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802,"stationId":562,"param":{"paramName":"pył zawieszony PM10","paramFormula":"PM10","paramCode":"PM10","idParam":3}},{"id":14379,"stationId":562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