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497,"stationId":590,"param":{"paramName":"benzen","paramFormula":"C6H6","paramCode":"C6H6","idParam":10}},{"id":16149,"stationId":590,"param":{"paramName":"dwutlenek siarki","paramFormula":"SO2","paramCode":"SO2","idParam":1}},{"id":16158,"stationId":590,"param":{"paramName":"ozon","paramFormula":"O3","paramCode":"O3","idParam":5}},{"id":16160,"stationId":590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