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0497,"stationId":590,"param":{"paramName":"benzen","paramFormula":"C6H6","paramCode":"C6H6","idParam":10}},{"id":16149,"stationId":590,"param":{"paramName":"dwutlenek siarki","paramFormula":"SO2","paramCode":"SO2","idParam":1}},{"id":16158,"stationId":590,"param":{"paramName":"ozon","paramFormula":"O3","paramCode":"O3","idParam":5}},{"id":16160,"stationId":590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