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3964,"stationId":600,"param":{"paramName":"benzen","paramFormula":"C6H6","paramCode":"C6H6","idParam":10}},{"id":3970,"stationId":600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