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[{"id":5478,"stationId":837,"param":{"paramName":"dwutlenek azotu","paramFormula":"NO2","paramCode":"NO2","idParam":6}},{"id":5480,"stationId":837,"param":{"paramName":"pył zawieszony PM10","paramFormula":"PM10","paramCode":"PM10","idParam":3}},{"id":5481,"stationId":837,"param":{"paramName":"dwutlenek siarki","paramFormula":"SO2","paramCode":"SO2","idParam":1}}]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