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600,"stationId":853,"param":{"paramName":"benzen","paramFormula":"C6H6","paramCode":"C6H6","idParam":10}},{"id":5612,"stationId":853,"param":{"paramName":"dwutlenek azotu","paramFormula":"NO2","paramCode":"NO2","idParam":6}},{"id":5615,"stationId":853,"param":{"paramName":"ozon","paramFormula":"O3","paramCode":"O3","idParam":5}},{"id":5618,"stationId":853,"param":{"paramName":"pył zawieszony PM10","paramFormula":"PM10","paramCode":"PM10","idParam":3}},{"id":5619,"stationId":853,"param":{"paramName":"pył zawieszony PM2.5","paramFormula":"PM2.5","paramCode":"PM2.5","idParam":69}},{"id":5623,"stationId":853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