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360,"stationId":987,"param":{"paramName":"benzen","paramFormula":"C6H6","paramCode":"C6H6","idParam":10}},{"id":6362,"stationId":987,"param":{"paramName":"tlenek węgla","paramFormula":"CO","paramCode":"CO","idParam":8}},{"id":6379,"stationId":987,"param":{"paramName":"dwutlenek azotu","paramFormula":"NO2","paramCode":"NO2","idParam":6}},{"id":6382,"stationId":987,"param":{"paramName":"pył zawieszony PM10","paramFormula":"PM10","paramCode":"PM10","idParam":3}},{"id":6383,"stationId":987,"param":{"paramName":"pył zawieszony PM2.5","paramFormula":"PM2.5","paramCode":"PM2.5","idParam":69}},{"id":6385,"stationId":98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