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C9" w:rsidRDefault="00D717C9" w:rsidP="00CC330E">
      <w:pPr>
        <w:rPr>
          <w:sz w:val="20"/>
        </w:rPr>
      </w:pPr>
      <w:bookmarkStart w:id="0" w:name="_GoBack"/>
      <w:bookmarkEnd w:id="0"/>
    </w:p>
    <w:p w:rsidR="00D717C9" w:rsidRPr="00032D77" w:rsidRDefault="00032D77" w:rsidP="00032D77">
      <w:pPr>
        <w:rPr>
          <w:b/>
        </w:rPr>
      </w:pPr>
      <w:r w:rsidRPr="00032D77">
        <w:rPr>
          <w:b/>
        </w:rPr>
        <w:t xml:space="preserve">1. </w:t>
      </w:r>
      <w:r w:rsidR="00BA0FBE" w:rsidRPr="00032D77">
        <w:rPr>
          <w:b/>
        </w:rPr>
        <w:t>Wstęp</w:t>
      </w:r>
    </w:p>
    <w:p w:rsidR="00D717C9" w:rsidRPr="00032D77" w:rsidRDefault="0064051B" w:rsidP="0064051B">
      <w:pPr>
        <w:pStyle w:val="Akapitzlist"/>
        <w:numPr>
          <w:ilvl w:val="0"/>
          <w:numId w:val="1"/>
        </w:numPr>
        <w:rPr>
          <w:b/>
        </w:rPr>
      </w:pPr>
      <w:r w:rsidRPr="00032D77">
        <w:t xml:space="preserve">Wykonywane zadanie: </w:t>
      </w:r>
      <w:r w:rsidRPr="00032D77">
        <w:rPr>
          <w:b/>
        </w:rPr>
        <w:t>Zad. 3</w:t>
      </w:r>
      <w:r w:rsidR="00C06D3A" w:rsidRPr="00032D77">
        <w:rPr>
          <w:b/>
        </w:rPr>
        <w:t xml:space="preserve"> – </w:t>
      </w:r>
      <w:r w:rsidR="003B5699" w:rsidRPr="00032D77">
        <w:rPr>
          <w:b/>
        </w:rPr>
        <w:t>Ramię</w:t>
      </w:r>
      <w:r w:rsidR="00C06D3A" w:rsidRPr="00032D77">
        <w:rPr>
          <w:b/>
        </w:rPr>
        <w:t xml:space="preserve"> robota typu „cylindrical arm”</w:t>
      </w:r>
    </w:p>
    <w:p w:rsidR="003A6D6D" w:rsidRPr="00032D77" w:rsidRDefault="0013381A" w:rsidP="003A6D6D">
      <w:pPr>
        <w:pStyle w:val="Akapitzlist"/>
        <w:numPr>
          <w:ilvl w:val="0"/>
          <w:numId w:val="1"/>
        </w:numPr>
        <w:rPr>
          <w:b/>
        </w:rPr>
      </w:pPr>
      <w:r w:rsidRPr="00032D77">
        <w:t xml:space="preserve">Cel zadania: Celem projektu jest zaprojektowanie i implementacja robota cylindrycznego z wykorzystaniem środowiska programistycznego Java3D. </w:t>
      </w:r>
      <w:r w:rsidR="00BA2940" w:rsidRPr="00032D77">
        <w:t>Robot ten powinien posiadać przynajmniej trzy stopnie swobody, a także mieć możliwość zapamiętywania i odtwarzania zadanych przez użytkownika sekwencji ruchów.</w:t>
      </w:r>
      <w:r w:rsidR="00950313" w:rsidRPr="00032D77">
        <w:t xml:space="preserve"> Użytkownik musi mieć ponadto możliwość sterowania robotem z poziomu klawiatury w obrębie dostępnych stopni swobody. Program musi udostępniać użytkownikowi interfejs z dostępem do odpowiednich funkcji robota, a także posiadać wbudowany</w:t>
      </w:r>
      <w:r w:rsidR="003A6D6D" w:rsidRPr="00032D77">
        <w:t xml:space="preserve"> prosty </w:t>
      </w:r>
      <w:r w:rsidR="00950313" w:rsidRPr="00032D77">
        <w:t>element wchodzący w interakcję z robotem.</w:t>
      </w:r>
    </w:p>
    <w:p w:rsidR="003A6D6D" w:rsidRPr="00032D77" w:rsidRDefault="003A6D6D" w:rsidP="003A6D6D">
      <w:pPr>
        <w:rPr>
          <w:b/>
        </w:rPr>
      </w:pPr>
      <w:r w:rsidRPr="00032D77">
        <w:rPr>
          <w:b/>
        </w:rPr>
        <w:t>2.</w:t>
      </w:r>
      <w:r w:rsidR="00950313" w:rsidRPr="00032D77">
        <w:rPr>
          <w:b/>
        </w:rPr>
        <w:t xml:space="preserve"> </w:t>
      </w:r>
      <w:r w:rsidR="00BA0FBE" w:rsidRPr="00032D77">
        <w:rPr>
          <w:b/>
        </w:rPr>
        <w:t xml:space="preserve"> </w:t>
      </w:r>
      <w:r w:rsidRPr="00032D77">
        <w:rPr>
          <w:b/>
        </w:rPr>
        <w:t>Lista zaimplementowanych elementów:</w:t>
      </w:r>
    </w:p>
    <w:p w:rsidR="003A6D6D" w:rsidRPr="00032D77" w:rsidRDefault="003A6D6D" w:rsidP="003A6D6D">
      <w:pPr>
        <w:pStyle w:val="Akapitzlist"/>
        <w:numPr>
          <w:ilvl w:val="0"/>
          <w:numId w:val="2"/>
        </w:numPr>
        <w:rPr>
          <w:b/>
        </w:rPr>
      </w:pPr>
      <w:r w:rsidRPr="00032D77">
        <w:t>szkielet robota cylindrycznego posiadającego trzy stopnie swobody oraz nieruchomy chwytak</w:t>
      </w:r>
      <w:r w:rsidR="00BA0FBE" w:rsidRPr="00032D77">
        <w:t xml:space="preserve"> (stworzone z obiektów Shape3D)</w:t>
      </w:r>
      <w:r w:rsidR="00E93D87" w:rsidRPr="00032D77">
        <w:t>;</w:t>
      </w:r>
    </w:p>
    <w:p w:rsidR="005F396C" w:rsidRPr="00032D77" w:rsidRDefault="00C17D7F" w:rsidP="003A6D6D">
      <w:pPr>
        <w:pStyle w:val="Akapitzlist"/>
        <w:numPr>
          <w:ilvl w:val="0"/>
          <w:numId w:val="2"/>
        </w:numPr>
      </w:pPr>
      <w:r w:rsidRPr="00032D77">
        <w:t>prymityw</w:t>
      </w:r>
      <w:r w:rsidR="005F396C" w:rsidRPr="00032D77">
        <w:t xml:space="preserve"> w</w:t>
      </w:r>
      <w:r w:rsidR="00E93D87" w:rsidRPr="00032D77">
        <w:t>chodzący w interakcję z robotem;</w:t>
      </w:r>
    </w:p>
    <w:p w:rsidR="005F396C" w:rsidRPr="00032D77" w:rsidRDefault="005F396C" w:rsidP="003A6D6D">
      <w:pPr>
        <w:pStyle w:val="Akapitzlist"/>
        <w:numPr>
          <w:ilvl w:val="0"/>
          <w:numId w:val="2"/>
        </w:numPr>
      </w:pPr>
      <w:r w:rsidRPr="00032D77">
        <w:t>możliwość sterowania element</w:t>
      </w:r>
      <w:r w:rsidR="00E93D87" w:rsidRPr="00032D77">
        <w:t>ami robota za pomocą klawiatury;</w:t>
      </w:r>
      <w:r w:rsidRPr="00032D77">
        <w:t xml:space="preserve"> </w:t>
      </w:r>
    </w:p>
    <w:p w:rsidR="00C17D7F" w:rsidRPr="00032D77" w:rsidRDefault="00C17D7F" w:rsidP="003A6D6D">
      <w:pPr>
        <w:pStyle w:val="Akapitzlist"/>
        <w:numPr>
          <w:ilvl w:val="0"/>
          <w:numId w:val="2"/>
        </w:numPr>
      </w:pPr>
      <w:r w:rsidRPr="00032D77">
        <w:t>możliwość sterowania prymitywem</w:t>
      </w:r>
      <w:r w:rsidR="00E00F89" w:rsidRPr="00032D77">
        <w:t xml:space="preserve"> za pomocą strzałek na klawiaturze</w:t>
      </w:r>
      <w:r w:rsidR="00BA0FBE" w:rsidRPr="00032D77">
        <w:t>;</w:t>
      </w:r>
    </w:p>
    <w:p w:rsidR="005F396C" w:rsidRPr="00032D77" w:rsidRDefault="005F396C" w:rsidP="003A6D6D">
      <w:pPr>
        <w:pStyle w:val="Akapitzlist"/>
        <w:numPr>
          <w:ilvl w:val="0"/>
          <w:numId w:val="2"/>
        </w:numPr>
      </w:pPr>
      <w:r w:rsidRPr="00032D77">
        <w:t>możliwość obracania i oddalania kamery za pomocą myszy</w:t>
      </w:r>
      <w:r w:rsidR="00E93D87" w:rsidRPr="00032D77">
        <w:t>;</w:t>
      </w:r>
    </w:p>
    <w:p w:rsidR="00E93D87" w:rsidRPr="00032D77" w:rsidRDefault="005F396C" w:rsidP="00E93D87">
      <w:pPr>
        <w:pStyle w:val="Akapitzlist"/>
        <w:numPr>
          <w:ilvl w:val="0"/>
          <w:numId w:val="2"/>
        </w:numPr>
      </w:pPr>
      <w:r w:rsidRPr="00032D77">
        <w:t xml:space="preserve">możliwość uczenia robota i wykonywania </w:t>
      </w:r>
      <w:r w:rsidR="00E93D87" w:rsidRPr="00032D77">
        <w:t>zapamiętanego programu;</w:t>
      </w:r>
    </w:p>
    <w:p w:rsidR="00470C25" w:rsidRPr="00032D77" w:rsidRDefault="00470C25" w:rsidP="00E93D87">
      <w:pPr>
        <w:pStyle w:val="Akapitzlist"/>
        <w:numPr>
          <w:ilvl w:val="0"/>
          <w:numId w:val="2"/>
        </w:numPr>
      </w:pPr>
      <w:r w:rsidRPr="00032D77">
        <w:t>możliwość zresetowanie położenia kamery w celu łatwiejszej obsługi interfejsu</w:t>
      </w:r>
      <w:r w:rsidR="00BA0FBE" w:rsidRPr="00032D77">
        <w:t>;</w:t>
      </w:r>
    </w:p>
    <w:p w:rsidR="00470C25" w:rsidRPr="00032D77" w:rsidRDefault="00470C25" w:rsidP="00E93D87">
      <w:pPr>
        <w:pStyle w:val="Akapitzlist"/>
        <w:numPr>
          <w:ilvl w:val="0"/>
          <w:numId w:val="2"/>
        </w:numPr>
      </w:pPr>
      <w:r w:rsidRPr="00032D77">
        <w:t>grawitacja oddziałująca na upuszczony prymityw</w:t>
      </w:r>
      <w:r w:rsidR="00BA0FBE" w:rsidRPr="00032D77">
        <w:t>;</w:t>
      </w:r>
    </w:p>
    <w:p w:rsidR="00470C25" w:rsidRPr="00032D77" w:rsidRDefault="00470C25" w:rsidP="00E93D87">
      <w:pPr>
        <w:pStyle w:val="Akapitzlist"/>
        <w:numPr>
          <w:ilvl w:val="0"/>
          <w:numId w:val="2"/>
        </w:numPr>
      </w:pPr>
      <w:r w:rsidRPr="00032D77">
        <w:t xml:space="preserve">wykrywanie kolizji robota z prymitywem </w:t>
      </w:r>
      <w:r w:rsidR="00BA0FBE" w:rsidRPr="00032D77">
        <w:t>;</w:t>
      </w:r>
    </w:p>
    <w:p w:rsidR="00E93D87" w:rsidRPr="00032D77" w:rsidRDefault="00470C25" w:rsidP="00E93D87">
      <w:pPr>
        <w:pStyle w:val="Akapitzlist"/>
        <w:numPr>
          <w:ilvl w:val="0"/>
          <w:numId w:val="2"/>
        </w:numPr>
      </w:pPr>
      <w:r w:rsidRPr="00032D77">
        <w:t>nałożenie tekstur na elementy przestrzeni oraz dodanie tła</w:t>
      </w:r>
      <w:r w:rsidR="00BA0FBE" w:rsidRPr="00032D77">
        <w:t>;</w:t>
      </w:r>
    </w:p>
    <w:p w:rsidR="003A6D6D" w:rsidRPr="00032D77" w:rsidRDefault="00E93D87" w:rsidP="00E93D87">
      <w:pPr>
        <w:rPr>
          <w:b/>
        </w:rPr>
      </w:pPr>
      <w:r w:rsidRPr="00032D77">
        <w:rPr>
          <w:b/>
        </w:rPr>
        <w:t>3.</w:t>
      </w:r>
      <w:r w:rsidR="00BA0FBE" w:rsidRPr="00032D77">
        <w:rPr>
          <w:b/>
        </w:rPr>
        <w:t xml:space="preserve">  </w:t>
      </w:r>
      <w:r w:rsidR="00F25FDE" w:rsidRPr="00032D77">
        <w:rPr>
          <w:b/>
        </w:rPr>
        <w:t>Opis sterowania robotem</w:t>
      </w:r>
      <w:r w:rsidR="006958E1" w:rsidRPr="00032D77">
        <w:rPr>
          <w:b/>
        </w:rPr>
        <w:t xml:space="preserve"> i elementem interaktywnym (walcem) z poziomu klawiatury</w:t>
      </w:r>
      <w:r w:rsidR="00F25FDE" w:rsidRPr="00032D77">
        <w:rPr>
          <w:b/>
        </w:rPr>
        <w:t>:</w:t>
      </w:r>
      <w:r w:rsidR="005F396C" w:rsidRPr="00032D77">
        <w:rPr>
          <w:b/>
        </w:rPr>
        <w:t xml:space="preserve"> </w:t>
      </w:r>
    </w:p>
    <w:p w:rsidR="00F25FDE" w:rsidRPr="00032D77" w:rsidRDefault="00F25FDE" w:rsidP="00F25FDE">
      <w:pPr>
        <w:pStyle w:val="Akapitzlist"/>
        <w:numPr>
          <w:ilvl w:val="0"/>
          <w:numId w:val="3"/>
        </w:numPr>
        <w:rPr>
          <w:b/>
        </w:rPr>
      </w:pPr>
      <w:r w:rsidRPr="00032D77">
        <w:t>Unoszenie</w:t>
      </w:r>
      <w:r w:rsidR="0093386C" w:rsidRPr="00032D77">
        <w:t xml:space="preserve"> robota</w:t>
      </w:r>
      <w:r w:rsidRPr="00032D77">
        <w:t xml:space="preserve"> w osi pionowej -</w:t>
      </w:r>
      <w:r w:rsidR="0093386C" w:rsidRPr="00032D77">
        <w:t xml:space="preserve"> </w:t>
      </w:r>
      <w:r w:rsidR="0093386C" w:rsidRPr="00032D77">
        <w:rPr>
          <w:b/>
        </w:rPr>
        <w:t>W</w:t>
      </w:r>
    </w:p>
    <w:p w:rsidR="0093386C" w:rsidRPr="00032D77" w:rsidRDefault="0093386C" w:rsidP="00F25FDE">
      <w:pPr>
        <w:pStyle w:val="Akapitzlist"/>
        <w:numPr>
          <w:ilvl w:val="0"/>
          <w:numId w:val="3"/>
        </w:numPr>
        <w:rPr>
          <w:b/>
        </w:rPr>
      </w:pPr>
      <w:r w:rsidRPr="00032D77">
        <w:t xml:space="preserve">Opuszczanie robota w osi pionowej - </w:t>
      </w:r>
      <w:r w:rsidRPr="00032D77">
        <w:rPr>
          <w:b/>
        </w:rPr>
        <w:t>S</w:t>
      </w:r>
    </w:p>
    <w:p w:rsidR="0093386C" w:rsidRPr="00032D77" w:rsidRDefault="0093386C" w:rsidP="00F25FDE">
      <w:pPr>
        <w:pStyle w:val="Akapitzlist"/>
        <w:numPr>
          <w:ilvl w:val="0"/>
          <w:numId w:val="3"/>
        </w:numPr>
        <w:rPr>
          <w:b/>
        </w:rPr>
      </w:pPr>
      <w:r w:rsidRPr="00032D77">
        <w:t xml:space="preserve">Obrót robota w prawo - </w:t>
      </w:r>
      <w:r w:rsidRPr="00032D77">
        <w:rPr>
          <w:b/>
        </w:rPr>
        <w:t>D</w:t>
      </w:r>
    </w:p>
    <w:p w:rsidR="0093386C" w:rsidRPr="00032D77" w:rsidRDefault="0093386C" w:rsidP="0093386C">
      <w:pPr>
        <w:pStyle w:val="Akapitzlist"/>
        <w:numPr>
          <w:ilvl w:val="0"/>
          <w:numId w:val="3"/>
        </w:numPr>
        <w:rPr>
          <w:b/>
        </w:rPr>
      </w:pPr>
      <w:r w:rsidRPr="00032D77">
        <w:t xml:space="preserve">Obrót robota w lewo - </w:t>
      </w:r>
      <w:r w:rsidRPr="00032D77">
        <w:rPr>
          <w:b/>
        </w:rPr>
        <w:t>A</w:t>
      </w:r>
    </w:p>
    <w:p w:rsidR="0093386C" w:rsidRPr="00032D77" w:rsidRDefault="0093386C" w:rsidP="0093386C">
      <w:pPr>
        <w:pStyle w:val="Akapitzlist"/>
        <w:numPr>
          <w:ilvl w:val="0"/>
          <w:numId w:val="3"/>
        </w:numPr>
        <w:rPr>
          <w:b/>
        </w:rPr>
      </w:pPr>
      <w:r w:rsidRPr="00032D77">
        <w:t xml:space="preserve">Wysuwanie chwytaka - </w:t>
      </w:r>
      <w:r w:rsidRPr="00032D77">
        <w:rPr>
          <w:b/>
        </w:rPr>
        <w:t>E</w:t>
      </w:r>
    </w:p>
    <w:p w:rsidR="0093386C" w:rsidRPr="00032D77" w:rsidRDefault="0093386C" w:rsidP="0093386C">
      <w:pPr>
        <w:pStyle w:val="Akapitzlist"/>
        <w:numPr>
          <w:ilvl w:val="0"/>
          <w:numId w:val="3"/>
        </w:numPr>
        <w:rPr>
          <w:b/>
        </w:rPr>
      </w:pPr>
      <w:r w:rsidRPr="00032D77">
        <w:t xml:space="preserve">Wsuwanie chwytaka - </w:t>
      </w:r>
      <w:r w:rsidRPr="00032D77">
        <w:rPr>
          <w:b/>
        </w:rPr>
        <w:t>Q</w:t>
      </w:r>
    </w:p>
    <w:p w:rsidR="00665CA9" w:rsidRPr="00032D77" w:rsidRDefault="00C6141D" w:rsidP="00665CA9">
      <w:pPr>
        <w:pStyle w:val="Akapitzlist"/>
        <w:numPr>
          <w:ilvl w:val="0"/>
          <w:numId w:val="3"/>
        </w:numPr>
      </w:pPr>
      <w:r w:rsidRPr="00032D77">
        <w:t>Oddalanie się</w:t>
      </w:r>
      <w:r w:rsidR="009F4C49" w:rsidRPr="00032D77">
        <w:t xml:space="preserve"> </w:t>
      </w:r>
      <w:r w:rsidR="00E352BA" w:rsidRPr="00032D77">
        <w:t xml:space="preserve">prymitywu </w:t>
      </w:r>
      <w:r w:rsidRPr="00032D77">
        <w:t>od robota w linii prostej</w:t>
      </w:r>
      <w:r w:rsidR="009F4C49" w:rsidRPr="00032D77">
        <w:t xml:space="preserve"> </w:t>
      </w:r>
      <w:r w:rsidR="00927714" w:rsidRPr="00032D77">
        <w:t xml:space="preserve">- </w:t>
      </w:r>
      <w:r w:rsidR="00665CA9" w:rsidRPr="00032D77">
        <w:rPr>
          <w:b/>
        </w:rPr>
        <w:t>Strzałka w górę</w:t>
      </w:r>
    </w:p>
    <w:p w:rsidR="00665CA9" w:rsidRPr="00032D77" w:rsidRDefault="00C6141D" w:rsidP="00665CA9">
      <w:pPr>
        <w:pStyle w:val="Akapitzlist"/>
        <w:numPr>
          <w:ilvl w:val="0"/>
          <w:numId w:val="3"/>
        </w:numPr>
      </w:pPr>
      <w:r w:rsidRPr="00032D77">
        <w:t xml:space="preserve">Przybliżanie się prymitywu </w:t>
      </w:r>
      <w:r w:rsidR="000A7874" w:rsidRPr="00032D77">
        <w:t>do</w:t>
      </w:r>
      <w:r w:rsidRPr="00032D77">
        <w:t xml:space="preserve"> robota w linii prostej </w:t>
      </w:r>
      <w:r w:rsidR="00665CA9" w:rsidRPr="00032D77">
        <w:t xml:space="preserve">- </w:t>
      </w:r>
      <w:r w:rsidR="00665CA9" w:rsidRPr="00032D77">
        <w:rPr>
          <w:b/>
        </w:rPr>
        <w:t>Strzałka w dół</w:t>
      </w:r>
    </w:p>
    <w:p w:rsidR="00665CA9" w:rsidRPr="00032D77" w:rsidRDefault="003C4A32" w:rsidP="00665CA9">
      <w:pPr>
        <w:pStyle w:val="Akapitzlist"/>
        <w:numPr>
          <w:ilvl w:val="0"/>
          <w:numId w:val="3"/>
        </w:numPr>
      </w:pPr>
      <w:r w:rsidRPr="00032D77">
        <w:t xml:space="preserve">Ruch prymitywu po </w:t>
      </w:r>
      <w:r w:rsidR="00077FDF" w:rsidRPr="00032D77">
        <w:t>okręgu</w:t>
      </w:r>
      <w:r w:rsidRPr="00032D77">
        <w:t xml:space="preserve"> w prawo względem osi pionowej robota</w:t>
      </w:r>
      <w:r w:rsidR="009F4C49" w:rsidRPr="00032D77">
        <w:t xml:space="preserve"> </w:t>
      </w:r>
      <w:r w:rsidR="00665CA9" w:rsidRPr="00032D77">
        <w:t xml:space="preserve">- </w:t>
      </w:r>
      <w:r w:rsidR="00665CA9" w:rsidRPr="00032D77">
        <w:rPr>
          <w:b/>
        </w:rPr>
        <w:t>Strzałka w prawo</w:t>
      </w:r>
    </w:p>
    <w:p w:rsidR="00445C58" w:rsidRPr="00445C58" w:rsidRDefault="003C4A32" w:rsidP="00445C58">
      <w:pPr>
        <w:pStyle w:val="Akapitzlist"/>
        <w:numPr>
          <w:ilvl w:val="0"/>
          <w:numId w:val="3"/>
        </w:numPr>
      </w:pPr>
      <w:r w:rsidRPr="00032D77">
        <w:t xml:space="preserve">Ruch prymitywu po </w:t>
      </w:r>
      <w:r w:rsidR="00077FDF" w:rsidRPr="00032D77">
        <w:t xml:space="preserve">okręgu </w:t>
      </w:r>
      <w:r w:rsidRPr="00032D77">
        <w:t xml:space="preserve">w lewo względem osi pionowej robota </w:t>
      </w:r>
      <w:r w:rsidR="00665CA9" w:rsidRPr="00032D77">
        <w:t xml:space="preserve">- </w:t>
      </w:r>
      <w:r w:rsidR="00665CA9" w:rsidRPr="00032D77">
        <w:rPr>
          <w:b/>
        </w:rPr>
        <w:t>Strzałka w lewo</w:t>
      </w:r>
    </w:p>
    <w:p w:rsidR="00445C58" w:rsidRPr="00032D77" w:rsidRDefault="00445C58" w:rsidP="00421B99">
      <w:pPr>
        <w:rPr>
          <w:b/>
        </w:rPr>
      </w:pPr>
      <w:r>
        <w:rPr>
          <w:b/>
        </w:rPr>
        <w:t>4</w:t>
      </w:r>
      <w:r w:rsidR="00BA0FBE" w:rsidRPr="00032D77">
        <w:rPr>
          <w:b/>
        </w:rPr>
        <w:t xml:space="preserve">. </w:t>
      </w:r>
      <w:r w:rsidR="00421B99" w:rsidRPr="00032D77">
        <w:rPr>
          <w:b/>
        </w:rPr>
        <w:t>Sterowanie kamerą:</w:t>
      </w:r>
    </w:p>
    <w:p w:rsidR="00421B99" w:rsidRPr="00032D77" w:rsidRDefault="00421B99" w:rsidP="00421B99">
      <w:pPr>
        <w:pStyle w:val="Akapitzlist"/>
        <w:numPr>
          <w:ilvl w:val="0"/>
          <w:numId w:val="5"/>
        </w:numPr>
      </w:pPr>
      <w:r w:rsidRPr="00032D77">
        <w:t xml:space="preserve">Obracanie widokiem wokół obiektów - </w:t>
      </w:r>
      <w:r w:rsidRPr="00032D77">
        <w:rPr>
          <w:b/>
        </w:rPr>
        <w:t>Lewy przycisk myszy (przytrzymać)</w:t>
      </w:r>
    </w:p>
    <w:p w:rsidR="00421B99" w:rsidRPr="00445C58" w:rsidRDefault="00421B99" w:rsidP="00421B99">
      <w:pPr>
        <w:pStyle w:val="Akapitzlist"/>
        <w:numPr>
          <w:ilvl w:val="0"/>
          <w:numId w:val="5"/>
        </w:numPr>
      </w:pPr>
      <w:r w:rsidRPr="00032D77">
        <w:t xml:space="preserve">Przybliżanie i oddalanie widoku - </w:t>
      </w:r>
      <w:r w:rsidRPr="00032D77">
        <w:rPr>
          <w:b/>
        </w:rPr>
        <w:t>Kółko myszy</w:t>
      </w:r>
    </w:p>
    <w:p w:rsidR="00697334" w:rsidRDefault="00697334" w:rsidP="002C1D67"/>
    <w:p w:rsidR="00AB4B7E" w:rsidRPr="002C1D67" w:rsidRDefault="00AB4B7E" w:rsidP="002C1D67">
      <w:pPr>
        <w:rPr>
          <w:b/>
          <w:sz w:val="20"/>
        </w:rPr>
      </w:pPr>
    </w:p>
    <w:p w:rsidR="00445C58" w:rsidRDefault="00445C58" w:rsidP="00E93D87">
      <w:pPr>
        <w:rPr>
          <w:b/>
        </w:rPr>
      </w:pPr>
      <w:r>
        <w:rPr>
          <w:b/>
        </w:rPr>
        <w:lastRenderedPageBreak/>
        <w:t>5</w:t>
      </w:r>
      <w:r w:rsidR="00BA0FBE" w:rsidRPr="00032D77">
        <w:rPr>
          <w:b/>
        </w:rPr>
        <w:t xml:space="preserve">. </w:t>
      </w:r>
      <w:r w:rsidR="00C419FD" w:rsidRPr="00032D77">
        <w:rPr>
          <w:b/>
        </w:rPr>
        <w:t>Struktura programu:</w:t>
      </w:r>
    </w:p>
    <w:p w:rsidR="00445C58" w:rsidRDefault="00445C58" w:rsidP="00E93D87">
      <w:pPr>
        <w:rPr>
          <w:b/>
        </w:rPr>
      </w:pPr>
    </w:p>
    <w:p w:rsidR="00F25FDE" w:rsidRPr="00E93D87" w:rsidRDefault="00BC0BA1" w:rsidP="00E93D87">
      <w:pPr>
        <w:rPr>
          <w:b/>
          <w:sz w:val="20"/>
        </w:rPr>
      </w:pPr>
      <w:r>
        <w:rPr>
          <w:b/>
          <w:noProof/>
          <w:sz w:val="20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378.3pt;margin-top:16.65pt;width:93.75pt;height:42.6pt;z-index:251687936;mso-position-horizontal-relative:text;mso-position-vertical-relative:text" fillcolor="#23de04">
            <v:textbox style="mso-next-textbox:#_x0000_s1056">
              <w:txbxContent>
                <w:p w:rsidR="00464502" w:rsidRPr="00C353DB" w:rsidRDefault="00464502" w:rsidP="00464502">
                  <w:r>
                    <w:t>TG_pomocnicza_przedmiotu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57" type="#_x0000_t202" style="position:absolute;margin-left:274.2pt;margin-top:16.65pt;width:93.75pt;height:31.25pt;z-index:251688960;mso-position-horizontal-relative:text;mso-position-vertical-relative:text" fillcolor="#23de04">
            <v:textbox style="mso-next-textbox:#_x0000_s1057">
              <w:txbxContent>
                <w:p w:rsidR="00464502" w:rsidRPr="00C353DB" w:rsidRDefault="00464502" w:rsidP="00464502">
                  <w:r>
                    <w:t>TG_przedmiot</w:t>
                  </w:r>
                </w:p>
              </w:txbxContent>
            </v:textbox>
          </v:shape>
        </w:pict>
      </w:r>
    </w:p>
    <w:p w:rsidR="003A6D6D" w:rsidRDefault="00BC0BA1" w:rsidP="003A6D6D">
      <w:pPr>
        <w:rPr>
          <w:b/>
          <w:sz w:val="20"/>
        </w:rPr>
      </w:pPr>
      <w:r>
        <w:rPr>
          <w:b/>
          <w:noProof/>
          <w:sz w:val="20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67.95pt;margin-top:5.5pt;width:10.35pt;height:0;z-index:251693056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60" type="#_x0000_t32" style="position:absolute;margin-left:223.95pt;margin-top:19.8pt;width:45.5pt;height:46.15pt;flip:y;z-index:251692032" o:connectortype="straight">
            <v:stroke endarrow="block"/>
          </v:shape>
        </w:pict>
      </w:r>
    </w:p>
    <w:p w:rsidR="00C353DB" w:rsidRDefault="00BC0BA1" w:rsidP="003A6D6D">
      <w:pPr>
        <w:rPr>
          <w:b/>
          <w:sz w:val="20"/>
        </w:rPr>
      </w:pPr>
      <w:r>
        <w:rPr>
          <w:b/>
          <w:noProof/>
          <w:sz w:val="20"/>
          <w:lang w:eastAsia="pl-PL"/>
        </w:rPr>
        <w:pict>
          <v:shape id="_x0000_s1055" type="#_x0000_t202" style="position:absolute;margin-left:378.3pt;margin-top:18.8pt;width:93.75pt;height:31.3pt;z-index:251686912" fillcolor="yellow">
            <v:textbox>
              <w:txbxContent>
                <w:p w:rsidR="00464502" w:rsidRPr="00C353DB" w:rsidRDefault="00464502" w:rsidP="00464502">
                  <w:r>
                    <w:t>Przedmiot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58" type="#_x0000_t32" style="position:absolute;margin-left:425pt;margin-top:11.15pt;width:.65pt;height:7.65pt;z-index:251689984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52" type="#_x0000_t202" style="position:absolute;margin-left:-42.1pt;margin-top:18.8pt;width:93.75pt;height:31.25pt;z-index:251683840" fillcolor="#23de04">
            <v:textbox>
              <w:txbxContent>
                <w:p w:rsidR="00464502" w:rsidRPr="00C353DB" w:rsidRDefault="00464502" w:rsidP="00464502">
                  <w:r>
                    <w:t>TG_podloga</w:t>
                  </w:r>
                </w:p>
              </w:txbxContent>
            </v:textbox>
          </v:shape>
        </w:pict>
      </w:r>
    </w:p>
    <w:p w:rsidR="00701B13" w:rsidRDefault="00BC0BA1" w:rsidP="003A6D6D">
      <w:pPr>
        <w:rPr>
          <w:b/>
          <w:sz w:val="20"/>
        </w:rPr>
      </w:pPr>
      <w:r>
        <w:rPr>
          <w:b/>
          <w:noProof/>
          <w:sz w:val="20"/>
          <w:lang w:eastAsia="pl-PL"/>
        </w:rPr>
        <w:pict>
          <v:shape id="_x0000_s1059" type="#_x0000_t32" style="position:absolute;margin-left:56.85pt;margin-top:10.45pt;width:82.2pt;height:27.15pt;flip:x y;z-index:251691008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31" type="#_x0000_t202" style="position:absolute;margin-left:80.6pt;margin-top:219.15pt;width:93.75pt;height:31.25pt;z-index:251663360" fillcolor="yellow">
            <v:textbox>
              <w:txbxContent>
                <w:p w:rsidR="009C0129" w:rsidRPr="00C353DB" w:rsidRDefault="009C0129" w:rsidP="009C0129">
                  <w:r>
                    <w:t>Chwytak2</w:t>
                  </w:r>
                </w:p>
                <w:p w:rsidR="009C0129" w:rsidRPr="00C353DB" w:rsidRDefault="009C0129" w:rsidP="009C0129"/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37" type="#_x0000_t202" style="position:absolute;margin-left:304.35pt;margin-top:184.5pt;width:93.75pt;height:31.25pt;z-index:251669504" fillcolor="yellow">
            <v:textbox>
              <w:txbxContent>
                <w:p w:rsidR="009C0129" w:rsidRPr="00C353DB" w:rsidRDefault="009C0129" w:rsidP="009C0129">
                  <w:r>
                    <w:t>Ramie1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36" type="#_x0000_t202" style="position:absolute;margin-left:410.5pt;margin-top:141.75pt;width:93.75pt;height:31.25pt;z-index:251668480" fillcolor="yellow">
            <v:textbox>
              <w:txbxContent>
                <w:p w:rsidR="009C0129" w:rsidRPr="00C353DB" w:rsidRDefault="009C0129" w:rsidP="009C0129">
                  <w:r>
                    <w:t>Ramie2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47" type="#_x0000_t32" style="position:absolute;margin-left:125.45pt;margin-top:211.5pt;width:.65pt;height:7.65pt;z-index:251679744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50" type="#_x0000_t32" style="position:absolute;margin-left:454.9pt;margin-top:134.1pt;width:.65pt;height:7.65pt;z-index:251682816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9" type="#_x0000_t32" style="position:absolute;margin-left:348.9pt;margin-top:176.85pt;width:.65pt;height:7.65pt;z-index:251681792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8" type="#_x0000_t32" style="position:absolute;margin-left:232.75pt;margin-top:185.95pt;width:.65pt;height:7.65pt;z-index:251680768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6" type="#_x0000_t32" style="position:absolute;margin-left:19.5pt;margin-top:137.95pt;width:.65pt;height:7.65pt;z-index:251678720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5" type="#_x0000_t32" style="position:absolute;margin-left:242.05pt;margin-top:130.7pt;width:58.65pt;height:14.9pt;z-index:251677696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4" type="#_x0000_t32" style="position:absolute;margin-left:256.55pt;margin-top:119.15pt;width:141.55pt;height:0;z-index:251676672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3" type="#_x0000_t32" style="position:absolute;margin-left:251.8pt;margin-top:88.55pt;width:38.7pt;height:27.2pt;flip:y;z-index:251675648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2" type="#_x0000_t32" style="position:absolute;margin-left:220.55pt;margin-top:134.1pt;width:3.4pt;height:11.5pt;z-index:251674624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1" type="#_x0000_t32" style="position:absolute;margin-left:134.3pt;margin-top:134.1pt;width:40.05pt;height:32.6pt;flip:x;z-index:251673600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40" type="#_x0000_t32" style="position:absolute;margin-left:80.6pt;margin-top:112.35pt;width:58.45pt;height:6.8pt;flip:x;z-index:251672576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39" type="#_x0000_t32" style="position:absolute;margin-left:191.3pt;margin-top:62.05pt;width:0;height:26.5pt;z-index:251671552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34" type="#_x0000_t202" style="position:absolute;margin-left:148.3pt;margin-top:26.05pt;width:93.75pt;height:31.25pt;z-index:251666432" fillcolor="#00b0f0">
            <v:textbox>
              <w:txbxContent>
                <w:p w:rsidR="009C0129" w:rsidRPr="00B02C35" w:rsidRDefault="009C0129" w:rsidP="009C0129">
                  <w:pPr>
                    <w:rPr>
                      <w:color w:val="FF0000"/>
                    </w:rPr>
                  </w:pPr>
                  <w:r>
                    <w:t>wezel_scena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26" type="#_x0000_t202" style="position:absolute;margin-left:295.05pt;margin-top:52.1pt;width:93.75pt;height:31.25pt;z-index:251658240" fillcolor="yellow">
            <v:shadow offset=",0" offset2=",-4pt"/>
            <v:textbox>
              <w:txbxContent>
                <w:p w:rsidR="00C353DB" w:rsidRDefault="009C0129">
                  <w:r>
                    <w:t>Pion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33" type="#_x0000_t202" style="position:absolute;margin-left:191.3pt;margin-top:193.2pt;width:93.75pt;height:31.25pt;z-index:251665408" fillcolor="yellow">
            <v:textbox>
              <w:txbxContent>
                <w:p w:rsidR="009C0129" w:rsidRPr="00C353DB" w:rsidRDefault="009C0129" w:rsidP="009C0129">
                  <w:r>
                    <w:t>Chwytak3</w:t>
                  </w:r>
                </w:p>
                <w:p w:rsidR="009C0129" w:rsidRPr="00C353DB" w:rsidRDefault="009C0129" w:rsidP="009C0129"/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32" type="#_x0000_t202" style="position:absolute;margin-left:191.3pt;margin-top:154.7pt;width:93.75pt;height:31.25pt;z-index:251664384" fillcolor="#23de04">
            <v:textbox>
              <w:txbxContent>
                <w:p w:rsidR="009C0129" w:rsidRPr="00C353DB" w:rsidRDefault="009C0129" w:rsidP="009C0129">
                  <w:r>
                    <w:t>TG_chwytak3</w:t>
                  </w:r>
                </w:p>
                <w:p w:rsidR="009C0129" w:rsidRPr="00C353DB" w:rsidRDefault="009C0129" w:rsidP="009C0129"/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30" type="#_x0000_t202" style="position:absolute;margin-left:80.6pt;margin-top:180.25pt;width:93.75pt;height:31.25pt;z-index:251662336" fillcolor="#23de04">
            <v:textbox>
              <w:txbxContent>
                <w:p w:rsidR="009C0129" w:rsidRPr="00C353DB" w:rsidRDefault="009C0129" w:rsidP="009C0129">
                  <w:r>
                    <w:t>TG_chwytak2</w:t>
                  </w:r>
                </w:p>
                <w:p w:rsidR="009C0129" w:rsidRPr="009C0129" w:rsidRDefault="009C0129" w:rsidP="009C0129"/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38" type="#_x0000_t202" style="position:absolute;margin-left:304.35pt;margin-top:145.6pt;width:93.75pt;height:31.25pt;z-index:251670528" fillcolor="#23de04">
            <v:textbox>
              <w:txbxContent>
                <w:p w:rsidR="009C0129" w:rsidRPr="00C353DB" w:rsidRDefault="009C0129" w:rsidP="009C0129">
                  <w:r>
                    <w:t>TG_ramie1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35" type="#_x0000_t202" style="position:absolute;margin-left:410.5pt;margin-top:102.85pt;width:93.75pt;height:31.25pt;z-index:251667456" fillcolor="#23de04">
            <v:textbox>
              <w:txbxContent>
                <w:p w:rsidR="009C0129" w:rsidRPr="00C353DB" w:rsidRDefault="009839D5" w:rsidP="009C0129">
                  <w:r>
                    <w:t>TG_ramie2</w:t>
                  </w:r>
                </w:p>
                <w:p w:rsidR="009C0129" w:rsidRPr="00C353DB" w:rsidRDefault="009C0129" w:rsidP="009C0129"/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27" type="#_x0000_t202" style="position:absolute;margin-left:148.3pt;margin-top:94.7pt;width:93.75pt;height:31.25pt;z-index:251659264" fillcolor="#23de04">
            <v:textbox>
              <w:txbxContent>
                <w:p w:rsidR="00C353DB" w:rsidRPr="00C353DB" w:rsidRDefault="009C0129" w:rsidP="00C353DB">
                  <w:r>
                    <w:t>TG_os_pionowa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28" type="#_x0000_t202" style="position:absolute;margin-left:-20.85pt;margin-top:106.7pt;width:93.75pt;height:31.25pt;z-index:251660288" fillcolor="#23de04">
            <v:textbox>
              <w:txbxContent>
                <w:p w:rsidR="009C0129" w:rsidRPr="00C353DB" w:rsidRDefault="009C0129" w:rsidP="009C0129">
                  <w:r>
                    <w:t>TG_chwytak1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eastAsia="pl-PL"/>
        </w:rPr>
        <w:pict>
          <v:shape id="_x0000_s1029" type="#_x0000_t202" style="position:absolute;margin-left:-20.85pt;margin-top:145.6pt;width:93.75pt;height:31.25pt;z-index:251661312" fillcolor="yellow">
            <v:textbox>
              <w:txbxContent>
                <w:p w:rsidR="009C0129" w:rsidRPr="00C353DB" w:rsidRDefault="009C0129" w:rsidP="009C0129">
                  <w:r>
                    <w:t>Chwytak1</w:t>
                  </w:r>
                </w:p>
              </w:txbxContent>
            </v:textbox>
          </v:shape>
        </w:pict>
      </w:r>
    </w:p>
    <w:p w:rsidR="00701B13" w:rsidRPr="00701B13" w:rsidRDefault="00BC0BA1" w:rsidP="00701B13">
      <w:pPr>
        <w:rPr>
          <w:sz w:val="20"/>
        </w:rPr>
      </w:pPr>
      <w:r>
        <w:rPr>
          <w:b/>
          <w:noProof/>
          <w:sz w:val="20"/>
          <w:lang w:eastAsia="pl-PL"/>
        </w:rPr>
        <w:pict>
          <v:shape id="_x0000_s1054" type="#_x0000_t32" style="position:absolute;margin-left:2.5pt;margin-top:2pt;width:.65pt;height:11.55pt;z-index:251685888" o:connectortype="straight">
            <v:stroke endarrow="block"/>
          </v:shape>
        </w:pict>
      </w:r>
      <w:r>
        <w:rPr>
          <w:b/>
          <w:noProof/>
          <w:sz w:val="20"/>
          <w:lang w:eastAsia="pl-PL"/>
        </w:rPr>
        <w:pict>
          <v:shape id="_x0000_s1053" type="#_x0000_t202" style="position:absolute;margin-left:-42.1pt;margin-top:13.55pt;width:93.75pt;height:30.25pt;z-index:251684864" fillcolor="yellow">
            <v:textbox>
              <w:txbxContent>
                <w:p w:rsidR="00464502" w:rsidRPr="00C353DB" w:rsidRDefault="00464502" w:rsidP="00464502">
                  <w:r>
                    <w:t>Podloga</w:t>
                  </w:r>
                </w:p>
              </w:txbxContent>
            </v:textbox>
          </v:shape>
        </w:pict>
      </w:r>
    </w:p>
    <w:p w:rsidR="00701B13" w:rsidRPr="00701B13" w:rsidRDefault="00701B13" w:rsidP="00701B13">
      <w:pPr>
        <w:rPr>
          <w:sz w:val="20"/>
        </w:rPr>
      </w:pPr>
    </w:p>
    <w:p w:rsidR="00701B13" w:rsidRPr="00701B13" w:rsidRDefault="00701B13" w:rsidP="00701B13">
      <w:pPr>
        <w:rPr>
          <w:sz w:val="20"/>
        </w:rPr>
      </w:pPr>
    </w:p>
    <w:p w:rsidR="00701B13" w:rsidRPr="00701B13" w:rsidRDefault="00701B13" w:rsidP="00701B13">
      <w:pPr>
        <w:rPr>
          <w:sz w:val="20"/>
        </w:rPr>
      </w:pPr>
    </w:p>
    <w:p w:rsidR="00701B13" w:rsidRPr="00701B13" w:rsidRDefault="00701B13" w:rsidP="00701B13">
      <w:pPr>
        <w:rPr>
          <w:sz w:val="20"/>
        </w:rPr>
      </w:pPr>
    </w:p>
    <w:p w:rsidR="00701B13" w:rsidRPr="00701B13" w:rsidRDefault="00701B13" w:rsidP="00701B13">
      <w:pPr>
        <w:rPr>
          <w:sz w:val="20"/>
        </w:rPr>
      </w:pPr>
    </w:p>
    <w:p w:rsidR="00701B13" w:rsidRPr="00701B13" w:rsidRDefault="00701B13" w:rsidP="00701B13">
      <w:pPr>
        <w:rPr>
          <w:sz w:val="20"/>
        </w:rPr>
      </w:pPr>
    </w:p>
    <w:p w:rsidR="00701B13" w:rsidRPr="00701B13" w:rsidRDefault="00701B13" w:rsidP="00701B13">
      <w:pPr>
        <w:rPr>
          <w:sz w:val="20"/>
        </w:rPr>
      </w:pPr>
    </w:p>
    <w:p w:rsidR="00701B13" w:rsidRPr="00032D77" w:rsidRDefault="00701B13" w:rsidP="00701B13">
      <w:pPr>
        <w:rPr>
          <w:sz w:val="18"/>
        </w:rPr>
      </w:pPr>
    </w:p>
    <w:p w:rsidR="00701B13" w:rsidRPr="00032D77" w:rsidRDefault="00701B13" w:rsidP="00701B13">
      <w:pPr>
        <w:rPr>
          <w:sz w:val="18"/>
        </w:rPr>
      </w:pPr>
    </w:p>
    <w:p w:rsidR="00701B13" w:rsidRPr="00032D77" w:rsidRDefault="00705B25" w:rsidP="00701B13">
      <w:r w:rsidRPr="00032D77">
        <w:t xml:space="preserve">Opis </w:t>
      </w:r>
      <w:r w:rsidR="007A7EF3" w:rsidRPr="00032D77">
        <w:t>struktury</w:t>
      </w:r>
      <w:r w:rsidRPr="00032D77">
        <w:t>:</w:t>
      </w:r>
    </w:p>
    <w:p w:rsidR="00705B25" w:rsidRPr="00032D77" w:rsidRDefault="00BC0BA1" w:rsidP="00701B13">
      <w:pPr>
        <w:tabs>
          <w:tab w:val="left" w:pos="1005"/>
        </w:tabs>
      </w:pPr>
      <w:r>
        <w:rPr>
          <w:noProof/>
          <w:lang w:eastAsia="pl-PL"/>
        </w:rPr>
        <w:pict>
          <v:rect id="_x0000_s1063" style="position:absolute;margin-left:-20.85pt;margin-top:1.35pt;width:13.95pt;height:12.35pt;z-index:251694080" fillcolor="#00b0f0"/>
        </w:pict>
      </w:r>
      <w:r w:rsidR="00705B25" w:rsidRPr="00032D77">
        <w:t>- BranchGroup</w:t>
      </w:r>
    </w:p>
    <w:p w:rsidR="00705B25" w:rsidRPr="00032D77" w:rsidRDefault="00BC0BA1" w:rsidP="00701B13">
      <w:pPr>
        <w:tabs>
          <w:tab w:val="left" w:pos="1005"/>
        </w:tabs>
      </w:pPr>
      <w:r>
        <w:rPr>
          <w:noProof/>
          <w:lang w:eastAsia="pl-PL"/>
        </w:rPr>
        <w:pict>
          <v:rect id="_x0000_s1064" style="position:absolute;margin-left:-20.85pt;margin-top:2.3pt;width:13.95pt;height:12.35pt;z-index:251695104" fillcolor="#23de04"/>
        </w:pict>
      </w:r>
      <w:r>
        <w:rPr>
          <w:noProof/>
          <w:lang w:eastAsia="pl-PL"/>
        </w:rPr>
        <w:pict>
          <v:rect id="_x0000_s1065" style="position:absolute;margin-left:-20.85pt;margin-top:23.7pt;width:13.95pt;height:12.35pt;z-index:251696128" fillcolor="yellow"/>
        </w:pict>
      </w:r>
      <w:r w:rsidR="00705B25" w:rsidRPr="00032D77">
        <w:t>- TransformGroup</w:t>
      </w:r>
    </w:p>
    <w:p w:rsidR="00C353DB" w:rsidRDefault="00705B25" w:rsidP="00701B13">
      <w:pPr>
        <w:tabs>
          <w:tab w:val="left" w:pos="1005"/>
        </w:tabs>
      </w:pPr>
      <w:r w:rsidRPr="00032D77">
        <w:t xml:space="preserve">- </w:t>
      </w:r>
      <w:r w:rsidR="003B5699" w:rsidRPr="00032D77">
        <w:t>Kształty</w:t>
      </w:r>
      <w:r w:rsidRPr="00032D77">
        <w:t xml:space="preserve"> 3D</w:t>
      </w:r>
      <w:r w:rsidR="00701B13" w:rsidRPr="00032D77">
        <w:tab/>
      </w:r>
    </w:p>
    <w:p w:rsidR="00445C58" w:rsidRDefault="00445C58" w:rsidP="00701B13">
      <w:pPr>
        <w:tabs>
          <w:tab w:val="left" w:pos="1005"/>
        </w:tabs>
      </w:pPr>
    </w:p>
    <w:p w:rsidR="00445C58" w:rsidRDefault="00445C58" w:rsidP="00701B13">
      <w:pPr>
        <w:tabs>
          <w:tab w:val="left" w:pos="1005"/>
        </w:tabs>
      </w:pPr>
    </w:p>
    <w:p w:rsidR="00445C58" w:rsidRDefault="00445C58" w:rsidP="00701B13">
      <w:pPr>
        <w:tabs>
          <w:tab w:val="left" w:pos="1005"/>
        </w:tabs>
      </w:pPr>
    </w:p>
    <w:p w:rsidR="00445C58" w:rsidRPr="00032D77" w:rsidRDefault="00445C58" w:rsidP="00701B13">
      <w:pPr>
        <w:tabs>
          <w:tab w:val="left" w:pos="1005"/>
        </w:tabs>
      </w:pPr>
    </w:p>
    <w:p w:rsidR="00445C58" w:rsidRPr="00032D77" w:rsidRDefault="00445C58" w:rsidP="00445C58">
      <w:pPr>
        <w:rPr>
          <w:b/>
        </w:rPr>
      </w:pPr>
      <w:r>
        <w:rPr>
          <w:b/>
        </w:rPr>
        <w:t>6</w:t>
      </w:r>
      <w:r w:rsidRPr="00032D77">
        <w:rPr>
          <w:b/>
        </w:rPr>
        <w:t>. Opis przycisków interfejsu:</w:t>
      </w:r>
    </w:p>
    <w:p w:rsidR="00445C58" w:rsidRPr="00032D77" w:rsidRDefault="00445C58" w:rsidP="00445C58">
      <w:pPr>
        <w:pStyle w:val="Akapitzlist"/>
        <w:numPr>
          <w:ilvl w:val="0"/>
          <w:numId w:val="4"/>
        </w:numPr>
        <w:rPr>
          <w:b/>
        </w:rPr>
      </w:pPr>
      <w:r w:rsidRPr="00032D77">
        <w:rPr>
          <w:b/>
        </w:rPr>
        <w:t xml:space="preserve">Złap - </w:t>
      </w:r>
      <w:r w:rsidRPr="00032D77">
        <w:t xml:space="preserve">chwycenie prymitywu przez robota </w:t>
      </w:r>
    </w:p>
    <w:p w:rsidR="00445C58" w:rsidRPr="00032D77" w:rsidRDefault="00445C58" w:rsidP="00445C58">
      <w:pPr>
        <w:pStyle w:val="Akapitzlist"/>
        <w:numPr>
          <w:ilvl w:val="0"/>
          <w:numId w:val="4"/>
        </w:numPr>
        <w:rPr>
          <w:b/>
        </w:rPr>
      </w:pPr>
      <w:r w:rsidRPr="00032D77">
        <w:rPr>
          <w:b/>
        </w:rPr>
        <w:t xml:space="preserve">Puść - </w:t>
      </w:r>
      <w:r w:rsidRPr="00032D77">
        <w:t>puszczenie prymitywu przez robota</w:t>
      </w:r>
    </w:p>
    <w:p w:rsidR="00445C58" w:rsidRPr="00032D77" w:rsidRDefault="00445C58" w:rsidP="00445C58">
      <w:pPr>
        <w:pStyle w:val="Akapitzlist"/>
        <w:numPr>
          <w:ilvl w:val="0"/>
          <w:numId w:val="4"/>
        </w:numPr>
        <w:rPr>
          <w:b/>
        </w:rPr>
      </w:pPr>
      <w:r w:rsidRPr="00032D77">
        <w:rPr>
          <w:b/>
        </w:rPr>
        <w:t xml:space="preserve">Uczenie robota - </w:t>
      </w:r>
      <w:r w:rsidRPr="00032D77">
        <w:t xml:space="preserve">rozpoczyna tryb uczenia; kończy tryb wykonywania, jeśli był aktywny; od tego momentu wszystkie ruchy robota są zapamiętywane </w:t>
      </w:r>
    </w:p>
    <w:p w:rsidR="00445C58" w:rsidRPr="00032D77" w:rsidRDefault="00445C58" w:rsidP="00445C58">
      <w:pPr>
        <w:pStyle w:val="Akapitzlist"/>
        <w:numPr>
          <w:ilvl w:val="0"/>
          <w:numId w:val="4"/>
        </w:numPr>
        <w:rPr>
          <w:b/>
        </w:rPr>
      </w:pPr>
      <w:r w:rsidRPr="00032D77">
        <w:rPr>
          <w:b/>
        </w:rPr>
        <w:lastRenderedPageBreak/>
        <w:t xml:space="preserve">Wykonywanie programu - </w:t>
      </w:r>
      <w:r w:rsidRPr="00032D77">
        <w:t>rozpoczyna tryb wykonywania zapamiętanej sekwencji ruchów;</w:t>
      </w:r>
      <w:r w:rsidRPr="00032D77">
        <w:rPr>
          <w:b/>
        </w:rPr>
        <w:t xml:space="preserve"> </w:t>
      </w:r>
      <w:r w:rsidRPr="00032D77">
        <w:t>kończy tryb uczenia, jeśli był</w:t>
      </w:r>
      <w:r w:rsidRPr="00032D77">
        <w:rPr>
          <w:b/>
        </w:rPr>
        <w:t xml:space="preserve"> </w:t>
      </w:r>
      <w:r w:rsidRPr="00032D77">
        <w:t>aktywny</w:t>
      </w:r>
      <w:r w:rsidRPr="00032D77">
        <w:rPr>
          <w:b/>
        </w:rPr>
        <w:t xml:space="preserve"> </w:t>
      </w:r>
    </w:p>
    <w:p w:rsidR="00445C58" w:rsidRPr="00032D77" w:rsidRDefault="00445C58" w:rsidP="00445C58">
      <w:pPr>
        <w:pStyle w:val="Akapitzlist"/>
        <w:numPr>
          <w:ilvl w:val="0"/>
          <w:numId w:val="4"/>
        </w:numPr>
        <w:rPr>
          <w:b/>
        </w:rPr>
      </w:pPr>
      <w:r w:rsidRPr="00032D77">
        <w:rPr>
          <w:b/>
        </w:rPr>
        <w:t xml:space="preserve">Swobodna praca - </w:t>
      </w:r>
      <w:r w:rsidRPr="00032D77">
        <w:t>wyłącza zarówno tryb uczenia, jak i tryb wykonywania; umożliwia swobodne sterowanie robotem przez użytkownika</w:t>
      </w:r>
    </w:p>
    <w:p w:rsidR="00445C58" w:rsidRPr="00445C58" w:rsidRDefault="00445C58" w:rsidP="00445C58">
      <w:pPr>
        <w:pStyle w:val="Akapitzlist"/>
        <w:numPr>
          <w:ilvl w:val="0"/>
          <w:numId w:val="4"/>
        </w:numPr>
        <w:rPr>
          <w:b/>
        </w:rPr>
      </w:pPr>
      <w:r w:rsidRPr="00032D77">
        <w:rPr>
          <w:b/>
        </w:rPr>
        <w:t xml:space="preserve">Reset kamery </w:t>
      </w:r>
      <w:r w:rsidRPr="00032D77">
        <w:t>-</w:t>
      </w:r>
      <w:r w:rsidRPr="00032D77">
        <w:rPr>
          <w:b/>
        </w:rPr>
        <w:t xml:space="preserve"> </w:t>
      </w:r>
      <w:r w:rsidRPr="00032D77">
        <w:t>ustawia początkowe położenie kamery</w:t>
      </w:r>
    </w:p>
    <w:p w:rsidR="00E513C3" w:rsidRDefault="00E513C3" w:rsidP="00701B13">
      <w:pPr>
        <w:tabs>
          <w:tab w:val="left" w:pos="1005"/>
        </w:tabs>
        <w:rPr>
          <w:sz w:val="20"/>
        </w:rPr>
      </w:pPr>
    </w:p>
    <w:p w:rsidR="00E513C3" w:rsidRPr="00032D77" w:rsidRDefault="00BA0FBE" w:rsidP="00701B13">
      <w:pPr>
        <w:tabs>
          <w:tab w:val="left" w:pos="1005"/>
        </w:tabs>
        <w:rPr>
          <w:b/>
        </w:rPr>
      </w:pPr>
      <w:r w:rsidRPr="00032D77">
        <w:rPr>
          <w:b/>
        </w:rPr>
        <w:t xml:space="preserve">7. </w:t>
      </w:r>
      <w:r w:rsidR="00E513C3" w:rsidRPr="00032D77">
        <w:rPr>
          <w:b/>
        </w:rPr>
        <w:t>Najważniejsze metody</w:t>
      </w:r>
      <w:r w:rsidR="00470C25" w:rsidRPr="00032D77">
        <w:rPr>
          <w:b/>
        </w:rPr>
        <w:t xml:space="preserve"> i klasy</w:t>
      </w:r>
      <w:r w:rsidR="00E513C3" w:rsidRPr="00032D77">
        <w:rPr>
          <w:b/>
        </w:rPr>
        <w:t>:</w:t>
      </w:r>
    </w:p>
    <w:p w:rsidR="00E513C3" w:rsidRPr="00032D77" w:rsidRDefault="00E513C3" w:rsidP="00E513C3">
      <w:pPr>
        <w:pStyle w:val="Akapitzlist"/>
        <w:numPr>
          <w:ilvl w:val="0"/>
          <w:numId w:val="6"/>
        </w:numPr>
        <w:tabs>
          <w:tab w:val="left" w:pos="1005"/>
        </w:tabs>
        <w:rPr>
          <w:b/>
        </w:rPr>
      </w:pPr>
      <w:r w:rsidRPr="00032D77">
        <w:rPr>
          <w:b/>
        </w:rPr>
        <w:t xml:space="preserve">run - </w:t>
      </w:r>
      <w:r w:rsidRPr="00032D77">
        <w:t>metoda klasy Ruchy_robota; odpowiada za wywoływanie funkcji odpowiedzialnych za poruszanie elementami robota oraz walcem zgodnie z taktem wewnętrznego zegara programu;</w:t>
      </w:r>
    </w:p>
    <w:p w:rsidR="00E513C3" w:rsidRPr="00032D77" w:rsidRDefault="00E513C3" w:rsidP="00E513C3">
      <w:pPr>
        <w:pStyle w:val="Akapitzlist"/>
        <w:numPr>
          <w:ilvl w:val="0"/>
          <w:numId w:val="6"/>
        </w:numPr>
        <w:tabs>
          <w:tab w:val="left" w:pos="1005"/>
        </w:tabs>
        <w:rPr>
          <w:b/>
        </w:rPr>
      </w:pPr>
      <w:r w:rsidRPr="00032D77">
        <w:rPr>
          <w:b/>
        </w:rPr>
        <w:t xml:space="preserve">utworzScene - </w:t>
      </w:r>
      <w:r w:rsidRPr="00032D77">
        <w:t>wewnątrz tej metody definiowane są elementy robota i jego otoczenie;</w:t>
      </w:r>
    </w:p>
    <w:p w:rsidR="00E513C3" w:rsidRPr="00032D77" w:rsidRDefault="00E513C3" w:rsidP="00E513C3">
      <w:pPr>
        <w:pStyle w:val="Akapitzlist"/>
        <w:numPr>
          <w:ilvl w:val="0"/>
          <w:numId w:val="6"/>
        </w:numPr>
        <w:tabs>
          <w:tab w:val="left" w:pos="1005"/>
        </w:tabs>
        <w:rPr>
          <w:b/>
        </w:rPr>
      </w:pPr>
      <w:r w:rsidRPr="00032D77">
        <w:rPr>
          <w:b/>
        </w:rPr>
        <w:t xml:space="preserve">actionPerformed - </w:t>
      </w:r>
      <w:r w:rsidRPr="00032D77">
        <w:t>metoda odpowiedzialna za obsługę zdarzeń związanych z przyciskaniem przez użytkownika klawiszy interfejsu;</w:t>
      </w:r>
    </w:p>
    <w:p w:rsidR="00DD781F" w:rsidRPr="00032D77" w:rsidRDefault="00DD781F" w:rsidP="00E513C3">
      <w:pPr>
        <w:pStyle w:val="Akapitzlist"/>
        <w:numPr>
          <w:ilvl w:val="0"/>
          <w:numId w:val="6"/>
        </w:numPr>
        <w:tabs>
          <w:tab w:val="left" w:pos="1005"/>
        </w:tabs>
      </w:pPr>
      <w:r w:rsidRPr="00032D77">
        <w:rPr>
          <w:b/>
        </w:rPr>
        <w:t xml:space="preserve">Podnoszenie_sie_w_pionie_robota, Opuszczanie_sie_w_pionie_robota, Wysuwanie_ramienia_robota, Cofanie_ramienia_robota, Obrot_w_lewo_robota, Obrot_w_prawo_robota - </w:t>
      </w:r>
      <w:r w:rsidRPr="00032D77">
        <w:t>metody dokonujące zmian położenia odpowiadających im elementów robota;</w:t>
      </w:r>
    </w:p>
    <w:p w:rsidR="00DD781F" w:rsidRPr="00032D77" w:rsidRDefault="00DD781F" w:rsidP="00E513C3">
      <w:pPr>
        <w:pStyle w:val="Akapitzlist"/>
        <w:numPr>
          <w:ilvl w:val="0"/>
          <w:numId w:val="6"/>
        </w:numPr>
        <w:tabs>
          <w:tab w:val="left" w:pos="1005"/>
        </w:tabs>
        <w:rPr>
          <w:b/>
        </w:rPr>
      </w:pPr>
      <w:r w:rsidRPr="00032D77">
        <w:rPr>
          <w:b/>
        </w:rPr>
        <w:t xml:space="preserve">Ruch_przedmiotu_lewo, Ruch_przedmiotu_prawo, Ruch_przedmiotu_przod, Ruch_przedmiotu_tyl </w:t>
      </w:r>
      <w:r w:rsidRPr="00032D77">
        <w:t>- metody odpowiedzialne za zmianę położenia walca;</w:t>
      </w:r>
    </w:p>
    <w:p w:rsidR="00DD781F" w:rsidRPr="00032D77" w:rsidRDefault="00DD781F" w:rsidP="00E513C3">
      <w:pPr>
        <w:pStyle w:val="Akapitzlist"/>
        <w:numPr>
          <w:ilvl w:val="0"/>
          <w:numId w:val="6"/>
        </w:numPr>
        <w:tabs>
          <w:tab w:val="left" w:pos="1005"/>
        </w:tabs>
        <w:rPr>
          <w:b/>
        </w:rPr>
      </w:pPr>
      <w:r w:rsidRPr="00032D77">
        <w:rPr>
          <w:b/>
        </w:rPr>
        <w:t xml:space="preserve">keyPressed, keyReleased - </w:t>
      </w:r>
      <w:r w:rsidRPr="00032D77">
        <w:t xml:space="preserve">metody obsługujące zdarzenia związane </w:t>
      </w:r>
      <w:r w:rsidR="00D6588A" w:rsidRPr="00032D77">
        <w:t>z przyciskaniem</w:t>
      </w:r>
      <w:r w:rsidR="006309E6" w:rsidRPr="00032D77">
        <w:t xml:space="preserve"> i puszczaniem</w:t>
      </w:r>
      <w:r w:rsidR="00D6588A" w:rsidRPr="00032D77">
        <w:t xml:space="preserve"> przez użytkownika klawiszy na klawiaturze;</w:t>
      </w:r>
    </w:p>
    <w:p w:rsidR="000E63FF" w:rsidRPr="00032D77" w:rsidRDefault="000E63FF" w:rsidP="00E513C3">
      <w:pPr>
        <w:pStyle w:val="Akapitzlist"/>
        <w:numPr>
          <w:ilvl w:val="0"/>
          <w:numId w:val="6"/>
        </w:numPr>
        <w:tabs>
          <w:tab w:val="left" w:pos="1005"/>
        </w:tabs>
      </w:pPr>
      <w:r w:rsidRPr="00032D77">
        <w:rPr>
          <w:b/>
        </w:rPr>
        <w:t xml:space="preserve">Projekt_JAVA - </w:t>
      </w:r>
      <w:r w:rsidRPr="00032D77">
        <w:t>główny konstruktor programu; definiowane są tutaj wszystkie najważniejsze parametry przestrzeni 3D; znajduje się tu implementacja sterowania kamerą;</w:t>
      </w:r>
    </w:p>
    <w:p w:rsidR="00470C25" w:rsidRPr="00032D77" w:rsidRDefault="00470C25" w:rsidP="00E513C3">
      <w:pPr>
        <w:pStyle w:val="Akapitzlist"/>
        <w:numPr>
          <w:ilvl w:val="0"/>
          <w:numId w:val="6"/>
        </w:numPr>
        <w:tabs>
          <w:tab w:val="left" w:pos="1005"/>
        </w:tabs>
      </w:pPr>
      <w:r w:rsidRPr="00032D77">
        <w:rPr>
          <w:b/>
        </w:rPr>
        <w:t>Grawitacja –</w:t>
      </w:r>
      <w:r w:rsidRPr="00032D77">
        <w:t xml:space="preserve"> metoda obsługująca zjawisko grawitacji oddziałujące na prymityw</w:t>
      </w:r>
    </w:p>
    <w:p w:rsidR="00470C25" w:rsidRPr="00032D77" w:rsidRDefault="00BA0FBE" w:rsidP="00BA0FBE">
      <w:pPr>
        <w:pStyle w:val="Akapitzlist"/>
        <w:numPr>
          <w:ilvl w:val="0"/>
          <w:numId w:val="6"/>
        </w:numPr>
        <w:tabs>
          <w:tab w:val="left" w:pos="1005"/>
        </w:tabs>
      </w:pPr>
      <w:r w:rsidRPr="00032D77">
        <w:rPr>
          <w:b/>
        </w:rPr>
        <w:t xml:space="preserve">CollisionDetector – </w:t>
      </w:r>
      <w:r w:rsidRPr="00032D77">
        <w:t>klasa obsługująca kolizję między robotem a prymitywem</w:t>
      </w:r>
    </w:p>
    <w:p w:rsidR="00BA0FBE" w:rsidRPr="00BA0FBE" w:rsidRDefault="00BA0FBE" w:rsidP="00BA0FBE">
      <w:pPr>
        <w:pStyle w:val="Akapitzlist"/>
        <w:tabs>
          <w:tab w:val="left" w:pos="1005"/>
        </w:tabs>
        <w:rPr>
          <w:b/>
          <w:sz w:val="24"/>
        </w:rPr>
      </w:pPr>
    </w:p>
    <w:p w:rsidR="00BA0FBE" w:rsidRPr="00BA0FBE" w:rsidRDefault="00BA0FBE" w:rsidP="00BA0FBE">
      <w:pPr>
        <w:tabs>
          <w:tab w:val="left" w:pos="1005"/>
        </w:tabs>
        <w:jc w:val="center"/>
        <w:rPr>
          <w:b/>
          <w:sz w:val="28"/>
        </w:rPr>
      </w:pPr>
      <w:r w:rsidRPr="00BA0FBE">
        <w:rPr>
          <w:b/>
          <w:sz w:val="28"/>
        </w:rPr>
        <w:t>Szczegółowe wytłumaczenie działania metod i klas znajduje się w komentarzach w kodzie programu</w:t>
      </w:r>
    </w:p>
    <w:sectPr w:rsidR="00BA0FBE" w:rsidRPr="00BA0FBE" w:rsidSect="008A7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BA1" w:rsidRDefault="00BC0BA1" w:rsidP="00E352BA">
      <w:pPr>
        <w:spacing w:after="0" w:line="240" w:lineRule="auto"/>
      </w:pPr>
      <w:r>
        <w:separator/>
      </w:r>
    </w:p>
  </w:endnote>
  <w:endnote w:type="continuationSeparator" w:id="0">
    <w:p w:rsidR="00BC0BA1" w:rsidRDefault="00BC0BA1" w:rsidP="00E3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BA1" w:rsidRDefault="00BC0BA1" w:rsidP="00E352BA">
      <w:pPr>
        <w:spacing w:after="0" w:line="240" w:lineRule="auto"/>
      </w:pPr>
      <w:r>
        <w:separator/>
      </w:r>
    </w:p>
  </w:footnote>
  <w:footnote w:type="continuationSeparator" w:id="0">
    <w:p w:rsidR="00BC0BA1" w:rsidRDefault="00BC0BA1" w:rsidP="00E3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37D"/>
    <w:multiLevelType w:val="hybridMultilevel"/>
    <w:tmpl w:val="5830AE1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665BD"/>
    <w:multiLevelType w:val="hybridMultilevel"/>
    <w:tmpl w:val="7D92D10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57D6D"/>
    <w:multiLevelType w:val="hybridMultilevel"/>
    <w:tmpl w:val="14E29AE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E55BE"/>
    <w:multiLevelType w:val="hybridMultilevel"/>
    <w:tmpl w:val="2A6836B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12890"/>
    <w:multiLevelType w:val="hybridMultilevel"/>
    <w:tmpl w:val="963E75D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D44A3"/>
    <w:multiLevelType w:val="hybridMultilevel"/>
    <w:tmpl w:val="BC0E1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C1E8C"/>
    <w:multiLevelType w:val="hybridMultilevel"/>
    <w:tmpl w:val="1EBEA04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564F"/>
    <w:rsid w:val="00032D77"/>
    <w:rsid w:val="00077FDF"/>
    <w:rsid w:val="000A7874"/>
    <w:rsid w:val="000E63FF"/>
    <w:rsid w:val="0013381A"/>
    <w:rsid w:val="00167379"/>
    <w:rsid w:val="001B45DC"/>
    <w:rsid w:val="002C1D67"/>
    <w:rsid w:val="00301812"/>
    <w:rsid w:val="003A6D6D"/>
    <w:rsid w:val="003B5699"/>
    <w:rsid w:val="003C4A32"/>
    <w:rsid w:val="00421B99"/>
    <w:rsid w:val="00445C58"/>
    <w:rsid w:val="00451062"/>
    <w:rsid w:val="00455AC7"/>
    <w:rsid w:val="00464502"/>
    <w:rsid w:val="00470C25"/>
    <w:rsid w:val="005F396C"/>
    <w:rsid w:val="006309E6"/>
    <w:rsid w:val="0064051B"/>
    <w:rsid w:val="00665CA9"/>
    <w:rsid w:val="006958E1"/>
    <w:rsid w:val="00697334"/>
    <w:rsid w:val="006D7B07"/>
    <w:rsid w:val="00701B13"/>
    <w:rsid w:val="00705B25"/>
    <w:rsid w:val="007A7EF3"/>
    <w:rsid w:val="008172DF"/>
    <w:rsid w:val="008A7850"/>
    <w:rsid w:val="00927714"/>
    <w:rsid w:val="0093386C"/>
    <w:rsid w:val="00950313"/>
    <w:rsid w:val="009839D5"/>
    <w:rsid w:val="009904C1"/>
    <w:rsid w:val="009C0129"/>
    <w:rsid w:val="009F4C49"/>
    <w:rsid w:val="00AB4B7E"/>
    <w:rsid w:val="00B02C35"/>
    <w:rsid w:val="00B277A3"/>
    <w:rsid w:val="00BA0FBE"/>
    <w:rsid w:val="00BA2940"/>
    <w:rsid w:val="00BC0BA1"/>
    <w:rsid w:val="00C06D3A"/>
    <w:rsid w:val="00C17D7F"/>
    <w:rsid w:val="00C353DB"/>
    <w:rsid w:val="00C419FD"/>
    <w:rsid w:val="00C6141D"/>
    <w:rsid w:val="00C9123F"/>
    <w:rsid w:val="00CB7E53"/>
    <w:rsid w:val="00CC330E"/>
    <w:rsid w:val="00D47FE5"/>
    <w:rsid w:val="00D6588A"/>
    <w:rsid w:val="00D717C9"/>
    <w:rsid w:val="00DA0C97"/>
    <w:rsid w:val="00DD781F"/>
    <w:rsid w:val="00DE2AEB"/>
    <w:rsid w:val="00E00F89"/>
    <w:rsid w:val="00E142FA"/>
    <w:rsid w:val="00E352BA"/>
    <w:rsid w:val="00E513C3"/>
    <w:rsid w:val="00E93D87"/>
    <w:rsid w:val="00EC564F"/>
    <w:rsid w:val="00F25FDE"/>
    <w:rsid w:val="00F43F56"/>
    <w:rsid w:val="00F63824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ru v:ext="edit" colors="#23de04"/>
    </o:shapedefaults>
    <o:shapelayout v:ext="edit">
      <o:idmap v:ext="edit" data="1"/>
      <o:rules v:ext="edit">
        <o:r id="V:Rule1" type="connector" idref="#_x0000_s1039"/>
        <o:r id="V:Rule2" type="connector" idref="#_x0000_s1048"/>
        <o:r id="V:Rule3" type="connector" idref="#_x0000_s1061"/>
        <o:r id="V:Rule4" type="connector" idref="#_x0000_s1040"/>
        <o:r id="V:Rule5" type="connector" idref="#_x0000_s1043"/>
        <o:r id="V:Rule6" type="connector" idref="#_x0000_s1049"/>
        <o:r id="V:Rule7" type="connector" idref="#_x0000_s1041"/>
        <o:r id="V:Rule8" type="connector" idref="#_x0000_s1050"/>
        <o:r id="V:Rule9" type="connector" idref="#_x0000_s1059"/>
        <o:r id="V:Rule10" type="connector" idref="#_x0000_s1044"/>
        <o:r id="V:Rule11" type="connector" idref="#_x0000_s1060"/>
        <o:r id="V:Rule12" type="connector" idref="#_x0000_s1054"/>
        <o:r id="V:Rule13" type="connector" idref="#_x0000_s1042"/>
        <o:r id="V:Rule14" type="connector" idref="#_x0000_s1045"/>
        <o:r id="V:Rule15" type="connector" idref="#_x0000_s1047"/>
        <o:r id="V:Rule16" type="connector" idref="#_x0000_s1046"/>
        <o:r id="V:Rule17" type="connector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78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5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C0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0129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52B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52B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52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C5C0C-BB1E-451F-B46D-27564894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581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Kecz</cp:lastModifiedBy>
  <cp:revision>77</cp:revision>
  <dcterms:created xsi:type="dcterms:W3CDTF">2018-05-31T13:06:00Z</dcterms:created>
  <dcterms:modified xsi:type="dcterms:W3CDTF">2019-02-07T15:21:00Z</dcterms:modified>
</cp:coreProperties>
</file>