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62F" w:rsidRPr="008C28CB" w:rsidRDefault="00A46C2F" w:rsidP="00BB1C29">
      <w:r w:rsidRPr="008C28CB">
        <w:t xml:space="preserve">TEST </w:t>
      </w:r>
      <w:r w:rsidR="00BB1C29" w:rsidRPr="008C28CB">
        <w:t>DATABASE</w:t>
      </w:r>
      <w:r w:rsidR="008C28CB" w:rsidRPr="008C28CB">
        <w:t xml:space="preserve"> + </w:t>
      </w:r>
      <w:proofErr w:type="spellStart"/>
      <w:r w:rsidR="008C28CB" w:rsidRPr="008C28CB">
        <w:t>creation</w:t>
      </w:r>
      <w:proofErr w:type="spellEnd"/>
      <w:r w:rsidR="008C28CB" w:rsidRPr="008C28CB">
        <w:t xml:space="preserve"> d’une base de donnée</w:t>
      </w:r>
    </w:p>
    <w:p w:rsidR="00BB1C29" w:rsidRPr="008C28CB" w:rsidRDefault="00BB1C29" w:rsidP="00BB1C29"/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r w:rsidRPr="00F309A1">
        <w:rPr>
          <w:lang w:val="en-US"/>
        </w:rPr>
        <w:t>master</w:t>
      </w:r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if</w:t>
      </w:r>
      <w:r w:rsidRPr="00BB1C29">
        <w:rPr>
          <w:lang w:val="en-US"/>
        </w:rPr>
        <w:t xml:space="preserve"> </w:t>
      </w:r>
      <w:r w:rsidRPr="00F309A1">
        <w:rPr>
          <w:color w:val="A5A5A5" w:themeColor="accent3"/>
          <w:lang w:val="en-US"/>
        </w:rPr>
        <w:t xml:space="preserve">exists </w:t>
      </w:r>
      <w:r w:rsidRPr="00BB1C29"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>*</w:t>
      </w:r>
      <w:r w:rsidRPr="00BB1C29">
        <w:rPr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F309A1">
        <w:rPr>
          <w:lang w:val="en-US"/>
        </w:rPr>
        <w:t>master</w:t>
      </w:r>
      <w:r w:rsidRPr="00F309A1">
        <w:rPr>
          <w:color w:val="70AD47" w:themeColor="accent6"/>
          <w:lang w:val="en-US"/>
        </w:rPr>
        <w:t>.sys.databases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nomdetabdd</w:t>
      </w:r>
      <w:proofErr w:type="spellEnd"/>
      <w:r w:rsidRPr="00F309A1">
        <w:rPr>
          <w:color w:val="FF0000"/>
          <w:lang w:val="en-US"/>
        </w:rPr>
        <w:t xml:space="preserve">’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database </w:t>
      </w:r>
      <w:proofErr w:type="spellStart"/>
      <w:r>
        <w:rPr>
          <w:lang w:val="en-US"/>
        </w:rPr>
        <w:t>nomdetabdd</w:t>
      </w:r>
      <w:proofErr w:type="spellEnd"/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database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A46C2F">
      <w:pPr>
        <w:rPr>
          <w:lang w:val="en-US"/>
        </w:rPr>
      </w:pPr>
    </w:p>
    <w:p w:rsidR="00A46C2F" w:rsidRDefault="00D74ABA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BB1C29" w:rsidRDefault="00A46C2F" w:rsidP="00BB1C29">
      <w:pPr>
        <w:rPr>
          <w:lang w:val="en-US"/>
        </w:rPr>
      </w:pPr>
      <w:r>
        <w:rPr>
          <w:lang w:val="en-US"/>
        </w:rPr>
        <w:t xml:space="preserve">TEST </w:t>
      </w:r>
      <w:r w:rsidR="00BB1C29">
        <w:rPr>
          <w:lang w:val="en-US"/>
        </w:rPr>
        <w:t>TABLE</w:t>
      </w:r>
      <w:r w:rsidR="008C28CB">
        <w:rPr>
          <w:lang w:val="en-US"/>
        </w:rPr>
        <w:t xml:space="preserve"> + creation </w:t>
      </w:r>
      <w:proofErr w:type="spellStart"/>
      <w:r w:rsidR="008C28CB">
        <w:rPr>
          <w:lang w:val="en-US"/>
        </w:rPr>
        <w:t>d’une</w:t>
      </w:r>
      <w:proofErr w:type="spellEnd"/>
      <w:r w:rsidR="008C28CB">
        <w:rPr>
          <w:lang w:val="en-US"/>
        </w:rPr>
        <w:t xml:space="preserve"> table</w:t>
      </w:r>
    </w:p>
    <w:p w:rsidR="004520C8" w:rsidRDefault="004520C8" w:rsidP="00BB1C29">
      <w:pPr>
        <w:rPr>
          <w:lang w:val="en-US"/>
        </w:rPr>
      </w:pP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r w:rsidRPr="00F309A1">
        <w:rPr>
          <w:color w:val="A5A5A5" w:themeColor="accent3"/>
          <w:lang w:val="en-US"/>
        </w:rPr>
        <w:t xml:space="preserve">exists </w:t>
      </w:r>
      <w:r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nomdetabdd</w:t>
      </w:r>
      <w:r w:rsidRPr="00F309A1">
        <w:rPr>
          <w:color w:val="70AD47" w:themeColor="accent6"/>
          <w:lang w:val="en-US"/>
        </w:rPr>
        <w:t>.sys.tables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nomdetatable</w:t>
      </w:r>
      <w:proofErr w:type="spellEnd"/>
      <w:r w:rsidRPr="00F309A1">
        <w:rPr>
          <w:lang w:val="en-US"/>
        </w:rPr>
        <w:t>’</w:t>
      </w:r>
      <w:r w:rsidRPr="00F309A1"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table </w:t>
      </w:r>
      <w:proofErr w:type="spellStart"/>
      <w:r>
        <w:rPr>
          <w:lang w:val="en-US"/>
        </w:rPr>
        <w:t>nomdetatable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table </w:t>
      </w:r>
      <w:proofErr w:type="spellStart"/>
      <w:r>
        <w:rPr>
          <w:lang w:val="en-US"/>
        </w:rPr>
        <w:t>nomdetatable</w:t>
      </w:r>
      <w:proofErr w:type="spellEnd"/>
    </w:p>
    <w:p w:rsidR="00BB1C29" w:rsidRPr="00A23F8F" w:rsidRDefault="00BB1C29" w:rsidP="00BB1C29">
      <w:r w:rsidRPr="00A23F8F">
        <w:t xml:space="preserve">(identifiant </w:t>
      </w:r>
      <w:proofErr w:type="spellStart"/>
      <w:r w:rsidRPr="00A23F8F">
        <w:rPr>
          <w:color w:val="4472C4" w:themeColor="accent1"/>
        </w:rPr>
        <w:t>int</w:t>
      </w:r>
      <w:proofErr w:type="spellEnd"/>
      <w:r w:rsidRPr="00A23F8F">
        <w:t xml:space="preserve">, nom </w:t>
      </w:r>
      <w:proofErr w:type="spellStart"/>
      <w:r w:rsidRPr="00A23F8F">
        <w:rPr>
          <w:color w:val="4472C4" w:themeColor="accent1"/>
        </w:rPr>
        <w:t>varchar</w:t>
      </w:r>
      <w:proofErr w:type="spellEnd"/>
      <w:r w:rsidRPr="00A23F8F">
        <w:t xml:space="preserve">(255), </w:t>
      </w:r>
      <w:proofErr w:type="spellStart"/>
      <w:r w:rsidRPr="00A23F8F">
        <w:t>prenom</w:t>
      </w:r>
      <w:proofErr w:type="spellEnd"/>
      <w:r w:rsidRPr="00A23F8F">
        <w:t xml:space="preserve"> </w:t>
      </w:r>
      <w:proofErr w:type="spellStart"/>
      <w:r w:rsidRPr="00A23F8F">
        <w:rPr>
          <w:color w:val="4472C4" w:themeColor="accent1"/>
        </w:rPr>
        <w:t>varchar</w:t>
      </w:r>
      <w:proofErr w:type="spellEnd"/>
      <w:r w:rsidRPr="00A23F8F">
        <w:t xml:space="preserve">(255), note </w:t>
      </w:r>
      <w:proofErr w:type="spellStart"/>
      <w:r w:rsidRPr="00A23F8F">
        <w:rPr>
          <w:color w:val="4472C4" w:themeColor="accent1"/>
        </w:rPr>
        <w:t>int</w:t>
      </w:r>
      <w:proofErr w:type="spellEnd"/>
      <w:r w:rsidRPr="00A23F8F">
        <w:t>)</w:t>
      </w:r>
    </w:p>
    <w:p w:rsidR="00BB1C29" w:rsidRPr="00F309A1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A46C2F">
      <w:pPr>
        <w:rPr>
          <w:lang w:val="en-US"/>
        </w:rPr>
      </w:pPr>
    </w:p>
    <w:p w:rsidR="002966C2" w:rsidRDefault="00D74ABA" w:rsidP="00BB1C29">
      <w:pPr>
        <w:rPr>
          <w:lang w:val="en-US"/>
        </w:rPr>
      </w:pPr>
      <w:r>
        <w:rPr>
          <w:noProof/>
          <w:lang w:val="en-US"/>
        </w:rPr>
        <w:pict w14:anchorId="492A3833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2966C2" w:rsidRDefault="002966C2" w:rsidP="002966C2">
      <w:r>
        <w:t>INSERER des données dans une table</w:t>
      </w:r>
    </w:p>
    <w:p w:rsidR="002966C2" w:rsidRDefault="002966C2" w:rsidP="002966C2"/>
    <w:p w:rsidR="002966C2" w:rsidRDefault="002966C2" w:rsidP="00BB1C29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>, n</w:t>
      </w:r>
      <w:r w:rsidR="006A4DA5">
        <w:t>o</w:t>
      </w:r>
      <w:r>
        <w:t xml:space="preserve">te) </w:t>
      </w:r>
      <w:r w:rsidRPr="006A4DA5">
        <w:rPr>
          <w:color w:val="4472C4" w:themeColor="accent1"/>
        </w:rPr>
        <w:t>value</w:t>
      </w:r>
      <w:r w:rsidR="006A4DA5"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1’</w:t>
      </w:r>
      <w:r>
        <w:t>,</w:t>
      </w:r>
      <w:r w:rsidRPr="006A4DA5">
        <w:rPr>
          <w:color w:val="FF0000"/>
        </w:rPr>
        <w:t>’Chazal’</w:t>
      </w:r>
      <w:r>
        <w:t>,</w:t>
      </w:r>
      <w:r w:rsidRPr="006A4DA5">
        <w:rPr>
          <w:color w:val="FF0000"/>
        </w:rPr>
        <w:t>’Claire’</w:t>
      </w:r>
      <w:r w:rsidR="006A4DA5">
        <w:t>,</w:t>
      </w:r>
      <w:r w:rsidR="006A4DA5" w:rsidRPr="006A4DA5">
        <w:rPr>
          <w:color w:val="FF0000"/>
        </w:rPr>
        <w:t>’0’</w:t>
      </w:r>
      <w:r w:rsidR="006A4DA5"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note)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2’</w:t>
      </w:r>
      <w:r>
        <w:t>,</w:t>
      </w:r>
      <w:r w:rsidRPr="006A4DA5">
        <w:rPr>
          <w:color w:val="FF0000"/>
        </w:rPr>
        <w:t>Morgane</w:t>
      </w:r>
      <w:r>
        <w:t>,</w:t>
      </w:r>
      <w:r w:rsidRPr="006A4DA5">
        <w:rPr>
          <w:color w:val="FF0000"/>
        </w:rPr>
        <w:t>’Clara’</w:t>
      </w:r>
      <w:r>
        <w:t>,</w:t>
      </w:r>
      <w:r w:rsidRPr="006A4DA5">
        <w:rPr>
          <w:color w:val="FF0000"/>
        </w:rPr>
        <w:t>’69’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note)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3’</w:t>
      </w:r>
      <w:r>
        <w:t>,</w:t>
      </w:r>
      <w:r w:rsidRPr="006A4DA5">
        <w:rPr>
          <w:color w:val="FF0000"/>
        </w:rPr>
        <w:t>’Bande’</w:t>
      </w:r>
      <w:r>
        <w:t>,</w:t>
      </w:r>
      <w:r w:rsidRPr="006A4DA5">
        <w:rPr>
          <w:color w:val="FF0000"/>
        </w:rPr>
        <w:t>’Jamas’</w:t>
      </w:r>
      <w:r>
        <w:t>,</w:t>
      </w:r>
      <w:r w:rsidRPr="006A4DA5">
        <w:rPr>
          <w:color w:val="FF0000"/>
        </w:rPr>
        <w:t>’007’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note)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4’</w:t>
      </w:r>
      <w:r>
        <w:t>,</w:t>
      </w:r>
      <w:r w:rsidRPr="006A4DA5">
        <w:rPr>
          <w:color w:val="FF0000"/>
        </w:rPr>
        <w:t>’Soumise’</w:t>
      </w:r>
      <w:r>
        <w:t>,</w:t>
      </w:r>
      <w:r w:rsidRPr="006A4DA5">
        <w:rPr>
          <w:color w:val="FF0000"/>
        </w:rPr>
        <w:t>’Kat’</w:t>
      </w:r>
      <w:r>
        <w:t>,</w:t>
      </w:r>
      <w:r w:rsidRPr="006A4DA5">
        <w:rPr>
          <w:color w:val="FF0000"/>
        </w:rPr>
        <w:t>’71’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note)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5’</w:t>
      </w:r>
      <w:r>
        <w:t>,</w:t>
      </w:r>
      <w:r w:rsidRPr="006A4DA5">
        <w:rPr>
          <w:color w:val="FF0000"/>
        </w:rPr>
        <w:t>’Bandera’</w:t>
      </w:r>
      <w:r>
        <w:t>,</w:t>
      </w:r>
      <w:r w:rsidRPr="006A4DA5">
        <w:rPr>
          <w:color w:val="FF0000"/>
        </w:rPr>
        <w:t>’Antonos’</w:t>
      </w:r>
      <w:r>
        <w:t>,</w:t>
      </w:r>
      <w:r w:rsidRPr="006A4DA5">
        <w:rPr>
          <w:color w:val="FF0000"/>
        </w:rPr>
        <w:t>’99’</w:t>
      </w:r>
      <w:r>
        <w:t>)</w:t>
      </w:r>
    </w:p>
    <w:p w:rsidR="006A4DA5" w:rsidRPr="00BD34CA" w:rsidRDefault="00BD34CA" w:rsidP="00BB1C29">
      <w:pPr>
        <w:rPr>
          <w:color w:val="4472C4" w:themeColor="accent1"/>
        </w:rPr>
      </w:pPr>
      <w:r w:rsidRPr="00BD34CA">
        <w:rPr>
          <w:color w:val="4472C4" w:themeColor="accent1"/>
        </w:rPr>
        <w:t>go</w:t>
      </w:r>
    </w:p>
    <w:p w:rsidR="00BD34CA" w:rsidRDefault="00BD34CA" w:rsidP="00BB1C29"/>
    <w:p w:rsidR="00A90EF0" w:rsidRDefault="00A90EF0" w:rsidP="00BB1C29"/>
    <w:p w:rsidR="00A90EF0" w:rsidRDefault="00D74ABA" w:rsidP="00BB1C29">
      <w:r>
        <w:rPr>
          <w:noProof/>
          <w:lang w:val="en-US"/>
        </w:rPr>
        <w:pict w14:anchorId="345A51E9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A90EF0" w:rsidRDefault="00A90EF0" w:rsidP="00BB1C29">
      <w:r>
        <w:t>AJOUTER une colonne dans une table</w:t>
      </w:r>
    </w:p>
    <w:p w:rsidR="00A90EF0" w:rsidRDefault="00A90EF0" w:rsidP="00BB1C29"/>
    <w:p w:rsidR="00A90EF0" w:rsidRDefault="00A90EF0" w:rsidP="00BB1C29">
      <w:r w:rsidRPr="00A90EF0">
        <w:rPr>
          <w:color w:val="4472C4" w:themeColor="accent1"/>
        </w:rPr>
        <w:t xml:space="preserve">alter table </w:t>
      </w:r>
      <w:proofErr w:type="spellStart"/>
      <w:r>
        <w:t>nomdetatable</w:t>
      </w:r>
      <w:proofErr w:type="spellEnd"/>
    </w:p>
    <w:p w:rsidR="00A90EF0" w:rsidRDefault="00A90EF0" w:rsidP="00BB1C29">
      <w:proofErr w:type="spellStart"/>
      <w:r w:rsidRPr="00A90EF0">
        <w:rPr>
          <w:color w:val="4472C4" w:themeColor="accent1"/>
        </w:rPr>
        <w:t>add</w:t>
      </w:r>
      <w:proofErr w:type="spellEnd"/>
      <w:r w:rsidRPr="00A90EF0">
        <w:rPr>
          <w:color w:val="4472C4" w:themeColor="accent1"/>
        </w:rPr>
        <w:t xml:space="preserve"> </w:t>
      </w:r>
      <w:proofErr w:type="spellStart"/>
      <w:r>
        <w:t>nomdetacolonne</w:t>
      </w:r>
      <w:proofErr w:type="spellEnd"/>
      <w:r>
        <w:t xml:space="preserve"> </w:t>
      </w:r>
      <w:proofErr w:type="spellStart"/>
      <w:r w:rsidRPr="00A90EF0">
        <w:rPr>
          <w:color w:val="4472C4" w:themeColor="accent1"/>
        </w:rPr>
        <w:t>varchar</w:t>
      </w:r>
      <w:proofErr w:type="spellEnd"/>
      <w:r>
        <w:t>(255)</w:t>
      </w:r>
    </w:p>
    <w:p w:rsidR="00A90EF0" w:rsidRDefault="00A90EF0" w:rsidP="00BB1C29">
      <w:pPr>
        <w:rPr>
          <w:color w:val="4472C4" w:themeColor="accent1"/>
        </w:rPr>
      </w:pPr>
      <w:r w:rsidRPr="00A90EF0">
        <w:rPr>
          <w:color w:val="4472C4" w:themeColor="accent1"/>
        </w:rPr>
        <w:t>go</w:t>
      </w:r>
    </w:p>
    <w:p w:rsidR="000B31B7" w:rsidRDefault="000B31B7" w:rsidP="00BB1C29"/>
    <w:p w:rsidR="000B31B7" w:rsidRPr="002966C2" w:rsidRDefault="000B31B7" w:rsidP="00BB1C29"/>
    <w:p w:rsidR="00A46C2F" w:rsidRDefault="00D74ABA" w:rsidP="00BB1C29">
      <w:pPr>
        <w:rPr>
          <w:lang w:val="en-US"/>
        </w:rPr>
      </w:pPr>
      <w:r>
        <w:rPr>
          <w:noProof/>
          <w:lang w:val="en-US"/>
        </w:rPr>
        <w:pict w14:anchorId="3D74E5A9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BB1C29" w:rsidRPr="008C28CB" w:rsidRDefault="00A46C2F" w:rsidP="00BB1C29">
      <w:r w:rsidRPr="008C28CB">
        <w:t xml:space="preserve">TEST </w:t>
      </w:r>
      <w:r w:rsidR="004520C8" w:rsidRPr="008C28CB">
        <w:t>TABLE temporaire</w:t>
      </w:r>
      <w:r w:rsidR="008C28CB" w:rsidRPr="008C28CB">
        <w:t xml:space="preserve"> + </w:t>
      </w:r>
      <w:proofErr w:type="spellStart"/>
      <w:r w:rsidR="008C28CB" w:rsidRPr="008C28CB">
        <w:t>creation</w:t>
      </w:r>
      <w:proofErr w:type="spellEnd"/>
      <w:r w:rsidR="008C28CB" w:rsidRPr="008C28CB">
        <w:t xml:space="preserve"> d’une table temporaire</w:t>
      </w:r>
    </w:p>
    <w:p w:rsidR="004520C8" w:rsidRPr="008C28CB" w:rsidRDefault="004520C8" w:rsidP="00BB1C29"/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 w:rsidRPr="00F309A1">
        <w:rPr>
          <w:lang w:val="en-US"/>
        </w:rPr>
        <w:t>nomdetabdd</w:t>
      </w:r>
      <w:proofErr w:type="spellEnd"/>
    </w:p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proofErr w:type="spellStart"/>
      <w:r w:rsidRPr="00F309A1">
        <w:rPr>
          <w:color w:val="ED7D31" w:themeColor="accent2"/>
          <w:lang w:val="en-US"/>
        </w:rPr>
        <w:t>object_id</w:t>
      </w:r>
      <w:proofErr w:type="spellEnd"/>
      <w:r w:rsidRPr="00F309A1">
        <w:rPr>
          <w:color w:val="ED7D31" w:themeColor="accent2"/>
          <w:lang w:val="en-US"/>
        </w:rPr>
        <w:t xml:space="preserve"> </w:t>
      </w:r>
      <w:r w:rsidRPr="004520C8">
        <w:rPr>
          <w:lang w:val="en-US"/>
        </w:rPr>
        <w:t>(‘</w:t>
      </w:r>
      <w:proofErr w:type="gramStart"/>
      <w:r w:rsidRPr="00F309A1">
        <w:rPr>
          <w:color w:val="FF0000"/>
          <w:lang w:val="en-US"/>
        </w:rPr>
        <w:t>tempdb.</w:t>
      </w:r>
      <w:proofErr w:type="spellStart"/>
      <w:r w:rsidRPr="00F309A1">
        <w:rPr>
          <w:color w:val="FF0000"/>
          <w:lang w:val="en-US"/>
        </w:rPr>
        <w:t>dbo</w:t>
      </w:r>
      <w:proofErr w:type="spellEnd"/>
      <w:r w:rsidRPr="00F309A1">
        <w:rPr>
          <w:color w:val="FF0000"/>
          <w:lang w:val="en-US"/>
        </w:rPr>
        <w:t>.#</w:t>
      </w:r>
      <w:proofErr w:type="spellStart"/>
      <w:proofErr w:type="gramEnd"/>
      <w:r w:rsidRPr="00F309A1">
        <w:rPr>
          <w:color w:val="FF0000"/>
          <w:lang w:val="en-US"/>
        </w:rPr>
        <w:t>temporaire</w:t>
      </w:r>
      <w:proofErr w:type="spellEnd"/>
      <w:r>
        <w:rPr>
          <w:lang w:val="en-US"/>
        </w:rPr>
        <w:t xml:space="preserve">’) </w:t>
      </w:r>
      <w:r w:rsidRPr="00F309A1">
        <w:rPr>
          <w:color w:val="A5A5A5" w:themeColor="accent3"/>
          <w:lang w:val="en-US"/>
        </w:rPr>
        <w:t>is not null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</w:t>
      </w:r>
      <w:r w:rsidR="008D1B27">
        <w:rPr>
          <w:color w:val="4472C4" w:themeColor="accent1"/>
          <w:lang w:val="en-US"/>
        </w:rPr>
        <w:t xml:space="preserve">table </w:t>
      </w:r>
      <w:r>
        <w:rPr>
          <w:lang w:val="en-US"/>
        </w:rPr>
        <w:t>#temporaire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into </w:t>
      </w:r>
      <w:r w:rsidR="006A36C4">
        <w:rPr>
          <w:lang w:val="en-US"/>
        </w:rPr>
        <w:t xml:space="preserve">#temporaire </w:t>
      </w:r>
      <w:r w:rsidR="006A36C4" w:rsidRPr="00F309A1">
        <w:rPr>
          <w:color w:val="4472C4" w:themeColor="accent1"/>
          <w:lang w:val="en-US"/>
        </w:rPr>
        <w:t xml:space="preserve">from </w:t>
      </w:r>
      <w:proofErr w:type="spellStart"/>
      <w:r w:rsidR="006A36C4">
        <w:rPr>
          <w:lang w:val="en-US"/>
        </w:rPr>
        <w:t>nomdetatable</w:t>
      </w:r>
      <w:proofErr w:type="spellEnd"/>
    </w:p>
    <w:p w:rsidR="006A36C4" w:rsidRDefault="006A36C4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A46C2F" w:rsidRDefault="00A46C2F" w:rsidP="00A46C2F">
      <w:pPr>
        <w:rPr>
          <w:lang w:val="en-US"/>
        </w:rPr>
      </w:pPr>
    </w:p>
    <w:p w:rsidR="000B31B7" w:rsidRDefault="000B31B7" w:rsidP="00A46C2F">
      <w:pPr>
        <w:rPr>
          <w:lang w:val="en-US"/>
        </w:rPr>
      </w:pPr>
    </w:p>
    <w:p w:rsidR="000B31B7" w:rsidRDefault="000B31B7" w:rsidP="00A46C2F">
      <w:pPr>
        <w:rPr>
          <w:lang w:val="en-US"/>
        </w:rPr>
      </w:pPr>
    </w:p>
    <w:p w:rsidR="00233962" w:rsidRDefault="00D74ABA" w:rsidP="00233962">
      <w:pPr>
        <w:rPr>
          <w:lang w:val="en-US"/>
        </w:rPr>
      </w:pPr>
      <w:r>
        <w:rPr>
          <w:noProof/>
          <w:lang w:val="en-US"/>
        </w:rPr>
        <w:lastRenderedPageBreak/>
        <w:pict w14:anchorId="270FFCA5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233962" w:rsidRDefault="00233962" w:rsidP="00233962">
      <w:pPr>
        <w:rPr>
          <w:lang w:val="en-US"/>
        </w:rPr>
      </w:pPr>
      <w:r>
        <w:rPr>
          <w:lang w:val="en-US"/>
        </w:rPr>
        <w:t>TEST FONCTION</w:t>
      </w:r>
    </w:p>
    <w:p w:rsidR="00233962" w:rsidRDefault="00233962" w:rsidP="00233962">
      <w:pPr>
        <w:rPr>
          <w:lang w:val="en-US"/>
        </w:rPr>
      </w:pP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Default="00233962" w:rsidP="00233962">
      <w:pPr>
        <w:rPr>
          <w:lang w:val="en-US"/>
        </w:rPr>
      </w:pPr>
      <w:r w:rsidRPr="00827FE9">
        <w:rPr>
          <w:color w:val="4472C4" w:themeColor="accent1"/>
          <w:lang w:val="en-US"/>
        </w:rPr>
        <w:t xml:space="preserve">if </w:t>
      </w:r>
      <w:proofErr w:type="spellStart"/>
      <w:r w:rsidRPr="00DB695E">
        <w:rPr>
          <w:color w:val="ED7D31" w:themeColor="accent2"/>
          <w:lang w:val="en-US"/>
        </w:rPr>
        <w:t>object_id</w:t>
      </w:r>
      <w:proofErr w:type="spellEnd"/>
      <w:r w:rsidRPr="00DB695E">
        <w:rPr>
          <w:color w:val="ED7D31" w:themeColor="accent2"/>
          <w:lang w:val="en-US"/>
        </w:rPr>
        <w:t xml:space="preserve"> </w:t>
      </w:r>
      <w:r>
        <w:rPr>
          <w:lang w:val="en-US"/>
        </w:rPr>
        <w:t>(</w:t>
      </w:r>
      <w:r w:rsidRPr="00DB695E">
        <w:rPr>
          <w:color w:val="FF0000"/>
          <w:lang w:val="en-US"/>
        </w:rPr>
        <w:t>’</w:t>
      </w:r>
      <w:proofErr w:type="spellStart"/>
      <w:proofErr w:type="gramStart"/>
      <w:r w:rsidRPr="00DB695E">
        <w:rPr>
          <w:color w:val="FF0000"/>
          <w:lang w:val="en-US"/>
        </w:rPr>
        <w:t>dbo.nomdetafonction</w:t>
      </w:r>
      <w:proofErr w:type="spellEnd"/>
      <w:proofErr w:type="gramEnd"/>
      <w:r w:rsidRPr="00DB695E">
        <w:rPr>
          <w:color w:val="FF0000"/>
          <w:lang w:val="en-US"/>
        </w:rPr>
        <w:t>’</w:t>
      </w:r>
      <w:r>
        <w:rPr>
          <w:lang w:val="en-US"/>
        </w:rPr>
        <w:t xml:space="preserve">) </w:t>
      </w:r>
      <w:r w:rsidRPr="00DB695E">
        <w:rPr>
          <w:color w:val="A5A5A5" w:themeColor="accent3"/>
          <w:lang w:val="en-US"/>
        </w:rPr>
        <w:t>is not null</w:t>
      </w: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drop function </w:t>
      </w:r>
      <w:proofErr w:type="spellStart"/>
      <w:proofErr w:type="gramStart"/>
      <w:r>
        <w:rPr>
          <w:lang w:val="en-US"/>
        </w:rPr>
        <w:t>dbo.nomdetafonction</w:t>
      </w:r>
      <w:proofErr w:type="spellEnd"/>
      <w:proofErr w:type="gramEnd"/>
    </w:p>
    <w:p w:rsidR="00233962" w:rsidRPr="004520C8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Pr="00A46C2F" w:rsidRDefault="00233962" w:rsidP="00A46C2F">
      <w:pPr>
        <w:rPr>
          <w:lang w:val="en-US"/>
        </w:rPr>
      </w:pPr>
    </w:p>
    <w:p w:rsidR="00A46C2F" w:rsidRDefault="00D74ABA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F309A1" w:rsidRDefault="00A23F8F" w:rsidP="00BB1C29">
      <w:pPr>
        <w:rPr>
          <w:lang w:val="en-US"/>
        </w:rPr>
      </w:pPr>
      <w:r>
        <w:rPr>
          <w:lang w:val="en-US"/>
        </w:rPr>
        <w:t xml:space="preserve">CREATION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fonction</w:t>
      </w:r>
      <w:proofErr w:type="spellEnd"/>
    </w:p>
    <w:p w:rsidR="00A23F8F" w:rsidRDefault="00A23F8F" w:rsidP="00BB1C29">
      <w:pPr>
        <w:rPr>
          <w:lang w:val="en-US"/>
        </w:rPr>
      </w:pP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create function </w:t>
      </w:r>
      <w:proofErr w:type="spellStart"/>
      <w:r>
        <w:rPr>
          <w:lang w:val="en-US"/>
        </w:rPr>
        <w:t>nomdetafonction</w:t>
      </w:r>
      <w:proofErr w:type="spellEnd"/>
      <w:r>
        <w:rPr>
          <w:lang w:val="en-US"/>
        </w:rPr>
        <w:t xml:space="preserve"> (@date1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 xml:space="preserve">, @date2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>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return</w:t>
      </w:r>
      <w:r w:rsidR="00CE5E69">
        <w:rPr>
          <w:color w:val="4472C4" w:themeColor="accent1"/>
          <w:lang w:val="en-US"/>
        </w:rPr>
        <w:t>s</w:t>
      </w:r>
      <w:r w:rsidRPr="00A23F8F">
        <w:rPr>
          <w:color w:val="4472C4" w:themeColor="accent1"/>
          <w:lang w:val="en-US"/>
        </w:rPr>
        <w:t xml:space="preserve"> int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as begin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return </w:t>
      </w:r>
      <w:r w:rsidRPr="00A23F8F">
        <w:rPr>
          <w:color w:val="ED7D31" w:themeColor="accent2"/>
          <w:lang w:val="en-US"/>
        </w:rPr>
        <w:t>abs</w:t>
      </w:r>
      <w:r>
        <w:rPr>
          <w:lang w:val="en-US"/>
        </w:rPr>
        <w:t>(</w:t>
      </w:r>
      <w:proofErr w:type="spellStart"/>
      <w:r w:rsidRPr="00A23F8F">
        <w:rPr>
          <w:color w:val="ED7D31" w:themeColor="accent2"/>
          <w:lang w:val="en-US"/>
        </w:rPr>
        <w:t>datediff</w:t>
      </w:r>
      <w:proofErr w:type="spellEnd"/>
      <w:r>
        <w:rPr>
          <w:lang w:val="en-US"/>
        </w:rPr>
        <w:t>(</w:t>
      </w:r>
      <w:proofErr w:type="gramStart"/>
      <w:r w:rsidRPr="00A23F8F">
        <w:rPr>
          <w:color w:val="ED7D31" w:themeColor="accent2"/>
          <w:lang w:val="en-US"/>
        </w:rPr>
        <w:t>day</w:t>
      </w:r>
      <w:r>
        <w:rPr>
          <w:lang w:val="en-US"/>
        </w:rPr>
        <w:t>,@</w:t>
      </w:r>
      <w:proofErr w:type="gramEnd"/>
      <w:r>
        <w:rPr>
          <w:lang w:val="en-US"/>
        </w:rPr>
        <w:t>date1,@date2))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end</w:t>
      </w:r>
    </w:p>
    <w:p w:rsidR="00DB695E" w:rsidRDefault="00A23F8F" w:rsidP="00BB1C29">
      <w:pPr>
        <w:rPr>
          <w:color w:val="4472C4" w:themeColor="accent1"/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0B31B7" w:rsidRDefault="000B31B7" w:rsidP="00BB1C29">
      <w:pPr>
        <w:rPr>
          <w:lang w:val="en-US"/>
        </w:rPr>
      </w:pPr>
    </w:p>
    <w:p w:rsidR="00EA4601" w:rsidRDefault="00EA4601" w:rsidP="00BB1C29">
      <w:pPr>
        <w:rPr>
          <w:lang w:val="en-US"/>
        </w:rPr>
      </w:pPr>
    </w:p>
    <w:p w:rsidR="002D078A" w:rsidRDefault="00D74ABA" w:rsidP="002D078A">
      <w:pPr>
        <w:rPr>
          <w:lang w:val="en-US"/>
        </w:rPr>
      </w:pPr>
      <w:r>
        <w:rPr>
          <w:noProof/>
          <w:lang w:val="en-US"/>
        </w:rPr>
        <w:pict w14:anchorId="33DE0C87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2D078A" w:rsidRPr="00CE5E69" w:rsidRDefault="002D078A" w:rsidP="002D078A">
      <w:r w:rsidRPr="00CE5E69">
        <w:t>UTILISATION d’une fonction</w:t>
      </w:r>
      <w:r w:rsidR="002A4DA1" w:rsidRPr="00CE5E69">
        <w:t xml:space="preserve"> (exemple)</w:t>
      </w:r>
    </w:p>
    <w:p w:rsidR="002D078A" w:rsidRPr="00CE5E69" w:rsidRDefault="002D078A" w:rsidP="00BB1C29"/>
    <w:p w:rsidR="002D078A" w:rsidRPr="00A90EF0" w:rsidRDefault="002D078A" w:rsidP="00BB1C29">
      <w:pPr>
        <w:rPr>
          <w:lang w:val="en-US"/>
        </w:rPr>
      </w:pPr>
      <w:r w:rsidRPr="00A90EF0">
        <w:rPr>
          <w:color w:val="4472C4" w:themeColor="accent1"/>
          <w:lang w:val="en-US"/>
        </w:rPr>
        <w:t xml:space="preserve">use </w:t>
      </w:r>
      <w:proofErr w:type="spellStart"/>
      <w:r w:rsidRPr="00A90EF0">
        <w:rPr>
          <w:lang w:val="en-US"/>
        </w:rPr>
        <w:t>nomdetabdd</w:t>
      </w:r>
      <w:proofErr w:type="spellEnd"/>
    </w:p>
    <w:p w:rsidR="002D078A" w:rsidRDefault="002D078A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>go</w:t>
      </w:r>
    </w:p>
    <w:p w:rsidR="002D078A" w:rsidRPr="008800EE" w:rsidRDefault="002A4DA1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 xml:space="preserve">select </w:t>
      </w:r>
      <w:proofErr w:type="spellStart"/>
      <w:proofErr w:type="gramStart"/>
      <w:r w:rsidRPr="008800EE">
        <w:rPr>
          <w:lang w:val="en-US"/>
        </w:rPr>
        <w:t>dbo.nomdetafonction</w:t>
      </w:r>
      <w:proofErr w:type="spellEnd"/>
      <w:proofErr w:type="gramEnd"/>
      <w:r w:rsidRPr="008800EE">
        <w:rPr>
          <w:lang w:val="en-US"/>
        </w:rPr>
        <w:t xml:space="preserve"> (</w:t>
      </w:r>
      <w:r w:rsidR="008800EE" w:rsidRPr="008800EE">
        <w:rPr>
          <w:lang w:val="en-US"/>
        </w:rPr>
        <w:t xml:space="preserve"> </w:t>
      </w:r>
      <w:r w:rsidRPr="008800EE">
        <w:rPr>
          <w:color w:val="FF0000"/>
          <w:lang w:val="en-US"/>
        </w:rPr>
        <w:t>‘2019-6-4’</w:t>
      </w:r>
      <w:r w:rsidRPr="008800EE">
        <w:rPr>
          <w:lang w:val="en-US"/>
        </w:rPr>
        <w:t xml:space="preserve">, </w:t>
      </w:r>
      <w:proofErr w:type="spellStart"/>
      <w:r w:rsidRPr="008800EE">
        <w:rPr>
          <w:color w:val="ED7D31" w:themeColor="accent2"/>
          <w:lang w:val="en-US"/>
        </w:rPr>
        <w:t>getdate</w:t>
      </w:r>
      <w:proofErr w:type="spellEnd"/>
      <w:r w:rsidRPr="008800EE">
        <w:rPr>
          <w:lang w:val="en-US"/>
        </w:rPr>
        <w:t xml:space="preserve">() ) </w:t>
      </w:r>
      <w:r w:rsidRPr="008800EE">
        <w:rPr>
          <w:color w:val="4472C4" w:themeColor="accent1"/>
          <w:lang w:val="en-US"/>
        </w:rPr>
        <w:t xml:space="preserve">as </w:t>
      </w:r>
      <w:r w:rsidRPr="008800EE">
        <w:rPr>
          <w:color w:val="ED7D31" w:themeColor="accent2"/>
          <w:lang w:val="en-US"/>
        </w:rPr>
        <w:t>diff</w:t>
      </w:r>
      <w:r w:rsidR="008800EE" w:rsidRPr="008800EE">
        <w:rPr>
          <w:color w:val="ED7D31" w:themeColor="accent2"/>
          <w:lang w:val="en-US"/>
        </w:rPr>
        <w:t>e</w:t>
      </w:r>
      <w:r w:rsidRPr="008800EE">
        <w:rPr>
          <w:color w:val="ED7D31" w:themeColor="accent2"/>
          <w:lang w:val="en-US"/>
        </w:rPr>
        <w:t>rence</w:t>
      </w:r>
    </w:p>
    <w:p w:rsidR="002A4DA1" w:rsidRPr="008800EE" w:rsidRDefault="002A4DA1" w:rsidP="00BB1C29">
      <w:pPr>
        <w:rPr>
          <w:lang w:val="en-US"/>
        </w:rPr>
      </w:pPr>
    </w:p>
    <w:p w:rsidR="002A4DA1" w:rsidRDefault="002A4DA1" w:rsidP="00BB1C29">
      <w:r>
        <w:sym w:font="Wingdings" w:char="F0E8"/>
      </w:r>
      <w:r>
        <w:t xml:space="preserve"> </w:t>
      </w:r>
      <w:proofErr w:type="spellStart"/>
      <w:r>
        <w:t>uilisation</w:t>
      </w:r>
      <w:proofErr w:type="spellEnd"/>
      <w:r>
        <w:t xml:space="preserve"> comme les fonctions déjà existante (AVG ; MAX ; MIN…)</w:t>
      </w:r>
    </w:p>
    <w:p w:rsidR="002A4DA1" w:rsidRDefault="002A4DA1" w:rsidP="00BB1C29"/>
    <w:p w:rsidR="00EA4601" w:rsidRDefault="00EA4601" w:rsidP="00BB1C29"/>
    <w:p w:rsidR="002A4DA1" w:rsidRDefault="00D74ABA" w:rsidP="00BB1C29">
      <w:r>
        <w:rPr>
          <w:noProof/>
          <w:lang w:val="en-US"/>
        </w:rPr>
        <w:pict w14:anchorId="05EA5896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2966C2" w:rsidRDefault="00D723AA" w:rsidP="00BB1C29">
      <w:r>
        <w:t>DECLARATION de variable</w:t>
      </w:r>
    </w:p>
    <w:p w:rsidR="00D723AA" w:rsidRDefault="00D723AA" w:rsidP="00BB1C29"/>
    <w:p w:rsidR="00D723AA" w:rsidRDefault="00D723AA" w:rsidP="00BB1C29">
      <w:proofErr w:type="spellStart"/>
      <w:r w:rsidRPr="00316E03">
        <w:rPr>
          <w:color w:val="4472C4" w:themeColor="accent1"/>
        </w:rPr>
        <w:t>declare</w:t>
      </w:r>
      <w:proofErr w:type="spellEnd"/>
      <w:r w:rsidRPr="00316E03">
        <w:rPr>
          <w:color w:val="4472C4" w:themeColor="accent1"/>
        </w:rPr>
        <w:t xml:space="preserve"> </w:t>
      </w:r>
      <w:r>
        <w:t xml:space="preserve">@var1 </w:t>
      </w:r>
      <w:r w:rsidR="00454B95" w:rsidRPr="00316E03">
        <w:rPr>
          <w:color w:val="4472C4" w:themeColor="accent1"/>
        </w:rPr>
        <w:t xml:space="preserve">as </w:t>
      </w:r>
      <w:proofErr w:type="spellStart"/>
      <w:r w:rsidRPr="00316E03">
        <w:rPr>
          <w:color w:val="4472C4" w:themeColor="accent1"/>
        </w:rPr>
        <w:t>int</w:t>
      </w:r>
      <w:proofErr w:type="spellEnd"/>
    </w:p>
    <w:p w:rsidR="00D723AA" w:rsidRDefault="00D723AA" w:rsidP="00BB1C29">
      <w:r w:rsidRPr="00316E03">
        <w:rPr>
          <w:color w:val="4472C4" w:themeColor="accent1"/>
        </w:rPr>
        <w:t xml:space="preserve">set </w:t>
      </w:r>
      <w:r>
        <w:t>@var1 = 6</w:t>
      </w:r>
    </w:p>
    <w:p w:rsidR="00D723AA" w:rsidRDefault="009C05CB" w:rsidP="00BB1C29">
      <w:r w:rsidRPr="00316E03">
        <w:rPr>
          <w:color w:val="4472C4" w:themeColor="accent1"/>
        </w:rPr>
        <w:t>go</w:t>
      </w:r>
    </w:p>
    <w:p w:rsidR="009C05CB" w:rsidRDefault="009C05CB" w:rsidP="00BB1C29"/>
    <w:p w:rsidR="00D723AA" w:rsidRDefault="00D723AA" w:rsidP="00BB1C29">
      <w:r>
        <w:sym w:font="Wingdings" w:char="F0E8"/>
      </w:r>
      <w:r>
        <w:t xml:space="preserve"> ou bien en une ligne</w:t>
      </w:r>
    </w:p>
    <w:p w:rsidR="00D723AA" w:rsidRDefault="00D723AA" w:rsidP="00BB1C29"/>
    <w:p w:rsidR="00D723AA" w:rsidRDefault="00D723AA" w:rsidP="00BB1C29">
      <w:proofErr w:type="spellStart"/>
      <w:r w:rsidRPr="00316E03">
        <w:rPr>
          <w:color w:val="4472C4" w:themeColor="accent1"/>
        </w:rPr>
        <w:t>declare</w:t>
      </w:r>
      <w:proofErr w:type="spellEnd"/>
      <w:r w:rsidRPr="00316E03">
        <w:rPr>
          <w:color w:val="4472C4" w:themeColor="accent1"/>
        </w:rPr>
        <w:t xml:space="preserve"> </w:t>
      </w:r>
      <w:r>
        <w:t xml:space="preserve">@var2 </w:t>
      </w:r>
      <w:proofErr w:type="spellStart"/>
      <w:r w:rsidRPr="00316E03">
        <w:rPr>
          <w:color w:val="4472C4" w:themeColor="accent1"/>
        </w:rPr>
        <w:t>int</w:t>
      </w:r>
      <w:proofErr w:type="spellEnd"/>
      <w:r w:rsidRPr="00316E03">
        <w:rPr>
          <w:color w:val="4472C4" w:themeColor="accent1"/>
        </w:rPr>
        <w:t xml:space="preserve"> </w:t>
      </w:r>
      <w:r>
        <w:t>= 12</w:t>
      </w:r>
    </w:p>
    <w:p w:rsidR="00454B95" w:rsidRDefault="009C05CB" w:rsidP="00454B95">
      <w:r w:rsidRPr="00316E03">
        <w:rPr>
          <w:color w:val="4472C4" w:themeColor="accent1"/>
        </w:rPr>
        <w:t>go</w:t>
      </w:r>
    </w:p>
    <w:p w:rsidR="009C05CB" w:rsidRDefault="009C05CB" w:rsidP="00454B95"/>
    <w:p w:rsidR="00EA4601" w:rsidRDefault="00EA4601" w:rsidP="00454B95"/>
    <w:p w:rsidR="009C05CB" w:rsidRDefault="00D74ABA" w:rsidP="00454B95">
      <w:r>
        <w:rPr>
          <w:noProof/>
          <w:lang w:val="en-US"/>
        </w:rPr>
        <w:pict w14:anchorId="60E4279F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9C05CB" w:rsidRDefault="009C05CB" w:rsidP="00454B95">
      <w:r>
        <w:t>AFFICHER une variable</w:t>
      </w:r>
    </w:p>
    <w:p w:rsidR="009C05CB" w:rsidRDefault="009C05CB" w:rsidP="00454B95"/>
    <w:p w:rsidR="009C05CB" w:rsidRDefault="009C05CB" w:rsidP="00454B95">
      <w:proofErr w:type="spellStart"/>
      <w:r w:rsidRPr="00316E03">
        <w:rPr>
          <w:color w:val="4472C4" w:themeColor="accent1"/>
        </w:rPr>
        <w:t>declare</w:t>
      </w:r>
      <w:proofErr w:type="spellEnd"/>
      <w:r w:rsidRPr="00316E03">
        <w:rPr>
          <w:color w:val="4472C4" w:themeColor="accent1"/>
        </w:rPr>
        <w:t xml:space="preserve"> </w:t>
      </w:r>
      <w:r>
        <w:t xml:space="preserve">@var3 </w:t>
      </w:r>
      <w:proofErr w:type="spellStart"/>
      <w:r w:rsidRPr="00316E03">
        <w:rPr>
          <w:color w:val="4472C4" w:themeColor="accent1"/>
        </w:rPr>
        <w:t>int</w:t>
      </w:r>
      <w:proofErr w:type="spellEnd"/>
      <w:r w:rsidRPr="00316E03">
        <w:rPr>
          <w:color w:val="4472C4" w:themeColor="accent1"/>
        </w:rPr>
        <w:t xml:space="preserve"> </w:t>
      </w:r>
      <w:r>
        <w:t>= 59</w:t>
      </w:r>
    </w:p>
    <w:p w:rsidR="009C05CB" w:rsidRDefault="009C05CB" w:rsidP="00454B95">
      <w:r w:rsidRPr="00316E03">
        <w:rPr>
          <w:color w:val="4472C4" w:themeColor="accent1"/>
        </w:rPr>
        <w:t xml:space="preserve">select </w:t>
      </w:r>
      <w:r>
        <w:t xml:space="preserve">@var3 </w:t>
      </w:r>
      <w:proofErr w:type="spellStart"/>
      <w:r>
        <w:t>nomdereferencecolonne</w:t>
      </w:r>
      <w:proofErr w:type="spellEnd"/>
    </w:p>
    <w:p w:rsidR="009C05CB" w:rsidRDefault="009C05CB" w:rsidP="00454B95">
      <w:r w:rsidRPr="00316E03">
        <w:rPr>
          <w:color w:val="4472C4" w:themeColor="accent1"/>
        </w:rPr>
        <w:t>go</w:t>
      </w:r>
    </w:p>
    <w:p w:rsidR="009C05CB" w:rsidRDefault="009C05CB" w:rsidP="00454B95"/>
    <w:p w:rsidR="00EA4601" w:rsidRDefault="00EA4601" w:rsidP="00454B95"/>
    <w:p w:rsidR="008E4F76" w:rsidRDefault="008E4F76" w:rsidP="00454B95"/>
    <w:p w:rsidR="00454B95" w:rsidRDefault="00D74ABA" w:rsidP="00454B95">
      <w:r>
        <w:rPr>
          <w:noProof/>
          <w:lang w:val="en-US"/>
        </w:rPr>
        <w:lastRenderedPageBreak/>
        <w:pict w14:anchorId="5B71EAE1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454B95" w:rsidRDefault="00454B95" w:rsidP="00454B95">
      <w:r>
        <w:t>TRAVAILLER avec</w:t>
      </w:r>
      <w:r>
        <w:t xml:space="preserve"> de</w:t>
      </w:r>
      <w:r>
        <w:t>s</w:t>
      </w:r>
      <w:r>
        <w:t xml:space="preserve"> variable</w:t>
      </w:r>
      <w:r>
        <w:t>s</w:t>
      </w:r>
    </w:p>
    <w:p w:rsidR="00D723AA" w:rsidRDefault="00D723AA" w:rsidP="00BB1C29"/>
    <w:p w:rsidR="00454B95" w:rsidRDefault="00454B95" w:rsidP="00BB1C29">
      <w:r w:rsidRPr="00316E03">
        <w:rPr>
          <w:color w:val="4472C4" w:themeColor="accent1"/>
        </w:rPr>
        <w:t xml:space="preserve">use </w:t>
      </w:r>
      <w:proofErr w:type="spellStart"/>
      <w:r>
        <w:t>nomdetabdd</w:t>
      </w:r>
      <w:proofErr w:type="spellEnd"/>
    </w:p>
    <w:p w:rsidR="00454B95" w:rsidRDefault="00454B95" w:rsidP="00BB1C29">
      <w:r w:rsidRPr="00316E03">
        <w:rPr>
          <w:color w:val="4472C4" w:themeColor="accent1"/>
        </w:rPr>
        <w:t>go</w:t>
      </w:r>
    </w:p>
    <w:p w:rsidR="00454B95" w:rsidRDefault="00454B95" w:rsidP="00BB1C29"/>
    <w:p w:rsidR="00454B95" w:rsidRDefault="00454B95" w:rsidP="00BB1C29">
      <w:pPr>
        <w:rPr>
          <w:lang w:val="en-US"/>
        </w:rPr>
      </w:pPr>
      <w:r w:rsidRPr="00316E03">
        <w:rPr>
          <w:color w:val="4472C4" w:themeColor="accent1"/>
          <w:lang w:val="en-US"/>
        </w:rPr>
        <w:t xml:space="preserve">declare </w:t>
      </w:r>
      <w:r w:rsidRPr="00454B95">
        <w:rPr>
          <w:lang w:val="en-US"/>
        </w:rPr>
        <w:t>@</w:t>
      </w:r>
      <w:r>
        <w:rPr>
          <w:lang w:val="en-US"/>
        </w:rPr>
        <w:t>firstname</w:t>
      </w:r>
      <w:r w:rsidRPr="00454B95">
        <w:rPr>
          <w:lang w:val="en-US"/>
        </w:rPr>
        <w:t xml:space="preserve"> </w:t>
      </w:r>
      <w:r w:rsidRPr="00316E03">
        <w:rPr>
          <w:color w:val="4472C4" w:themeColor="accent1"/>
          <w:lang w:val="en-US"/>
        </w:rPr>
        <w:t xml:space="preserve">as </w:t>
      </w:r>
      <w:proofErr w:type="gramStart"/>
      <w:r w:rsidRPr="00316E03">
        <w:rPr>
          <w:color w:val="4472C4" w:themeColor="accent1"/>
          <w:lang w:val="en-US"/>
        </w:rPr>
        <w:t>varchar</w:t>
      </w:r>
      <w:r w:rsidRPr="00454B95">
        <w:rPr>
          <w:lang w:val="en-US"/>
        </w:rPr>
        <w:t>(</w:t>
      </w:r>
      <w:proofErr w:type="gramEnd"/>
      <w:r w:rsidRPr="00454B95">
        <w:rPr>
          <w:lang w:val="en-US"/>
        </w:rPr>
        <w:t>25), @</w:t>
      </w:r>
      <w:r>
        <w:rPr>
          <w:lang w:val="en-US"/>
        </w:rPr>
        <w:t xml:space="preserve">lastname </w:t>
      </w:r>
      <w:r w:rsidRPr="00316E03">
        <w:rPr>
          <w:color w:val="4472C4" w:themeColor="accent1"/>
          <w:lang w:val="en-US"/>
        </w:rPr>
        <w:t>as varchar</w:t>
      </w:r>
      <w:r>
        <w:rPr>
          <w:lang w:val="en-US"/>
        </w:rPr>
        <w:t>(25)</w:t>
      </w:r>
    </w:p>
    <w:p w:rsidR="00454B95" w:rsidRDefault="00454B95" w:rsidP="00BB1C29">
      <w:pPr>
        <w:rPr>
          <w:lang w:val="en-US"/>
        </w:rPr>
      </w:pPr>
      <w:r w:rsidRPr="00316E03">
        <w:rPr>
          <w:color w:val="4472C4" w:themeColor="accent1"/>
          <w:lang w:val="en-US"/>
        </w:rPr>
        <w:t xml:space="preserve">set </w:t>
      </w:r>
      <w:r>
        <w:rPr>
          <w:lang w:val="en-US"/>
        </w:rPr>
        <w:t>@firstname = (</w:t>
      </w:r>
      <w:r w:rsidRPr="00316E03">
        <w:rPr>
          <w:color w:val="4472C4" w:themeColor="accent1"/>
          <w:lang w:val="en-US"/>
        </w:rPr>
        <w:t xml:space="preserve">select 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 xml:space="preserve"> </w:t>
      </w:r>
      <w:r w:rsidRPr="00316E03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316E03">
        <w:rPr>
          <w:color w:val="4472C4" w:themeColor="accent1"/>
          <w:lang w:val="en-US"/>
        </w:rPr>
        <w:t xml:space="preserve">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3)</w:t>
      </w:r>
    </w:p>
    <w:p w:rsidR="00454B95" w:rsidRDefault="00454B95" w:rsidP="00BB1C29">
      <w:pPr>
        <w:rPr>
          <w:lang w:val="en-US"/>
        </w:rPr>
      </w:pPr>
      <w:r w:rsidRPr="00316E03">
        <w:rPr>
          <w:color w:val="4472C4" w:themeColor="accent1"/>
          <w:lang w:val="en-US"/>
        </w:rPr>
        <w:t xml:space="preserve">set </w:t>
      </w:r>
      <w:r>
        <w:rPr>
          <w:lang w:val="en-US"/>
        </w:rPr>
        <w:t>@lastname = (</w:t>
      </w:r>
      <w:r w:rsidRPr="00316E03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nom </w:t>
      </w:r>
      <w:r w:rsidRPr="00316E03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316E03">
        <w:rPr>
          <w:color w:val="4472C4" w:themeColor="accent1"/>
          <w:lang w:val="en-US"/>
        </w:rPr>
        <w:t xml:space="preserve">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3)</w:t>
      </w:r>
    </w:p>
    <w:p w:rsidR="00CF69B6" w:rsidRPr="00CF69B6" w:rsidRDefault="00CF69B6" w:rsidP="00BB1C29">
      <w:r w:rsidRPr="00316E03">
        <w:rPr>
          <w:color w:val="4472C4" w:themeColor="accent1"/>
        </w:rPr>
        <w:t xml:space="preserve">select </w:t>
      </w:r>
      <w:r w:rsidRPr="00CF69B6">
        <w:t xml:space="preserve">@firstname </w:t>
      </w:r>
      <w:r w:rsidRPr="00316E03">
        <w:rPr>
          <w:color w:val="4472C4" w:themeColor="accent1"/>
        </w:rPr>
        <w:t xml:space="preserve">as </w:t>
      </w:r>
      <w:proofErr w:type="spellStart"/>
      <w:r>
        <w:t>un</w:t>
      </w:r>
      <w:r w:rsidRPr="00CF69B6">
        <w:t>_pr</w:t>
      </w:r>
      <w:r>
        <w:t>énom</w:t>
      </w:r>
      <w:proofErr w:type="spellEnd"/>
      <w:r>
        <w:t xml:space="preserve">, @lastname </w:t>
      </w:r>
      <w:r w:rsidRPr="00316E03">
        <w:rPr>
          <w:color w:val="4472C4" w:themeColor="accent1"/>
        </w:rPr>
        <w:t xml:space="preserve">as </w:t>
      </w:r>
      <w:proofErr w:type="spellStart"/>
      <w:r>
        <w:t>un_nom</w:t>
      </w:r>
      <w:proofErr w:type="spellEnd"/>
    </w:p>
    <w:p w:rsidR="00454B95" w:rsidRDefault="00454B95" w:rsidP="00BB1C29">
      <w:pPr>
        <w:rPr>
          <w:lang w:val="en-US"/>
        </w:rPr>
      </w:pPr>
      <w:r w:rsidRPr="00316E03">
        <w:rPr>
          <w:color w:val="4472C4" w:themeColor="accent1"/>
          <w:lang w:val="en-US"/>
        </w:rPr>
        <w:t>go</w:t>
      </w:r>
    </w:p>
    <w:p w:rsidR="00D723AA" w:rsidRPr="00454B95" w:rsidRDefault="00D723AA" w:rsidP="00BB1C29">
      <w:pPr>
        <w:rPr>
          <w:lang w:val="en-US"/>
        </w:rPr>
      </w:pPr>
    </w:p>
    <w:p w:rsidR="000B31B7" w:rsidRDefault="00CF69B6" w:rsidP="00BB1C29">
      <w:pPr>
        <w:rPr>
          <w:lang w:val="en-US"/>
        </w:rPr>
      </w:pPr>
      <w:r w:rsidRPr="00CF69B6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autrement</w:t>
      </w:r>
      <w:proofErr w:type="spellEnd"/>
    </w:p>
    <w:p w:rsidR="00316E03" w:rsidRDefault="00316E03" w:rsidP="00BB1C29">
      <w:pPr>
        <w:rPr>
          <w:lang w:val="en-US"/>
        </w:rPr>
      </w:pPr>
    </w:p>
    <w:p w:rsidR="00CF69B6" w:rsidRDefault="00CF69B6" w:rsidP="00BB1C29">
      <w:pPr>
        <w:rPr>
          <w:lang w:val="en-US"/>
        </w:rPr>
      </w:pPr>
      <w:r w:rsidRPr="008B4969">
        <w:rPr>
          <w:color w:val="4472C4" w:themeColor="accent1"/>
          <w:lang w:val="en-US"/>
        </w:rPr>
        <w:t xml:space="preserve">declare </w:t>
      </w:r>
      <w:r w:rsidRPr="00454B95">
        <w:rPr>
          <w:lang w:val="en-US"/>
        </w:rPr>
        <w:t>@</w:t>
      </w:r>
      <w:r>
        <w:rPr>
          <w:lang w:val="en-US"/>
        </w:rPr>
        <w:t>firstname</w:t>
      </w:r>
      <w:r w:rsidRPr="00454B95">
        <w:rPr>
          <w:lang w:val="en-US"/>
        </w:rPr>
        <w:t xml:space="preserve"> </w:t>
      </w:r>
      <w:r w:rsidRPr="008B4969">
        <w:rPr>
          <w:color w:val="4472C4" w:themeColor="accent1"/>
          <w:lang w:val="en-US"/>
        </w:rPr>
        <w:t xml:space="preserve">as </w:t>
      </w:r>
      <w:proofErr w:type="gramStart"/>
      <w:r w:rsidRPr="008B4969">
        <w:rPr>
          <w:color w:val="4472C4" w:themeColor="accent1"/>
          <w:lang w:val="en-US"/>
        </w:rPr>
        <w:t>varchar</w:t>
      </w:r>
      <w:r w:rsidRPr="00454B95">
        <w:rPr>
          <w:lang w:val="en-US"/>
        </w:rPr>
        <w:t>(</w:t>
      </w:r>
      <w:proofErr w:type="gramEnd"/>
      <w:r w:rsidRPr="00454B95">
        <w:rPr>
          <w:lang w:val="en-US"/>
        </w:rPr>
        <w:t>25), @</w:t>
      </w:r>
      <w:r>
        <w:rPr>
          <w:lang w:val="en-US"/>
        </w:rPr>
        <w:t xml:space="preserve">lastname </w:t>
      </w:r>
      <w:r w:rsidRPr="008B4969">
        <w:rPr>
          <w:color w:val="4472C4" w:themeColor="accent1"/>
          <w:lang w:val="en-US"/>
        </w:rPr>
        <w:t>as varchar</w:t>
      </w:r>
      <w:r>
        <w:rPr>
          <w:lang w:val="en-US"/>
        </w:rPr>
        <w:t>(25)</w:t>
      </w:r>
    </w:p>
    <w:p w:rsidR="00CF69B6" w:rsidRDefault="00CF69B6" w:rsidP="00BB1C29">
      <w:pPr>
        <w:rPr>
          <w:lang w:val="en-US"/>
        </w:rPr>
      </w:pPr>
      <w:r w:rsidRPr="008B4969">
        <w:rPr>
          <w:color w:val="4472C4" w:themeColor="accent1"/>
          <w:lang w:val="en-US"/>
        </w:rPr>
        <w:t xml:space="preserve">select </w:t>
      </w:r>
      <w:r w:rsidRPr="00CF69B6">
        <w:rPr>
          <w:lang w:val="en-US"/>
        </w:rPr>
        <w:t xml:space="preserve">@firstname = </w:t>
      </w:r>
      <w:proofErr w:type="spellStart"/>
      <w:r w:rsidRPr="00CF69B6">
        <w:rPr>
          <w:lang w:val="en-US"/>
        </w:rPr>
        <w:t>prenom</w:t>
      </w:r>
      <w:proofErr w:type="spellEnd"/>
      <w:r w:rsidRPr="00CF69B6">
        <w:rPr>
          <w:lang w:val="en-US"/>
        </w:rPr>
        <w:t xml:space="preserve">, @lastname = nom </w:t>
      </w:r>
      <w:r w:rsidRPr="008B4969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8B4969">
        <w:rPr>
          <w:color w:val="4472C4" w:themeColor="accent1"/>
          <w:lang w:val="en-US"/>
        </w:rPr>
        <w:t xml:space="preserve">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3</w:t>
      </w:r>
    </w:p>
    <w:p w:rsidR="00CF69B6" w:rsidRPr="00CF69B6" w:rsidRDefault="00CF69B6" w:rsidP="00CF69B6">
      <w:r w:rsidRPr="008B4969">
        <w:rPr>
          <w:color w:val="4472C4" w:themeColor="accent1"/>
        </w:rPr>
        <w:t xml:space="preserve">select </w:t>
      </w:r>
      <w:r w:rsidRPr="00CF69B6">
        <w:t xml:space="preserve">@firstname </w:t>
      </w:r>
      <w:r w:rsidRPr="008B4969">
        <w:rPr>
          <w:color w:val="4472C4" w:themeColor="accent1"/>
        </w:rPr>
        <w:t xml:space="preserve">as </w:t>
      </w:r>
      <w:proofErr w:type="spellStart"/>
      <w:r>
        <w:t>un</w:t>
      </w:r>
      <w:r w:rsidRPr="00CF69B6">
        <w:t>_pr</w:t>
      </w:r>
      <w:r>
        <w:t>énom</w:t>
      </w:r>
      <w:proofErr w:type="spellEnd"/>
      <w:r>
        <w:t xml:space="preserve">, @lastname </w:t>
      </w:r>
      <w:r w:rsidRPr="008B4969">
        <w:rPr>
          <w:color w:val="4472C4" w:themeColor="accent1"/>
        </w:rPr>
        <w:t xml:space="preserve">as </w:t>
      </w:r>
      <w:proofErr w:type="spellStart"/>
      <w:r>
        <w:t>un_nom</w:t>
      </w:r>
      <w:proofErr w:type="spellEnd"/>
    </w:p>
    <w:p w:rsidR="00CF69B6" w:rsidRDefault="00CF69B6" w:rsidP="00CF69B6">
      <w:pPr>
        <w:rPr>
          <w:lang w:val="en-US"/>
        </w:rPr>
      </w:pPr>
      <w:r w:rsidRPr="008B4969">
        <w:rPr>
          <w:color w:val="4472C4" w:themeColor="accent1"/>
          <w:lang w:val="en-US"/>
        </w:rPr>
        <w:t>go</w:t>
      </w:r>
    </w:p>
    <w:p w:rsidR="008C28CB" w:rsidRDefault="008C28CB" w:rsidP="00BB1C29">
      <w:pPr>
        <w:rPr>
          <w:lang w:val="en-US"/>
        </w:rPr>
      </w:pPr>
    </w:p>
    <w:p w:rsidR="00CF69B6" w:rsidRDefault="00D74ABA" w:rsidP="00BB1C29">
      <w:pPr>
        <w:rPr>
          <w:lang w:val="en-US"/>
        </w:rPr>
      </w:pPr>
      <w:r>
        <w:rPr>
          <w:noProof/>
          <w:lang w:val="en-US"/>
        </w:rPr>
        <w:pict w14:anchorId="60E4279F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CF69B6" w:rsidRPr="00CF69B6" w:rsidRDefault="00CF69B6" w:rsidP="00BB1C29">
      <w:pPr>
        <w:rPr>
          <w:lang w:val="en-US"/>
        </w:rPr>
      </w:pPr>
    </w:p>
    <w:p w:rsidR="008C28CB" w:rsidRDefault="008C28CB" w:rsidP="00BB1C29">
      <w:r>
        <w:sym w:font="Wingdings" w:char="F0E8"/>
      </w:r>
      <w:r>
        <w:t xml:space="preserve"> à venir </w:t>
      </w:r>
      <w:r>
        <w:sym w:font="Wingdings" w:char="F0E8"/>
      </w:r>
      <w:r>
        <w:t xml:space="preserve"> bientôt </w:t>
      </w:r>
      <w:r>
        <w:sym w:font="Wingdings" w:char="F0E8"/>
      </w:r>
      <w:r>
        <w:t> </w:t>
      </w:r>
      <w:r>
        <w:sym w:font="Wingdings" w:char="F04A"/>
      </w:r>
    </w:p>
    <w:p w:rsidR="008C28CB" w:rsidRDefault="008C28CB" w:rsidP="00BB1C29">
      <w:r>
        <w:t>jointure de table</w:t>
      </w:r>
    </w:p>
    <w:p w:rsidR="008C28CB" w:rsidRDefault="008C28CB" w:rsidP="00BB1C29">
      <w:r>
        <w:t>les curseurs… </w:t>
      </w:r>
      <w:r>
        <w:sym w:font="Wingdings" w:char="F04C"/>
      </w:r>
    </w:p>
    <w:p w:rsidR="008C28CB" w:rsidRDefault="008B4969" w:rsidP="00BB1C29">
      <w:r>
        <w:t>case</w:t>
      </w:r>
    </w:p>
    <w:p w:rsidR="008B4969" w:rsidRDefault="008B4969" w:rsidP="00BB1C29"/>
    <w:p w:rsidR="008C28CB" w:rsidRPr="002A4DA1" w:rsidRDefault="008C28CB" w:rsidP="00BB1C29"/>
    <w:sectPr w:rsidR="008C28CB" w:rsidRPr="002A4DA1" w:rsidSect="00BB1C29">
      <w:pgSz w:w="11900" w:h="16840"/>
      <w:pgMar w:top="451" w:right="419" w:bottom="429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29"/>
    <w:rsid w:val="000702C8"/>
    <w:rsid w:val="000B31B7"/>
    <w:rsid w:val="000B76CE"/>
    <w:rsid w:val="00233962"/>
    <w:rsid w:val="002966C2"/>
    <w:rsid w:val="002A4DA1"/>
    <w:rsid w:val="002D078A"/>
    <w:rsid w:val="00316E03"/>
    <w:rsid w:val="004520C8"/>
    <w:rsid w:val="00454B95"/>
    <w:rsid w:val="004B462F"/>
    <w:rsid w:val="004F5F21"/>
    <w:rsid w:val="00593C8C"/>
    <w:rsid w:val="00685030"/>
    <w:rsid w:val="006A36C4"/>
    <w:rsid w:val="006A4DA5"/>
    <w:rsid w:val="0070329E"/>
    <w:rsid w:val="00827FE9"/>
    <w:rsid w:val="008800EE"/>
    <w:rsid w:val="008B4969"/>
    <w:rsid w:val="008C03F8"/>
    <w:rsid w:val="008C28CB"/>
    <w:rsid w:val="008D1B27"/>
    <w:rsid w:val="008E4F76"/>
    <w:rsid w:val="009C05CB"/>
    <w:rsid w:val="009C5C87"/>
    <w:rsid w:val="00A23F8F"/>
    <w:rsid w:val="00A46C2F"/>
    <w:rsid w:val="00A90EF0"/>
    <w:rsid w:val="00BB1C29"/>
    <w:rsid w:val="00BD34CA"/>
    <w:rsid w:val="00CA2640"/>
    <w:rsid w:val="00CE5E69"/>
    <w:rsid w:val="00CF69B6"/>
    <w:rsid w:val="00D723AA"/>
    <w:rsid w:val="00D74ABA"/>
    <w:rsid w:val="00DB695E"/>
    <w:rsid w:val="00E17DB0"/>
    <w:rsid w:val="00EA4601"/>
    <w:rsid w:val="00EE135E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F9CA"/>
  <w15:chartTrackingRefBased/>
  <w15:docId w15:val="{F30BD960-9F35-7E44-BEC5-E5E4A25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29</cp:revision>
  <dcterms:created xsi:type="dcterms:W3CDTF">2020-05-23T13:21:00Z</dcterms:created>
  <dcterms:modified xsi:type="dcterms:W3CDTF">2020-05-24T14:01:00Z</dcterms:modified>
</cp:coreProperties>
</file>