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7AF" w:rsidRPr="00686470" w:rsidRDefault="000317AF" w:rsidP="006A5342">
      <w:pPr>
        <w:rPr>
          <w:lang w:val="es-AR"/>
        </w:rPr>
      </w:pPr>
      <w:bookmarkStart w:id="0" w:name="_GoBack"/>
      <w:bookmarkEnd w:id="0"/>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2B1B9B" w:rsidRPr="00686470" w:rsidRDefault="0045267D" w:rsidP="006A5342">
      <w:pPr>
        <w:pStyle w:val="Ttulo"/>
        <w:rPr>
          <w:sz w:val="144"/>
          <w:lang w:val="es-AR"/>
        </w:rPr>
      </w:pPr>
      <w:r>
        <w:rPr>
          <w:sz w:val="144"/>
          <w:lang w:val="es-AR"/>
        </w:rPr>
        <w:t xml:space="preserve">Resumen de </w:t>
      </w:r>
      <w:r w:rsidR="00457DDA" w:rsidRPr="00686470">
        <w:rPr>
          <w:sz w:val="144"/>
          <w:lang w:val="es-AR"/>
        </w:rPr>
        <w:t>Lenguajes y Compiladores</w:t>
      </w:r>
    </w:p>
    <w:p w:rsidR="00457DDA" w:rsidRDefault="00457DDA" w:rsidP="006A5342">
      <w:pPr>
        <w:rPr>
          <w:lang w:val="es-AR"/>
        </w:rPr>
      </w:pPr>
    </w:p>
    <w:p w:rsidR="00002165" w:rsidRPr="00686470" w:rsidRDefault="00002165" w:rsidP="006A5342">
      <w:pPr>
        <w:rPr>
          <w:lang w:val="es-AR"/>
        </w:rPr>
      </w:pPr>
    </w:p>
    <w:p w:rsidR="002255BC" w:rsidRDefault="002255BC" w:rsidP="002255BC">
      <w:pPr>
        <w:jc w:val="center"/>
        <w:rPr>
          <w:rFonts w:asciiTheme="majorHAnsi" w:hAnsiTheme="majorHAnsi"/>
          <w:i/>
          <w:color w:val="244061" w:themeColor="accent1" w:themeShade="80"/>
          <w:sz w:val="32"/>
          <w:lang w:val="es-AR"/>
        </w:rPr>
      </w:pPr>
      <w:r w:rsidRPr="002255BC">
        <w:rPr>
          <w:rFonts w:asciiTheme="majorHAnsi" w:hAnsiTheme="majorHAnsi"/>
          <w:i/>
          <w:color w:val="244061" w:themeColor="accent1" w:themeShade="80"/>
          <w:sz w:val="32"/>
          <w:lang w:val="es-AR"/>
        </w:rPr>
        <w:t>Lucas Ponce de León</w:t>
      </w:r>
    </w:p>
    <w:p w:rsidR="00002165" w:rsidRPr="002255BC" w:rsidRDefault="00002165" w:rsidP="002255BC">
      <w:pPr>
        <w:jc w:val="center"/>
        <w:rPr>
          <w:rFonts w:asciiTheme="majorHAnsi" w:hAnsiTheme="majorHAnsi"/>
          <w:i/>
          <w:color w:val="244061" w:themeColor="accent1" w:themeShade="80"/>
          <w:sz w:val="32"/>
          <w:lang w:val="es-AR"/>
        </w:rPr>
      </w:pPr>
    </w:p>
    <w:p w:rsidR="000317AF" w:rsidRPr="00686470" w:rsidRDefault="002255BC" w:rsidP="002255BC">
      <w:pPr>
        <w:jc w:val="center"/>
        <w:rPr>
          <w:rFonts w:asciiTheme="majorHAnsi" w:eastAsiaTheme="majorEastAsia" w:hAnsiTheme="majorHAnsi" w:cstheme="majorBidi"/>
          <w:b/>
          <w:bCs/>
          <w:color w:val="365F91" w:themeColor="accent1" w:themeShade="BF"/>
          <w:sz w:val="24"/>
          <w:szCs w:val="24"/>
          <w:lang w:val="es-AR"/>
        </w:rPr>
      </w:pPr>
      <w:r w:rsidRPr="002255BC">
        <w:rPr>
          <w:rFonts w:asciiTheme="majorHAnsi" w:hAnsiTheme="majorHAnsi"/>
          <w:i/>
          <w:color w:val="244061" w:themeColor="accent1" w:themeShade="80"/>
          <w:sz w:val="32"/>
          <w:lang w:val="es-AR"/>
        </w:rPr>
        <w:t>Universidad Nacional de La Matanza</w:t>
      </w:r>
      <w:r w:rsidR="000317AF" w:rsidRPr="00686470">
        <w:rPr>
          <w:lang w:val="es-AR"/>
        </w:rPr>
        <w:br w:type="page"/>
      </w:r>
    </w:p>
    <w:p w:rsidR="00457DDA" w:rsidRPr="00686470" w:rsidRDefault="00457DDA" w:rsidP="006A5342">
      <w:pPr>
        <w:pStyle w:val="Ttulo1"/>
        <w:rPr>
          <w:lang w:val="es-AR"/>
        </w:rPr>
      </w:pPr>
      <w:bookmarkStart w:id="1" w:name="_Toc343369727"/>
      <w:r w:rsidRPr="00686470">
        <w:rPr>
          <w:lang w:val="es-AR"/>
        </w:rPr>
        <w:lastRenderedPageBreak/>
        <w:t>ÍNDICE</w:t>
      </w:r>
      <w:bookmarkEnd w:id="1"/>
    </w:p>
    <w:p w:rsidR="0045267D" w:rsidRDefault="003D3F7E">
      <w:pPr>
        <w:pStyle w:val="TDC1"/>
        <w:rPr>
          <w:rFonts w:cstheme="minorBidi"/>
          <w:b w:val="0"/>
          <w:bCs w:val="0"/>
          <w:i w:val="0"/>
          <w:iCs w:val="0"/>
          <w:caps w:val="0"/>
          <w:lang w:eastAsia="es-AR" w:bidi="ar-SA"/>
        </w:rPr>
      </w:pPr>
      <w:r w:rsidRPr="00686470">
        <w:fldChar w:fldCharType="begin"/>
      </w:r>
      <w:r w:rsidR="00457DDA" w:rsidRPr="00686470">
        <w:instrText xml:space="preserve"> TOC \o "1-3" \h \z \u </w:instrText>
      </w:r>
      <w:r w:rsidRPr="00686470">
        <w:fldChar w:fldCharType="separate"/>
      </w:r>
      <w:hyperlink w:anchor="_Toc343369727" w:history="1">
        <w:r w:rsidR="0045267D" w:rsidRPr="00A76B41">
          <w:rPr>
            <w:rStyle w:val="Hipervnculo"/>
          </w:rPr>
          <w:t>ÍNDICE</w:t>
        </w:r>
        <w:r w:rsidR="0045267D">
          <w:rPr>
            <w:webHidden/>
          </w:rPr>
          <w:tab/>
        </w:r>
        <w:r>
          <w:rPr>
            <w:webHidden/>
          </w:rPr>
          <w:fldChar w:fldCharType="begin"/>
        </w:r>
        <w:r w:rsidR="0045267D">
          <w:rPr>
            <w:webHidden/>
          </w:rPr>
          <w:instrText xml:space="preserve"> PAGEREF _Toc343369727 \h </w:instrText>
        </w:r>
        <w:r>
          <w:rPr>
            <w:webHidden/>
          </w:rPr>
        </w:r>
        <w:r>
          <w:rPr>
            <w:webHidden/>
          </w:rPr>
          <w:fldChar w:fldCharType="separate"/>
        </w:r>
        <w:r w:rsidR="00E56F25">
          <w:rPr>
            <w:webHidden/>
          </w:rPr>
          <w:t>2</w:t>
        </w:r>
        <w:r>
          <w:rPr>
            <w:webHidden/>
          </w:rPr>
          <w:fldChar w:fldCharType="end"/>
        </w:r>
      </w:hyperlink>
    </w:p>
    <w:p w:rsidR="0045267D" w:rsidRDefault="00585A8B">
      <w:pPr>
        <w:pStyle w:val="TDC1"/>
        <w:rPr>
          <w:rFonts w:cstheme="minorBidi"/>
          <w:b w:val="0"/>
          <w:bCs w:val="0"/>
          <w:i w:val="0"/>
          <w:iCs w:val="0"/>
          <w:caps w:val="0"/>
          <w:lang w:eastAsia="es-AR" w:bidi="ar-SA"/>
        </w:rPr>
      </w:pPr>
      <w:hyperlink w:anchor="_Toc343369728" w:history="1">
        <w:r w:rsidR="0045267D" w:rsidRPr="00A76B41">
          <w:rPr>
            <w:rStyle w:val="Hipervnculo"/>
          </w:rPr>
          <w:t>Planificación</w:t>
        </w:r>
        <w:r w:rsidR="0045267D">
          <w:rPr>
            <w:webHidden/>
          </w:rPr>
          <w:tab/>
        </w:r>
        <w:r w:rsidR="003D3F7E">
          <w:rPr>
            <w:webHidden/>
          </w:rPr>
          <w:fldChar w:fldCharType="begin"/>
        </w:r>
        <w:r w:rsidR="0045267D">
          <w:rPr>
            <w:webHidden/>
          </w:rPr>
          <w:instrText xml:space="preserve"> PAGEREF _Toc343369728 \h </w:instrText>
        </w:r>
        <w:r w:rsidR="003D3F7E">
          <w:rPr>
            <w:webHidden/>
          </w:rPr>
        </w:r>
        <w:r w:rsidR="003D3F7E">
          <w:rPr>
            <w:webHidden/>
          </w:rPr>
          <w:fldChar w:fldCharType="separate"/>
        </w:r>
        <w:r w:rsidR="00E56F25">
          <w:rPr>
            <w:webHidden/>
          </w:rPr>
          <w:t>4</w:t>
        </w:r>
        <w:r w:rsidR="003D3F7E">
          <w:rPr>
            <w:webHidden/>
          </w:rPr>
          <w:fldChar w:fldCharType="end"/>
        </w:r>
      </w:hyperlink>
    </w:p>
    <w:p w:rsidR="0045267D" w:rsidRDefault="00585A8B">
      <w:pPr>
        <w:pStyle w:val="TDC1"/>
        <w:rPr>
          <w:rFonts w:cstheme="minorBidi"/>
          <w:b w:val="0"/>
          <w:bCs w:val="0"/>
          <w:i w:val="0"/>
          <w:iCs w:val="0"/>
          <w:caps w:val="0"/>
          <w:lang w:eastAsia="es-AR" w:bidi="ar-SA"/>
        </w:rPr>
      </w:pPr>
      <w:hyperlink w:anchor="_Toc343369729" w:history="1">
        <w:r w:rsidR="0045267D" w:rsidRPr="00A76B41">
          <w:rPr>
            <w:rStyle w:val="Hipervnculo"/>
          </w:rPr>
          <w:t>LENGUAJES</w:t>
        </w:r>
        <w:r w:rsidR="0045267D">
          <w:rPr>
            <w:webHidden/>
          </w:rPr>
          <w:tab/>
        </w:r>
        <w:r w:rsidR="003D3F7E">
          <w:rPr>
            <w:webHidden/>
          </w:rPr>
          <w:fldChar w:fldCharType="begin"/>
        </w:r>
        <w:r w:rsidR="0045267D">
          <w:rPr>
            <w:webHidden/>
          </w:rPr>
          <w:instrText xml:space="preserve"> PAGEREF _Toc343369729 \h </w:instrText>
        </w:r>
        <w:r w:rsidR="003D3F7E">
          <w:rPr>
            <w:webHidden/>
          </w:rPr>
        </w:r>
        <w:r w:rsidR="003D3F7E">
          <w:rPr>
            <w:webHidden/>
          </w:rPr>
          <w:fldChar w:fldCharType="separate"/>
        </w:r>
        <w:r w:rsidR="00E56F25">
          <w:rPr>
            <w:webHidden/>
          </w:rPr>
          <w:t>5</w:t>
        </w:r>
        <w:r w:rsidR="003D3F7E">
          <w:rPr>
            <w:webHidden/>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730" w:history="1">
        <w:r w:rsidR="0045267D" w:rsidRPr="0045267D">
          <w:rPr>
            <w:rStyle w:val="Hipervnculo"/>
            <w:noProof/>
            <w:sz w:val="20"/>
            <w:lang w:val="es-AR"/>
          </w:rPr>
          <w:t>Estructura de los Lenguajes de Programación</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_Toc343369730 \h </w:instrText>
        </w:r>
        <w:r w:rsidR="003D3F7E" w:rsidRPr="0045267D">
          <w:rPr>
            <w:noProof/>
            <w:webHidden/>
            <w:sz w:val="20"/>
          </w:rPr>
        </w:r>
        <w:r w:rsidR="003D3F7E" w:rsidRPr="0045267D">
          <w:rPr>
            <w:noProof/>
            <w:webHidden/>
            <w:sz w:val="20"/>
          </w:rPr>
          <w:fldChar w:fldCharType="separate"/>
        </w:r>
        <w:r w:rsidR="00E56F25">
          <w:rPr>
            <w:noProof/>
            <w:webHidden/>
            <w:sz w:val="20"/>
          </w:rPr>
          <w:t>5</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31" w:history="1">
        <w:r w:rsidR="0045267D" w:rsidRPr="0045267D">
          <w:rPr>
            <w:rStyle w:val="Hipervnculo"/>
            <w:noProof/>
            <w:sz w:val="20"/>
            <w:lang w:val="es-AR"/>
          </w:rPr>
          <w:t>Aspectos de un Lenguaje de Programación</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_Toc343369731 \h </w:instrText>
        </w:r>
        <w:r w:rsidR="003D3F7E" w:rsidRPr="0045267D">
          <w:rPr>
            <w:noProof/>
            <w:webHidden/>
            <w:sz w:val="20"/>
          </w:rPr>
        </w:r>
        <w:r w:rsidR="003D3F7E" w:rsidRPr="0045267D">
          <w:rPr>
            <w:noProof/>
            <w:webHidden/>
            <w:sz w:val="20"/>
          </w:rPr>
          <w:fldChar w:fldCharType="separate"/>
        </w:r>
        <w:r w:rsidR="00E56F25">
          <w:rPr>
            <w:noProof/>
            <w:webHidden/>
            <w:sz w:val="20"/>
          </w:rPr>
          <w:t>5</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732" w:history="1">
        <w:r w:rsidR="0045267D" w:rsidRPr="0045267D">
          <w:rPr>
            <w:rStyle w:val="Hipervnculo"/>
            <w:noProof/>
            <w:sz w:val="20"/>
            <w:lang w:val="es-AR"/>
          </w:rPr>
          <w:t>Binding</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_Toc343369732 \h </w:instrText>
        </w:r>
        <w:r w:rsidR="003D3F7E" w:rsidRPr="0045267D">
          <w:rPr>
            <w:noProof/>
            <w:webHidden/>
            <w:sz w:val="20"/>
          </w:rPr>
        </w:r>
        <w:r w:rsidR="003D3F7E" w:rsidRPr="0045267D">
          <w:rPr>
            <w:noProof/>
            <w:webHidden/>
            <w:sz w:val="20"/>
          </w:rPr>
          <w:fldChar w:fldCharType="separate"/>
        </w:r>
        <w:r w:rsidR="00E56F25">
          <w:rPr>
            <w:noProof/>
            <w:webHidden/>
            <w:sz w:val="20"/>
          </w:rPr>
          <w:t>5</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33" w:history="1">
        <w:r w:rsidR="0045267D" w:rsidRPr="0045267D">
          <w:rPr>
            <w:rStyle w:val="Hipervnculo"/>
            <w:noProof/>
            <w:sz w:val="20"/>
            <w:lang w:val="es-AR"/>
          </w:rPr>
          <w:t>Tipo</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_Toc343369733 \h </w:instrText>
        </w:r>
        <w:r w:rsidR="003D3F7E" w:rsidRPr="0045267D">
          <w:rPr>
            <w:noProof/>
            <w:webHidden/>
            <w:sz w:val="20"/>
          </w:rPr>
        </w:r>
        <w:r w:rsidR="003D3F7E" w:rsidRPr="0045267D">
          <w:rPr>
            <w:noProof/>
            <w:webHidden/>
            <w:sz w:val="20"/>
          </w:rPr>
          <w:fldChar w:fldCharType="separate"/>
        </w:r>
        <w:r w:rsidR="00E56F25">
          <w:rPr>
            <w:noProof/>
            <w:webHidden/>
            <w:sz w:val="20"/>
          </w:rPr>
          <w:t>5</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34" w:history="1">
        <w:r w:rsidR="0045267D" w:rsidRPr="0045267D">
          <w:rPr>
            <w:rStyle w:val="Hipervnculo"/>
            <w:noProof/>
            <w:sz w:val="20"/>
            <w:lang w:val="es-AR"/>
          </w:rPr>
          <w:t>Valor</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_Toc343369734 \h </w:instrText>
        </w:r>
        <w:r w:rsidR="003D3F7E" w:rsidRPr="0045267D">
          <w:rPr>
            <w:noProof/>
            <w:webHidden/>
            <w:sz w:val="20"/>
          </w:rPr>
        </w:r>
        <w:r w:rsidR="003D3F7E" w:rsidRPr="0045267D">
          <w:rPr>
            <w:noProof/>
            <w:webHidden/>
            <w:sz w:val="20"/>
          </w:rPr>
          <w:fldChar w:fldCharType="separate"/>
        </w:r>
        <w:r w:rsidR="00E56F25">
          <w:rPr>
            <w:noProof/>
            <w:webHidden/>
            <w:sz w:val="20"/>
          </w:rPr>
          <w:t>6</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35" w:history="1">
        <w:r w:rsidR="0045267D" w:rsidRPr="0045267D">
          <w:rPr>
            <w:rStyle w:val="Hipervnculo"/>
            <w:noProof/>
            <w:sz w:val="20"/>
            <w:lang w:val="es-AR"/>
          </w:rPr>
          <w:t>Alcance</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_Toc343369735 \h </w:instrText>
        </w:r>
        <w:r w:rsidR="003D3F7E" w:rsidRPr="0045267D">
          <w:rPr>
            <w:noProof/>
            <w:webHidden/>
            <w:sz w:val="20"/>
          </w:rPr>
        </w:r>
        <w:r w:rsidR="003D3F7E" w:rsidRPr="0045267D">
          <w:rPr>
            <w:noProof/>
            <w:webHidden/>
            <w:sz w:val="20"/>
          </w:rPr>
          <w:fldChar w:fldCharType="separate"/>
        </w:r>
        <w:r w:rsidR="00E56F25">
          <w:rPr>
            <w:noProof/>
            <w:webHidden/>
            <w:sz w:val="20"/>
          </w:rPr>
          <w:t>6</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36" w:history="1">
        <w:r w:rsidR="0045267D" w:rsidRPr="0045267D">
          <w:rPr>
            <w:rStyle w:val="Hipervnculo"/>
            <w:noProof/>
            <w:sz w:val="20"/>
            <w:lang w:val="es-AR"/>
          </w:rPr>
          <w:t>Almacenamiento / Tiempo de Vida</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_Toc343369736 \h </w:instrText>
        </w:r>
        <w:r w:rsidR="003D3F7E" w:rsidRPr="0045267D">
          <w:rPr>
            <w:noProof/>
            <w:webHidden/>
            <w:sz w:val="20"/>
          </w:rPr>
        </w:r>
        <w:r w:rsidR="003D3F7E" w:rsidRPr="0045267D">
          <w:rPr>
            <w:noProof/>
            <w:webHidden/>
            <w:sz w:val="20"/>
          </w:rPr>
          <w:fldChar w:fldCharType="separate"/>
        </w:r>
        <w:r w:rsidR="00E56F25">
          <w:rPr>
            <w:noProof/>
            <w:webHidden/>
            <w:sz w:val="20"/>
          </w:rPr>
          <w:t>6</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37" w:history="1">
        <w:r w:rsidR="0045267D" w:rsidRPr="0045267D">
          <w:rPr>
            <w:rStyle w:val="Hipervnculo"/>
            <w:noProof/>
            <w:sz w:val="20"/>
            <w:lang w:val="es-AR"/>
          </w:rPr>
          <w:t>Resumen de Atributos de Binding de Variables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_Toc343369737 \h </w:instrText>
        </w:r>
        <w:r w:rsidR="003D3F7E" w:rsidRPr="0045267D">
          <w:rPr>
            <w:noProof/>
            <w:webHidden/>
            <w:sz w:val="20"/>
          </w:rPr>
        </w:r>
        <w:r w:rsidR="003D3F7E" w:rsidRPr="0045267D">
          <w:rPr>
            <w:noProof/>
            <w:webHidden/>
            <w:sz w:val="20"/>
          </w:rPr>
          <w:fldChar w:fldCharType="separate"/>
        </w:r>
        <w:r w:rsidR="00E56F25">
          <w:rPr>
            <w:noProof/>
            <w:webHidden/>
            <w:sz w:val="20"/>
          </w:rPr>
          <w:t>7</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738" w:history="1">
        <w:r w:rsidR="0045267D" w:rsidRPr="0045267D">
          <w:rPr>
            <w:rStyle w:val="Hipervnculo"/>
            <w:noProof/>
            <w:sz w:val="20"/>
            <w:lang w:val="es-AR"/>
          </w:rPr>
          <w:t>Tipos de Lenguajes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_Toc343369738 \h </w:instrText>
        </w:r>
        <w:r w:rsidR="003D3F7E" w:rsidRPr="0045267D">
          <w:rPr>
            <w:noProof/>
            <w:webHidden/>
            <w:sz w:val="20"/>
          </w:rPr>
        </w:r>
        <w:r w:rsidR="003D3F7E" w:rsidRPr="0045267D">
          <w:rPr>
            <w:noProof/>
            <w:webHidden/>
            <w:sz w:val="20"/>
          </w:rPr>
          <w:fldChar w:fldCharType="separate"/>
        </w:r>
        <w:r w:rsidR="00E56F25">
          <w:rPr>
            <w:noProof/>
            <w:webHidden/>
            <w:sz w:val="20"/>
          </w:rPr>
          <w:t>7</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39" w:history="1">
        <w:r w:rsidR="0045267D" w:rsidRPr="0045267D">
          <w:rPr>
            <w:rStyle w:val="Hipervnculo"/>
            <w:noProof/>
            <w:sz w:val="20"/>
            <w:lang w:val="es-AR"/>
          </w:rPr>
          <w:t>Clasificación de los Lenguajes de Programación</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_Toc343369739 \h </w:instrText>
        </w:r>
        <w:r w:rsidR="003D3F7E" w:rsidRPr="0045267D">
          <w:rPr>
            <w:noProof/>
            <w:webHidden/>
            <w:sz w:val="20"/>
          </w:rPr>
        </w:r>
        <w:r w:rsidR="003D3F7E" w:rsidRPr="0045267D">
          <w:rPr>
            <w:noProof/>
            <w:webHidden/>
            <w:sz w:val="20"/>
          </w:rPr>
          <w:fldChar w:fldCharType="separate"/>
        </w:r>
        <w:r w:rsidR="00E56F25">
          <w:rPr>
            <w:noProof/>
            <w:webHidden/>
            <w:sz w:val="20"/>
          </w:rPr>
          <w:t>7</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40" w:history="1">
        <w:r w:rsidR="0045267D" w:rsidRPr="0045267D">
          <w:rPr>
            <w:rStyle w:val="Hipervnculo"/>
            <w:noProof/>
            <w:sz w:val="20"/>
            <w:lang w:val="es-AR"/>
          </w:rPr>
          <w:t>Modelos de Ejecución</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_Toc343369740 \h </w:instrText>
        </w:r>
        <w:r w:rsidR="003D3F7E" w:rsidRPr="0045267D">
          <w:rPr>
            <w:noProof/>
            <w:webHidden/>
            <w:sz w:val="20"/>
          </w:rPr>
        </w:r>
        <w:r w:rsidR="003D3F7E" w:rsidRPr="0045267D">
          <w:rPr>
            <w:noProof/>
            <w:webHidden/>
            <w:sz w:val="20"/>
          </w:rPr>
          <w:fldChar w:fldCharType="separate"/>
        </w:r>
        <w:r w:rsidR="00E56F25">
          <w:rPr>
            <w:noProof/>
            <w:webHidden/>
            <w:sz w:val="20"/>
          </w:rPr>
          <w:t>7</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41" w:history="1">
        <w:r w:rsidR="0045267D" w:rsidRPr="0045267D">
          <w:rPr>
            <w:rStyle w:val="Hipervnculo"/>
            <w:noProof/>
            <w:sz w:val="20"/>
            <w:lang w:val="es-AR"/>
          </w:rPr>
          <w:t>Uso de Memoria</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_Toc343369741 \h </w:instrText>
        </w:r>
        <w:r w:rsidR="003D3F7E" w:rsidRPr="0045267D">
          <w:rPr>
            <w:noProof/>
            <w:webHidden/>
            <w:sz w:val="20"/>
          </w:rPr>
        </w:r>
        <w:r w:rsidR="003D3F7E" w:rsidRPr="0045267D">
          <w:rPr>
            <w:noProof/>
            <w:webHidden/>
            <w:sz w:val="20"/>
          </w:rPr>
          <w:fldChar w:fldCharType="separate"/>
        </w:r>
        <w:r w:rsidR="00E56F25">
          <w:rPr>
            <w:noProof/>
            <w:webHidden/>
            <w:sz w:val="20"/>
          </w:rPr>
          <w:t>7</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42" w:history="1">
        <w:r w:rsidR="0045267D" w:rsidRPr="0045267D">
          <w:rPr>
            <w:rStyle w:val="Hipervnculo"/>
            <w:noProof/>
            <w:sz w:val="20"/>
            <w:lang w:val="es-AR"/>
          </w:rPr>
          <w:t>Unidad o Bloque</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_Toc343369742 \h </w:instrText>
        </w:r>
        <w:r w:rsidR="003D3F7E" w:rsidRPr="0045267D">
          <w:rPr>
            <w:noProof/>
            <w:webHidden/>
            <w:sz w:val="20"/>
          </w:rPr>
        </w:r>
        <w:r w:rsidR="003D3F7E" w:rsidRPr="0045267D">
          <w:rPr>
            <w:noProof/>
            <w:webHidden/>
            <w:sz w:val="20"/>
          </w:rPr>
          <w:fldChar w:fldCharType="separate"/>
        </w:r>
        <w:r w:rsidR="00E56F25">
          <w:rPr>
            <w:noProof/>
            <w:webHidden/>
            <w:sz w:val="20"/>
          </w:rPr>
          <w:t>9</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743" w:history="1">
        <w:r w:rsidR="0045267D" w:rsidRPr="0045267D">
          <w:rPr>
            <w:rStyle w:val="Hipervnculo"/>
            <w:noProof/>
            <w:sz w:val="20"/>
            <w:lang w:val="es-AR"/>
          </w:rPr>
          <w:t>Registros de Activación</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_Toc343369743 \h </w:instrText>
        </w:r>
        <w:r w:rsidR="003D3F7E" w:rsidRPr="0045267D">
          <w:rPr>
            <w:noProof/>
            <w:webHidden/>
            <w:sz w:val="20"/>
          </w:rPr>
        </w:r>
        <w:r w:rsidR="003D3F7E" w:rsidRPr="0045267D">
          <w:rPr>
            <w:noProof/>
            <w:webHidden/>
            <w:sz w:val="20"/>
          </w:rPr>
          <w:fldChar w:fldCharType="separate"/>
        </w:r>
        <w:r w:rsidR="00E56F25">
          <w:rPr>
            <w:noProof/>
            <w:webHidden/>
            <w:sz w:val="20"/>
          </w:rPr>
          <w:t>9</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44" w:history="1">
        <w:r w:rsidR="0045267D" w:rsidRPr="0045267D">
          <w:rPr>
            <w:rStyle w:val="Hipervnculo"/>
            <w:noProof/>
            <w:sz w:val="20"/>
            <w:lang w:val="es-AR"/>
          </w:rPr>
          <w:t>Cadena Dinámica</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_Toc343369744 \h </w:instrText>
        </w:r>
        <w:r w:rsidR="003D3F7E" w:rsidRPr="0045267D">
          <w:rPr>
            <w:noProof/>
            <w:webHidden/>
            <w:sz w:val="20"/>
          </w:rPr>
        </w:r>
        <w:r w:rsidR="003D3F7E" w:rsidRPr="0045267D">
          <w:rPr>
            <w:noProof/>
            <w:webHidden/>
            <w:sz w:val="20"/>
          </w:rPr>
          <w:fldChar w:fldCharType="separate"/>
        </w:r>
        <w:r w:rsidR="00E56F25">
          <w:rPr>
            <w:noProof/>
            <w:webHidden/>
            <w:sz w:val="20"/>
          </w:rPr>
          <w:t>10</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45" w:history="1">
        <w:r w:rsidR="0045267D" w:rsidRPr="0045267D">
          <w:rPr>
            <w:rStyle w:val="Hipervnculo"/>
            <w:noProof/>
            <w:sz w:val="20"/>
            <w:lang w:val="es-AR"/>
          </w:rPr>
          <w:t>Estructura de Unidades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_Toc343369745 \h </w:instrText>
        </w:r>
        <w:r w:rsidR="003D3F7E" w:rsidRPr="0045267D">
          <w:rPr>
            <w:noProof/>
            <w:webHidden/>
            <w:sz w:val="20"/>
          </w:rPr>
        </w:r>
        <w:r w:rsidR="003D3F7E" w:rsidRPr="0045267D">
          <w:rPr>
            <w:noProof/>
            <w:webHidden/>
            <w:sz w:val="20"/>
          </w:rPr>
          <w:fldChar w:fldCharType="separate"/>
        </w:r>
        <w:r w:rsidR="00E56F25">
          <w:rPr>
            <w:noProof/>
            <w:webHidden/>
            <w:sz w:val="20"/>
          </w:rPr>
          <w:t>10</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46" w:history="1">
        <w:r w:rsidR="0045267D" w:rsidRPr="0045267D">
          <w:rPr>
            <w:rStyle w:val="Hipervnculo"/>
            <w:noProof/>
            <w:sz w:val="20"/>
            <w:lang w:val="es-AR"/>
          </w:rPr>
          <w:t>Cadena Estática</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_Toc343369746 \h </w:instrText>
        </w:r>
        <w:r w:rsidR="003D3F7E" w:rsidRPr="0045267D">
          <w:rPr>
            <w:noProof/>
            <w:webHidden/>
            <w:sz w:val="20"/>
          </w:rPr>
        </w:r>
        <w:r w:rsidR="003D3F7E" w:rsidRPr="0045267D">
          <w:rPr>
            <w:noProof/>
            <w:webHidden/>
            <w:sz w:val="20"/>
          </w:rPr>
          <w:fldChar w:fldCharType="separate"/>
        </w:r>
        <w:r w:rsidR="00E56F25">
          <w:rPr>
            <w:noProof/>
            <w:webHidden/>
            <w:sz w:val="20"/>
          </w:rPr>
          <w:t>11</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747" w:history="1">
        <w:r w:rsidR="0045267D" w:rsidRPr="0045267D">
          <w:rPr>
            <w:rStyle w:val="Hipervnculo"/>
            <w:noProof/>
            <w:sz w:val="20"/>
            <w:lang w:val="es-AR"/>
          </w:rPr>
          <w:t>Tipos de Variables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_Toc343369747 \h </w:instrText>
        </w:r>
        <w:r w:rsidR="003D3F7E" w:rsidRPr="0045267D">
          <w:rPr>
            <w:noProof/>
            <w:webHidden/>
            <w:sz w:val="20"/>
          </w:rPr>
        </w:r>
        <w:r w:rsidR="003D3F7E" w:rsidRPr="0045267D">
          <w:rPr>
            <w:noProof/>
            <w:webHidden/>
            <w:sz w:val="20"/>
          </w:rPr>
          <w:fldChar w:fldCharType="separate"/>
        </w:r>
        <w:r w:rsidR="00E56F25">
          <w:rPr>
            <w:noProof/>
            <w:webHidden/>
            <w:sz w:val="20"/>
          </w:rPr>
          <w:t>12</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48" w:history="1">
        <w:r w:rsidR="0045267D" w:rsidRPr="0045267D">
          <w:rPr>
            <w:rStyle w:val="Hipervnculo"/>
            <w:noProof/>
            <w:sz w:val="20"/>
            <w:lang w:val="es-AR"/>
          </w:rPr>
          <w:t>Variables Estáticas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_Toc343369748 \h </w:instrText>
        </w:r>
        <w:r w:rsidR="003D3F7E" w:rsidRPr="0045267D">
          <w:rPr>
            <w:noProof/>
            <w:webHidden/>
            <w:sz w:val="20"/>
          </w:rPr>
        </w:r>
        <w:r w:rsidR="003D3F7E" w:rsidRPr="0045267D">
          <w:rPr>
            <w:noProof/>
            <w:webHidden/>
            <w:sz w:val="20"/>
          </w:rPr>
          <w:fldChar w:fldCharType="separate"/>
        </w:r>
        <w:r w:rsidR="00E56F25">
          <w:rPr>
            <w:noProof/>
            <w:webHidden/>
            <w:sz w:val="20"/>
          </w:rPr>
          <w:t>12</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49" w:history="1">
        <w:r w:rsidR="0045267D" w:rsidRPr="0045267D">
          <w:rPr>
            <w:rStyle w:val="Hipervnculo"/>
            <w:noProof/>
            <w:sz w:val="20"/>
            <w:lang w:val="es-AR"/>
          </w:rPr>
          <w:t>Variables Semi-Estáticas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_Toc343369749 \h </w:instrText>
        </w:r>
        <w:r w:rsidR="003D3F7E" w:rsidRPr="0045267D">
          <w:rPr>
            <w:noProof/>
            <w:webHidden/>
            <w:sz w:val="20"/>
          </w:rPr>
        </w:r>
        <w:r w:rsidR="003D3F7E" w:rsidRPr="0045267D">
          <w:rPr>
            <w:noProof/>
            <w:webHidden/>
            <w:sz w:val="20"/>
          </w:rPr>
          <w:fldChar w:fldCharType="separate"/>
        </w:r>
        <w:r w:rsidR="00E56F25">
          <w:rPr>
            <w:noProof/>
            <w:webHidden/>
            <w:sz w:val="20"/>
          </w:rPr>
          <w:t>12</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50" w:history="1">
        <w:r w:rsidR="0045267D" w:rsidRPr="0045267D">
          <w:rPr>
            <w:rStyle w:val="Hipervnculo"/>
            <w:noProof/>
            <w:sz w:val="20"/>
            <w:lang w:val="es-AR"/>
          </w:rPr>
          <w:t>Variables Semi-Dinámicas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_Toc343369750 \h </w:instrText>
        </w:r>
        <w:r w:rsidR="003D3F7E" w:rsidRPr="0045267D">
          <w:rPr>
            <w:noProof/>
            <w:webHidden/>
            <w:sz w:val="20"/>
          </w:rPr>
        </w:r>
        <w:r w:rsidR="003D3F7E" w:rsidRPr="0045267D">
          <w:rPr>
            <w:noProof/>
            <w:webHidden/>
            <w:sz w:val="20"/>
          </w:rPr>
          <w:fldChar w:fldCharType="separate"/>
        </w:r>
        <w:r w:rsidR="00E56F25">
          <w:rPr>
            <w:noProof/>
            <w:webHidden/>
            <w:sz w:val="20"/>
          </w:rPr>
          <w:t>14</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51" w:history="1">
        <w:r w:rsidR="0045267D" w:rsidRPr="0045267D">
          <w:rPr>
            <w:rStyle w:val="Hipervnculo"/>
            <w:noProof/>
            <w:sz w:val="20"/>
            <w:lang w:val="es-AR"/>
          </w:rPr>
          <w:t>Variables Dinámicas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_Toc343369751 \h </w:instrText>
        </w:r>
        <w:r w:rsidR="003D3F7E" w:rsidRPr="0045267D">
          <w:rPr>
            <w:noProof/>
            <w:webHidden/>
            <w:sz w:val="20"/>
          </w:rPr>
        </w:r>
        <w:r w:rsidR="003D3F7E" w:rsidRPr="0045267D">
          <w:rPr>
            <w:noProof/>
            <w:webHidden/>
            <w:sz w:val="20"/>
          </w:rPr>
          <w:fldChar w:fldCharType="separate"/>
        </w:r>
        <w:r w:rsidR="00E56F25">
          <w:rPr>
            <w:noProof/>
            <w:webHidden/>
            <w:sz w:val="20"/>
          </w:rPr>
          <w:t>14</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52" w:history="1">
        <w:r w:rsidR="0045267D" w:rsidRPr="0045267D">
          <w:rPr>
            <w:rStyle w:val="Hipervnculo"/>
            <w:noProof/>
            <w:sz w:val="20"/>
            <w:lang w:val="es-AR"/>
          </w:rPr>
          <w:t>Variables Super-Dinámicas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_Toc343369752 \h </w:instrText>
        </w:r>
        <w:r w:rsidR="003D3F7E" w:rsidRPr="0045267D">
          <w:rPr>
            <w:noProof/>
            <w:webHidden/>
            <w:sz w:val="20"/>
          </w:rPr>
        </w:r>
        <w:r w:rsidR="003D3F7E" w:rsidRPr="0045267D">
          <w:rPr>
            <w:noProof/>
            <w:webHidden/>
            <w:sz w:val="20"/>
          </w:rPr>
          <w:fldChar w:fldCharType="separate"/>
        </w:r>
        <w:r w:rsidR="00E56F25">
          <w:rPr>
            <w:noProof/>
            <w:webHidden/>
            <w:sz w:val="20"/>
          </w:rPr>
          <w:t>15</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53" w:history="1">
        <w:r w:rsidR="0045267D" w:rsidRPr="0045267D">
          <w:rPr>
            <w:rStyle w:val="Hipervnculo"/>
            <w:noProof/>
            <w:sz w:val="20"/>
            <w:lang w:val="es-AR"/>
          </w:rPr>
          <w:t>Resumen de Tipos de Variables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_Toc343369753 \h </w:instrText>
        </w:r>
        <w:r w:rsidR="003D3F7E" w:rsidRPr="0045267D">
          <w:rPr>
            <w:noProof/>
            <w:webHidden/>
            <w:sz w:val="20"/>
          </w:rPr>
        </w:r>
        <w:r w:rsidR="003D3F7E" w:rsidRPr="0045267D">
          <w:rPr>
            <w:noProof/>
            <w:webHidden/>
            <w:sz w:val="20"/>
          </w:rPr>
          <w:fldChar w:fldCharType="separate"/>
        </w:r>
        <w:r w:rsidR="00E56F25">
          <w:rPr>
            <w:noProof/>
            <w:webHidden/>
            <w:sz w:val="20"/>
          </w:rPr>
          <w:t>15</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754" w:history="1">
        <w:r w:rsidR="0045267D" w:rsidRPr="0045267D">
          <w:rPr>
            <w:rStyle w:val="Hipervnculo"/>
            <w:noProof/>
            <w:sz w:val="20"/>
            <w:lang w:val="es-AR"/>
          </w:rPr>
          <w:t>Problemas con Punteros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_Toc343369754 \h </w:instrText>
        </w:r>
        <w:r w:rsidR="003D3F7E" w:rsidRPr="0045267D">
          <w:rPr>
            <w:noProof/>
            <w:webHidden/>
            <w:sz w:val="20"/>
          </w:rPr>
        </w:r>
        <w:r w:rsidR="003D3F7E" w:rsidRPr="0045267D">
          <w:rPr>
            <w:noProof/>
            <w:webHidden/>
            <w:sz w:val="20"/>
          </w:rPr>
          <w:fldChar w:fldCharType="separate"/>
        </w:r>
        <w:r w:rsidR="00E56F25">
          <w:rPr>
            <w:noProof/>
            <w:webHidden/>
            <w:sz w:val="20"/>
          </w:rPr>
          <w:t>15</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55" w:history="1">
        <w:r w:rsidR="0045267D" w:rsidRPr="0045267D">
          <w:rPr>
            <w:rStyle w:val="Hipervnculo"/>
            <w:noProof/>
            <w:sz w:val="20"/>
            <w:lang w:val="es-AR"/>
          </w:rPr>
          <w:t>Conflicto de Tipos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_Toc343369755 \h </w:instrText>
        </w:r>
        <w:r w:rsidR="003D3F7E" w:rsidRPr="0045267D">
          <w:rPr>
            <w:noProof/>
            <w:webHidden/>
            <w:sz w:val="20"/>
          </w:rPr>
        </w:r>
        <w:r w:rsidR="003D3F7E" w:rsidRPr="0045267D">
          <w:rPr>
            <w:noProof/>
            <w:webHidden/>
            <w:sz w:val="20"/>
          </w:rPr>
          <w:fldChar w:fldCharType="separate"/>
        </w:r>
        <w:r w:rsidR="00E56F25">
          <w:rPr>
            <w:noProof/>
            <w:webHidden/>
            <w:sz w:val="20"/>
          </w:rPr>
          <w:t>16</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56" w:history="1">
        <w:r w:rsidR="0045267D" w:rsidRPr="0045267D">
          <w:rPr>
            <w:rStyle w:val="Hipervnculo"/>
            <w:noProof/>
            <w:sz w:val="20"/>
            <w:lang w:val="es-AR"/>
          </w:rPr>
          <w:t>Punteros Colgados (Danling Reference)</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_Toc343369756 \h </w:instrText>
        </w:r>
        <w:r w:rsidR="003D3F7E" w:rsidRPr="0045267D">
          <w:rPr>
            <w:noProof/>
            <w:webHidden/>
            <w:sz w:val="20"/>
          </w:rPr>
        </w:r>
        <w:r w:rsidR="003D3F7E" w:rsidRPr="0045267D">
          <w:rPr>
            <w:noProof/>
            <w:webHidden/>
            <w:sz w:val="20"/>
          </w:rPr>
          <w:fldChar w:fldCharType="separate"/>
        </w:r>
        <w:r w:rsidR="00E56F25">
          <w:rPr>
            <w:noProof/>
            <w:webHidden/>
            <w:sz w:val="20"/>
          </w:rPr>
          <w:t>16</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57" w:history="1">
        <w:r w:rsidR="0045267D" w:rsidRPr="0045267D">
          <w:rPr>
            <w:rStyle w:val="Hipervnculo"/>
            <w:noProof/>
            <w:sz w:val="20"/>
            <w:lang w:val="es-AR"/>
          </w:rPr>
          <w:t>Basura (Garbage)</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_Toc343369757 \h </w:instrText>
        </w:r>
        <w:r w:rsidR="003D3F7E" w:rsidRPr="0045267D">
          <w:rPr>
            <w:noProof/>
            <w:webHidden/>
            <w:sz w:val="20"/>
          </w:rPr>
        </w:r>
        <w:r w:rsidR="003D3F7E" w:rsidRPr="0045267D">
          <w:rPr>
            <w:noProof/>
            <w:webHidden/>
            <w:sz w:val="20"/>
          </w:rPr>
          <w:fldChar w:fldCharType="separate"/>
        </w:r>
        <w:r w:rsidR="00E56F25">
          <w:rPr>
            <w:noProof/>
            <w:webHidden/>
            <w:sz w:val="20"/>
          </w:rPr>
          <w:t>16</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758" w:history="1">
        <w:r w:rsidR="0045267D" w:rsidRPr="0045267D">
          <w:rPr>
            <w:rStyle w:val="Hipervnculo"/>
            <w:noProof/>
            <w:sz w:val="20"/>
            <w:lang w:val="es-AR"/>
          </w:rPr>
          <w:t>Gestión de Almacenamiento</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_Toc343369758 \h </w:instrText>
        </w:r>
        <w:r w:rsidR="003D3F7E" w:rsidRPr="0045267D">
          <w:rPr>
            <w:noProof/>
            <w:webHidden/>
            <w:sz w:val="20"/>
          </w:rPr>
        </w:r>
        <w:r w:rsidR="003D3F7E" w:rsidRPr="0045267D">
          <w:rPr>
            <w:noProof/>
            <w:webHidden/>
            <w:sz w:val="20"/>
          </w:rPr>
          <w:fldChar w:fldCharType="separate"/>
        </w:r>
        <w:r w:rsidR="00E56F25">
          <w:rPr>
            <w:noProof/>
            <w:webHidden/>
            <w:sz w:val="20"/>
          </w:rPr>
          <w:t>17</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59" w:history="1">
        <w:r w:rsidR="0045267D" w:rsidRPr="0045267D">
          <w:rPr>
            <w:rStyle w:val="Hipervnculo"/>
            <w:noProof/>
            <w:sz w:val="20"/>
            <w:lang w:val="es-AR"/>
          </w:rPr>
          <w:t>Garbage Collector en Lenguajes Dinámicos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_Toc343369759 \h </w:instrText>
        </w:r>
        <w:r w:rsidR="003D3F7E" w:rsidRPr="0045267D">
          <w:rPr>
            <w:noProof/>
            <w:webHidden/>
            <w:sz w:val="20"/>
          </w:rPr>
        </w:r>
        <w:r w:rsidR="003D3F7E" w:rsidRPr="0045267D">
          <w:rPr>
            <w:noProof/>
            <w:webHidden/>
            <w:sz w:val="20"/>
          </w:rPr>
          <w:fldChar w:fldCharType="separate"/>
        </w:r>
        <w:r w:rsidR="00E56F25">
          <w:rPr>
            <w:noProof/>
            <w:webHidden/>
            <w:sz w:val="20"/>
          </w:rPr>
          <w:t>18</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60" w:history="1">
        <w:r w:rsidR="0045267D" w:rsidRPr="0045267D">
          <w:rPr>
            <w:rStyle w:val="Hipervnculo"/>
            <w:noProof/>
            <w:sz w:val="20"/>
            <w:lang w:val="es-AR"/>
          </w:rPr>
          <w:t>Garbage Collector en Lenguajes Tipo Algol</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_Toc343369760 \h </w:instrText>
        </w:r>
        <w:r w:rsidR="003D3F7E" w:rsidRPr="0045267D">
          <w:rPr>
            <w:noProof/>
            <w:webHidden/>
            <w:sz w:val="20"/>
          </w:rPr>
        </w:r>
        <w:r w:rsidR="003D3F7E" w:rsidRPr="0045267D">
          <w:rPr>
            <w:noProof/>
            <w:webHidden/>
            <w:sz w:val="20"/>
          </w:rPr>
          <w:fldChar w:fldCharType="separate"/>
        </w:r>
        <w:r w:rsidR="00E56F25">
          <w:rPr>
            <w:noProof/>
            <w:webHidden/>
            <w:sz w:val="20"/>
          </w:rPr>
          <w:t>18</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761" w:history="1">
        <w:r w:rsidR="0045267D" w:rsidRPr="0045267D">
          <w:rPr>
            <w:rStyle w:val="Hipervnculo"/>
            <w:noProof/>
            <w:sz w:val="20"/>
            <w:lang w:val="es-AR"/>
          </w:rPr>
          <w:t>Interacciones con el Sistema Operativo</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_Toc343369761 \h </w:instrText>
        </w:r>
        <w:r w:rsidR="003D3F7E" w:rsidRPr="0045267D">
          <w:rPr>
            <w:noProof/>
            <w:webHidden/>
            <w:sz w:val="20"/>
          </w:rPr>
        </w:r>
        <w:r w:rsidR="003D3F7E" w:rsidRPr="0045267D">
          <w:rPr>
            <w:noProof/>
            <w:webHidden/>
            <w:sz w:val="20"/>
          </w:rPr>
          <w:fldChar w:fldCharType="separate"/>
        </w:r>
        <w:r w:rsidR="00E56F25">
          <w:rPr>
            <w:noProof/>
            <w:webHidden/>
            <w:sz w:val="20"/>
          </w:rPr>
          <w:t>19</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62" w:history="1">
        <w:r w:rsidR="0045267D" w:rsidRPr="0045267D">
          <w:rPr>
            <w:rStyle w:val="Hipervnculo"/>
            <w:noProof/>
            <w:sz w:val="20"/>
            <w:lang w:val="es-AR"/>
          </w:rPr>
          <w:t>Sistemas Operativos con Particiones Fijas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_Toc343369762 \h </w:instrText>
        </w:r>
        <w:r w:rsidR="003D3F7E" w:rsidRPr="0045267D">
          <w:rPr>
            <w:noProof/>
            <w:webHidden/>
            <w:sz w:val="20"/>
          </w:rPr>
        </w:r>
        <w:r w:rsidR="003D3F7E" w:rsidRPr="0045267D">
          <w:rPr>
            <w:noProof/>
            <w:webHidden/>
            <w:sz w:val="20"/>
          </w:rPr>
          <w:fldChar w:fldCharType="separate"/>
        </w:r>
        <w:r w:rsidR="00E56F25">
          <w:rPr>
            <w:noProof/>
            <w:webHidden/>
            <w:sz w:val="20"/>
          </w:rPr>
          <w:t>19</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63" w:history="1">
        <w:r w:rsidR="0045267D" w:rsidRPr="0045267D">
          <w:rPr>
            <w:rStyle w:val="Hipervnculo"/>
            <w:noProof/>
            <w:sz w:val="20"/>
            <w:lang w:val="es-AR"/>
          </w:rPr>
          <w:t>Sistemas Operativos con Segmentos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_Toc343369763 \h </w:instrText>
        </w:r>
        <w:r w:rsidR="003D3F7E" w:rsidRPr="0045267D">
          <w:rPr>
            <w:noProof/>
            <w:webHidden/>
            <w:sz w:val="20"/>
          </w:rPr>
        </w:r>
        <w:r w:rsidR="003D3F7E" w:rsidRPr="0045267D">
          <w:rPr>
            <w:noProof/>
            <w:webHidden/>
            <w:sz w:val="20"/>
          </w:rPr>
          <w:fldChar w:fldCharType="separate"/>
        </w:r>
        <w:r w:rsidR="00E56F25">
          <w:rPr>
            <w:noProof/>
            <w:webHidden/>
            <w:sz w:val="20"/>
          </w:rPr>
          <w:t>19</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64" w:history="1">
        <w:r w:rsidR="0045267D" w:rsidRPr="0045267D">
          <w:rPr>
            <w:rStyle w:val="Hipervnculo"/>
            <w:noProof/>
            <w:sz w:val="20"/>
            <w:lang w:val="es-AR"/>
          </w:rPr>
          <w:t>Sistemas Operativos con Paginación y Memoria Virtual</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_Toc343369764 \h </w:instrText>
        </w:r>
        <w:r w:rsidR="003D3F7E" w:rsidRPr="0045267D">
          <w:rPr>
            <w:noProof/>
            <w:webHidden/>
            <w:sz w:val="20"/>
          </w:rPr>
        </w:r>
        <w:r w:rsidR="003D3F7E" w:rsidRPr="0045267D">
          <w:rPr>
            <w:noProof/>
            <w:webHidden/>
            <w:sz w:val="20"/>
          </w:rPr>
          <w:fldChar w:fldCharType="separate"/>
        </w:r>
        <w:r w:rsidR="00E56F25">
          <w:rPr>
            <w:noProof/>
            <w:webHidden/>
            <w:sz w:val="20"/>
          </w:rPr>
          <w:t>19</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65" w:history="1">
        <w:r w:rsidR="0045267D" w:rsidRPr="0045267D">
          <w:rPr>
            <w:rStyle w:val="Hipervnculo"/>
            <w:noProof/>
            <w:sz w:val="20"/>
            <w:lang w:val="es-AR"/>
          </w:rPr>
          <w:t>Concurrencia y Hebras de Ejecución</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_Toc343369765 \h </w:instrText>
        </w:r>
        <w:r w:rsidR="003D3F7E" w:rsidRPr="0045267D">
          <w:rPr>
            <w:noProof/>
            <w:webHidden/>
            <w:sz w:val="20"/>
          </w:rPr>
        </w:r>
        <w:r w:rsidR="003D3F7E" w:rsidRPr="0045267D">
          <w:rPr>
            <w:noProof/>
            <w:webHidden/>
            <w:sz w:val="20"/>
          </w:rPr>
          <w:fldChar w:fldCharType="separate"/>
        </w:r>
        <w:r w:rsidR="00E56F25">
          <w:rPr>
            <w:noProof/>
            <w:webHidden/>
            <w:sz w:val="20"/>
          </w:rPr>
          <w:t>20</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766" w:history="1">
        <w:r w:rsidR="0045267D" w:rsidRPr="0045267D">
          <w:rPr>
            <w:rStyle w:val="Hipervnculo"/>
            <w:noProof/>
            <w:sz w:val="20"/>
            <w:lang w:val="es-AR"/>
          </w:rPr>
          <w:t>Pasaje de Parámetros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_Toc343369766 \h </w:instrText>
        </w:r>
        <w:r w:rsidR="003D3F7E" w:rsidRPr="0045267D">
          <w:rPr>
            <w:noProof/>
            <w:webHidden/>
            <w:sz w:val="20"/>
          </w:rPr>
        </w:r>
        <w:r w:rsidR="003D3F7E" w:rsidRPr="0045267D">
          <w:rPr>
            <w:noProof/>
            <w:webHidden/>
            <w:sz w:val="20"/>
          </w:rPr>
          <w:fldChar w:fldCharType="separate"/>
        </w:r>
        <w:r w:rsidR="00E56F25">
          <w:rPr>
            <w:noProof/>
            <w:webHidden/>
            <w:sz w:val="20"/>
          </w:rPr>
          <w:t>21</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67" w:history="1">
        <w:r w:rsidR="0045267D" w:rsidRPr="0045267D">
          <w:rPr>
            <w:rStyle w:val="Hipervnculo"/>
            <w:noProof/>
            <w:sz w:val="20"/>
            <w:lang w:val="es-AR"/>
          </w:rPr>
          <w:t>Clasificación según la Sintaxis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_Toc343369767 \h </w:instrText>
        </w:r>
        <w:r w:rsidR="003D3F7E" w:rsidRPr="0045267D">
          <w:rPr>
            <w:noProof/>
            <w:webHidden/>
            <w:sz w:val="20"/>
          </w:rPr>
        </w:r>
        <w:r w:rsidR="003D3F7E" w:rsidRPr="0045267D">
          <w:rPr>
            <w:noProof/>
            <w:webHidden/>
            <w:sz w:val="20"/>
          </w:rPr>
          <w:fldChar w:fldCharType="separate"/>
        </w:r>
        <w:r w:rsidR="00E56F25">
          <w:rPr>
            <w:noProof/>
            <w:webHidden/>
            <w:sz w:val="20"/>
          </w:rPr>
          <w:t>21</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68" w:history="1">
        <w:r w:rsidR="0045267D" w:rsidRPr="0045267D">
          <w:rPr>
            <w:rStyle w:val="Hipervnculo"/>
            <w:noProof/>
            <w:sz w:val="20"/>
            <w:lang w:val="es-AR"/>
          </w:rPr>
          <w:t>Clasificación según la Semántica</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_Toc343369768 \h </w:instrText>
        </w:r>
        <w:r w:rsidR="003D3F7E" w:rsidRPr="0045267D">
          <w:rPr>
            <w:noProof/>
            <w:webHidden/>
            <w:sz w:val="20"/>
          </w:rPr>
        </w:r>
        <w:r w:rsidR="003D3F7E" w:rsidRPr="0045267D">
          <w:rPr>
            <w:noProof/>
            <w:webHidden/>
            <w:sz w:val="20"/>
          </w:rPr>
          <w:fldChar w:fldCharType="separate"/>
        </w:r>
        <w:r w:rsidR="00E56F25">
          <w:rPr>
            <w:noProof/>
            <w:webHidden/>
            <w:sz w:val="20"/>
          </w:rPr>
          <w:t>21</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69" w:history="1">
        <w:r w:rsidR="0045267D" w:rsidRPr="0045267D">
          <w:rPr>
            <w:rStyle w:val="Hipervnculo"/>
            <w:noProof/>
            <w:sz w:val="20"/>
            <w:lang w:val="es-AR"/>
          </w:rPr>
          <w:t>Evolución del Pasaje de Parámetros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_Toc343369769 \h </w:instrText>
        </w:r>
        <w:r w:rsidR="003D3F7E" w:rsidRPr="0045267D">
          <w:rPr>
            <w:noProof/>
            <w:webHidden/>
            <w:sz w:val="20"/>
          </w:rPr>
        </w:r>
        <w:r w:rsidR="003D3F7E" w:rsidRPr="0045267D">
          <w:rPr>
            <w:noProof/>
            <w:webHidden/>
            <w:sz w:val="20"/>
          </w:rPr>
          <w:fldChar w:fldCharType="separate"/>
        </w:r>
        <w:r w:rsidR="00E56F25">
          <w:rPr>
            <w:noProof/>
            <w:webHidden/>
            <w:sz w:val="20"/>
          </w:rPr>
          <w:t>22</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770" w:history="1">
        <w:r w:rsidR="0045267D" w:rsidRPr="0045267D">
          <w:rPr>
            <w:rStyle w:val="Hipervnculo"/>
            <w:noProof/>
            <w:sz w:val="20"/>
            <w:lang w:val="es-AR"/>
          </w:rPr>
          <w:t>Tipos de Datos y Conversiones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_Toc343369770 \h </w:instrText>
        </w:r>
        <w:r w:rsidR="003D3F7E" w:rsidRPr="0045267D">
          <w:rPr>
            <w:noProof/>
            <w:webHidden/>
            <w:sz w:val="20"/>
          </w:rPr>
        </w:r>
        <w:r w:rsidR="003D3F7E" w:rsidRPr="0045267D">
          <w:rPr>
            <w:noProof/>
            <w:webHidden/>
            <w:sz w:val="20"/>
          </w:rPr>
          <w:fldChar w:fldCharType="separate"/>
        </w:r>
        <w:r w:rsidR="00E56F25">
          <w:rPr>
            <w:noProof/>
            <w:webHidden/>
            <w:sz w:val="20"/>
          </w:rPr>
          <w:t>22</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71" w:history="1">
        <w:r w:rsidR="0045267D" w:rsidRPr="0045267D">
          <w:rPr>
            <w:rStyle w:val="Hipervnculo"/>
            <w:noProof/>
            <w:sz w:val="20"/>
            <w:lang w:val="es-AR"/>
          </w:rPr>
          <w:t>Conversiones Implícitas en Algol (Coerciones)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_Toc343369771 \h </w:instrText>
        </w:r>
        <w:r w:rsidR="003D3F7E" w:rsidRPr="0045267D">
          <w:rPr>
            <w:noProof/>
            <w:webHidden/>
            <w:sz w:val="20"/>
          </w:rPr>
        </w:r>
        <w:r w:rsidR="003D3F7E" w:rsidRPr="0045267D">
          <w:rPr>
            <w:noProof/>
            <w:webHidden/>
            <w:sz w:val="20"/>
          </w:rPr>
          <w:fldChar w:fldCharType="separate"/>
        </w:r>
        <w:r w:rsidR="00E56F25">
          <w:rPr>
            <w:noProof/>
            <w:webHidden/>
            <w:sz w:val="20"/>
          </w:rPr>
          <w:t>23</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72" w:history="1">
        <w:r w:rsidR="0045267D" w:rsidRPr="0045267D">
          <w:rPr>
            <w:rStyle w:val="Hipervnculo"/>
            <w:noProof/>
            <w:sz w:val="20"/>
            <w:lang w:val="es-AR"/>
          </w:rPr>
          <w:t>Voiding</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_Toc343369772 \h </w:instrText>
        </w:r>
        <w:r w:rsidR="003D3F7E" w:rsidRPr="0045267D">
          <w:rPr>
            <w:noProof/>
            <w:webHidden/>
            <w:sz w:val="20"/>
          </w:rPr>
        </w:r>
        <w:r w:rsidR="003D3F7E" w:rsidRPr="0045267D">
          <w:rPr>
            <w:noProof/>
            <w:webHidden/>
            <w:sz w:val="20"/>
          </w:rPr>
          <w:fldChar w:fldCharType="separate"/>
        </w:r>
        <w:r w:rsidR="00E56F25">
          <w:rPr>
            <w:noProof/>
            <w:webHidden/>
            <w:sz w:val="20"/>
          </w:rPr>
          <w:t>23</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73" w:history="1">
        <w:r w:rsidR="0045267D" w:rsidRPr="0045267D">
          <w:rPr>
            <w:rStyle w:val="Hipervnculo"/>
            <w:noProof/>
            <w:sz w:val="20"/>
            <w:lang w:val="es-AR"/>
          </w:rPr>
          <w:t>Widening</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_Toc343369773 \h </w:instrText>
        </w:r>
        <w:r w:rsidR="003D3F7E" w:rsidRPr="0045267D">
          <w:rPr>
            <w:noProof/>
            <w:webHidden/>
            <w:sz w:val="20"/>
          </w:rPr>
        </w:r>
        <w:r w:rsidR="003D3F7E" w:rsidRPr="0045267D">
          <w:rPr>
            <w:noProof/>
            <w:webHidden/>
            <w:sz w:val="20"/>
          </w:rPr>
          <w:fldChar w:fldCharType="separate"/>
        </w:r>
        <w:r w:rsidR="00E56F25">
          <w:rPr>
            <w:noProof/>
            <w:webHidden/>
            <w:sz w:val="20"/>
          </w:rPr>
          <w:t>23</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74" w:history="1">
        <w:r w:rsidR="0045267D" w:rsidRPr="0045267D">
          <w:rPr>
            <w:rStyle w:val="Hipervnculo"/>
            <w:noProof/>
            <w:sz w:val="20"/>
            <w:lang w:val="es-AR"/>
          </w:rPr>
          <w:t>Rowing</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_Toc343369774 \h </w:instrText>
        </w:r>
        <w:r w:rsidR="003D3F7E" w:rsidRPr="0045267D">
          <w:rPr>
            <w:noProof/>
            <w:webHidden/>
            <w:sz w:val="20"/>
          </w:rPr>
        </w:r>
        <w:r w:rsidR="003D3F7E" w:rsidRPr="0045267D">
          <w:rPr>
            <w:noProof/>
            <w:webHidden/>
            <w:sz w:val="20"/>
          </w:rPr>
          <w:fldChar w:fldCharType="separate"/>
        </w:r>
        <w:r w:rsidR="00E56F25">
          <w:rPr>
            <w:noProof/>
            <w:webHidden/>
            <w:sz w:val="20"/>
          </w:rPr>
          <w:t>24</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75" w:history="1">
        <w:r w:rsidR="0045267D" w:rsidRPr="0045267D">
          <w:rPr>
            <w:rStyle w:val="Hipervnculo"/>
            <w:noProof/>
            <w:sz w:val="20"/>
            <w:lang w:val="es-AR"/>
          </w:rPr>
          <w:t>Uniting</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_Toc343369775 \h </w:instrText>
        </w:r>
        <w:r w:rsidR="003D3F7E" w:rsidRPr="0045267D">
          <w:rPr>
            <w:noProof/>
            <w:webHidden/>
            <w:sz w:val="20"/>
          </w:rPr>
        </w:r>
        <w:r w:rsidR="003D3F7E" w:rsidRPr="0045267D">
          <w:rPr>
            <w:noProof/>
            <w:webHidden/>
            <w:sz w:val="20"/>
          </w:rPr>
          <w:fldChar w:fldCharType="separate"/>
        </w:r>
        <w:r w:rsidR="00E56F25">
          <w:rPr>
            <w:noProof/>
            <w:webHidden/>
            <w:sz w:val="20"/>
          </w:rPr>
          <w:t>24</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76" w:history="1">
        <w:r w:rsidR="0045267D" w:rsidRPr="0045267D">
          <w:rPr>
            <w:rStyle w:val="Hipervnculo"/>
            <w:noProof/>
            <w:sz w:val="20"/>
            <w:lang w:val="es-AR"/>
          </w:rPr>
          <w:t>Desproceduring</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_Toc343369776 \h </w:instrText>
        </w:r>
        <w:r w:rsidR="003D3F7E" w:rsidRPr="0045267D">
          <w:rPr>
            <w:noProof/>
            <w:webHidden/>
            <w:sz w:val="20"/>
          </w:rPr>
        </w:r>
        <w:r w:rsidR="003D3F7E" w:rsidRPr="0045267D">
          <w:rPr>
            <w:noProof/>
            <w:webHidden/>
            <w:sz w:val="20"/>
          </w:rPr>
          <w:fldChar w:fldCharType="separate"/>
        </w:r>
        <w:r w:rsidR="00E56F25">
          <w:rPr>
            <w:noProof/>
            <w:webHidden/>
            <w:sz w:val="20"/>
          </w:rPr>
          <w:t>24</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77" w:history="1">
        <w:r w:rsidR="0045267D" w:rsidRPr="0045267D">
          <w:rPr>
            <w:rStyle w:val="Hipervnculo"/>
            <w:noProof/>
            <w:sz w:val="20"/>
            <w:lang w:val="es-AR"/>
          </w:rPr>
          <w:t>Desreferencing</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_Toc343369777 \h </w:instrText>
        </w:r>
        <w:r w:rsidR="003D3F7E" w:rsidRPr="0045267D">
          <w:rPr>
            <w:noProof/>
            <w:webHidden/>
            <w:sz w:val="20"/>
          </w:rPr>
        </w:r>
        <w:r w:rsidR="003D3F7E" w:rsidRPr="0045267D">
          <w:rPr>
            <w:noProof/>
            <w:webHidden/>
            <w:sz w:val="20"/>
          </w:rPr>
          <w:fldChar w:fldCharType="separate"/>
        </w:r>
        <w:r w:rsidR="00E56F25">
          <w:rPr>
            <w:noProof/>
            <w:webHidden/>
            <w:sz w:val="20"/>
          </w:rPr>
          <w:t>25</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778" w:history="1">
        <w:r w:rsidR="0045267D" w:rsidRPr="0045267D">
          <w:rPr>
            <w:rStyle w:val="Hipervnculo"/>
            <w:noProof/>
            <w:sz w:val="20"/>
            <w:lang w:val="es-AR"/>
          </w:rPr>
          <w:t>Control de Precisión</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_Toc343369778 \h </w:instrText>
        </w:r>
        <w:r w:rsidR="003D3F7E" w:rsidRPr="0045267D">
          <w:rPr>
            <w:noProof/>
            <w:webHidden/>
            <w:sz w:val="20"/>
          </w:rPr>
        </w:r>
        <w:r w:rsidR="003D3F7E" w:rsidRPr="0045267D">
          <w:rPr>
            <w:noProof/>
            <w:webHidden/>
            <w:sz w:val="20"/>
          </w:rPr>
          <w:fldChar w:fldCharType="separate"/>
        </w:r>
        <w:r w:rsidR="00E56F25">
          <w:rPr>
            <w:noProof/>
            <w:webHidden/>
            <w:sz w:val="20"/>
          </w:rPr>
          <w:t>27</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779" w:history="1">
        <w:r w:rsidR="0045267D" w:rsidRPr="0045267D">
          <w:rPr>
            <w:rStyle w:val="Hipervnculo"/>
            <w:noProof/>
            <w:sz w:val="20"/>
            <w:lang w:val="es-AR"/>
          </w:rPr>
          <w:t>Metalenguaje BNF</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_Toc343369779 \h </w:instrText>
        </w:r>
        <w:r w:rsidR="003D3F7E" w:rsidRPr="0045267D">
          <w:rPr>
            <w:noProof/>
            <w:webHidden/>
            <w:sz w:val="20"/>
          </w:rPr>
        </w:r>
        <w:r w:rsidR="003D3F7E" w:rsidRPr="0045267D">
          <w:rPr>
            <w:noProof/>
            <w:webHidden/>
            <w:sz w:val="20"/>
          </w:rPr>
          <w:fldChar w:fldCharType="separate"/>
        </w:r>
        <w:r w:rsidR="00E56F25">
          <w:rPr>
            <w:noProof/>
            <w:webHidden/>
            <w:sz w:val="20"/>
          </w:rPr>
          <w:t>28</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80" w:history="1">
        <w:r w:rsidR="0045267D" w:rsidRPr="0045267D">
          <w:rPr>
            <w:rStyle w:val="Hipervnculo"/>
            <w:noProof/>
            <w:sz w:val="20"/>
            <w:lang w:val="es-AR"/>
          </w:rPr>
          <w:t>Definición de una BNF</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_Toc343369780 \h </w:instrText>
        </w:r>
        <w:r w:rsidR="003D3F7E" w:rsidRPr="0045267D">
          <w:rPr>
            <w:noProof/>
            <w:webHidden/>
            <w:sz w:val="20"/>
          </w:rPr>
        </w:r>
        <w:r w:rsidR="003D3F7E" w:rsidRPr="0045267D">
          <w:rPr>
            <w:noProof/>
            <w:webHidden/>
            <w:sz w:val="20"/>
          </w:rPr>
          <w:fldChar w:fldCharType="separate"/>
        </w:r>
        <w:r w:rsidR="00E56F25">
          <w:rPr>
            <w:noProof/>
            <w:webHidden/>
            <w:sz w:val="20"/>
          </w:rPr>
          <w:t>28</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81" w:history="1">
        <w:r w:rsidR="0045267D" w:rsidRPr="0045267D">
          <w:rPr>
            <w:rStyle w:val="Hipervnculo"/>
            <w:noProof/>
            <w:sz w:val="20"/>
            <w:lang w:val="es-AR"/>
          </w:rPr>
          <w:t>Árbol de Parsing</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_Toc343369781 \h </w:instrText>
        </w:r>
        <w:r w:rsidR="003D3F7E" w:rsidRPr="0045267D">
          <w:rPr>
            <w:noProof/>
            <w:webHidden/>
            <w:sz w:val="20"/>
          </w:rPr>
        </w:r>
        <w:r w:rsidR="003D3F7E" w:rsidRPr="0045267D">
          <w:rPr>
            <w:noProof/>
            <w:webHidden/>
            <w:sz w:val="20"/>
          </w:rPr>
          <w:fldChar w:fldCharType="separate"/>
        </w:r>
        <w:r w:rsidR="00E56F25">
          <w:rPr>
            <w:noProof/>
            <w:webHidden/>
            <w:sz w:val="20"/>
          </w:rPr>
          <w:t>29</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82" w:history="1">
        <w:r w:rsidR="0045267D" w:rsidRPr="0045267D">
          <w:rPr>
            <w:rStyle w:val="Hipervnculo"/>
            <w:noProof/>
            <w:sz w:val="20"/>
            <w:lang w:val="es-AR"/>
          </w:rPr>
          <w:t>Gramática Ambigua</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_Toc343369782 \h </w:instrText>
        </w:r>
        <w:r w:rsidR="003D3F7E" w:rsidRPr="0045267D">
          <w:rPr>
            <w:noProof/>
            <w:webHidden/>
            <w:sz w:val="20"/>
          </w:rPr>
        </w:r>
        <w:r w:rsidR="003D3F7E" w:rsidRPr="0045267D">
          <w:rPr>
            <w:noProof/>
            <w:webHidden/>
            <w:sz w:val="20"/>
          </w:rPr>
          <w:fldChar w:fldCharType="separate"/>
        </w:r>
        <w:r w:rsidR="00E56F25">
          <w:rPr>
            <w:noProof/>
            <w:webHidden/>
            <w:sz w:val="20"/>
          </w:rPr>
          <w:t>30</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83" w:history="1">
        <w:r w:rsidR="0045267D" w:rsidRPr="0045267D">
          <w:rPr>
            <w:rStyle w:val="Hipervnculo"/>
            <w:noProof/>
            <w:sz w:val="20"/>
            <w:lang w:val="es-AR"/>
          </w:rPr>
          <w:t>Asociatividad de la Gramática</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_Toc343369783 \h </w:instrText>
        </w:r>
        <w:r w:rsidR="003D3F7E" w:rsidRPr="0045267D">
          <w:rPr>
            <w:noProof/>
            <w:webHidden/>
            <w:sz w:val="20"/>
          </w:rPr>
        </w:r>
        <w:r w:rsidR="003D3F7E" w:rsidRPr="0045267D">
          <w:rPr>
            <w:noProof/>
            <w:webHidden/>
            <w:sz w:val="20"/>
          </w:rPr>
          <w:fldChar w:fldCharType="separate"/>
        </w:r>
        <w:r w:rsidR="00E56F25">
          <w:rPr>
            <w:noProof/>
            <w:webHidden/>
            <w:sz w:val="20"/>
          </w:rPr>
          <w:t>30</w:t>
        </w:r>
        <w:r w:rsidR="003D3F7E" w:rsidRPr="0045267D">
          <w:rPr>
            <w:noProof/>
            <w:webHidden/>
            <w:sz w:val="20"/>
          </w:rPr>
          <w:fldChar w:fldCharType="end"/>
        </w:r>
      </w:hyperlink>
    </w:p>
    <w:p w:rsidR="0045267D" w:rsidRDefault="00585A8B">
      <w:pPr>
        <w:pStyle w:val="TDC1"/>
        <w:rPr>
          <w:rFonts w:cstheme="minorBidi"/>
          <w:b w:val="0"/>
          <w:bCs w:val="0"/>
          <w:i w:val="0"/>
          <w:iCs w:val="0"/>
          <w:caps w:val="0"/>
          <w:lang w:eastAsia="es-AR" w:bidi="ar-SA"/>
        </w:rPr>
      </w:pPr>
      <w:hyperlink w:anchor="_Toc343369784" w:history="1">
        <w:r w:rsidR="0045267D" w:rsidRPr="00A76B41">
          <w:rPr>
            <w:rStyle w:val="Hipervnculo"/>
          </w:rPr>
          <w:t>COMPILADORES</w:t>
        </w:r>
        <w:r w:rsidR="0045267D">
          <w:rPr>
            <w:webHidden/>
          </w:rPr>
          <w:tab/>
        </w:r>
        <w:r w:rsidR="003D3F7E">
          <w:rPr>
            <w:webHidden/>
          </w:rPr>
          <w:fldChar w:fldCharType="begin"/>
        </w:r>
        <w:r w:rsidR="0045267D">
          <w:rPr>
            <w:webHidden/>
          </w:rPr>
          <w:instrText xml:space="preserve"> PAGEREF _Toc343369784 \h </w:instrText>
        </w:r>
        <w:r w:rsidR="003D3F7E">
          <w:rPr>
            <w:webHidden/>
          </w:rPr>
        </w:r>
        <w:r w:rsidR="003D3F7E">
          <w:rPr>
            <w:webHidden/>
          </w:rPr>
          <w:fldChar w:fldCharType="separate"/>
        </w:r>
        <w:r w:rsidR="00E56F25">
          <w:rPr>
            <w:webHidden/>
          </w:rPr>
          <w:t>33</w:t>
        </w:r>
        <w:r w:rsidR="003D3F7E">
          <w:rPr>
            <w:webHidden/>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785" w:history="1">
        <w:r w:rsidR="0045267D" w:rsidRPr="0045267D">
          <w:rPr>
            <w:rStyle w:val="Hipervnculo"/>
            <w:noProof/>
            <w:sz w:val="20"/>
            <w:lang w:val="es-AR"/>
          </w:rPr>
          <w:t>Tabla de Símbolos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_Toc343369785 \h </w:instrText>
        </w:r>
        <w:r w:rsidR="003D3F7E" w:rsidRPr="0045267D">
          <w:rPr>
            <w:noProof/>
            <w:webHidden/>
            <w:sz w:val="20"/>
          </w:rPr>
        </w:r>
        <w:r w:rsidR="003D3F7E" w:rsidRPr="0045267D">
          <w:rPr>
            <w:noProof/>
            <w:webHidden/>
            <w:sz w:val="20"/>
          </w:rPr>
          <w:fldChar w:fldCharType="separate"/>
        </w:r>
        <w:r w:rsidR="00E56F25">
          <w:rPr>
            <w:noProof/>
            <w:webHidden/>
            <w:sz w:val="20"/>
          </w:rPr>
          <w:t>33</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86" w:history="1">
        <w:r w:rsidR="0045267D" w:rsidRPr="0045267D">
          <w:rPr>
            <w:rStyle w:val="Hipervnculo"/>
            <w:noProof/>
            <w:sz w:val="20"/>
            <w:lang w:val="es-AR"/>
          </w:rPr>
          <w:t>Compilación Monolítica:</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_Toc343369786 \h </w:instrText>
        </w:r>
        <w:r w:rsidR="003D3F7E" w:rsidRPr="0045267D">
          <w:rPr>
            <w:noProof/>
            <w:webHidden/>
            <w:sz w:val="20"/>
          </w:rPr>
        </w:r>
        <w:r w:rsidR="003D3F7E" w:rsidRPr="0045267D">
          <w:rPr>
            <w:noProof/>
            <w:webHidden/>
            <w:sz w:val="20"/>
          </w:rPr>
          <w:fldChar w:fldCharType="separate"/>
        </w:r>
        <w:r w:rsidR="00E56F25">
          <w:rPr>
            <w:noProof/>
            <w:webHidden/>
            <w:sz w:val="20"/>
          </w:rPr>
          <w:t>33</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87" w:history="1">
        <w:r w:rsidR="0045267D" w:rsidRPr="0045267D">
          <w:rPr>
            <w:rStyle w:val="Hipervnculo"/>
            <w:noProof/>
            <w:sz w:val="20"/>
            <w:lang w:val="es-AR"/>
          </w:rPr>
          <w:t>Compilaciones Separadas: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_Toc343369787 \h </w:instrText>
        </w:r>
        <w:r w:rsidR="003D3F7E" w:rsidRPr="0045267D">
          <w:rPr>
            <w:noProof/>
            <w:webHidden/>
            <w:sz w:val="20"/>
          </w:rPr>
        </w:r>
        <w:r w:rsidR="003D3F7E" w:rsidRPr="0045267D">
          <w:rPr>
            <w:noProof/>
            <w:webHidden/>
            <w:sz w:val="20"/>
          </w:rPr>
          <w:fldChar w:fldCharType="separate"/>
        </w:r>
        <w:r w:rsidR="00E56F25">
          <w:rPr>
            <w:noProof/>
            <w:webHidden/>
            <w:sz w:val="20"/>
          </w:rPr>
          <w:t>33</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88" w:history="1">
        <w:r w:rsidR="0045267D" w:rsidRPr="0045267D">
          <w:rPr>
            <w:rStyle w:val="Hipervnculo"/>
            <w:noProof/>
            <w:sz w:val="20"/>
            <w:lang w:val="es-AR"/>
          </w:rPr>
          <w:t>Vinculación Dinámica:</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_Toc343369788 \h </w:instrText>
        </w:r>
        <w:r w:rsidR="003D3F7E" w:rsidRPr="0045267D">
          <w:rPr>
            <w:noProof/>
            <w:webHidden/>
            <w:sz w:val="20"/>
          </w:rPr>
        </w:r>
        <w:r w:rsidR="003D3F7E" w:rsidRPr="0045267D">
          <w:rPr>
            <w:noProof/>
            <w:webHidden/>
            <w:sz w:val="20"/>
          </w:rPr>
          <w:fldChar w:fldCharType="separate"/>
        </w:r>
        <w:r w:rsidR="00E56F25">
          <w:rPr>
            <w:noProof/>
            <w:webHidden/>
            <w:sz w:val="20"/>
          </w:rPr>
          <w:t>33</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89" w:history="1">
        <w:r w:rsidR="0045267D" w:rsidRPr="0045267D">
          <w:rPr>
            <w:rStyle w:val="Hipervnculo"/>
            <w:noProof/>
            <w:sz w:val="20"/>
            <w:lang w:val="es-AR"/>
          </w:rPr>
          <w:t>Bibliotecas Compartidas: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_Toc343369789 \h </w:instrText>
        </w:r>
        <w:r w:rsidR="003D3F7E" w:rsidRPr="0045267D">
          <w:rPr>
            <w:noProof/>
            <w:webHidden/>
            <w:sz w:val="20"/>
          </w:rPr>
        </w:r>
        <w:r w:rsidR="003D3F7E" w:rsidRPr="0045267D">
          <w:rPr>
            <w:noProof/>
            <w:webHidden/>
            <w:sz w:val="20"/>
          </w:rPr>
          <w:fldChar w:fldCharType="separate"/>
        </w:r>
        <w:r w:rsidR="00E56F25">
          <w:rPr>
            <w:noProof/>
            <w:webHidden/>
            <w:sz w:val="20"/>
          </w:rPr>
          <w:t>33</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790" w:history="1">
        <w:r w:rsidR="0045267D" w:rsidRPr="0045267D">
          <w:rPr>
            <w:rStyle w:val="Hipervnculo"/>
            <w:noProof/>
            <w:sz w:val="20"/>
            <w:lang w:val="es-AR"/>
          </w:rPr>
          <w:t>Tipos de Compiladores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_Toc343369790 \h </w:instrText>
        </w:r>
        <w:r w:rsidR="003D3F7E" w:rsidRPr="0045267D">
          <w:rPr>
            <w:noProof/>
            <w:webHidden/>
            <w:sz w:val="20"/>
          </w:rPr>
        </w:r>
        <w:r w:rsidR="003D3F7E" w:rsidRPr="0045267D">
          <w:rPr>
            <w:noProof/>
            <w:webHidden/>
            <w:sz w:val="20"/>
          </w:rPr>
          <w:fldChar w:fldCharType="separate"/>
        </w:r>
        <w:r w:rsidR="00E56F25">
          <w:rPr>
            <w:noProof/>
            <w:webHidden/>
            <w:sz w:val="20"/>
          </w:rPr>
          <w:t>33</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91" w:history="1">
        <w:r w:rsidR="0045267D" w:rsidRPr="0045267D">
          <w:rPr>
            <w:rStyle w:val="Hipervnculo"/>
            <w:noProof/>
            <w:sz w:val="20"/>
            <w:lang w:val="es-AR"/>
          </w:rPr>
          <w:t>Cross Compiler</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_Toc343369791 \h </w:instrText>
        </w:r>
        <w:r w:rsidR="003D3F7E" w:rsidRPr="0045267D">
          <w:rPr>
            <w:noProof/>
            <w:webHidden/>
            <w:sz w:val="20"/>
          </w:rPr>
        </w:r>
        <w:r w:rsidR="003D3F7E" w:rsidRPr="0045267D">
          <w:rPr>
            <w:noProof/>
            <w:webHidden/>
            <w:sz w:val="20"/>
          </w:rPr>
          <w:fldChar w:fldCharType="separate"/>
        </w:r>
        <w:r w:rsidR="00E56F25">
          <w:rPr>
            <w:noProof/>
            <w:webHidden/>
            <w:sz w:val="20"/>
          </w:rPr>
          <w:t>34</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92" w:history="1">
        <w:r w:rsidR="0045267D" w:rsidRPr="0045267D">
          <w:rPr>
            <w:rStyle w:val="Hipervnculo"/>
            <w:noProof/>
            <w:sz w:val="20"/>
            <w:lang w:val="es-AR"/>
          </w:rPr>
          <w:t>Autocompilador</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_Toc343369792 \h </w:instrText>
        </w:r>
        <w:r w:rsidR="003D3F7E" w:rsidRPr="0045267D">
          <w:rPr>
            <w:noProof/>
            <w:webHidden/>
            <w:sz w:val="20"/>
          </w:rPr>
        </w:r>
        <w:r w:rsidR="003D3F7E" w:rsidRPr="0045267D">
          <w:rPr>
            <w:noProof/>
            <w:webHidden/>
            <w:sz w:val="20"/>
          </w:rPr>
          <w:fldChar w:fldCharType="separate"/>
        </w:r>
        <w:r w:rsidR="00E56F25">
          <w:rPr>
            <w:noProof/>
            <w:webHidden/>
            <w:sz w:val="20"/>
          </w:rPr>
          <w:t>34</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93" w:history="1">
        <w:r w:rsidR="0045267D" w:rsidRPr="0045267D">
          <w:rPr>
            <w:rStyle w:val="Hipervnculo"/>
            <w:noProof/>
            <w:sz w:val="20"/>
            <w:lang w:val="es-AR"/>
          </w:rPr>
          <w:t>Metacompiladores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_Toc343369793 \h </w:instrText>
        </w:r>
        <w:r w:rsidR="003D3F7E" w:rsidRPr="0045267D">
          <w:rPr>
            <w:noProof/>
            <w:webHidden/>
            <w:sz w:val="20"/>
          </w:rPr>
        </w:r>
        <w:r w:rsidR="003D3F7E" w:rsidRPr="0045267D">
          <w:rPr>
            <w:noProof/>
            <w:webHidden/>
            <w:sz w:val="20"/>
          </w:rPr>
          <w:fldChar w:fldCharType="separate"/>
        </w:r>
        <w:r w:rsidR="00E56F25">
          <w:rPr>
            <w:noProof/>
            <w:webHidden/>
            <w:sz w:val="20"/>
          </w:rPr>
          <w:t>34</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94" w:history="1">
        <w:r w:rsidR="0045267D" w:rsidRPr="0045267D">
          <w:rPr>
            <w:rStyle w:val="Hipervnculo"/>
            <w:noProof/>
            <w:sz w:val="20"/>
            <w:lang w:val="es-AR"/>
          </w:rPr>
          <w:t>Máquinas Objeto</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_Toc343369794 \h </w:instrText>
        </w:r>
        <w:r w:rsidR="003D3F7E" w:rsidRPr="0045267D">
          <w:rPr>
            <w:noProof/>
            <w:webHidden/>
            <w:sz w:val="20"/>
          </w:rPr>
        </w:r>
        <w:r w:rsidR="003D3F7E" w:rsidRPr="0045267D">
          <w:rPr>
            <w:noProof/>
            <w:webHidden/>
            <w:sz w:val="20"/>
          </w:rPr>
          <w:fldChar w:fldCharType="separate"/>
        </w:r>
        <w:r w:rsidR="00E56F25">
          <w:rPr>
            <w:noProof/>
            <w:webHidden/>
            <w:sz w:val="20"/>
          </w:rPr>
          <w:t>34</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95" w:history="1">
        <w:r w:rsidR="0045267D" w:rsidRPr="0045267D">
          <w:rPr>
            <w:rStyle w:val="Hipervnculo"/>
            <w:noProof/>
            <w:sz w:val="20"/>
            <w:lang w:val="es-AR"/>
          </w:rPr>
          <w:t>Diagramas T</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_Toc343369795 \h </w:instrText>
        </w:r>
        <w:r w:rsidR="003D3F7E" w:rsidRPr="0045267D">
          <w:rPr>
            <w:noProof/>
            <w:webHidden/>
            <w:sz w:val="20"/>
          </w:rPr>
        </w:r>
        <w:r w:rsidR="003D3F7E" w:rsidRPr="0045267D">
          <w:rPr>
            <w:noProof/>
            <w:webHidden/>
            <w:sz w:val="20"/>
          </w:rPr>
          <w:fldChar w:fldCharType="separate"/>
        </w:r>
        <w:r w:rsidR="00E56F25">
          <w:rPr>
            <w:noProof/>
            <w:webHidden/>
            <w:sz w:val="20"/>
          </w:rPr>
          <w:t>34</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796" w:history="1">
        <w:r w:rsidR="0045267D" w:rsidRPr="0045267D">
          <w:rPr>
            <w:rStyle w:val="Hipervnculo"/>
            <w:noProof/>
            <w:sz w:val="20"/>
            <w:lang w:val="es-AR"/>
          </w:rPr>
          <w:t>Estructura General de un Compilador</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_Toc343369796 \h </w:instrText>
        </w:r>
        <w:r w:rsidR="003D3F7E" w:rsidRPr="0045267D">
          <w:rPr>
            <w:noProof/>
            <w:webHidden/>
            <w:sz w:val="20"/>
          </w:rPr>
        </w:r>
        <w:r w:rsidR="003D3F7E" w:rsidRPr="0045267D">
          <w:rPr>
            <w:noProof/>
            <w:webHidden/>
            <w:sz w:val="20"/>
          </w:rPr>
          <w:fldChar w:fldCharType="separate"/>
        </w:r>
        <w:r w:rsidR="00E56F25">
          <w:rPr>
            <w:noProof/>
            <w:webHidden/>
            <w:sz w:val="20"/>
          </w:rPr>
          <w:t>36</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797" w:history="1">
        <w:r w:rsidR="0045267D" w:rsidRPr="0045267D">
          <w:rPr>
            <w:rStyle w:val="Hipervnculo"/>
            <w:noProof/>
            <w:sz w:val="20"/>
            <w:lang w:val="es-AR"/>
          </w:rPr>
          <w:t>Analizador Léxico</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_Toc343369797 \h </w:instrText>
        </w:r>
        <w:r w:rsidR="003D3F7E" w:rsidRPr="0045267D">
          <w:rPr>
            <w:noProof/>
            <w:webHidden/>
            <w:sz w:val="20"/>
          </w:rPr>
        </w:r>
        <w:r w:rsidR="003D3F7E" w:rsidRPr="0045267D">
          <w:rPr>
            <w:noProof/>
            <w:webHidden/>
            <w:sz w:val="20"/>
          </w:rPr>
          <w:fldChar w:fldCharType="separate"/>
        </w:r>
        <w:r w:rsidR="00E56F25">
          <w:rPr>
            <w:noProof/>
            <w:webHidden/>
            <w:sz w:val="20"/>
          </w:rPr>
          <w:t>37</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98" w:history="1">
        <w:r w:rsidR="0045267D" w:rsidRPr="0045267D">
          <w:rPr>
            <w:rStyle w:val="Hipervnculo"/>
            <w:noProof/>
            <w:sz w:val="20"/>
            <w:lang w:val="es-AR"/>
          </w:rPr>
          <w:t>Autómatas de Estados Finitos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_Toc343369798 \h </w:instrText>
        </w:r>
        <w:r w:rsidR="003D3F7E" w:rsidRPr="0045267D">
          <w:rPr>
            <w:noProof/>
            <w:webHidden/>
            <w:sz w:val="20"/>
          </w:rPr>
        </w:r>
        <w:r w:rsidR="003D3F7E" w:rsidRPr="0045267D">
          <w:rPr>
            <w:noProof/>
            <w:webHidden/>
            <w:sz w:val="20"/>
          </w:rPr>
          <w:fldChar w:fldCharType="separate"/>
        </w:r>
        <w:r w:rsidR="00E56F25">
          <w:rPr>
            <w:noProof/>
            <w:webHidden/>
            <w:sz w:val="20"/>
          </w:rPr>
          <w:t>37</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799" w:history="1">
        <w:r w:rsidR="0045267D" w:rsidRPr="0045267D">
          <w:rPr>
            <w:rStyle w:val="Hipervnculo"/>
            <w:noProof/>
            <w:sz w:val="20"/>
            <w:lang w:val="es-AR"/>
          </w:rPr>
          <w:t>Tratamiento de Errores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_Toc343369799 \h </w:instrText>
        </w:r>
        <w:r w:rsidR="003D3F7E" w:rsidRPr="0045267D">
          <w:rPr>
            <w:noProof/>
            <w:webHidden/>
            <w:sz w:val="20"/>
          </w:rPr>
        </w:r>
        <w:r w:rsidR="003D3F7E" w:rsidRPr="0045267D">
          <w:rPr>
            <w:noProof/>
            <w:webHidden/>
            <w:sz w:val="20"/>
          </w:rPr>
          <w:fldChar w:fldCharType="separate"/>
        </w:r>
        <w:r w:rsidR="00E56F25">
          <w:rPr>
            <w:noProof/>
            <w:webHidden/>
            <w:sz w:val="20"/>
          </w:rPr>
          <w:t>37</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800" w:history="1">
        <w:r w:rsidR="0045267D" w:rsidRPr="0045267D">
          <w:rPr>
            <w:rStyle w:val="Hipervnculo"/>
            <w:noProof/>
            <w:sz w:val="20"/>
            <w:lang w:val="es-AR"/>
          </w:rPr>
          <w:t>Analizador Sintáctico (Parser)</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_Toc343369800 \h </w:instrText>
        </w:r>
        <w:r w:rsidR="003D3F7E" w:rsidRPr="0045267D">
          <w:rPr>
            <w:noProof/>
            <w:webHidden/>
            <w:sz w:val="20"/>
          </w:rPr>
        </w:r>
        <w:r w:rsidR="003D3F7E" w:rsidRPr="0045267D">
          <w:rPr>
            <w:noProof/>
            <w:webHidden/>
            <w:sz w:val="20"/>
          </w:rPr>
          <w:fldChar w:fldCharType="separate"/>
        </w:r>
        <w:r w:rsidR="00E56F25">
          <w:rPr>
            <w:noProof/>
            <w:webHidden/>
            <w:sz w:val="20"/>
          </w:rPr>
          <w:t>38</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801" w:history="1">
        <w:r w:rsidR="0045267D" w:rsidRPr="0045267D">
          <w:rPr>
            <w:rStyle w:val="Hipervnculo"/>
            <w:noProof/>
            <w:sz w:val="20"/>
            <w:lang w:val="es-AR"/>
          </w:rPr>
          <w:t>Parsing Descendente (Top Down)</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_Toc343369801 \h </w:instrText>
        </w:r>
        <w:r w:rsidR="003D3F7E" w:rsidRPr="0045267D">
          <w:rPr>
            <w:noProof/>
            <w:webHidden/>
            <w:sz w:val="20"/>
          </w:rPr>
        </w:r>
        <w:r w:rsidR="003D3F7E" w:rsidRPr="0045267D">
          <w:rPr>
            <w:noProof/>
            <w:webHidden/>
            <w:sz w:val="20"/>
          </w:rPr>
          <w:fldChar w:fldCharType="separate"/>
        </w:r>
        <w:r w:rsidR="00E56F25">
          <w:rPr>
            <w:noProof/>
            <w:webHidden/>
            <w:sz w:val="20"/>
          </w:rPr>
          <w:t>38</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802" w:history="1">
        <w:r w:rsidR="0045267D" w:rsidRPr="0045267D">
          <w:rPr>
            <w:rStyle w:val="Hipervnculo"/>
            <w:noProof/>
            <w:sz w:val="20"/>
            <w:lang w:val="es-AR"/>
          </w:rPr>
          <w:t>Método “Recursivo Descendente”</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_Toc343369802 \h </w:instrText>
        </w:r>
        <w:r w:rsidR="003D3F7E" w:rsidRPr="0045267D">
          <w:rPr>
            <w:noProof/>
            <w:webHidden/>
            <w:sz w:val="20"/>
          </w:rPr>
        </w:r>
        <w:r w:rsidR="003D3F7E" w:rsidRPr="0045267D">
          <w:rPr>
            <w:noProof/>
            <w:webHidden/>
            <w:sz w:val="20"/>
          </w:rPr>
          <w:fldChar w:fldCharType="separate"/>
        </w:r>
        <w:r w:rsidR="00E56F25">
          <w:rPr>
            <w:noProof/>
            <w:webHidden/>
            <w:sz w:val="20"/>
          </w:rPr>
          <w:t>39</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803" w:history="1">
        <w:r w:rsidR="0045267D" w:rsidRPr="0045267D">
          <w:rPr>
            <w:rStyle w:val="Hipervnculo"/>
            <w:noProof/>
            <w:sz w:val="20"/>
            <w:lang w:val="es-AR"/>
          </w:rPr>
          <w:t>Método “LL(1)” o “Predictivo Descendente”</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_Toc343369803 \h </w:instrText>
        </w:r>
        <w:r w:rsidR="003D3F7E" w:rsidRPr="0045267D">
          <w:rPr>
            <w:noProof/>
            <w:webHidden/>
            <w:sz w:val="20"/>
          </w:rPr>
        </w:r>
        <w:r w:rsidR="003D3F7E" w:rsidRPr="0045267D">
          <w:rPr>
            <w:noProof/>
            <w:webHidden/>
            <w:sz w:val="20"/>
          </w:rPr>
          <w:fldChar w:fldCharType="separate"/>
        </w:r>
        <w:r w:rsidR="00E56F25">
          <w:rPr>
            <w:noProof/>
            <w:webHidden/>
            <w:sz w:val="20"/>
          </w:rPr>
          <w:t>40</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804" w:history="1">
        <w:r w:rsidR="0045267D" w:rsidRPr="0045267D">
          <w:rPr>
            <w:rStyle w:val="Hipervnculo"/>
            <w:noProof/>
            <w:sz w:val="20"/>
            <w:lang w:val="es-AR"/>
          </w:rPr>
          <w:t>Implementación del Método “LL(1)” o “Predictivo Descendente”</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_Toc343369804 \h </w:instrText>
        </w:r>
        <w:r w:rsidR="003D3F7E" w:rsidRPr="0045267D">
          <w:rPr>
            <w:noProof/>
            <w:webHidden/>
            <w:sz w:val="20"/>
          </w:rPr>
        </w:r>
        <w:r w:rsidR="003D3F7E" w:rsidRPr="0045267D">
          <w:rPr>
            <w:noProof/>
            <w:webHidden/>
            <w:sz w:val="20"/>
          </w:rPr>
          <w:fldChar w:fldCharType="separate"/>
        </w:r>
        <w:r w:rsidR="00E56F25">
          <w:rPr>
            <w:noProof/>
            <w:webHidden/>
            <w:sz w:val="20"/>
          </w:rPr>
          <w:t>41</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805" w:history="1">
        <w:r w:rsidR="0045267D" w:rsidRPr="0045267D">
          <w:rPr>
            <w:rStyle w:val="Hipervnculo"/>
            <w:noProof/>
            <w:sz w:val="20"/>
            <w:lang w:val="es-AR"/>
          </w:rPr>
          <w:t>Parsing Ascendente (Buttom Up)</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_Toc343369805 \h </w:instrText>
        </w:r>
        <w:r w:rsidR="003D3F7E" w:rsidRPr="0045267D">
          <w:rPr>
            <w:noProof/>
            <w:webHidden/>
            <w:sz w:val="20"/>
          </w:rPr>
        </w:r>
        <w:r w:rsidR="003D3F7E" w:rsidRPr="0045267D">
          <w:rPr>
            <w:noProof/>
            <w:webHidden/>
            <w:sz w:val="20"/>
          </w:rPr>
          <w:fldChar w:fldCharType="separate"/>
        </w:r>
        <w:r w:rsidR="00E56F25">
          <w:rPr>
            <w:noProof/>
            <w:webHidden/>
            <w:sz w:val="20"/>
          </w:rPr>
          <w:t>44</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806" w:history="1">
        <w:r w:rsidR="0045267D" w:rsidRPr="0045267D">
          <w:rPr>
            <w:rStyle w:val="Hipervnculo"/>
            <w:noProof/>
            <w:sz w:val="20"/>
            <w:lang w:val="es-AR"/>
          </w:rPr>
          <w:t>Método “SLR”</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_Toc343369806 \h </w:instrText>
        </w:r>
        <w:r w:rsidR="003D3F7E" w:rsidRPr="0045267D">
          <w:rPr>
            <w:noProof/>
            <w:webHidden/>
            <w:sz w:val="20"/>
          </w:rPr>
        </w:r>
        <w:r w:rsidR="003D3F7E" w:rsidRPr="0045267D">
          <w:rPr>
            <w:noProof/>
            <w:webHidden/>
            <w:sz w:val="20"/>
          </w:rPr>
          <w:fldChar w:fldCharType="separate"/>
        </w:r>
        <w:r w:rsidR="00E56F25">
          <w:rPr>
            <w:noProof/>
            <w:webHidden/>
            <w:sz w:val="20"/>
          </w:rPr>
          <w:t>44</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807" w:history="1">
        <w:r w:rsidR="0045267D" w:rsidRPr="0045267D">
          <w:rPr>
            <w:rStyle w:val="Hipervnculo"/>
            <w:noProof/>
            <w:sz w:val="20"/>
            <w:lang w:val="es-AR"/>
          </w:rPr>
          <w:t>Generación de Código Intermedio</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_Toc343369807 \h </w:instrText>
        </w:r>
        <w:r w:rsidR="003D3F7E" w:rsidRPr="0045267D">
          <w:rPr>
            <w:noProof/>
            <w:webHidden/>
            <w:sz w:val="20"/>
          </w:rPr>
        </w:r>
        <w:r w:rsidR="003D3F7E" w:rsidRPr="0045267D">
          <w:rPr>
            <w:noProof/>
            <w:webHidden/>
            <w:sz w:val="20"/>
          </w:rPr>
          <w:fldChar w:fldCharType="separate"/>
        </w:r>
        <w:r w:rsidR="00E56F25">
          <w:rPr>
            <w:noProof/>
            <w:webHidden/>
            <w:sz w:val="20"/>
          </w:rPr>
          <w:t>51</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808" w:history="1">
        <w:r w:rsidR="0045267D" w:rsidRPr="0045267D">
          <w:rPr>
            <w:rStyle w:val="Hipervnculo"/>
            <w:noProof/>
            <w:sz w:val="20"/>
            <w:lang w:val="es-AR"/>
          </w:rPr>
          <w:t>Árbol Sintáctico</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_Toc343369808 \h </w:instrText>
        </w:r>
        <w:r w:rsidR="003D3F7E" w:rsidRPr="0045267D">
          <w:rPr>
            <w:noProof/>
            <w:webHidden/>
            <w:sz w:val="20"/>
          </w:rPr>
        </w:r>
        <w:r w:rsidR="003D3F7E" w:rsidRPr="0045267D">
          <w:rPr>
            <w:noProof/>
            <w:webHidden/>
            <w:sz w:val="20"/>
          </w:rPr>
          <w:fldChar w:fldCharType="separate"/>
        </w:r>
        <w:r w:rsidR="00E56F25">
          <w:rPr>
            <w:noProof/>
            <w:webHidden/>
            <w:sz w:val="20"/>
          </w:rPr>
          <w:t>52</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809" w:history="1">
        <w:r w:rsidR="0045267D" w:rsidRPr="0045267D">
          <w:rPr>
            <w:rStyle w:val="Hipervnculo"/>
            <w:noProof/>
            <w:sz w:val="20"/>
            <w:lang w:val="es-AR"/>
          </w:rPr>
          <w:t>Polaca Inversa</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_Toc343369809 \h </w:instrText>
        </w:r>
        <w:r w:rsidR="003D3F7E" w:rsidRPr="0045267D">
          <w:rPr>
            <w:noProof/>
            <w:webHidden/>
            <w:sz w:val="20"/>
          </w:rPr>
        </w:r>
        <w:r w:rsidR="003D3F7E" w:rsidRPr="0045267D">
          <w:rPr>
            <w:noProof/>
            <w:webHidden/>
            <w:sz w:val="20"/>
          </w:rPr>
          <w:fldChar w:fldCharType="separate"/>
        </w:r>
        <w:r w:rsidR="00E56F25">
          <w:rPr>
            <w:noProof/>
            <w:webHidden/>
            <w:sz w:val="20"/>
          </w:rPr>
          <w:t>53</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810" w:history="1">
        <w:r w:rsidR="0045267D" w:rsidRPr="0045267D">
          <w:rPr>
            <w:rStyle w:val="Hipervnculo"/>
            <w:noProof/>
            <w:sz w:val="20"/>
            <w:lang w:val="es-AR"/>
          </w:rPr>
          <w:t>Tercetos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_Toc343369810 \h </w:instrText>
        </w:r>
        <w:r w:rsidR="003D3F7E" w:rsidRPr="0045267D">
          <w:rPr>
            <w:noProof/>
            <w:webHidden/>
            <w:sz w:val="20"/>
          </w:rPr>
        </w:r>
        <w:r w:rsidR="003D3F7E" w:rsidRPr="0045267D">
          <w:rPr>
            <w:noProof/>
            <w:webHidden/>
            <w:sz w:val="20"/>
          </w:rPr>
          <w:fldChar w:fldCharType="separate"/>
        </w:r>
        <w:r w:rsidR="00E56F25">
          <w:rPr>
            <w:noProof/>
            <w:webHidden/>
            <w:sz w:val="20"/>
          </w:rPr>
          <w:t>53</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811" w:history="1">
        <w:r w:rsidR="0045267D" w:rsidRPr="0045267D">
          <w:rPr>
            <w:rStyle w:val="Hipervnculo"/>
            <w:noProof/>
            <w:sz w:val="20"/>
            <w:lang w:val="es-AR"/>
          </w:rPr>
          <w:t>Cuartetos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_Toc343369811 \h </w:instrText>
        </w:r>
        <w:r w:rsidR="003D3F7E" w:rsidRPr="0045267D">
          <w:rPr>
            <w:noProof/>
            <w:webHidden/>
            <w:sz w:val="20"/>
          </w:rPr>
        </w:r>
        <w:r w:rsidR="003D3F7E" w:rsidRPr="0045267D">
          <w:rPr>
            <w:noProof/>
            <w:webHidden/>
            <w:sz w:val="20"/>
          </w:rPr>
          <w:fldChar w:fldCharType="separate"/>
        </w:r>
        <w:r w:rsidR="00E56F25">
          <w:rPr>
            <w:noProof/>
            <w:webHidden/>
            <w:sz w:val="20"/>
          </w:rPr>
          <w:t>53</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812" w:history="1">
        <w:r w:rsidR="0045267D" w:rsidRPr="0045267D">
          <w:rPr>
            <w:rStyle w:val="Hipervnculo"/>
            <w:noProof/>
            <w:sz w:val="20"/>
            <w:lang w:val="es-AR"/>
          </w:rPr>
          <w:t>Generación de Código Final</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_Toc343369812 \h </w:instrText>
        </w:r>
        <w:r w:rsidR="003D3F7E" w:rsidRPr="0045267D">
          <w:rPr>
            <w:noProof/>
            <w:webHidden/>
            <w:sz w:val="20"/>
          </w:rPr>
        </w:r>
        <w:r w:rsidR="003D3F7E" w:rsidRPr="0045267D">
          <w:rPr>
            <w:noProof/>
            <w:webHidden/>
            <w:sz w:val="20"/>
          </w:rPr>
          <w:fldChar w:fldCharType="separate"/>
        </w:r>
        <w:r w:rsidR="00E56F25">
          <w:rPr>
            <w:noProof/>
            <w:webHidden/>
            <w:sz w:val="20"/>
          </w:rPr>
          <w:t>54</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813" w:history="1">
        <w:r w:rsidR="0045267D" w:rsidRPr="0045267D">
          <w:rPr>
            <w:rStyle w:val="Hipervnculo"/>
            <w:noProof/>
            <w:sz w:val="20"/>
            <w:lang w:val="es-AR"/>
          </w:rPr>
          <w:t xml:space="preserve">Generación de Código </w:t>
        </w:r>
        <w:r w:rsidR="008B3D79">
          <w:rPr>
            <w:rStyle w:val="Hipervnculo"/>
            <w:noProof/>
            <w:sz w:val="20"/>
            <w:lang w:val="es-AR"/>
          </w:rPr>
          <w:t>Assembler</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_Toc343369813 \h </w:instrText>
        </w:r>
        <w:r w:rsidR="003D3F7E" w:rsidRPr="0045267D">
          <w:rPr>
            <w:noProof/>
            <w:webHidden/>
            <w:sz w:val="20"/>
          </w:rPr>
        </w:r>
        <w:r w:rsidR="003D3F7E" w:rsidRPr="0045267D">
          <w:rPr>
            <w:noProof/>
            <w:webHidden/>
            <w:sz w:val="20"/>
          </w:rPr>
          <w:fldChar w:fldCharType="separate"/>
        </w:r>
        <w:r w:rsidR="00E56F25">
          <w:rPr>
            <w:noProof/>
            <w:webHidden/>
            <w:sz w:val="20"/>
          </w:rPr>
          <w:t>54</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814" w:history="1">
        <w:r w:rsidR="0045267D" w:rsidRPr="0045267D">
          <w:rPr>
            <w:rStyle w:val="Hipervnculo"/>
            <w:noProof/>
            <w:sz w:val="20"/>
            <w:lang w:val="es-AR"/>
          </w:rPr>
          <w:t>Traducción de Lista de Reglas a Árbol Sintáctico</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_Toc343369814 \h </w:instrText>
        </w:r>
        <w:r w:rsidR="003D3F7E" w:rsidRPr="0045267D">
          <w:rPr>
            <w:noProof/>
            <w:webHidden/>
            <w:sz w:val="20"/>
          </w:rPr>
        </w:r>
        <w:r w:rsidR="003D3F7E" w:rsidRPr="0045267D">
          <w:rPr>
            <w:noProof/>
            <w:webHidden/>
            <w:sz w:val="20"/>
          </w:rPr>
          <w:fldChar w:fldCharType="separate"/>
        </w:r>
        <w:r w:rsidR="00E56F25">
          <w:rPr>
            <w:noProof/>
            <w:webHidden/>
            <w:sz w:val="20"/>
          </w:rPr>
          <w:t>54</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815" w:history="1">
        <w:r w:rsidR="0045267D" w:rsidRPr="0045267D">
          <w:rPr>
            <w:rStyle w:val="Hipervnculo"/>
            <w:noProof/>
            <w:sz w:val="20"/>
            <w:lang w:val="es-AR"/>
          </w:rPr>
          <w:t>Tipos de Datos en construcción del Árbol Sintáctico</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_Toc343369815 \h </w:instrText>
        </w:r>
        <w:r w:rsidR="003D3F7E" w:rsidRPr="0045267D">
          <w:rPr>
            <w:noProof/>
            <w:webHidden/>
            <w:sz w:val="20"/>
          </w:rPr>
        </w:r>
        <w:r w:rsidR="003D3F7E" w:rsidRPr="0045267D">
          <w:rPr>
            <w:noProof/>
            <w:webHidden/>
            <w:sz w:val="20"/>
          </w:rPr>
          <w:fldChar w:fldCharType="separate"/>
        </w:r>
        <w:r w:rsidR="00E56F25">
          <w:rPr>
            <w:noProof/>
            <w:webHidden/>
            <w:sz w:val="20"/>
          </w:rPr>
          <w:t>57</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816" w:history="1">
        <w:r w:rsidR="0045267D" w:rsidRPr="0045267D">
          <w:rPr>
            <w:rStyle w:val="Hipervnculo"/>
            <w:noProof/>
            <w:sz w:val="20"/>
            <w:lang w:val="es-AR"/>
          </w:rPr>
          <w:t xml:space="preserve">Traducción de Árbol Sintáctico a </w:t>
        </w:r>
        <w:r w:rsidR="008B3D79">
          <w:rPr>
            <w:rStyle w:val="Hipervnculo"/>
            <w:noProof/>
            <w:sz w:val="20"/>
            <w:lang w:val="es-AR"/>
          </w:rPr>
          <w:t>Assembler</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_Toc343369816 \h </w:instrText>
        </w:r>
        <w:r w:rsidR="003D3F7E" w:rsidRPr="0045267D">
          <w:rPr>
            <w:noProof/>
            <w:webHidden/>
            <w:sz w:val="20"/>
          </w:rPr>
        </w:r>
        <w:r w:rsidR="003D3F7E" w:rsidRPr="0045267D">
          <w:rPr>
            <w:noProof/>
            <w:webHidden/>
            <w:sz w:val="20"/>
          </w:rPr>
          <w:fldChar w:fldCharType="separate"/>
        </w:r>
        <w:r w:rsidR="00E56F25">
          <w:rPr>
            <w:noProof/>
            <w:webHidden/>
            <w:sz w:val="20"/>
          </w:rPr>
          <w:t>59</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817" w:history="1">
        <w:r w:rsidR="0045267D" w:rsidRPr="0045267D">
          <w:rPr>
            <w:rStyle w:val="Hipervnculo"/>
            <w:noProof/>
            <w:sz w:val="20"/>
            <w:lang w:val="es-AR"/>
          </w:rPr>
          <w:t>Seguimiento de Registros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_Toc343369817 \h </w:instrText>
        </w:r>
        <w:r w:rsidR="003D3F7E" w:rsidRPr="0045267D">
          <w:rPr>
            <w:noProof/>
            <w:webHidden/>
            <w:sz w:val="20"/>
          </w:rPr>
        </w:r>
        <w:r w:rsidR="003D3F7E" w:rsidRPr="0045267D">
          <w:rPr>
            <w:noProof/>
            <w:webHidden/>
            <w:sz w:val="20"/>
          </w:rPr>
          <w:fldChar w:fldCharType="separate"/>
        </w:r>
        <w:r w:rsidR="00E56F25">
          <w:rPr>
            <w:noProof/>
            <w:webHidden/>
            <w:sz w:val="20"/>
          </w:rPr>
          <w:t>61</w:t>
        </w:r>
        <w:r w:rsidR="003D3F7E" w:rsidRPr="0045267D">
          <w:rPr>
            <w:noProof/>
            <w:webHidden/>
            <w:sz w:val="20"/>
          </w:rPr>
          <w:fldChar w:fldCharType="end"/>
        </w:r>
      </w:hyperlink>
    </w:p>
    <w:p w:rsidR="0045267D" w:rsidRPr="0045267D" w:rsidRDefault="00585A8B">
      <w:pPr>
        <w:pStyle w:val="TDC2"/>
        <w:tabs>
          <w:tab w:val="right" w:leader="dot" w:pos="10070"/>
        </w:tabs>
        <w:rPr>
          <w:rFonts w:cstheme="minorBidi"/>
          <w:i w:val="0"/>
          <w:iCs w:val="0"/>
          <w:smallCaps w:val="0"/>
          <w:noProof/>
          <w:sz w:val="20"/>
          <w:lang w:val="es-AR" w:eastAsia="es-AR" w:bidi="ar-SA"/>
        </w:rPr>
      </w:pPr>
      <w:hyperlink w:anchor="_Toc343369818" w:history="1">
        <w:r w:rsidR="0045267D" w:rsidRPr="0045267D">
          <w:rPr>
            <w:rStyle w:val="Hipervnculo"/>
            <w:noProof/>
            <w:sz w:val="20"/>
            <w:lang w:val="es-AR"/>
          </w:rPr>
          <w:t>Optimización de Código</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_Toc343369818 \h </w:instrText>
        </w:r>
        <w:r w:rsidR="003D3F7E" w:rsidRPr="0045267D">
          <w:rPr>
            <w:noProof/>
            <w:webHidden/>
            <w:sz w:val="20"/>
          </w:rPr>
        </w:r>
        <w:r w:rsidR="003D3F7E" w:rsidRPr="0045267D">
          <w:rPr>
            <w:noProof/>
            <w:webHidden/>
            <w:sz w:val="20"/>
          </w:rPr>
          <w:fldChar w:fldCharType="separate"/>
        </w:r>
        <w:r w:rsidR="00E56F25">
          <w:rPr>
            <w:noProof/>
            <w:webHidden/>
            <w:sz w:val="20"/>
          </w:rPr>
          <w:t>63</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819" w:history="1">
        <w:r w:rsidR="0045267D" w:rsidRPr="0045267D">
          <w:rPr>
            <w:rStyle w:val="Hipervnculo"/>
            <w:noProof/>
            <w:sz w:val="20"/>
            <w:lang w:val="es-AR"/>
          </w:rPr>
          <w:t>Reducción Simple</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_Toc343369819 \h </w:instrText>
        </w:r>
        <w:r w:rsidR="003D3F7E" w:rsidRPr="0045267D">
          <w:rPr>
            <w:noProof/>
            <w:webHidden/>
            <w:sz w:val="20"/>
          </w:rPr>
        </w:r>
        <w:r w:rsidR="003D3F7E" w:rsidRPr="0045267D">
          <w:rPr>
            <w:noProof/>
            <w:webHidden/>
            <w:sz w:val="20"/>
          </w:rPr>
          <w:fldChar w:fldCharType="separate"/>
        </w:r>
        <w:r w:rsidR="00E56F25">
          <w:rPr>
            <w:noProof/>
            <w:webHidden/>
            <w:sz w:val="20"/>
          </w:rPr>
          <w:t>63</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820" w:history="1">
        <w:r w:rsidR="0045267D" w:rsidRPr="0045267D">
          <w:rPr>
            <w:rStyle w:val="Hipervnculo"/>
            <w:noProof/>
            <w:sz w:val="20"/>
            <w:lang w:val="es-AR"/>
          </w:rPr>
          <w:t>Redundancia</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_Toc343369820 \h </w:instrText>
        </w:r>
        <w:r w:rsidR="003D3F7E" w:rsidRPr="0045267D">
          <w:rPr>
            <w:noProof/>
            <w:webHidden/>
            <w:sz w:val="20"/>
          </w:rPr>
        </w:r>
        <w:r w:rsidR="003D3F7E" w:rsidRPr="0045267D">
          <w:rPr>
            <w:noProof/>
            <w:webHidden/>
            <w:sz w:val="20"/>
          </w:rPr>
          <w:fldChar w:fldCharType="separate"/>
        </w:r>
        <w:r w:rsidR="00E56F25">
          <w:rPr>
            <w:noProof/>
            <w:webHidden/>
            <w:sz w:val="20"/>
          </w:rPr>
          <w:t>63</w:t>
        </w:r>
        <w:r w:rsidR="003D3F7E" w:rsidRPr="0045267D">
          <w:rPr>
            <w:noProof/>
            <w:webHidden/>
            <w:sz w:val="20"/>
          </w:rPr>
          <w:fldChar w:fldCharType="end"/>
        </w:r>
      </w:hyperlink>
    </w:p>
    <w:p w:rsidR="0045267D" w:rsidRPr="0045267D" w:rsidRDefault="00585A8B">
      <w:pPr>
        <w:pStyle w:val="TDC3"/>
        <w:tabs>
          <w:tab w:val="right" w:leader="dot" w:pos="10070"/>
        </w:tabs>
        <w:rPr>
          <w:rFonts w:cstheme="minorBidi"/>
          <w:noProof/>
          <w:sz w:val="20"/>
          <w:lang w:val="es-AR" w:eastAsia="es-AR" w:bidi="ar-SA"/>
        </w:rPr>
      </w:pPr>
      <w:hyperlink w:anchor="_Toc343369821" w:history="1">
        <w:r w:rsidR="0045267D" w:rsidRPr="0045267D">
          <w:rPr>
            <w:rStyle w:val="Hipervnculo"/>
            <w:noProof/>
            <w:sz w:val="20"/>
            <w:lang w:val="es-AR"/>
          </w:rPr>
          <w:t>Reordenamiento de Instrucciones</w:t>
        </w:r>
        <w:r w:rsidR="0045267D" w:rsidRPr="0045267D">
          <w:rPr>
            <w:noProof/>
            <w:webHidden/>
            <w:sz w:val="20"/>
          </w:rPr>
          <w:tab/>
        </w:r>
        <w:r w:rsidR="003D3F7E" w:rsidRPr="0045267D">
          <w:rPr>
            <w:noProof/>
            <w:webHidden/>
            <w:sz w:val="20"/>
          </w:rPr>
          <w:fldChar w:fldCharType="begin"/>
        </w:r>
        <w:r w:rsidR="0045267D" w:rsidRPr="0045267D">
          <w:rPr>
            <w:noProof/>
            <w:webHidden/>
            <w:sz w:val="20"/>
          </w:rPr>
          <w:instrText xml:space="preserve"> PAGEREF _Toc343369821 \h </w:instrText>
        </w:r>
        <w:r w:rsidR="003D3F7E" w:rsidRPr="0045267D">
          <w:rPr>
            <w:noProof/>
            <w:webHidden/>
            <w:sz w:val="20"/>
          </w:rPr>
        </w:r>
        <w:r w:rsidR="003D3F7E" w:rsidRPr="0045267D">
          <w:rPr>
            <w:noProof/>
            <w:webHidden/>
            <w:sz w:val="20"/>
          </w:rPr>
          <w:fldChar w:fldCharType="separate"/>
        </w:r>
        <w:r w:rsidR="00E56F25">
          <w:rPr>
            <w:noProof/>
            <w:webHidden/>
            <w:sz w:val="20"/>
          </w:rPr>
          <w:t>63</w:t>
        </w:r>
        <w:r w:rsidR="003D3F7E" w:rsidRPr="0045267D">
          <w:rPr>
            <w:noProof/>
            <w:webHidden/>
            <w:sz w:val="20"/>
          </w:rPr>
          <w:fldChar w:fldCharType="end"/>
        </w:r>
      </w:hyperlink>
    </w:p>
    <w:p w:rsidR="00457DDA" w:rsidRPr="00686470" w:rsidRDefault="003D3F7E" w:rsidP="006A5342">
      <w:pPr>
        <w:rPr>
          <w:lang w:val="es-AR"/>
        </w:rPr>
      </w:pPr>
      <w:r w:rsidRPr="00686470">
        <w:rPr>
          <w:rFonts w:cstheme="minorHAnsi"/>
          <w:b/>
          <w:bCs/>
          <w:i/>
          <w:iCs/>
          <w:caps/>
          <w:lang w:val="es-AR"/>
        </w:rPr>
        <w:fldChar w:fldCharType="end"/>
      </w:r>
    </w:p>
    <w:p w:rsidR="000317AF" w:rsidRPr="00686470" w:rsidRDefault="000317AF" w:rsidP="006A5342">
      <w:pPr>
        <w:rPr>
          <w:rFonts w:asciiTheme="majorHAnsi" w:eastAsiaTheme="majorEastAsia" w:hAnsiTheme="majorHAnsi" w:cstheme="majorBidi"/>
          <w:b/>
          <w:bCs/>
          <w:color w:val="365F91" w:themeColor="accent1" w:themeShade="BF"/>
          <w:sz w:val="24"/>
          <w:szCs w:val="24"/>
          <w:lang w:val="es-AR"/>
        </w:rPr>
      </w:pPr>
      <w:r w:rsidRPr="00686470">
        <w:rPr>
          <w:lang w:val="es-AR"/>
        </w:rPr>
        <w:br w:type="page"/>
      </w:r>
    </w:p>
    <w:p w:rsidR="00940207" w:rsidRPr="00686470" w:rsidRDefault="00940207" w:rsidP="006A5342">
      <w:pPr>
        <w:pStyle w:val="Ttulo1"/>
        <w:rPr>
          <w:lang w:val="es-AR"/>
        </w:rPr>
      </w:pPr>
      <w:bookmarkStart w:id="2" w:name="_Toc343369728"/>
      <w:r w:rsidRPr="00686470">
        <w:rPr>
          <w:lang w:val="es-AR"/>
        </w:rPr>
        <w:lastRenderedPageBreak/>
        <w:t>Planificación</w:t>
      </w:r>
      <w:bookmarkEnd w:id="2"/>
    </w:p>
    <w:tbl>
      <w:tblPr>
        <w:tblStyle w:val="Listaclara-nfasis11"/>
        <w:tblW w:w="0" w:type="auto"/>
        <w:tblLook w:val="04A0" w:firstRow="1" w:lastRow="0" w:firstColumn="1" w:lastColumn="0" w:noHBand="0" w:noVBand="1"/>
      </w:tblPr>
      <w:tblGrid>
        <w:gridCol w:w="1809"/>
        <w:gridCol w:w="5812"/>
        <w:gridCol w:w="2675"/>
      </w:tblGrid>
      <w:tr w:rsidR="00940207" w:rsidRPr="00686470" w:rsidTr="00940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40207" w:rsidRPr="00686470" w:rsidRDefault="00940207" w:rsidP="006066D0">
            <w:pPr>
              <w:jc w:val="center"/>
              <w:rPr>
                <w:lang w:val="es-AR"/>
              </w:rPr>
            </w:pPr>
            <w:r w:rsidRPr="00686470">
              <w:rPr>
                <w:lang w:val="es-AR"/>
              </w:rPr>
              <w:t>Día</w:t>
            </w:r>
          </w:p>
        </w:tc>
        <w:tc>
          <w:tcPr>
            <w:tcW w:w="5812" w:type="dxa"/>
          </w:tcPr>
          <w:p w:rsidR="00940207" w:rsidRPr="00686470" w:rsidRDefault="00940207" w:rsidP="006066D0">
            <w:pPr>
              <w:jc w:val="center"/>
              <w:cnfStyle w:val="100000000000" w:firstRow="1" w:lastRow="0" w:firstColumn="0" w:lastColumn="0" w:oddVBand="0" w:evenVBand="0" w:oddHBand="0" w:evenHBand="0" w:firstRowFirstColumn="0" w:firstRowLastColumn="0" w:lastRowFirstColumn="0" w:lastRowLastColumn="0"/>
              <w:rPr>
                <w:lang w:val="es-AR"/>
              </w:rPr>
            </w:pPr>
            <w:r w:rsidRPr="00686470">
              <w:rPr>
                <w:lang w:val="es-AR"/>
              </w:rPr>
              <w:t>Temas</w:t>
            </w:r>
          </w:p>
        </w:tc>
        <w:tc>
          <w:tcPr>
            <w:tcW w:w="2675" w:type="dxa"/>
          </w:tcPr>
          <w:p w:rsidR="00940207" w:rsidRPr="00686470" w:rsidRDefault="00940207" w:rsidP="006066D0">
            <w:pPr>
              <w:jc w:val="center"/>
              <w:cnfStyle w:val="100000000000" w:firstRow="1" w:lastRow="0" w:firstColumn="0" w:lastColumn="0" w:oddVBand="0" w:evenVBand="0" w:oddHBand="0" w:evenHBand="0" w:firstRowFirstColumn="0" w:firstRowLastColumn="0" w:lastRowFirstColumn="0" w:lastRowLastColumn="0"/>
              <w:rPr>
                <w:lang w:val="es-AR"/>
              </w:rPr>
            </w:pPr>
            <w:r w:rsidRPr="00686470">
              <w:rPr>
                <w:lang w:val="es-AR"/>
              </w:rPr>
              <w:t>Estado</w:t>
            </w:r>
          </w:p>
        </w:tc>
      </w:tr>
      <w:tr w:rsidR="00940207" w:rsidRPr="00686470" w:rsidTr="00940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40207" w:rsidRPr="00686470" w:rsidRDefault="00940207" w:rsidP="006A5342">
            <w:pPr>
              <w:rPr>
                <w:lang w:val="es-AR"/>
              </w:rPr>
            </w:pPr>
            <w:r w:rsidRPr="00686470">
              <w:rPr>
                <w:lang w:val="es-AR"/>
              </w:rPr>
              <w:t>1: Lunes 10</w:t>
            </w:r>
          </w:p>
        </w:tc>
        <w:tc>
          <w:tcPr>
            <w:tcW w:w="5812" w:type="dxa"/>
          </w:tcPr>
          <w:p w:rsidR="00940207" w:rsidRPr="00686470" w:rsidRDefault="00940207"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AR"/>
              </w:rPr>
            </w:pPr>
            <w:r w:rsidRPr="00686470">
              <w:rPr>
                <w:lang w:val="es-AR"/>
              </w:rPr>
              <w:t>Estructura de los Lenguajes de Programación</w:t>
            </w:r>
          </w:p>
          <w:p w:rsidR="00940207" w:rsidRPr="00686470" w:rsidRDefault="00940207"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AR"/>
              </w:rPr>
            </w:pPr>
            <w:r w:rsidRPr="00686470">
              <w:rPr>
                <w:lang w:val="es-AR"/>
              </w:rPr>
              <w:t>Binding</w:t>
            </w:r>
          </w:p>
          <w:p w:rsidR="00940207" w:rsidRPr="00686470" w:rsidRDefault="00940207"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AR"/>
              </w:rPr>
            </w:pPr>
            <w:r w:rsidRPr="00686470">
              <w:rPr>
                <w:lang w:val="es-AR"/>
              </w:rPr>
              <w:t>Tipos de Lenguajes</w:t>
            </w:r>
          </w:p>
          <w:p w:rsidR="00940207" w:rsidRPr="00686470" w:rsidRDefault="00940207"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AR"/>
              </w:rPr>
            </w:pPr>
            <w:r w:rsidRPr="00686470">
              <w:rPr>
                <w:lang w:val="es-AR"/>
              </w:rPr>
              <w:t>Registros de Activación</w:t>
            </w:r>
          </w:p>
        </w:tc>
        <w:tc>
          <w:tcPr>
            <w:tcW w:w="2675" w:type="dxa"/>
          </w:tcPr>
          <w:p w:rsidR="00940207" w:rsidRPr="00686470" w:rsidRDefault="005B2CFC"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b/>
                <w:color w:val="0070C0"/>
                <w:lang w:val="es-AR"/>
              </w:rPr>
            </w:pPr>
            <w:r w:rsidRPr="00686470">
              <w:rPr>
                <w:b/>
                <w:color w:val="0070C0"/>
                <w:lang w:val="es-AR"/>
              </w:rPr>
              <w:t>RESUMIDO</w:t>
            </w:r>
          </w:p>
          <w:p w:rsidR="00940207" w:rsidRPr="00686470" w:rsidRDefault="005B2CFC"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b/>
                <w:color w:val="0070C0"/>
                <w:lang w:val="es-AR"/>
              </w:rPr>
            </w:pPr>
            <w:r w:rsidRPr="00686470">
              <w:rPr>
                <w:b/>
                <w:color w:val="0070C0"/>
                <w:lang w:val="es-AR"/>
              </w:rPr>
              <w:t>RESUMIDO</w:t>
            </w:r>
          </w:p>
          <w:p w:rsidR="009616E4" w:rsidRPr="00686470" w:rsidRDefault="005B2CFC"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b/>
                <w:color w:val="0070C0"/>
                <w:lang w:val="es-AR"/>
              </w:rPr>
            </w:pPr>
            <w:r w:rsidRPr="00686470">
              <w:rPr>
                <w:b/>
                <w:color w:val="0070C0"/>
                <w:lang w:val="es-AR"/>
              </w:rPr>
              <w:t>RESUMIDO</w:t>
            </w:r>
          </w:p>
          <w:p w:rsidR="005B2CFC" w:rsidRPr="00686470" w:rsidRDefault="005B2CFC"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b/>
                <w:color w:val="0070C0"/>
                <w:lang w:val="es-AR"/>
              </w:rPr>
            </w:pPr>
            <w:r w:rsidRPr="00686470">
              <w:rPr>
                <w:b/>
                <w:color w:val="0070C0"/>
                <w:lang w:val="es-AR"/>
              </w:rPr>
              <w:t>RESUMIDO</w:t>
            </w:r>
          </w:p>
        </w:tc>
      </w:tr>
      <w:tr w:rsidR="00940207" w:rsidRPr="00686470" w:rsidTr="00940207">
        <w:tc>
          <w:tcPr>
            <w:cnfStyle w:val="001000000000" w:firstRow="0" w:lastRow="0" w:firstColumn="1" w:lastColumn="0" w:oddVBand="0" w:evenVBand="0" w:oddHBand="0" w:evenHBand="0" w:firstRowFirstColumn="0" w:firstRowLastColumn="0" w:lastRowFirstColumn="0" w:lastRowLastColumn="0"/>
            <w:tcW w:w="1809" w:type="dxa"/>
          </w:tcPr>
          <w:p w:rsidR="00940207" w:rsidRPr="00686470" w:rsidRDefault="00940207" w:rsidP="006A5342">
            <w:pPr>
              <w:rPr>
                <w:lang w:val="es-AR"/>
              </w:rPr>
            </w:pPr>
            <w:r w:rsidRPr="00686470">
              <w:rPr>
                <w:lang w:val="es-AR"/>
              </w:rPr>
              <w:t>2: Martes 11</w:t>
            </w:r>
          </w:p>
        </w:tc>
        <w:tc>
          <w:tcPr>
            <w:tcW w:w="5812" w:type="dxa"/>
          </w:tcPr>
          <w:p w:rsidR="00940207" w:rsidRPr="00686470" w:rsidRDefault="00940207" w:rsidP="0036070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AR"/>
              </w:rPr>
            </w:pPr>
            <w:r w:rsidRPr="00686470">
              <w:rPr>
                <w:lang w:val="es-AR"/>
              </w:rPr>
              <w:t>Tipos de Variables</w:t>
            </w:r>
          </w:p>
          <w:p w:rsidR="0060414A" w:rsidRPr="00686470" w:rsidRDefault="0060414A" w:rsidP="0036070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AR"/>
              </w:rPr>
            </w:pPr>
            <w:r w:rsidRPr="00686470">
              <w:rPr>
                <w:lang w:val="es-AR"/>
              </w:rPr>
              <w:t>Problemas con Punteros</w:t>
            </w:r>
          </w:p>
          <w:p w:rsidR="00A903E4" w:rsidRPr="00686470" w:rsidRDefault="00A903E4" w:rsidP="0036070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AR"/>
              </w:rPr>
            </w:pPr>
            <w:r w:rsidRPr="00686470">
              <w:rPr>
                <w:lang w:val="es-AR"/>
              </w:rPr>
              <w:t>Gestión de Almacenamiento</w:t>
            </w:r>
          </w:p>
          <w:p w:rsidR="00AE002D" w:rsidRPr="00686470" w:rsidRDefault="00AE002D" w:rsidP="0036070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AR"/>
              </w:rPr>
            </w:pPr>
            <w:r w:rsidRPr="00686470">
              <w:rPr>
                <w:lang w:val="es-AR"/>
              </w:rPr>
              <w:t>Interacciones con el Sistema Operativo</w:t>
            </w:r>
          </w:p>
          <w:p w:rsidR="00940207" w:rsidRPr="00686470" w:rsidRDefault="00940207" w:rsidP="0036070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AR"/>
              </w:rPr>
            </w:pPr>
            <w:r w:rsidRPr="00686470">
              <w:rPr>
                <w:lang w:val="es-AR"/>
              </w:rPr>
              <w:t>Pasaje de Parámetros</w:t>
            </w:r>
          </w:p>
        </w:tc>
        <w:tc>
          <w:tcPr>
            <w:tcW w:w="2675" w:type="dxa"/>
          </w:tcPr>
          <w:p w:rsidR="00086885" w:rsidRPr="00686470" w:rsidRDefault="00086885" w:rsidP="0036070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b/>
                <w:color w:val="0070C0"/>
                <w:lang w:val="es-AR"/>
              </w:rPr>
            </w:pPr>
            <w:r w:rsidRPr="00686470">
              <w:rPr>
                <w:b/>
                <w:color w:val="0070C0"/>
                <w:lang w:val="es-AR"/>
              </w:rPr>
              <w:t>RESUMIDO</w:t>
            </w:r>
          </w:p>
          <w:p w:rsidR="001D690B" w:rsidRPr="00686470" w:rsidRDefault="001D690B" w:rsidP="0036070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b/>
                <w:color w:val="0070C0"/>
                <w:lang w:val="es-AR"/>
              </w:rPr>
            </w:pPr>
            <w:r w:rsidRPr="00686470">
              <w:rPr>
                <w:b/>
                <w:color w:val="0070C0"/>
                <w:lang w:val="es-AR"/>
              </w:rPr>
              <w:t>RESUMIDO</w:t>
            </w:r>
          </w:p>
          <w:p w:rsidR="00A903E4" w:rsidRPr="00686470" w:rsidRDefault="00A903E4" w:rsidP="0036070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b/>
                <w:color w:val="0070C0"/>
                <w:lang w:val="es-AR"/>
              </w:rPr>
            </w:pPr>
            <w:r w:rsidRPr="00686470">
              <w:rPr>
                <w:b/>
                <w:color w:val="0070C0"/>
                <w:lang w:val="es-AR"/>
              </w:rPr>
              <w:t>RESUMIDO</w:t>
            </w:r>
          </w:p>
          <w:p w:rsidR="00EC4CF4" w:rsidRPr="00686470" w:rsidRDefault="00EC4CF4" w:rsidP="0036070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b/>
                <w:color w:val="0070C0"/>
                <w:lang w:val="es-AR"/>
              </w:rPr>
            </w:pPr>
            <w:r w:rsidRPr="00686470">
              <w:rPr>
                <w:b/>
                <w:color w:val="0070C0"/>
                <w:lang w:val="es-AR"/>
              </w:rPr>
              <w:t>RESUMIDO</w:t>
            </w:r>
          </w:p>
          <w:p w:rsidR="00940207" w:rsidRPr="00686470" w:rsidRDefault="005911C8" w:rsidP="0036070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b/>
                <w:color w:val="0070C0"/>
                <w:lang w:val="es-AR"/>
              </w:rPr>
            </w:pPr>
            <w:r w:rsidRPr="00686470">
              <w:rPr>
                <w:b/>
                <w:color w:val="0070C0"/>
                <w:lang w:val="es-AR"/>
              </w:rPr>
              <w:t>RESUMIDO</w:t>
            </w:r>
          </w:p>
        </w:tc>
      </w:tr>
      <w:tr w:rsidR="00940207" w:rsidRPr="00686470" w:rsidTr="00940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40207" w:rsidRPr="00686470" w:rsidRDefault="00940207" w:rsidP="006A5342">
            <w:pPr>
              <w:rPr>
                <w:lang w:val="es-AR"/>
              </w:rPr>
            </w:pPr>
            <w:r w:rsidRPr="00686470">
              <w:rPr>
                <w:lang w:val="es-AR"/>
              </w:rPr>
              <w:t>3: Miércoles 12</w:t>
            </w:r>
          </w:p>
        </w:tc>
        <w:tc>
          <w:tcPr>
            <w:tcW w:w="5812" w:type="dxa"/>
          </w:tcPr>
          <w:p w:rsidR="00940207" w:rsidRPr="00686470" w:rsidRDefault="00940207"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AR"/>
              </w:rPr>
            </w:pPr>
            <w:r w:rsidRPr="00686470">
              <w:rPr>
                <w:lang w:val="es-AR"/>
              </w:rPr>
              <w:t>Tipos de Datos y Conversiones</w:t>
            </w:r>
          </w:p>
          <w:p w:rsidR="003F4116" w:rsidRPr="00686470" w:rsidRDefault="003F4116"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AR"/>
              </w:rPr>
            </w:pPr>
            <w:r w:rsidRPr="00686470">
              <w:rPr>
                <w:lang w:val="es-AR"/>
              </w:rPr>
              <w:t>Control de Precisión</w:t>
            </w:r>
          </w:p>
          <w:p w:rsidR="00940207" w:rsidRPr="00686470" w:rsidRDefault="00940207"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AR"/>
              </w:rPr>
            </w:pPr>
            <w:r w:rsidRPr="00686470">
              <w:rPr>
                <w:lang w:val="es-AR"/>
              </w:rPr>
              <w:t>Metalenguaje BNF</w:t>
            </w:r>
          </w:p>
        </w:tc>
        <w:tc>
          <w:tcPr>
            <w:tcW w:w="2675" w:type="dxa"/>
          </w:tcPr>
          <w:p w:rsidR="004531E3" w:rsidRDefault="004531E3"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b/>
                <w:color w:val="0070C0"/>
                <w:lang w:val="es-AR"/>
              </w:rPr>
            </w:pPr>
            <w:r w:rsidRPr="00686470">
              <w:rPr>
                <w:b/>
                <w:color w:val="0070C0"/>
                <w:lang w:val="es-AR"/>
              </w:rPr>
              <w:t>RESUMIDO</w:t>
            </w:r>
          </w:p>
          <w:p w:rsidR="004C7806" w:rsidRDefault="004C7806"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b/>
                <w:color w:val="0070C0"/>
                <w:lang w:val="es-AR"/>
              </w:rPr>
            </w:pPr>
            <w:r w:rsidRPr="00686470">
              <w:rPr>
                <w:b/>
                <w:color w:val="0070C0"/>
                <w:lang w:val="es-AR"/>
              </w:rPr>
              <w:t>RESUMIDO</w:t>
            </w:r>
          </w:p>
          <w:p w:rsidR="00940207" w:rsidRPr="0057769E" w:rsidRDefault="0057769E"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b/>
                <w:color w:val="0070C0"/>
                <w:lang w:val="es-AR"/>
              </w:rPr>
            </w:pPr>
            <w:r w:rsidRPr="00686470">
              <w:rPr>
                <w:b/>
                <w:color w:val="0070C0"/>
                <w:lang w:val="es-AR"/>
              </w:rPr>
              <w:t>RESUMIDO</w:t>
            </w:r>
          </w:p>
        </w:tc>
      </w:tr>
      <w:tr w:rsidR="00940207" w:rsidRPr="00686470" w:rsidTr="00940207">
        <w:tc>
          <w:tcPr>
            <w:cnfStyle w:val="001000000000" w:firstRow="0" w:lastRow="0" w:firstColumn="1" w:lastColumn="0" w:oddVBand="0" w:evenVBand="0" w:oddHBand="0" w:evenHBand="0" w:firstRowFirstColumn="0" w:firstRowLastColumn="0" w:lastRowFirstColumn="0" w:lastRowLastColumn="0"/>
            <w:tcW w:w="1809" w:type="dxa"/>
          </w:tcPr>
          <w:p w:rsidR="00940207" w:rsidRPr="00686470" w:rsidRDefault="00940207" w:rsidP="006A5342">
            <w:pPr>
              <w:rPr>
                <w:lang w:val="es-AR"/>
              </w:rPr>
            </w:pPr>
            <w:r w:rsidRPr="00686470">
              <w:rPr>
                <w:lang w:val="es-AR"/>
              </w:rPr>
              <w:t>4: Jueves 13</w:t>
            </w:r>
          </w:p>
        </w:tc>
        <w:tc>
          <w:tcPr>
            <w:tcW w:w="5812" w:type="dxa"/>
          </w:tcPr>
          <w:p w:rsidR="008C3B52" w:rsidRDefault="008C3B52" w:rsidP="0036070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AR"/>
              </w:rPr>
            </w:pPr>
            <w:r>
              <w:rPr>
                <w:lang w:val="es-AR"/>
              </w:rPr>
              <w:t>Tabla de Símbolos</w:t>
            </w:r>
          </w:p>
          <w:p w:rsidR="00E35360" w:rsidRPr="00686470" w:rsidRDefault="008F5FAE" w:rsidP="0036070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AR"/>
              </w:rPr>
            </w:pPr>
            <w:r>
              <w:rPr>
                <w:lang w:val="es-AR"/>
              </w:rPr>
              <w:t>Tipos de</w:t>
            </w:r>
            <w:r w:rsidR="00F5461C">
              <w:rPr>
                <w:lang w:val="es-AR"/>
              </w:rPr>
              <w:t xml:space="preserve"> Compiladores</w:t>
            </w:r>
          </w:p>
          <w:p w:rsidR="00940207" w:rsidRPr="00686470" w:rsidRDefault="00940207" w:rsidP="0036070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AR"/>
              </w:rPr>
            </w:pPr>
            <w:r w:rsidRPr="00686470">
              <w:rPr>
                <w:lang w:val="es-AR"/>
              </w:rPr>
              <w:t>Estructura General de un Compilador</w:t>
            </w:r>
          </w:p>
          <w:p w:rsidR="00940207" w:rsidRPr="00686470" w:rsidRDefault="00940207" w:rsidP="0036070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AR"/>
              </w:rPr>
            </w:pPr>
            <w:r w:rsidRPr="00686470">
              <w:rPr>
                <w:lang w:val="es-AR"/>
              </w:rPr>
              <w:t>Analizador Léxico</w:t>
            </w:r>
          </w:p>
        </w:tc>
        <w:tc>
          <w:tcPr>
            <w:tcW w:w="2675" w:type="dxa"/>
          </w:tcPr>
          <w:p w:rsidR="008C3B52" w:rsidRDefault="008C3B52" w:rsidP="0036070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b/>
                <w:color w:val="0070C0"/>
                <w:lang w:val="es-AR"/>
              </w:rPr>
            </w:pPr>
            <w:r w:rsidRPr="00686470">
              <w:rPr>
                <w:b/>
                <w:color w:val="0070C0"/>
                <w:lang w:val="es-AR"/>
              </w:rPr>
              <w:t>RESUMIDO</w:t>
            </w:r>
          </w:p>
          <w:p w:rsidR="00705745" w:rsidRDefault="00705745" w:rsidP="0036070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b/>
                <w:color w:val="0070C0"/>
                <w:lang w:val="es-AR"/>
              </w:rPr>
            </w:pPr>
            <w:r w:rsidRPr="00686470">
              <w:rPr>
                <w:b/>
                <w:color w:val="0070C0"/>
                <w:lang w:val="es-AR"/>
              </w:rPr>
              <w:t>RESUMIDO</w:t>
            </w:r>
          </w:p>
          <w:p w:rsidR="00235DB5" w:rsidRDefault="00235DB5" w:rsidP="0036070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b/>
                <w:color w:val="0070C0"/>
                <w:lang w:val="es-AR"/>
              </w:rPr>
            </w:pPr>
            <w:r w:rsidRPr="00686470">
              <w:rPr>
                <w:b/>
                <w:color w:val="0070C0"/>
                <w:lang w:val="es-AR"/>
              </w:rPr>
              <w:t>RESUMIDO</w:t>
            </w:r>
          </w:p>
          <w:p w:rsidR="00940207" w:rsidRPr="00D614CE" w:rsidRDefault="00D614CE" w:rsidP="0036070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b/>
                <w:color w:val="0070C0"/>
                <w:lang w:val="es-AR"/>
              </w:rPr>
            </w:pPr>
            <w:r w:rsidRPr="00686470">
              <w:rPr>
                <w:b/>
                <w:color w:val="0070C0"/>
                <w:lang w:val="es-AR"/>
              </w:rPr>
              <w:t>RESUMIDO</w:t>
            </w:r>
          </w:p>
        </w:tc>
      </w:tr>
      <w:tr w:rsidR="00940207" w:rsidRPr="00686470" w:rsidTr="00940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40207" w:rsidRPr="00686470" w:rsidRDefault="00940207" w:rsidP="006A5342">
            <w:pPr>
              <w:rPr>
                <w:lang w:val="es-AR"/>
              </w:rPr>
            </w:pPr>
            <w:r w:rsidRPr="00686470">
              <w:rPr>
                <w:lang w:val="es-AR"/>
              </w:rPr>
              <w:t>5: Viernes 14</w:t>
            </w:r>
          </w:p>
        </w:tc>
        <w:tc>
          <w:tcPr>
            <w:tcW w:w="5812" w:type="dxa"/>
          </w:tcPr>
          <w:p w:rsidR="00940207" w:rsidRDefault="00940207"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AR"/>
              </w:rPr>
            </w:pPr>
            <w:r w:rsidRPr="00686470">
              <w:rPr>
                <w:lang w:val="es-AR"/>
              </w:rPr>
              <w:t>Analizador Sintáctico</w:t>
            </w:r>
          </w:p>
          <w:p w:rsidR="00E35360" w:rsidRDefault="00E35360"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AR"/>
              </w:rPr>
            </w:pPr>
            <w:r>
              <w:rPr>
                <w:lang w:val="es-AR"/>
              </w:rPr>
              <w:t>Parsing Descendente (Top Down)</w:t>
            </w:r>
          </w:p>
          <w:p w:rsidR="00E35360" w:rsidRPr="00686470" w:rsidRDefault="00E35360"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AR"/>
              </w:rPr>
            </w:pPr>
            <w:r>
              <w:rPr>
                <w:lang w:val="es-AR"/>
              </w:rPr>
              <w:t>Parsing Ascendente (Buttom Up)</w:t>
            </w:r>
          </w:p>
        </w:tc>
        <w:tc>
          <w:tcPr>
            <w:tcW w:w="2675" w:type="dxa"/>
          </w:tcPr>
          <w:p w:rsidR="009D21D1" w:rsidRDefault="009D21D1"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b/>
                <w:color w:val="0070C0"/>
                <w:lang w:val="es-AR"/>
              </w:rPr>
            </w:pPr>
            <w:r w:rsidRPr="00686470">
              <w:rPr>
                <w:b/>
                <w:color w:val="0070C0"/>
                <w:lang w:val="es-AR"/>
              </w:rPr>
              <w:t>RESUMIDO</w:t>
            </w:r>
          </w:p>
          <w:p w:rsidR="009D21D1" w:rsidRDefault="009D21D1"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b/>
                <w:color w:val="0070C0"/>
                <w:lang w:val="es-AR"/>
              </w:rPr>
            </w:pPr>
            <w:r w:rsidRPr="00686470">
              <w:rPr>
                <w:b/>
                <w:color w:val="0070C0"/>
                <w:lang w:val="es-AR"/>
              </w:rPr>
              <w:t>RESUMIDO</w:t>
            </w:r>
          </w:p>
          <w:p w:rsidR="00E35360" w:rsidRPr="001A4330" w:rsidRDefault="001A4330" w:rsidP="003607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b/>
                <w:color w:val="0070C0"/>
                <w:lang w:val="es-AR"/>
              </w:rPr>
            </w:pPr>
            <w:r>
              <w:rPr>
                <w:b/>
                <w:color w:val="0070C0"/>
                <w:lang w:val="es-AR"/>
              </w:rPr>
              <w:t>RESUMIDO</w:t>
            </w:r>
          </w:p>
        </w:tc>
      </w:tr>
      <w:tr w:rsidR="0097340D" w:rsidRPr="00686470" w:rsidTr="00940207">
        <w:tc>
          <w:tcPr>
            <w:cnfStyle w:val="001000000000" w:firstRow="0" w:lastRow="0" w:firstColumn="1" w:lastColumn="0" w:oddVBand="0" w:evenVBand="0" w:oddHBand="0" w:evenHBand="0" w:firstRowFirstColumn="0" w:firstRowLastColumn="0" w:lastRowFirstColumn="0" w:lastRowLastColumn="0"/>
            <w:tcW w:w="1809" w:type="dxa"/>
          </w:tcPr>
          <w:p w:rsidR="0097340D" w:rsidRPr="00686470" w:rsidRDefault="0097340D" w:rsidP="006A5342">
            <w:pPr>
              <w:rPr>
                <w:lang w:val="es-AR"/>
              </w:rPr>
            </w:pPr>
            <w:r w:rsidRPr="00686470">
              <w:rPr>
                <w:lang w:val="es-AR"/>
              </w:rPr>
              <w:t>6: Sábado 15</w:t>
            </w:r>
          </w:p>
        </w:tc>
        <w:tc>
          <w:tcPr>
            <w:tcW w:w="5812" w:type="dxa"/>
          </w:tcPr>
          <w:p w:rsidR="0097340D" w:rsidRDefault="0097340D" w:rsidP="0036070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AR"/>
              </w:rPr>
            </w:pPr>
            <w:r w:rsidRPr="00686470">
              <w:rPr>
                <w:lang w:val="es-AR"/>
              </w:rPr>
              <w:t>Generación de Código</w:t>
            </w:r>
            <w:r w:rsidR="006F6E2C">
              <w:rPr>
                <w:lang w:val="es-AR"/>
              </w:rPr>
              <w:t xml:space="preserve"> Intermedio</w:t>
            </w:r>
          </w:p>
          <w:p w:rsidR="006F6E2C" w:rsidRPr="006F6E2C" w:rsidRDefault="006F6E2C" w:rsidP="006F6E2C">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AR"/>
              </w:rPr>
            </w:pPr>
            <w:r w:rsidRPr="00686470">
              <w:rPr>
                <w:lang w:val="es-AR"/>
              </w:rPr>
              <w:t>Generación de Código</w:t>
            </w:r>
            <w:r>
              <w:rPr>
                <w:lang w:val="es-AR"/>
              </w:rPr>
              <w:t xml:space="preserve"> Final</w:t>
            </w:r>
          </w:p>
          <w:p w:rsidR="0097340D" w:rsidRPr="002C2B32" w:rsidRDefault="0097340D" w:rsidP="002C2B32">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AR"/>
              </w:rPr>
            </w:pPr>
            <w:r>
              <w:rPr>
                <w:lang w:val="es-AR"/>
              </w:rPr>
              <w:t>Optimización</w:t>
            </w:r>
            <w:r w:rsidRPr="00686470">
              <w:rPr>
                <w:lang w:val="es-AR"/>
              </w:rPr>
              <w:t xml:space="preserve"> de Códig</w:t>
            </w:r>
            <w:r w:rsidR="002C2B32">
              <w:rPr>
                <w:lang w:val="es-AR"/>
              </w:rPr>
              <w:t>o</w:t>
            </w:r>
          </w:p>
        </w:tc>
        <w:tc>
          <w:tcPr>
            <w:tcW w:w="2675" w:type="dxa"/>
          </w:tcPr>
          <w:p w:rsidR="000047B5" w:rsidRDefault="000047B5" w:rsidP="000047B5">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b/>
                <w:color w:val="0070C0"/>
                <w:lang w:val="es-AR"/>
              </w:rPr>
            </w:pPr>
            <w:r w:rsidRPr="00686470">
              <w:rPr>
                <w:b/>
                <w:color w:val="0070C0"/>
                <w:lang w:val="es-AR"/>
              </w:rPr>
              <w:t>RESUMIDO</w:t>
            </w:r>
          </w:p>
          <w:p w:rsidR="00B55189" w:rsidRDefault="00B55189" w:rsidP="00B55189">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b/>
                <w:color w:val="0070C0"/>
                <w:lang w:val="es-AR"/>
              </w:rPr>
            </w:pPr>
            <w:r w:rsidRPr="00686470">
              <w:rPr>
                <w:b/>
                <w:color w:val="0070C0"/>
                <w:lang w:val="es-AR"/>
              </w:rPr>
              <w:t>RESUMIDO</w:t>
            </w:r>
          </w:p>
          <w:p w:rsidR="0097340D" w:rsidRPr="00B55189" w:rsidRDefault="00B55189" w:rsidP="00B55189">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b/>
                <w:color w:val="0070C0"/>
                <w:lang w:val="es-AR"/>
              </w:rPr>
            </w:pPr>
            <w:r w:rsidRPr="00686470">
              <w:rPr>
                <w:b/>
                <w:color w:val="0070C0"/>
                <w:lang w:val="es-AR"/>
              </w:rPr>
              <w:t>RESUMIDO</w:t>
            </w:r>
          </w:p>
        </w:tc>
      </w:tr>
      <w:tr w:rsidR="0097340D" w:rsidRPr="00686470" w:rsidTr="00940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7340D" w:rsidRPr="00686470" w:rsidRDefault="0097340D" w:rsidP="006A5342">
            <w:pPr>
              <w:rPr>
                <w:lang w:val="es-AR"/>
              </w:rPr>
            </w:pPr>
            <w:r w:rsidRPr="00686470">
              <w:rPr>
                <w:lang w:val="es-AR"/>
              </w:rPr>
              <w:t>7: Domingo 16</w:t>
            </w:r>
          </w:p>
        </w:tc>
        <w:tc>
          <w:tcPr>
            <w:tcW w:w="5812" w:type="dxa"/>
          </w:tcPr>
          <w:p w:rsidR="0097340D" w:rsidRDefault="0097340D" w:rsidP="00360700">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lang w:val="es-AR"/>
              </w:rPr>
            </w:pPr>
            <w:r w:rsidRPr="00686470">
              <w:rPr>
                <w:lang w:val="es-AR"/>
              </w:rPr>
              <w:t>Repaso General</w:t>
            </w:r>
          </w:p>
          <w:p w:rsidR="00293E8E" w:rsidRPr="00686470" w:rsidRDefault="00293E8E" w:rsidP="00360700">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lang w:val="es-AR"/>
              </w:rPr>
            </w:pPr>
            <w:r>
              <w:rPr>
                <w:lang w:val="es-AR"/>
              </w:rPr>
              <w:t>Lectura del Resumen</w:t>
            </w:r>
          </w:p>
        </w:tc>
        <w:tc>
          <w:tcPr>
            <w:tcW w:w="2675" w:type="dxa"/>
          </w:tcPr>
          <w:p w:rsidR="0097340D" w:rsidRPr="00413A88" w:rsidRDefault="0097340D" w:rsidP="00413A88">
            <w:pPr>
              <w:cnfStyle w:val="000000100000" w:firstRow="0" w:lastRow="0" w:firstColumn="0" w:lastColumn="0" w:oddVBand="0" w:evenVBand="0" w:oddHBand="1" w:evenHBand="0" w:firstRowFirstColumn="0" w:firstRowLastColumn="0" w:lastRowFirstColumn="0" w:lastRowLastColumn="0"/>
              <w:rPr>
                <w:b/>
                <w:color w:val="FF0000"/>
                <w:lang w:val="es-AR"/>
              </w:rPr>
            </w:pPr>
          </w:p>
        </w:tc>
      </w:tr>
      <w:tr w:rsidR="0097340D" w:rsidRPr="00686470" w:rsidTr="00940207">
        <w:tc>
          <w:tcPr>
            <w:cnfStyle w:val="001000000000" w:firstRow="0" w:lastRow="0" w:firstColumn="1" w:lastColumn="0" w:oddVBand="0" w:evenVBand="0" w:oddHBand="0" w:evenHBand="0" w:firstRowFirstColumn="0" w:firstRowLastColumn="0" w:lastRowFirstColumn="0" w:lastRowLastColumn="0"/>
            <w:tcW w:w="1809" w:type="dxa"/>
          </w:tcPr>
          <w:p w:rsidR="0097340D" w:rsidRPr="00686470" w:rsidRDefault="0097340D" w:rsidP="006A5342">
            <w:pPr>
              <w:rPr>
                <w:lang w:val="es-AR"/>
              </w:rPr>
            </w:pPr>
            <w:r w:rsidRPr="00686470">
              <w:rPr>
                <w:lang w:val="es-AR"/>
              </w:rPr>
              <w:t>8: Lunes 17</w:t>
            </w:r>
          </w:p>
        </w:tc>
        <w:tc>
          <w:tcPr>
            <w:tcW w:w="5812" w:type="dxa"/>
          </w:tcPr>
          <w:p w:rsidR="0097340D" w:rsidRDefault="0097340D" w:rsidP="00360700">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lang w:val="es-AR"/>
              </w:rPr>
            </w:pPr>
            <w:r w:rsidRPr="00686470">
              <w:rPr>
                <w:lang w:val="es-AR"/>
              </w:rPr>
              <w:t>Repaso General</w:t>
            </w:r>
          </w:p>
          <w:p w:rsidR="00293E8E" w:rsidRPr="00686470" w:rsidRDefault="00293E8E" w:rsidP="00360700">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lang w:val="es-AR"/>
              </w:rPr>
            </w:pPr>
            <w:r>
              <w:rPr>
                <w:lang w:val="es-AR"/>
              </w:rPr>
              <w:t>EXÁMEN FINAL</w:t>
            </w:r>
          </w:p>
        </w:tc>
        <w:tc>
          <w:tcPr>
            <w:tcW w:w="2675" w:type="dxa"/>
          </w:tcPr>
          <w:p w:rsidR="0097340D" w:rsidRPr="00413A88" w:rsidRDefault="0097340D" w:rsidP="00413A88">
            <w:pPr>
              <w:cnfStyle w:val="000000000000" w:firstRow="0" w:lastRow="0" w:firstColumn="0" w:lastColumn="0" w:oddVBand="0" w:evenVBand="0" w:oddHBand="0" w:evenHBand="0" w:firstRowFirstColumn="0" w:firstRowLastColumn="0" w:lastRowFirstColumn="0" w:lastRowLastColumn="0"/>
              <w:rPr>
                <w:b/>
                <w:color w:val="FF0000"/>
                <w:lang w:val="es-AR"/>
              </w:rPr>
            </w:pPr>
          </w:p>
        </w:tc>
      </w:tr>
    </w:tbl>
    <w:p w:rsidR="00940207" w:rsidRPr="00686470" w:rsidRDefault="00940207" w:rsidP="006A5342">
      <w:pPr>
        <w:rPr>
          <w:rFonts w:eastAsiaTheme="majorEastAsia"/>
          <w:lang w:val="es-AR"/>
        </w:rPr>
      </w:pPr>
      <w:r w:rsidRPr="00686470">
        <w:rPr>
          <w:lang w:val="es-AR"/>
        </w:rPr>
        <w:br w:type="page"/>
      </w:r>
    </w:p>
    <w:p w:rsidR="00457DDA" w:rsidRPr="00686470" w:rsidRDefault="00457DDA" w:rsidP="006A5342">
      <w:pPr>
        <w:pStyle w:val="Ttulo1"/>
        <w:rPr>
          <w:lang w:val="es-AR"/>
        </w:rPr>
      </w:pPr>
      <w:bookmarkStart w:id="3" w:name="_Toc343369729"/>
      <w:r w:rsidRPr="00686470">
        <w:rPr>
          <w:lang w:val="es-AR"/>
        </w:rPr>
        <w:lastRenderedPageBreak/>
        <w:t>LENGUAJES</w:t>
      </w:r>
      <w:bookmarkEnd w:id="3"/>
    </w:p>
    <w:p w:rsidR="00457DDA" w:rsidRPr="00686470" w:rsidRDefault="000317AF" w:rsidP="006A5342">
      <w:pPr>
        <w:pStyle w:val="Ttulo2"/>
        <w:rPr>
          <w:lang w:val="es-AR"/>
        </w:rPr>
      </w:pPr>
      <w:bookmarkStart w:id="4" w:name="_Toc343369730"/>
      <w:r w:rsidRPr="00686470">
        <w:rPr>
          <w:lang w:val="es-AR"/>
        </w:rPr>
        <w:t>Estructura de los Lenguajes de Programación</w:t>
      </w:r>
      <w:bookmarkEnd w:id="4"/>
    </w:p>
    <w:p w:rsidR="006A5342" w:rsidRPr="00686470" w:rsidRDefault="006A5342" w:rsidP="009F7488">
      <w:pPr>
        <w:pStyle w:val="Ttulo3"/>
        <w:rPr>
          <w:lang w:val="es-AR" w:bidi="ar-SA"/>
        </w:rPr>
      </w:pPr>
      <w:bookmarkStart w:id="5" w:name="_Toc343369731"/>
      <w:r w:rsidRPr="00686470">
        <w:rPr>
          <w:lang w:val="es-AR" w:bidi="ar-SA"/>
        </w:rPr>
        <w:t>Aspectos de un Lenguaje de Programación</w:t>
      </w:r>
      <w:bookmarkEnd w:id="5"/>
    </w:p>
    <w:p w:rsidR="006A5342" w:rsidRPr="00686470" w:rsidRDefault="006A5342" w:rsidP="00360700">
      <w:pPr>
        <w:pStyle w:val="Prrafodelista"/>
        <w:numPr>
          <w:ilvl w:val="0"/>
          <w:numId w:val="4"/>
        </w:numPr>
        <w:rPr>
          <w:lang w:val="es-AR" w:bidi="ar-SA"/>
        </w:rPr>
      </w:pPr>
      <w:r w:rsidRPr="00EF2E61">
        <w:rPr>
          <w:b/>
          <w:highlight w:val="yellow"/>
          <w:lang w:val="es-AR" w:bidi="ar-SA"/>
        </w:rPr>
        <w:t>Sintaxis:</w:t>
      </w:r>
      <w:r w:rsidRPr="00EF2E61">
        <w:rPr>
          <w:highlight w:val="yellow"/>
          <w:lang w:val="es-AR" w:bidi="ar-SA"/>
        </w:rPr>
        <w:t xml:space="preserve"> Es el conjunto de reglas que especifican la composición del programa a partir de letras, dígitos y otros caracteres. Esto no nos dice nada acerca del significado de cada sentencia, solo indica si una sentencia determinada es válida dentro del lenguaje o no</w:t>
      </w:r>
      <w:r w:rsidRPr="00686470">
        <w:rPr>
          <w:lang w:val="es-AR" w:bidi="ar-SA"/>
        </w:rPr>
        <w:t xml:space="preserve">. </w:t>
      </w:r>
      <w:r w:rsidR="004531E3" w:rsidRPr="00686470">
        <w:rPr>
          <w:lang w:val="es-AR" w:bidi="ar-SA"/>
        </w:rPr>
        <w:t>Está</w:t>
      </w:r>
      <w:r w:rsidRPr="00686470">
        <w:rPr>
          <w:lang w:val="es-AR" w:bidi="ar-SA"/>
        </w:rPr>
        <w:t xml:space="preserve"> compuesta por dos elementos:</w:t>
      </w:r>
    </w:p>
    <w:p w:rsidR="006A5342" w:rsidRPr="00686470" w:rsidRDefault="006A5342" w:rsidP="00360700">
      <w:pPr>
        <w:pStyle w:val="Prrafodelista"/>
        <w:numPr>
          <w:ilvl w:val="1"/>
          <w:numId w:val="4"/>
        </w:numPr>
        <w:rPr>
          <w:lang w:val="es-AR" w:bidi="ar-SA"/>
        </w:rPr>
      </w:pPr>
      <w:r w:rsidRPr="00686470">
        <w:rPr>
          <w:lang w:val="es-AR" w:bidi="ar-SA"/>
        </w:rPr>
        <w:t>Léxica.</w:t>
      </w:r>
    </w:p>
    <w:p w:rsidR="006A5342" w:rsidRPr="00686470" w:rsidRDefault="006A5342" w:rsidP="00360700">
      <w:pPr>
        <w:pStyle w:val="Prrafodelista"/>
        <w:numPr>
          <w:ilvl w:val="1"/>
          <w:numId w:val="4"/>
        </w:numPr>
        <w:rPr>
          <w:lang w:val="es-AR" w:bidi="ar-SA"/>
        </w:rPr>
      </w:pPr>
      <w:r w:rsidRPr="00686470">
        <w:rPr>
          <w:lang w:val="es-AR" w:bidi="ar-SA"/>
        </w:rPr>
        <w:t>Gramática.</w:t>
      </w:r>
    </w:p>
    <w:p w:rsidR="006A5342" w:rsidRPr="00686470" w:rsidRDefault="006A5342" w:rsidP="00360700">
      <w:pPr>
        <w:pStyle w:val="Prrafodelista"/>
        <w:numPr>
          <w:ilvl w:val="0"/>
          <w:numId w:val="4"/>
        </w:numPr>
        <w:rPr>
          <w:lang w:val="es-AR" w:bidi="ar-SA"/>
        </w:rPr>
      </w:pPr>
      <w:r w:rsidRPr="00EF2E61">
        <w:rPr>
          <w:b/>
          <w:highlight w:val="yellow"/>
          <w:lang w:val="es-AR" w:bidi="ar-SA"/>
        </w:rPr>
        <w:t xml:space="preserve">Semántica: </w:t>
      </w:r>
      <w:r w:rsidRPr="00EF2E61">
        <w:rPr>
          <w:highlight w:val="yellow"/>
          <w:lang w:val="es-AR" w:bidi="ar-SA"/>
        </w:rPr>
        <w:t>especifica el significado de un programa escrito de forma válida bajo las reglas de sintaxis. Definen cual es el efecto de cada una de las sentencias y el programa completo</w:t>
      </w:r>
      <w:r w:rsidRPr="00686470">
        <w:rPr>
          <w:lang w:val="es-AR" w:bidi="ar-SA"/>
        </w:rPr>
        <w:t>.</w:t>
      </w:r>
    </w:p>
    <w:p w:rsidR="00457DDA" w:rsidRPr="00686470" w:rsidRDefault="006A5342" w:rsidP="00360700">
      <w:pPr>
        <w:pStyle w:val="Prrafodelista"/>
        <w:numPr>
          <w:ilvl w:val="0"/>
          <w:numId w:val="4"/>
        </w:numPr>
        <w:rPr>
          <w:lang w:val="es-AR"/>
        </w:rPr>
      </w:pPr>
      <w:r w:rsidRPr="00EF2E61">
        <w:rPr>
          <w:b/>
          <w:highlight w:val="yellow"/>
          <w:lang w:val="es-AR" w:bidi="ar-SA"/>
        </w:rPr>
        <w:t>Pragmática:</w:t>
      </w:r>
      <w:r w:rsidRPr="00686470">
        <w:rPr>
          <w:lang w:val="es-AR" w:bidi="ar-SA"/>
        </w:rPr>
        <w:t xml:space="preserve"> </w:t>
      </w:r>
      <w:r w:rsidR="00ED680D">
        <w:rPr>
          <w:lang w:val="es-AR" w:bidi="ar-SA"/>
        </w:rPr>
        <w:t xml:space="preserve">Es un factor externo a la sintaxis y la semántica. </w:t>
      </w:r>
      <w:r w:rsidR="00ED680D" w:rsidRPr="00EF2E61">
        <w:rPr>
          <w:highlight w:val="yellow"/>
          <w:lang w:val="es-AR" w:bidi="ar-SA"/>
        </w:rPr>
        <w:t>La p</w:t>
      </w:r>
      <w:r w:rsidRPr="00EF2E61">
        <w:rPr>
          <w:highlight w:val="yellow"/>
          <w:lang w:val="es-AR" w:bidi="ar-SA"/>
        </w:rPr>
        <w:t>arte del estudio de los lenguajes que se dedica a todo lo que tiene que ver con las cuestiones de construcción, implementación, velocidad, versiones, etc</w:t>
      </w:r>
      <w:r w:rsidRPr="00686470">
        <w:rPr>
          <w:lang w:val="es-AR" w:bidi="ar-SA"/>
        </w:rPr>
        <w:t>.</w:t>
      </w:r>
    </w:p>
    <w:p w:rsidR="006A5342" w:rsidRPr="00686470" w:rsidRDefault="006A5342" w:rsidP="006A5342">
      <w:pPr>
        <w:rPr>
          <w:lang w:val="es-AR"/>
        </w:rPr>
      </w:pPr>
    </w:p>
    <w:p w:rsidR="006A5342" w:rsidRPr="00686470" w:rsidRDefault="006A5342" w:rsidP="006A5342">
      <w:pPr>
        <w:rPr>
          <w:lang w:val="es-AR" w:bidi="ar-SA"/>
        </w:rPr>
      </w:pPr>
      <w:r w:rsidRPr="00686470">
        <w:rPr>
          <w:lang w:val="es-AR" w:bidi="ar-SA"/>
        </w:rPr>
        <w:t>Sobre el conjunto de caracteres del alfabeto, podemos aplicarle reglas de sintaxis para obtener los elementos del lenguaje válidos. Ejemplos de elementos son la palabra “while”, las variables, las constantes, la palabra “int”, etc. A este conjunto, se le aplican las reglas de semántica para definir las sentencias y los programas válidos para el lenguaje.</w:t>
      </w:r>
    </w:p>
    <w:p w:rsidR="00457DDA" w:rsidRPr="00686470" w:rsidRDefault="000317AF" w:rsidP="006A5342">
      <w:pPr>
        <w:pStyle w:val="Ttulo2"/>
        <w:rPr>
          <w:lang w:val="es-AR"/>
        </w:rPr>
      </w:pPr>
      <w:bookmarkStart w:id="6" w:name="_Toc343369732"/>
      <w:r w:rsidRPr="00686470">
        <w:rPr>
          <w:lang w:val="es-AR"/>
        </w:rPr>
        <w:t>Binding</w:t>
      </w:r>
      <w:bookmarkEnd w:id="6"/>
    </w:p>
    <w:p w:rsidR="006A5342" w:rsidRPr="00686470" w:rsidRDefault="006A5342" w:rsidP="006A5342">
      <w:pPr>
        <w:rPr>
          <w:lang w:val="es-AR" w:bidi="ar-SA"/>
        </w:rPr>
      </w:pPr>
      <w:r w:rsidRPr="00686470">
        <w:rPr>
          <w:highlight w:val="yellow"/>
          <w:lang w:val="es-AR" w:bidi="ar-SA"/>
        </w:rPr>
        <w:t>El binding o ligadura es el momento exacto en el que conoce un atributo o propiedad de un elemento de cierto lenguaje</w:t>
      </w:r>
      <w:r w:rsidRPr="00686470">
        <w:rPr>
          <w:lang w:val="es-AR" w:bidi="ar-SA"/>
        </w:rPr>
        <w:t>.</w:t>
      </w:r>
    </w:p>
    <w:p w:rsidR="006A5342" w:rsidRPr="00686470" w:rsidRDefault="006A5342" w:rsidP="006A5342">
      <w:pPr>
        <w:rPr>
          <w:lang w:val="es-AR" w:bidi="ar-SA"/>
        </w:rPr>
      </w:pPr>
      <w:r w:rsidRPr="00686470">
        <w:rPr>
          <w:lang w:val="es-AR" w:bidi="ar-SA"/>
        </w:rPr>
        <w:t>Elementos del Lenguaje:</w:t>
      </w:r>
    </w:p>
    <w:p w:rsidR="006A5342" w:rsidRPr="00686470" w:rsidRDefault="006A5342" w:rsidP="00360700">
      <w:pPr>
        <w:pStyle w:val="Prrafodelista"/>
        <w:numPr>
          <w:ilvl w:val="0"/>
          <w:numId w:val="2"/>
        </w:numPr>
        <w:rPr>
          <w:lang w:val="es-AR" w:bidi="ar-SA"/>
        </w:rPr>
      </w:pPr>
      <w:r w:rsidRPr="00686470">
        <w:rPr>
          <w:lang w:val="es-AR" w:bidi="ar-SA"/>
        </w:rPr>
        <w:t>Variables</w:t>
      </w:r>
    </w:p>
    <w:p w:rsidR="006A5342" w:rsidRPr="00686470" w:rsidRDefault="006A5342" w:rsidP="00360700">
      <w:pPr>
        <w:pStyle w:val="Prrafodelista"/>
        <w:numPr>
          <w:ilvl w:val="0"/>
          <w:numId w:val="2"/>
        </w:numPr>
        <w:rPr>
          <w:lang w:val="es-AR" w:bidi="ar-SA"/>
        </w:rPr>
      </w:pPr>
      <w:r w:rsidRPr="00686470">
        <w:rPr>
          <w:lang w:val="es-AR" w:bidi="ar-SA"/>
        </w:rPr>
        <w:t>Identificadores</w:t>
      </w:r>
    </w:p>
    <w:p w:rsidR="006A5342" w:rsidRPr="00686470" w:rsidRDefault="006A5342" w:rsidP="00360700">
      <w:pPr>
        <w:pStyle w:val="Prrafodelista"/>
        <w:numPr>
          <w:ilvl w:val="0"/>
          <w:numId w:val="2"/>
        </w:numPr>
        <w:rPr>
          <w:lang w:val="es-AR" w:bidi="ar-SA"/>
        </w:rPr>
      </w:pPr>
      <w:r w:rsidRPr="00686470">
        <w:rPr>
          <w:lang w:val="es-AR" w:bidi="ar-SA"/>
        </w:rPr>
        <w:t>Constantes</w:t>
      </w:r>
    </w:p>
    <w:p w:rsidR="006A5342" w:rsidRPr="00686470" w:rsidRDefault="006A5342" w:rsidP="00360700">
      <w:pPr>
        <w:pStyle w:val="Prrafodelista"/>
        <w:numPr>
          <w:ilvl w:val="0"/>
          <w:numId w:val="2"/>
        </w:numPr>
        <w:rPr>
          <w:lang w:val="es-AR" w:bidi="ar-SA"/>
        </w:rPr>
      </w:pPr>
      <w:r w:rsidRPr="00686470">
        <w:rPr>
          <w:lang w:val="es-AR" w:bidi="ar-SA"/>
        </w:rPr>
        <w:t>Funciones</w:t>
      </w:r>
    </w:p>
    <w:p w:rsidR="006A5342" w:rsidRPr="00686470" w:rsidRDefault="006A5342" w:rsidP="00360700">
      <w:pPr>
        <w:pStyle w:val="Prrafodelista"/>
        <w:numPr>
          <w:ilvl w:val="0"/>
          <w:numId w:val="2"/>
        </w:numPr>
        <w:rPr>
          <w:lang w:val="es-AR" w:bidi="ar-SA"/>
        </w:rPr>
      </w:pPr>
      <w:r w:rsidRPr="00686470">
        <w:rPr>
          <w:lang w:val="es-AR" w:bidi="ar-SA"/>
        </w:rPr>
        <w:t>Procedimientos</w:t>
      </w:r>
    </w:p>
    <w:p w:rsidR="006A5342" w:rsidRPr="00686470" w:rsidRDefault="006A5342" w:rsidP="00360700">
      <w:pPr>
        <w:pStyle w:val="Prrafodelista"/>
        <w:numPr>
          <w:ilvl w:val="0"/>
          <w:numId w:val="2"/>
        </w:numPr>
        <w:rPr>
          <w:lang w:val="es-AR" w:bidi="ar-SA"/>
        </w:rPr>
      </w:pPr>
      <w:r w:rsidRPr="00686470">
        <w:rPr>
          <w:lang w:val="es-AR" w:bidi="ar-SA"/>
        </w:rPr>
        <w:t>Etc.</w:t>
      </w:r>
    </w:p>
    <w:p w:rsidR="00457DDA" w:rsidRPr="00686470" w:rsidRDefault="006A5342" w:rsidP="006A5342">
      <w:pPr>
        <w:rPr>
          <w:lang w:val="es-AR" w:bidi="ar-SA"/>
        </w:rPr>
      </w:pPr>
      <w:r w:rsidRPr="00686470">
        <w:rPr>
          <w:lang w:val="es-AR" w:bidi="ar-SA"/>
        </w:rPr>
        <w:t xml:space="preserve">De esta forma, el binding de una variable es el concepto que define el momento en el que se conoce una propiedad determinada de una variable (es decir, el momento preciso en el que una propiedad de una variable está definida). </w:t>
      </w:r>
      <w:r w:rsidRPr="00571041">
        <w:rPr>
          <w:highlight w:val="yellow"/>
          <w:lang w:val="es-AR" w:bidi="ar-SA"/>
        </w:rPr>
        <w:t>El binding es un concepto central en la definición de la semántica de los lenguajes de programación.</w:t>
      </w:r>
    </w:p>
    <w:p w:rsidR="006A5342" w:rsidRPr="00686470" w:rsidRDefault="006A5342" w:rsidP="006A5342">
      <w:pPr>
        <w:rPr>
          <w:lang w:val="es-AR" w:bidi="ar-SA"/>
        </w:rPr>
      </w:pPr>
    </w:p>
    <w:p w:rsidR="006A5342" w:rsidRPr="00686470" w:rsidRDefault="006A5342" w:rsidP="006A5342">
      <w:pPr>
        <w:rPr>
          <w:lang w:val="es-AR" w:bidi="ar-SA"/>
        </w:rPr>
      </w:pPr>
      <w:r w:rsidRPr="00686470">
        <w:rPr>
          <w:lang w:val="es-AR" w:bidi="ar-SA"/>
        </w:rPr>
        <w:t>Cada variable tiene un nombre y este es utilizado para que pueda ser referenciada. Las variables tienen cuatro atributos que podemos estudiar en términos de binding:</w:t>
      </w:r>
    </w:p>
    <w:p w:rsidR="006A5342" w:rsidRPr="00686470" w:rsidRDefault="006A5342" w:rsidP="004C2664">
      <w:pPr>
        <w:pStyle w:val="Ttulo3"/>
        <w:rPr>
          <w:lang w:val="es-AR" w:bidi="ar-SA"/>
        </w:rPr>
      </w:pPr>
      <w:bookmarkStart w:id="7" w:name="_Toc343369733"/>
      <w:r w:rsidRPr="00686470">
        <w:rPr>
          <w:lang w:val="es-AR" w:bidi="ar-SA"/>
        </w:rPr>
        <w:t>Tipo</w:t>
      </w:r>
      <w:bookmarkEnd w:id="7"/>
    </w:p>
    <w:p w:rsidR="00DF1635" w:rsidRPr="00686470" w:rsidRDefault="006A5342" w:rsidP="006A5342">
      <w:pPr>
        <w:rPr>
          <w:lang w:val="es-AR" w:bidi="ar-SA"/>
        </w:rPr>
      </w:pPr>
      <w:r w:rsidRPr="00686470">
        <w:rPr>
          <w:highlight w:val="yellow"/>
          <w:lang w:val="es-AR" w:bidi="ar-SA"/>
        </w:rPr>
        <w:t>Es la especificación del conjunto de valores que puede tener una variable, junto con las operaciones en las que puede intervenir</w:t>
      </w:r>
      <w:r w:rsidRPr="00686470">
        <w:rPr>
          <w:lang w:val="es-AR" w:bidi="ar-SA"/>
        </w:rPr>
        <w:t>. Cuando se crea un lenguaje, se definen un grupo de tipos de datos de los que puede ser una variable (</w:t>
      </w:r>
      <w:r w:rsidR="00C67597" w:rsidRPr="00686470">
        <w:rPr>
          <w:lang w:val="es-AR" w:bidi="ar-SA"/>
        </w:rPr>
        <w:t>ej.</w:t>
      </w:r>
      <w:r w:rsidRPr="00686470">
        <w:rPr>
          <w:lang w:val="es-AR" w:bidi="ar-SA"/>
        </w:rPr>
        <w:t>: int, char, bool, etc). En algunos lenguajes el programador puede definir nuevos tipos.</w:t>
      </w:r>
    </w:p>
    <w:p w:rsidR="006A5342" w:rsidRPr="00686470" w:rsidRDefault="006A5342" w:rsidP="006A5342">
      <w:pPr>
        <w:rPr>
          <w:lang w:val="es-AR" w:bidi="ar-SA"/>
        </w:rPr>
      </w:pPr>
      <w:r w:rsidRPr="00686470">
        <w:rPr>
          <w:lang w:val="es-AR" w:bidi="ar-SA"/>
        </w:rPr>
        <w:t>Los tipos pueden enlazarse:</w:t>
      </w:r>
    </w:p>
    <w:p w:rsidR="006A5342" w:rsidRPr="00686470" w:rsidRDefault="006A5342" w:rsidP="004C2664">
      <w:pPr>
        <w:ind w:left="708"/>
        <w:rPr>
          <w:lang w:val="es-AR" w:bidi="ar-SA"/>
        </w:rPr>
      </w:pPr>
      <w:r w:rsidRPr="00924C79">
        <w:rPr>
          <w:highlight w:val="yellow"/>
          <w:u w:val="single"/>
          <w:lang w:val="es-AR" w:bidi="ar-SA"/>
        </w:rPr>
        <w:t>Estáticamente</w:t>
      </w:r>
      <w:r w:rsidRPr="00924C79">
        <w:rPr>
          <w:highlight w:val="yellow"/>
          <w:lang w:val="es-AR" w:bidi="ar-SA"/>
        </w:rPr>
        <w:t>: por ejemplo, en C una variable definida como “int var” siempre será int. Esto se define en tiempo de compilación</w:t>
      </w:r>
      <w:r w:rsidRPr="00686470">
        <w:rPr>
          <w:lang w:val="es-AR" w:bidi="ar-SA"/>
        </w:rPr>
        <w:t>.</w:t>
      </w:r>
    </w:p>
    <w:p w:rsidR="006A5342" w:rsidRPr="00686470" w:rsidRDefault="006A5342" w:rsidP="004C2664">
      <w:pPr>
        <w:ind w:left="708"/>
        <w:rPr>
          <w:lang w:val="es-AR" w:bidi="ar-SA"/>
        </w:rPr>
      </w:pPr>
      <w:r w:rsidRPr="00924C79">
        <w:rPr>
          <w:highlight w:val="yellow"/>
          <w:u w:val="single"/>
          <w:lang w:val="es-AR" w:bidi="ar-SA"/>
        </w:rPr>
        <w:lastRenderedPageBreak/>
        <w:t>Dinámicamente</w:t>
      </w:r>
      <w:r w:rsidRPr="00924C79">
        <w:rPr>
          <w:highlight w:val="yellow"/>
          <w:lang w:val="es-AR" w:bidi="ar-SA"/>
        </w:rPr>
        <w:t>: por ejemplo, en un compilador de BASIC determinado una variable definida como “</w:t>
      </w:r>
      <w:r w:rsidR="00C67597">
        <w:rPr>
          <w:highlight w:val="yellow"/>
          <w:lang w:val="es-AR" w:bidi="ar-SA"/>
        </w:rPr>
        <w:t>d</w:t>
      </w:r>
      <w:r w:rsidRPr="00924C79">
        <w:rPr>
          <w:highlight w:val="yellow"/>
          <w:lang w:val="es-AR" w:bidi="ar-SA"/>
        </w:rPr>
        <w:t xml:space="preserve">im var” puede en un momento albergar un valor numérico y </w:t>
      </w:r>
      <w:r w:rsidR="00174E15" w:rsidRPr="00924C79">
        <w:rPr>
          <w:highlight w:val="yellow"/>
          <w:lang w:val="es-AR" w:bidi="ar-SA"/>
        </w:rPr>
        <w:t>más</w:t>
      </w:r>
      <w:r w:rsidRPr="00924C79">
        <w:rPr>
          <w:highlight w:val="yellow"/>
          <w:lang w:val="es-AR" w:bidi="ar-SA"/>
        </w:rPr>
        <w:t xml:space="preserve"> tarde un string, esto hace que el tipo de la variable cambie</w:t>
      </w:r>
      <w:r w:rsidRPr="00686470">
        <w:rPr>
          <w:lang w:val="es-AR" w:bidi="ar-SA"/>
        </w:rPr>
        <w:t>. Otro ejemplo ocurre en el lenguaje APL. Así, el tipo va a depender del flujo de ejecución del programa.</w:t>
      </w:r>
    </w:p>
    <w:p w:rsidR="006A5342" w:rsidRPr="00686470" w:rsidRDefault="006A5342" w:rsidP="004C2664">
      <w:pPr>
        <w:pStyle w:val="Ttulo3"/>
        <w:rPr>
          <w:lang w:val="es-AR" w:bidi="ar-SA"/>
        </w:rPr>
      </w:pPr>
      <w:bookmarkStart w:id="8" w:name="_Toc343369734"/>
      <w:r w:rsidRPr="00686470">
        <w:rPr>
          <w:lang w:val="es-AR" w:bidi="ar-SA"/>
        </w:rPr>
        <w:t>Valor</w:t>
      </w:r>
      <w:bookmarkEnd w:id="8"/>
    </w:p>
    <w:p w:rsidR="006A5342" w:rsidRPr="00686470" w:rsidRDefault="006A5342" w:rsidP="006A5342">
      <w:pPr>
        <w:rPr>
          <w:lang w:val="es-AR" w:bidi="ar-SA"/>
        </w:rPr>
      </w:pPr>
      <w:r w:rsidRPr="00686470">
        <w:rPr>
          <w:highlight w:val="yellow"/>
          <w:lang w:val="es-AR" w:bidi="ar-SA"/>
        </w:rPr>
        <w:t>Es el contenido de la variable en un determinado momento</w:t>
      </w:r>
      <w:r w:rsidRPr="00686470">
        <w:rPr>
          <w:lang w:val="es-AR" w:bidi="ar-SA"/>
        </w:rPr>
        <w:t>. Se representa codificado por medio de bits y, según el tipo de la variable, esa representación tiene un significado distinto. Este valor puede ser modificado por una operación de asignación.</w:t>
      </w:r>
    </w:p>
    <w:p w:rsidR="006A5342" w:rsidRPr="00686470" w:rsidRDefault="006A5342" w:rsidP="006A5342">
      <w:pPr>
        <w:rPr>
          <w:lang w:val="es-AR" w:bidi="ar-SA"/>
        </w:rPr>
      </w:pPr>
      <w:r w:rsidRPr="00686470">
        <w:rPr>
          <w:lang w:val="es-AR" w:bidi="ar-SA"/>
        </w:rPr>
        <w:t>Los valores pueden enlazarse:</w:t>
      </w:r>
    </w:p>
    <w:p w:rsidR="006A5342" w:rsidRPr="00686470" w:rsidRDefault="006A5342" w:rsidP="004C2664">
      <w:pPr>
        <w:ind w:left="708"/>
        <w:rPr>
          <w:lang w:val="es-AR" w:bidi="ar-SA"/>
        </w:rPr>
      </w:pPr>
      <w:r w:rsidRPr="00924C79">
        <w:rPr>
          <w:highlight w:val="yellow"/>
          <w:u w:val="single"/>
          <w:lang w:val="es-AR" w:bidi="ar-SA"/>
        </w:rPr>
        <w:t>Estáticamente</w:t>
      </w:r>
      <w:r w:rsidRPr="00924C79">
        <w:rPr>
          <w:highlight w:val="yellow"/>
          <w:lang w:val="es-AR" w:bidi="ar-SA"/>
        </w:rPr>
        <w:t>: para el caso de las constantes simbólicas, el valor nunca cambia a lo largo de la ejecución</w:t>
      </w:r>
      <w:r w:rsidRPr="00686470">
        <w:rPr>
          <w:lang w:val="es-AR" w:bidi="ar-SA"/>
        </w:rPr>
        <w:t>. Por ejemplo, “const int var = 3”. Esto se establece en tiempo de compilación.</w:t>
      </w:r>
    </w:p>
    <w:p w:rsidR="006A5342" w:rsidRPr="00686470" w:rsidRDefault="006A5342" w:rsidP="004C2664">
      <w:pPr>
        <w:ind w:left="708"/>
        <w:rPr>
          <w:lang w:val="es-AR" w:bidi="ar-SA"/>
        </w:rPr>
      </w:pPr>
      <w:r w:rsidRPr="00924C79">
        <w:rPr>
          <w:highlight w:val="yellow"/>
          <w:u w:val="single"/>
          <w:lang w:val="es-AR" w:bidi="ar-SA"/>
        </w:rPr>
        <w:t>Dinámicamente</w:t>
      </w:r>
      <w:r w:rsidRPr="00924C79">
        <w:rPr>
          <w:highlight w:val="yellow"/>
          <w:lang w:val="es-AR" w:bidi="ar-SA"/>
        </w:rPr>
        <w:t>: Es el caso de cualquier variable común que por medio de una asignación su valor cambia</w:t>
      </w:r>
      <w:r w:rsidRPr="00686470">
        <w:rPr>
          <w:lang w:val="es-AR" w:bidi="ar-SA"/>
        </w:rPr>
        <w:t>. Todo esto depende del flujo de ejecución.</w:t>
      </w:r>
    </w:p>
    <w:p w:rsidR="00DF1635" w:rsidRPr="00686470" w:rsidRDefault="00DF1635" w:rsidP="004C2664">
      <w:pPr>
        <w:pStyle w:val="Ttulo3"/>
        <w:rPr>
          <w:lang w:val="es-AR" w:bidi="ar-SA"/>
        </w:rPr>
      </w:pPr>
      <w:bookmarkStart w:id="9" w:name="_Toc343369735"/>
      <w:r w:rsidRPr="00686470">
        <w:rPr>
          <w:lang w:val="es-AR" w:bidi="ar-SA"/>
        </w:rPr>
        <w:t>Alcance</w:t>
      </w:r>
      <w:bookmarkEnd w:id="9"/>
    </w:p>
    <w:p w:rsidR="00DF1635" w:rsidRPr="00686470" w:rsidRDefault="00DF1635" w:rsidP="00DF1635">
      <w:pPr>
        <w:rPr>
          <w:lang w:val="es-AR" w:bidi="ar-SA"/>
        </w:rPr>
      </w:pPr>
      <w:r w:rsidRPr="00686470">
        <w:rPr>
          <w:highlight w:val="yellow"/>
          <w:lang w:val="es-AR" w:bidi="ar-SA"/>
        </w:rPr>
        <w:t>Es el rango de instrucciones del programa en el cual es conocida la variable</w:t>
      </w:r>
      <w:r w:rsidRPr="00686470">
        <w:rPr>
          <w:lang w:val="es-AR" w:bidi="ar-SA"/>
        </w:rPr>
        <w:t>.</w:t>
      </w:r>
    </w:p>
    <w:p w:rsidR="00DF1635" w:rsidRPr="00686470" w:rsidRDefault="00DF1635" w:rsidP="00DF1635">
      <w:pPr>
        <w:rPr>
          <w:lang w:val="es-AR" w:bidi="ar-SA"/>
        </w:rPr>
      </w:pPr>
      <w:r w:rsidRPr="00686470">
        <w:rPr>
          <w:lang w:val="es-AR" w:bidi="ar-SA"/>
        </w:rPr>
        <w:t>El alcance puede enlazarse:</w:t>
      </w:r>
    </w:p>
    <w:p w:rsidR="00DF1635" w:rsidRPr="00686470" w:rsidRDefault="00DF1635" w:rsidP="004C2664">
      <w:pPr>
        <w:ind w:left="708"/>
        <w:rPr>
          <w:lang w:val="es-AR" w:bidi="ar-SA"/>
        </w:rPr>
      </w:pPr>
      <w:r w:rsidRPr="00924C79">
        <w:rPr>
          <w:highlight w:val="yellow"/>
          <w:u w:val="single"/>
          <w:lang w:val="es-AR" w:bidi="ar-SA"/>
        </w:rPr>
        <w:t>Estáticamente</w:t>
      </w:r>
      <w:r w:rsidRPr="00924C79">
        <w:rPr>
          <w:highlight w:val="yellow"/>
          <w:lang w:val="es-AR" w:bidi="ar-SA"/>
        </w:rPr>
        <w:t xml:space="preserve">: En este caso, </w:t>
      </w:r>
      <w:r w:rsidR="00174E15" w:rsidRPr="00924C79">
        <w:rPr>
          <w:highlight w:val="yellow"/>
          <w:lang w:val="es-AR" w:bidi="ar-SA"/>
        </w:rPr>
        <w:t>está</w:t>
      </w:r>
      <w:r w:rsidRPr="00924C79">
        <w:rPr>
          <w:highlight w:val="yellow"/>
          <w:lang w:val="es-AR" w:bidi="ar-SA"/>
        </w:rPr>
        <w:t xml:space="preserve"> perfectamente definido cuales instrucciones pueden acceder a la variable al momento de la compilación</w:t>
      </w:r>
      <w:r w:rsidRPr="00686470">
        <w:rPr>
          <w:lang w:val="es-AR" w:bidi="ar-SA"/>
        </w:rPr>
        <w:t>. Ejemplo en C:</w:t>
      </w:r>
    </w:p>
    <w:p w:rsidR="00DF1635" w:rsidRPr="00686470" w:rsidRDefault="00DF1635" w:rsidP="004C2664">
      <w:pPr>
        <w:ind w:left="1416"/>
        <w:rPr>
          <w:rFonts w:ascii="CourierNewPSMT-Identity-H" w:hAnsi="CourierNewPSMT-Identity-H" w:cs="CourierNewPSMT-Identity-H"/>
          <w:sz w:val="15"/>
          <w:szCs w:val="15"/>
          <w:lang w:val="es-AR" w:bidi="ar-SA"/>
        </w:rPr>
      </w:pPr>
      <w:r w:rsidRPr="00686470">
        <w:rPr>
          <w:rFonts w:ascii="CourierNewPSMT-Identity-H" w:hAnsi="CourierNewPSMT-Identity-H" w:cs="CourierNewPSMT-Identity-H"/>
          <w:sz w:val="15"/>
          <w:szCs w:val="15"/>
          <w:lang w:val="es-AR" w:bidi="ar-SA"/>
        </w:rPr>
        <w:t>{</w:t>
      </w:r>
    </w:p>
    <w:p w:rsidR="00DF1635" w:rsidRPr="00686470" w:rsidRDefault="00DF1635" w:rsidP="004C2664">
      <w:pPr>
        <w:ind w:left="1416" w:firstLine="708"/>
        <w:rPr>
          <w:rFonts w:ascii="CourierNewPSMT-Identity-H" w:hAnsi="CourierNewPSMT-Identity-H" w:cs="CourierNewPSMT-Identity-H"/>
          <w:sz w:val="15"/>
          <w:szCs w:val="15"/>
          <w:lang w:val="es-AR" w:bidi="ar-SA"/>
        </w:rPr>
      </w:pPr>
      <w:r w:rsidRPr="00686470">
        <w:rPr>
          <w:rFonts w:ascii="CourierNewPSMT-Identity-H" w:hAnsi="CourierNewPSMT-Identity-H" w:cs="CourierNewPSMT-Identity-H"/>
          <w:sz w:val="15"/>
          <w:szCs w:val="15"/>
          <w:lang w:val="es-AR" w:bidi="ar-SA"/>
        </w:rPr>
        <w:t>int x = 0;</w:t>
      </w:r>
    </w:p>
    <w:p w:rsidR="00DF1635" w:rsidRPr="00686470" w:rsidRDefault="00DF1635" w:rsidP="004C2664">
      <w:pPr>
        <w:ind w:left="1416" w:firstLine="708"/>
        <w:rPr>
          <w:rFonts w:ascii="CourierNewPSMT-Identity-H" w:hAnsi="CourierNewPSMT-Identity-H" w:cs="CourierNewPSMT-Identity-H"/>
          <w:sz w:val="15"/>
          <w:szCs w:val="15"/>
          <w:lang w:val="es-AR" w:bidi="ar-SA"/>
        </w:rPr>
      </w:pPr>
      <w:r w:rsidRPr="00686470">
        <w:rPr>
          <w:rFonts w:ascii="CourierNewPSMT-Identity-H" w:hAnsi="CourierNewPSMT-Identity-H" w:cs="CourierNewPSMT-Identity-H"/>
          <w:sz w:val="15"/>
          <w:szCs w:val="15"/>
          <w:lang w:val="es-AR" w:bidi="ar-SA"/>
        </w:rPr>
        <w:t>x = x + 1;</w:t>
      </w:r>
    </w:p>
    <w:p w:rsidR="00DF1635" w:rsidRPr="00686470" w:rsidRDefault="00DF1635" w:rsidP="004C2664">
      <w:pPr>
        <w:ind w:left="1416"/>
        <w:rPr>
          <w:rFonts w:ascii="CourierNewPSMT-Identity-H" w:hAnsi="CourierNewPSMT-Identity-H" w:cs="CourierNewPSMT-Identity-H"/>
          <w:sz w:val="15"/>
          <w:szCs w:val="15"/>
          <w:lang w:val="es-AR" w:bidi="ar-SA"/>
        </w:rPr>
      </w:pPr>
      <w:r w:rsidRPr="00686470">
        <w:rPr>
          <w:rFonts w:ascii="CourierNewPSMT-Identity-H" w:hAnsi="CourierNewPSMT-Identity-H" w:cs="CourierNewPSMT-Identity-H"/>
          <w:sz w:val="15"/>
          <w:szCs w:val="15"/>
          <w:lang w:val="es-AR" w:bidi="ar-SA"/>
        </w:rPr>
        <w:t>}</w:t>
      </w:r>
    </w:p>
    <w:p w:rsidR="00DF1635" w:rsidRPr="00686470" w:rsidRDefault="00DF1635" w:rsidP="004C2664">
      <w:pPr>
        <w:ind w:left="1416"/>
        <w:rPr>
          <w:rFonts w:ascii="CourierNewPSMT-Identity-H" w:hAnsi="CourierNewPSMT-Identity-H" w:cs="CourierNewPSMT-Identity-H"/>
          <w:sz w:val="15"/>
          <w:szCs w:val="15"/>
          <w:lang w:val="es-AR" w:bidi="ar-SA"/>
        </w:rPr>
      </w:pPr>
      <w:r w:rsidRPr="00686470">
        <w:rPr>
          <w:rFonts w:ascii="CourierNewPSMT-Identity-H" w:hAnsi="CourierNewPSMT-Identity-H" w:cs="CourierNewPSMT-Identity-H"/>
          <w:sz w:val="15"/>
          <w:szCs w:val="15"/>
          <w:lang w:val="es-AR" w:bidi="ar-SA"/>
        </w:rPr>
        <w:t>y = x;</w:t>
      </w:r>
    </w:p>
    <w:p w:rsidR="00DF1635" w:rsidRPr="00686470" w:rsidRDefault="00DF1635" w:rsidP="004C2664">
      <w:pPr>
        <w:ind w:left="708"/>
        <w:rPr>
          <w:lang w:val="es-AR" w:bidi="ar-SA"/>
        </w:rPr>
      </w:pPr>
      <w:r w:rsidRPr="00686470">
        <w:rPr>
          <w:lang w:val="es-AR" w:bidi="ar-SA"/>
        </w:rPr>
        <w:t>Este código da error porque la variable x no existe en el momento de asignarla a la variable y. Podríamos decir, que el alcance de la variable puede delimitarse con terminales de la estructura léxica del programa (es decir, las llaves {} ).</w:t>
      </w:r>
    </w:p>
    <w:p w:rsidR="00DF1635" w:rsidRPr="008F1A46" w:rsidRDefault="00DF1635" w:rsidP="004C2664">
      <w:pPr>
        <w:ind w:left="708"/>
        <w:rPr>
          <w:lang w:bidi="ar-SA"/>
        </w:rPr>
      </w:pPr>
      <w:r w:rsidRPr="00924C79">
        <w:rPr>
          <w:highlight w:val="yellow"/>
          <w:u w:val="single"/>
          <w:lang w:val="es-AR" w:bidi="ar-SA"/>
        </w:rPr>
        <w:t>Dinámicamente</w:t>
      </w:r>
      <w:r w:rsidRPr="00924C79">
        <w:rPr>
          <w:highlight w:val="yellow"/>
          <w:lang w:val="es-AR" w:bidi="ar-SA"/>
        </w:rPr>
        <w:t>: Para este enlace, el alcance se define en el momento de la ejecución del programa</w:t>
      </w:r>
      <w:r w:rsidRPr="00686470">
        <w:rPr>
          <w:lang w:val="es-AR" w:bidi="ar-SA"/>
        </w:rPr>
        <w:t xml:space="preserve">. </w:t>
      </w:r>
      <w:r w:rsidRPr="00660491">
        <w:rPr>
          <w:lang w:bidi="ar-SA"/>
        </w:rPr>
        <w:t>Ejemplo</w:t>
      </w:r>
      <w:r w:rsidRPr="008F1A46">
        <w:rPr>
          <w:lang w:bidi="ar-SA"/>
        </w:rPr>
        <w:t xml:space="preserve"> en GW BASIC:</w:t>
      </w:r>
    </w:p>
    <w:p w:rsidR="00DF1635" w:rsidRPr="008F1A46" w:rsidRDefault="00DF1635" w:rsidP="004C2664">
      <w:pPr>
        <w:ind w:left="1416"/>
        <w:rPr>
          <w:rFonts w:ascii="CourierNewPSMT-Identity-H" w:hAnsi="CourierNewPSMT-Identity-H" w:cs="CourierNewPSMT-Identity-H"/>
          <w:sz w:val="15"/>
          <w:szCs w:val="15"/>
          <w:lang w:bidi="ar-SA"/>
        </w:rPr>
      </w:pPr>
      <w:r w:rsidRPr="008F1A46">
        <w:rPr>
          <w:rFonts w:ascii="CourierNewPSMT-Identity-H" w:hAnsi="CourierNewPSMT-Identity-H" w:cs="CourierNewPSMT-Identity-H"/>
          <w:sz w:val="15"/>
          <w:szCs w:val="15"/>
          <w:lang w:bidi="ar-SA"/>
        </w:rPr>
        <w:t>10: A = 10</w:t>
      </w:r>
    </w:p>
    <w:p w:rsidR="00DF1635" w:rsidRPr="008F1A46" w:rsidRDefault="00DF1635" w:rsidP="004C2664">
      <w:pPr>
        <w:ind w:left="1416"/>
        <w:rPr>
          <w:rFonts w:ascii="CourierNewPSMT-Identity-H" w:hAnsi="CourierNewPSMT-Identity-H" w:cs="CourierNewPSMT-Identity-H"/>
          <w:sz w:val="15"/>
          <w:szCs w:val="15"/>
          <w:lang w:bidi="ar-SA"/>
        </w:rPr>
      </w:pPr>
      <w:r w:rsidRPr="008F1A46">
        <w:rPr>
          <w:rFonts w:ascii="CourierNewPSMT-Identity-H" w:hAnsi="CourierNewPSMT-Identity-H" w:cs="CourierNewPSMT-Identity-H"/>
          <w:sz w:val="15"/>
          <w:szCs w:val="15"/>
          <w:lang w:bidi="ar-SA"/>
        </w:rPr>
        <w:t>20: INPUT X</w:t>
      </w:r>
    </w:p>
    <w:p w:rsidR="00DF1635" w:rsidRPr="008F1A46" w:rsidRDefault="00DF1635" w:rsidP="004C2664">
      <w:pPr>
        <w:ind w:left="1416"/>
        <w:rPr>
          <w:rFonts w:ascii="CourierNewPSMT-Identity-H" w:hAnsi="CourierNewPSMT-Identity-H" w:cs="CourierNewPSMT-Identity-H"/>
          <w:sz w:val="15"/>
          <w:szCs w:val="15"/>
          <w:lang w:bidi="ar-SA"/>
        </w:rPr>
      </w:pPr>
      <w:r w:rsidRPr="008F1A46">
        <w:rPr>
          <w:rFonts w:ascii="CourierNewPSMT-Identity-H" w:hAnsi="CourierNewPSMT-Identity-H" w:cs="CourierNewPSMT-Identity-H"/>
          <w:sz w:val="15"/>
          <w:szCs w:val="15"/>
          <w:lang w:bidi="ar-SA"/>
        </w:rPr>
        <w:t>30: IF X &gt; 0 THEN GOTO 50</w:t>
      </w:r>
    </w:p>
    <w:p w:rsidR="00DF1635" w:rsidRPr="00686470" w:rsidRDefault="00DF1635" w:rsidP="004C2664">
      <w:pPr>
        <w:ind w:left="1416"/>
        <w:rPr>
          <w:rFonts w:ascii="CourierNewPSMT-Identity-H" w:hAnsi="CourierNewPSMT-Identity-H" w:cs="CourierNewPSMT-Identity-H"/>
          <w:sz w:val="15"/>
          <w:szCs w:val="15"/>
          <w:lang w:val="es-AR" w:bidi="ar-SA"/>
        </w:rPr>
      </w:pPr>
      <w:r w:rsidRPr="00686470">
        <w:rPr>
          <w:rFonts w:ascii="CourierNewPSMT-Identity-H" w:hAnsi="CourierNewPSMT-Identity-H" w:cs="CourierNewPSMT-Identity-H"/>
          <w:sz w:val="15"/>
          <w:szCs w:val="15"/>
          <w:lang w:val="es-AR" w:bidi="ar-SA"/>
        </w:rPr>
        <w:t>40: B = 7</w:t>
      </w:r>
    </w:p>
    <w:p w:rsidR="00DF1635" w:rsidRPr="00686470" w:rsidRDefault="00DF1635" w:rsidP="004C2664">
      <w:pPr>
        <w:ind w:left="1416"/>
        <w:rPr>
          <w:rFonts w:ascii="CourierNewPSMT-Identity-H" w:hAnsi="CourierNewPSMT-Identity-H" w:cs="CourierNewPSMT-Identity-H"/>
          <w:sz w:val="15"/>
          <w:szCs w:val="15"/>
          <w:lang w:val="es-AR" w:bidi="ar-SA"/>
        </w:rPr>
      </w:pPr>
      <w:r w:rsidRPr="00686470">
        <w:rPr>
          <w:rFonts w:ascii="CourierNewPSMT-Identity-H" w:hAnsi="CourierNewPSMT-Identity-H" w:cs="CourierNewPSMT-Identity-H"/>
          <w:sz w:val="15"/>
          <w:szCs w:val="15"/>
          <w:lang w:val="es-AR" w:bidi="ar-SA"/>
        </w:rPr>
        <w:t>50: C = A + B</w:t>
      </w:r>
    </w:p>
    <w:p w:rsidR="00DF1635" w:rsidRPr="00686470" w:rsidRDefault="00DF1635" w:rsidP="004C2664">
      <w:pPr>
        <w:ind w:left="708"/>
        <w:rPr>
          <w:lang w:val="es-AR" w:bidi="ar-SA"/>
        </w:rPr>
      </w:pPr>
      <w:r w:rsidRPr="00686470">
        <w:rPr>
          <w:lang w:val="es-AR" w:bidi="ar-SA"/>
        </w:rPr>
        <w:t>Lo que ocurre acá es que la variable B puede ser conocida o no en la línea 50 dependiendo del valor ingresado por teclado en la línea 20. Si el usuario ingresa –1 el flujo de programa pasa por 40 y la variable B es dimensionada en memoria. Pero si el usuario ingresa 1, entra en el IF y este hace un salto a la línea 50 de tal forma que nunca se dimensiona en memoria la variable B y en la línea 50 intenta utilizarla sin antes crearla lo que resulta en un error de ejecución.</w:t>
      </w:r>
    </w:p>
    <w:p w:rsidR="00DF1635" w:rsidRPr="00686470" w:rsidRDefault="00DF1635" w:rsidP="004C2664">
      <w:pPr>
        <w:pStyle w:val="Ttulo3"/>
        <w:rPr>
          <w:lang w:val="es-AR" w:bidi="ar-SA"/>
        </w:rPr>
      </w:pPr>
      <w:bookmarkStart w:id="10" w:name="_Toc343369736"/>
      <w:r w:rsidRPr="00686470">
        <w:rPr>
          <w:lang w:val="es-AR" w:bidi="ar-SA"/>
        </w:rPr>
        <w:t>Almacenamiento / Tiempo de Vida</w:t>
      </w:r>
      <w:bookmarkEnd w:id="10"/>
    </w:p>
    <w:p w:rsidR="00DF1635" w:rsidRPr="00686470" w:rsidRDefault="00DF1635" w:rsidP="00DF1635">
      <w:pPr>
        <w:rPr>
          <w:lang w:val="es-AR" w:bidi="ar-SA"/>
        </w:rPr>
      </w:pPr>
      <w:r w:rsidRPr="00686470">
        <w:rPr>
          <w:highlight w:val="yellow"/>
          <w:lang w:val="es-AR" w:bidi="ar-SA"/>
        </w:rPr>
        <w:t>Es el momento en el cual un área de memoria es asignada a la variable para que pueda contener un valor</w:t>
      </w:r>
      <w:r w:rsidRPr="00686470">
        <w:rPr>
          <w:lang w:val="es-AR" w:bidi="ar-SA"/>
        </w:rPr>
        <w:t>.</w:t>
      </w:r>
    </w:p>
    <w:p w:rsidR="00DF1635" w:rsidRPr="00686470" w:rsidRDefault="00DF1635" w:rsidP="00DF1635">
      <w:pPr>
        <w:rPr>
          <w:lang w:val="es-AR" w:bidi="ar-SA"/>
        </w:rPr>
      </w:pPr>
      <w:r w:rsidRPr="00686470">
        <w:rPr>
          <w:lang w:val="es-AR" w:bidi="ar-SA"/>
        </w:rPr>
        <w:t>El almacenamiento puede enlazarse:</w:t>
      </w:r>
    </w:p>
    <w:p w:rsidR="00DF1635" w:rsidRPr="00686470" w:rsidRDefault="00DF1635" w:rsidP="004C2664">
      <w:pPr>
        <w:ind w:left="708"/>
        <w:rPr>
          <w:lang w:val="es-AR" w:bidi="ar-SA"/>
        </w:rPr>
      </w:pPr>
      <w:r w:rsidRPr="00E36740">
        <w:rPr>
          <w:highlight w:val="yellow"/>
          <w:u w:val="single"/>
          <w:lang w:val="es-AR" w:bidi="ar-SA"/>
        </w:rPr>
        <w:t>Estáticamente</w:t>
      </w:r>
      <w:r w:rsidRPr="00E36740">
        <w:rPr>
          <w:highlight w:val="yellow"/>
          <w:lang w:val="es-AR" w:bidi="ar-SA"/>
        </w:rPr>
        <w:t>: en este enlace, se conoce la posición de memoria que ocupara cada variable al momento de la compilación ya que al inicio de ejecución se reserva toda la memoria necesaria total</w:t>
      </w:r>
      <w:r w:rsidRPr="00686470">
        <w:rPr>
          <w:lang w:val="es-AR" w:bidi="ar-SA"/>
        </w:rPr>
        <w:t>. Lenguajes como FORTRAN y COBOL trabajan de esta forma. Por ejemplo, la variable “precio” al momento de compilar siempre ocupara la dirección 03AF6x0 en la memoria. Esto no permite la recursividad ya que no puedo tener dos variables “precio” al mismo tiempo ya que hacen referencia a la misma celda de memoria.</w:t>
      </w:r>
    </w:p>
    <w:p w:rsidR="00924C79" w:rsidRDefault="00DF1635" w:rsidP="004C2664">
      <w:pPr>
        <w:ind w:left="708"/>
        <w:rPr>
          <w:lang w:val="es-AR" w:bidi="ar-SA"/>
        </w:rPr>
      </w:pPr>
      <w:r w:rsidRPr="00E36740">
        <w:rPr>
          <w:highlight w:val="yellow"/>
          <w:u w:val="single"/>
          <w:lang w:val="es-AR" w:bidi="ar-SA"/>
        </w:rPr>
        <w:lastRenderedPageBreak/>
        <w:t>Dinámicamente</w:t>
      </w:r>
      <w:r w:rsidRPr="00E36740">
        <w:rPr>
          <w:highlight w:val="yellow"/>
          <w:lang w:val="es-AR" w:bidi="ar-SA"/>
        </w:rPr>
        <w:t>: La mayoría de los lenguajes no definen el lugar físico de sus variables hasta tanto no esté el programa en ejecución y el bloque que contenga la variable no sea activado. De esta forma se aprovecha más la memoria y se permite la recursividad</w:t>
      </w:r>
      <w:r w:rsidR="00924C79">
        <w:rPr>
          <w:lang w:val="es-AR" w:bidi="ar-SA"/>
        </w:rPr>
        <w:t>.</w:t>
      </w:r>
    </w:p>
    <w:p w:rsidR="00DF1635" w:rsidRDefault="005C06A1" w:rsidP="005C06A1">
      <w:pPr>
        <w:pStyle w:val="Ttulo3"/>
        <w:rPr>
          <w:lang w:val="es-AR" w:bidi="ar-SA"/>
        </w:rPr>
      </w:pPr>
      <w:bookmarkStart w:id="11" w:name="_Toc343369737"/>
      <w:r w:rsidRPr="00686470">
        <w:rPr>
          <w:lang w:val="es-AR" w:bidi="ar-SA"/>
        </w:rPr>
        <w:t>Resumen de Atributos de Binding de Variables</w:t>
      </w:r>
      <w:bookmarkEnd w:id="11"/>
    </w:p>
    <w:p w:rsidR="00924C79" w:rsidRPr="00686470" w:rsidRDefault="00924C79" w:rsidP="00924C79">
      <w:pPr>
        <w:rPr>
          <w:lang w:val="es-AR" w:bidi="ar-SA"/>
        </w:rPr>
      </w:pPr>
      <w:r w:rsidRPr="00686470">
        <w:rPr>
          <w:lang w:val="es-AR" w:bidi="ar-SA"/>
        </w:rPr>
        <w:t>Entonces, podemos decir que un binding es estático si está establecido antes del momento de la ejecución del programa y no puede ser cambiado más tarde, y que es dinámico si se establece en tiempo de ejecución y puede ser cambiado de acuerdo a algunas reglas especificadas por el lenguaje.</w:t>
      </w:r>
    </w:p>
    <w:p w:rsidR="00924C79" w:rsidRPr="00924C79" w:rsidRDefault="00924C79" w:rsidP="00924C79">
      <w:pPr>
        <w:rPr>
          <w:lang w:val="es-AR" w:bidi="ar-SA"/>
        </w:rPr>
      </w:pPr>
    </w:p>
    <w:tbl>
      <w:tblPr>
        <w:tblStyle w:val="Listaclara-nfasis11"/>
        <w:tblW w:w="0" w:type="auto"/>
        <w:tblLook w:val="04A0" w:firstRow="1" w:lastRow="0" w:firstColumn="1" w:lastColumn="0" w:noHBand="0" w:noVBand="1"/>
      </w:tblPr>
      <w:tblGrid>
        <w:gridCol w:w="3406"/>
        <w:gridCol w:w="3407"/>
        <w:gridCol w:w="3407"/>
      </w:tblGrid>
      <w:tr w:rsidR="00DF1635" w:rsidRPr="00686470" w:rsidTr="00DF1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6" w:type="dxa"/>
          </w:tcPr>
          <w:p w:rsidR="00DF1635" w:rsidRPr="00686470" w:rsidRDefault="00DF1635" w:rsidP="00DF1635">
            <w:pPr>
              <w:jc w:val="center"/>
              <w:rPr>
                <w:lang w:val="es-AR" w:bidi="ar-SA"/>
              </w:rPr>
            </w:pPr>
            <w:r w:rsidRPr="00686470">
              <w:rPr>
                <w:lang w:val="es-AR" w:bidi="ar-SA"/>
              </w:rPr>
              <w:t>Atributo de Binding de Variable</w:t>
            </w:r>
          </w:p>
        </w:tc>
        <w:tc>
          <w:tcPr>
            <w:tcW w:w="3407" w:type="dxa"/>
          </w:tcPr>
          <w:p w:rsidR="00DF1635" w:rsidRPr="00686470" w:rsidRDefault="00DF1635" w:rsidP="00DF1635">
            <w:pPr>
              <w:jc w:val="center"/>
              <w:cnfStyle w:val="100000000000" w:firstRow="1" w:lastRow="0" w:firstColumn="0" w:lastColumn="0" w:oddVBand="0" w:evenVBand="0" w:oddHBand="0" w:evenHBand="0" w:firstRowFirstColumn="0" w:firstRowLastColumn="0" w:lastRowFirstColumn="0" w:lastRowLastColumn="0"/>
              <w:rPr>
                <w:lang w:val="es-AR" w:bidi="ar-SA"/>
              </w:rPr>
            </w:pPr>
            <w:r w:rsidRPr="00686470">
              <w:rPr>
                <w:lang w:val="es-AR" w:bidi="ar-SA"/>
              </w:rPr>
              <w:t>Estático</w:t>
            </w:r>
          </w:p>
        </w:tc>
        <w:tc>
          <w:tcPr>
            <w:tcW w:w="3407" w:type="dxa"/>
          </w:tcPr>
          <w:p w:rsidR="00DF1635" w:rsidRPr="00686470" w:rsidRDefault="00DF1635" w:rsidP="00DF1635">
            <w:pPr>
              <w:jc w:val="center"/>
              <w:cnfStyle w:val="100000000000" w:firstRow="1" w:lastRow="0" w:firstColumn="0" w:lastColumn="0" w:oddVBand="0" w:evenVBand="0" w:oddHBand="0" w:evenHBand="0" w:firstRowFirstColumn="0" w:firstRowLastColumn="0" w:lastRowFirstColumn="0" w:lastRowLastColumn="0"/>
              <w:rPr>
                <w:lang w:val="es-AR" w:bidi="ar-SA"/>
              </w:rPr>
            </w:pPr>
            <w:r w:rsidRPr="00686470">
              <w:rPr>
                <w:lang w:val="es-AR" w:bidi="ar-SA"/>
              </w:rPr>
              <w:t>Dinámico</w:t>
            </w:r>
          </w:p>
        </w:tc>
      </w:tr>
      <w:tr w:rsidR="00DF1635" w:rsidRPr="00686470" w:rsidTr="00DF1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6" w:type="dxa"/>
          </w:tcPr>
          <w:p w:rsidR="00DF1635" w:rsidRPr="00686470" w:rsidRDefault="00DF1635" w:rsidP="00DF1635">
            <w:pPr>
              <w:jc w:val="center"/>
              <w:rPr>
                <w:lang w:val="es-AR" w:bidi="ar-SA"/>
              </w:rPr>
            </w:pPr>
            <w:r w:rsidRPr="00686470">
              <w:rPr>
                <w:lang w:val="es-AR" w:bidi="ar-SA"/>
              </w:rPr>
              <w:t>Valor</w:t>
            </w:r>
          </w:p>
        </w:tc>
        <w:tc>
          <w:tcPr>
            <w:tcW w:w="3407" w:type="dxa"/>
          </w:tcPr>
          <w:p w:rsidR="00DF1635" w:rsidRPr="00686470" w:rsidRDefault="00DF1635" w:rsidP="00DF1635">
            <w:pPr>
              <w:jc w:val="center"/>
              <w:cnfStyle w:val="000000100000" w:firstRow="0" w:lastRow="0" w:firstColumn="0" w:lastColumn="0" w:oddVBand="0" w:evenVBand="0" w:oddHBand="1" w:evenHBand="0" w:firstRowFirstColumn="0" w:firstRowLastColumn="0" w:lastRowFirstColumn="0" w:lastRowLastColumn="0"/>
              <w:rPr>
                <w:lang w:val="es-AR" w:bidi="ar-SA"/>
              </w:rPr>
            </w:pPr>
            <w:r w:rsidRPr="00686470">
              <w:rPr>
                <w:lang w:val="es-AR" w:bidi="ar-SA"/>
              </w:rPr>
              <w:t>Constantes</w:t>
            </w:r>
          </w:p>
        </w:tc>
        <w:tc>
          <w:tcPr>
            <w:tcW w:w="3407" w:type="dxa"/>
          </w:tcPr>
          <w:p w:rsidR="00DF1635" w:rsidRPr="00686470" w:rsidRDefault="00DF1635" w:rsidP="00DF1635">
            <w:pPr>
              <w:jc w:val="center"/>
              <w:cnfStyle w:val="000000100000" w:firstRow="0" w:lastRow="0" w:firstColumn="0" w:lastColumn="0" w:oddVBand="0" w:evenVBand="0" w:oddHBand="1" w:evenHBand="0" w:firstRowFirstColumn="0" w:firstRowLastColumn="0" w:lastRowFirstColumn="0" w:lastRowLastColumn="0"/>
              <w:rPr>
                <w:lang w:val="es-AR" w:bidi="ar-SA"/>
              </w:rPr>
            </w:pPr>
            <w:r w:rsidRPr="00686470">
              <w:rPr>
                <w:lang w:val="es-AR" w:bidi="ar-SA"/>
              </w:rPr>
              <w:t>Mayoría</w:t>
            </w:r>
          </w:p>
        </w:tc>
      </w:tr>
      <w:tr w:rsidR="00DF1635" w:rsidRPr="00686470" w:rsidTr="00DF1635">
        <w:tc>
          <w:tcPr>
            <w:cnfStyle w:val="001000000000" w:firstRow="0" w:lastRow="0" w:firstColumn="1" w:lastColumn="0" w:oddVBand="0" w:evenVBand="0" w:oddHBand="0" w:evenHBand="0" w:firstRowFirstColumn="0" w:firstRowLastColumn="0" w:lastRowFirstColumn="0" w:lastRowLastColumn="0"/>
            <w:tcW w:w="3406" w:type="dxa"/>
          </w:tcPr>
          <w:p w:rsidR="00DF1635" w:rsidRPr="00686470" w:rsidRDefault="00DF1635" w:rsidP="00DF1635">
            <w:pPr>
              <w:jc w:val="center"/>
              <w:rPr>
                <w:lang w:val="es-AR" w:bidi="ar-SA"/>
              </w:rPr>
            </w:pPr>
            <w:r w:rsidRPr="00686470">
              <w:rPr>
                <w:lang w:val="es-AR" w:bidi="ar-SA"/>
              </w:rPr>
              <w:t>Tipo</w:t>
            </w:r>
          </w:p>
        </w:tc>
        <w:tc>
          <w:tcPr>
            <w:tcW w:w="3407" w:type="dxa"/>
          </w:tcPr>
          <w:p w:rsidR="00DF1635" w:rsidRPr="00686470" w:rsidRDefault="00DF1635" w:rsidP="00DF1635">
            <w:pPr>
              <w:jc w:val="center"/>
              <w:cnfStyle w:val="000000000000" w:firstRow="0" w:lastRow="0" w:firstColumn="0" w:lastColumn="0" w:oddVBand="0" w:evenVBand="0" w:oddHBand="0" w:evenHBand="0" w:firstRowFirstColumn="0" w:firstRowLastColumn="0" w:lastRowFirstColumn="0" w:lastRowLastColumn="0"/>
              <w:rPr>
                <w:lang w:val="es-AR" w:bidi="ar-SA"/>
              </w:rPr>
            </w:pPr>
            <w:r w:rsidRPr="00686470">
              <w:rPr>
                <w:lang w:val="es-AR" w:bidi="ar-SA"/>
              </w:rPr>
              <w:t>Mayoría</w:t>
            </w:r>
          </w:p>
        </w:tc>
        <w:tc>
          <w:tcPr>
            <w:tcW w:w="3407" w:type="dxa"/>
          </w:tcPr>
          <w:p w:rsidR="00DF1635" w:rsidRPr="00686470" w:rsidRDefault="00DF1635" w:rsidP="00DF1635">
            <w:pPr>
              <w:jc w:val="center"/>
              <w:cnfStyle w:val="000000000000" w:firstRow="0" w:lastRow="0" w:firstColumn="0" w:lastColumn="0" w:oddVBand="0" w:evenVBand="0" w:oddHBand="0" w:evenHBand="0" w:firstRowFirstColumn="0" w:firstRowLastColumn="0" w:lastRowFirstColumn="0" w:lastRowLastColumn="0"/>
              <w:rPr>
                <w:lang w:val="es-AR" w:bidi="ar-SA"/>
              </w:rPr>
            </w:pPr>
            <w:r w:rsidRPr="00686470">
              <w:rPr>
                <w:lang w:val="es-AR" w:bidi="ar-SA"/>
              </w:rPr>
              <w:t>APL, LISP, J, SMALLTALK</w:t>
            </w:r>
          </w:p>
        </w:tc>
      </w:tr>
      <w:tr w:rsidR="00DF1635" w:rsidRPr="00686470" w:rsidTr="00DF1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6" w:type="dxa"/>
          </w:tcPr>
          <w:p w:rsidR="00DF1635" w:rsidRPr="00686470" w:rsidRDefault="00DF1635" w:rsidP="00DF1635">
            <w:pPr>
              <w:jc w:val="center"/>
              <w:rPr>
                <w:lang w:val="es-AR" w:bidi="ar-SA"/>
              </w:rPr>
            </w:pPr>
            <w:r w:rsidRPr="00686470">
              <w:rPr>
                <w:lang w:val="es-AR" w:bidi="ar-SA"/>
              </w:rPr>
              <w:t>Alcance</w:t>
            </w:r>
          </w:p>
        </w:tc>
        <w:tc>
          <w:tcPr>
            <w:tcW w:w="3407" w:type="dxa"/>
          </w:tcPr>
          <w:p w:rsidR="00DF1635" w:rsidRPr="00686470" w:rsidRDefault="00DF1635" w:rsidP="00DF1635">
            <w:pPr>
              <w:jc w:val="center"/>
              <w:cnfStyle w:val="000000100000" w:firstRow="0" w:lastRow="0" w:firstColumn="0" w:lastColumn="0" w:oddVBand="0" w:evenVBand="0" w:oddHBand="1" w:evenHBand="0" w:firstRowFirstColumn="0" w:firstRowLastColumn="0" w:lastRowFirstColumn="0" w:lastRowLastColumn="0"/>
              <w:rPr>
                <w:lang w:val="es-AR" w:bidi="ar-SA"/>
              </w:rPr>
            </w:pPr>
            <w:r w:rsidRPr="00686470">
              <w:rPr>
                <w:lang w:val="es-AR" w:bidi="ar-SA"/>
              </w:rPr>
              <w:t>Mayoría</w:t>
            </w:r>
          </w:p>
        </w:tc>
        <w:tc>
          <w:tcPr>
            <w:tcW w:w="3407" w:type="dxa"/>
          </w:tcPr>
          <w:p w:rsidR="00DF1635" w:rsidRPr="00686470" w:rsidRDefault="00DF1635" w:rsidP="00DF1635">
            <w:pPr>
              <w:jc w:val="center"/>
              <w:cnfStyle w:val="000000100000" w:firstRow="0" w:lastRow="0" w:firstColumn="0" w:lastColumn="0" w:oddVBand="0" w:evenVBand="0" w:oddHBand="1" w:evenHBand="0" w:firstRowFirstColumn="0" w:firstRowLastColumn="0" w:lastRowFirstColumn="0" w:lastRowLastColumn="0"/>
              <w:rPr>
                <w:lang w:val="es-AR" w:bidi="ar-SA"/>
              </w:rPr>
            </w:pPr>
            <w:r w:rsidRPr="00686470">
              <w:rPr>
                <w:lang w:val="es-AR" w:bidi="ar-SA"/>
              </w:rPr>
              <w:t>BASIC, APL, J</w:t>
            </w:r>
          </w:p>
        </w:tc>
      </w:tr>
      <w:tr w:rsidR="00DF1635" w:rsidRPr="00686470" w:rsidTr="00DF1635">
        <w:tc>
          <w:tcPr>
            <w:cnfStyle w:val="001000000000" w:firstRow="0" w:lastRow="0" w:firstColumn="1" w:lastColumn="0" w:oddVBand="0" w:evenVBand="0" w:oddHBand="0" w:evenHBand="0" w:firstRowFirstColumn="0" w:firstRowLastColumn="0" w:lastRowFirstColumn="0" w:lastRowLastColumn="0"/>
            <w:tcW w:w="3406" w:type="dxa"/>
          </w:tcPr>
          <w:p w:rsidR="00DF1635" w:rsidRPr="00686470" w:rsidRDefault="00DF1635" w:rsidP="00DF1635">
            <w:pPr>
              <w:jc w:val="center"/>
              <w:rPr>
                <w:lang w:val="es-AR" w:bidi="ar-SA"/>
              </w:rPr>
            </w:pPr>
            <w:r w:rsidRPr="00686470">
              <w:rPr>
                <w:lang w:val="es-AR" w:bidi="ar-SA"/>
              </w:rPr>
              <w:t>Almacenamiento</w:t>
            </w:r>
          </w:p>
        </w:tc>
        <w:tc>
          <w:tcPr>
            <w:tcW w:w="3407" w:type="dxa"/>
          </w:tcPr>
          <w:p w:rsidR="00DF1635" w:rsidRPr="00686470" w:rsidRDefault="00DF1635" w:rsidP="00DF1635">
            <w:pPr>
              <w:jc w:val="center"/>
              <w:cnfStyle w:val="000000000000" w:firstRow="0" w:lastRow="0" w:firstColumn="0" w:lastColumn="0" w:oddVBand="0" w:evenVBand="0" w:oddHBand="0" w:evenHBand="0" w:firstRowFirstColumn="0" w:firstRowLastColumn="0" w:lastRowFirstColumn="0" w:lastRowLastColumn="0"/>
              <w:rPr>
                <w:lang w:val="es-AR" w:bidi="ar-SA"/>
              </w:rPr>
            </w:pPr>
            <w:r w:rsidRPr="00686470">
              <w:rPr>
                <w:lang w:val="es-AR" w:bidi="ar-SA"/>
              </w:rPr>
              <w:t>FORTRAN, COBOL</w:t>
            </w:r>
          </w:p>
        </w:tc>
        <w:tc>
          <w:tcPr>
            <w:tcW w:w="3407" w:type="dxa"/>
          </w:tcPr>
          <w:p w:rsidR="00DF1635" w:rsidRPr="00686470" w:rsidRDefault="00DF1635" w:rsidP="00DF1635">
            <w:pPr>
              <w:jc w:val="center"/>
              <w:cnfStyle w:val="000000000000" w:firstRow="0" w:lastRow="0" w:firstColumn="0" w:lastColumn="0" w:oddVBand="0" w:evenVBand="0" w:oddHBand="0" w:evenHBand="0" w:firstRowFirstColumn="0" w:firstRowLastColumn="0" w:lastRowFirstColumn="0" w:lastRowLastColumn="0"/>
              <w:rPr>
                <w:lang w:val="es-AR" w:bidi="ar-SA"/>
              </w:rPr>
            </w:pPr>
            <w:r w:rsidRPr="00686470">
              <w:rPr>
                <w:lang w:val="es-AR" w:bidi="ar-SA"/>
              </w:rPr>
              <w:t>Mayoría</w:t>
            </w:r>
          </w:p>
        </w:tc>
      </w:tr>
    </w:tbl>
    <w:p w:rsidR="000317AF" w:rsidRPr="00686470" w:rsidRDefault="000317AF" w:rsidP="006A5342">
      <w:pPr>
        <w:pStyle w:val="Ttulo2"/>
        <w:rPr>
          <w:lang w:val="es-AR"/>
        </w:rPr>
      </w:pPr>
      <w:bookmarkStart w:id="12" w:name="_Toc343369738"/>
      <w:r w:rsidRPr="00686470">
        <w:rPr>
          <w:lang w:val="es-AR"/>
        </w:rPr>
        <w:t>Tipos de Lenguajes</w:t>
      </w:r>
      <w:bookmarkEnd w:id="12"/>
    </w:p>
    <w:p w:rsidR="009F7488" w:rsidRPr="00686470" w:rsidRDefault="009F7488" w:rsidP="009F7488">
      <w:pPr>
        <w:pStyle w:val="Ttulo3"/>
        <w:rPr>
          <w:lang w:val="es-AR" w:bidi="ar-SA"/>
        </w:rPr>
      </w:pPr>
      <w:bookmarkStart w:id="13" w:name="_Toc343369739"/>
      <w:r w:rsidRPr="00686470">
        <w:rPr>
          <w:lang w:val="es-AR" w:bidi="ar-SA"/>
        </w:rPr>
        <w:t>Clasificación de los Lenguajes de Programación</w:t>
      </w:r>
      <w:bookmarkEnd w:id="13"/>
    </w:p>
    <w:p w:rsidR="009F7488" w:rsidRPr="00686470" w:rsidRDefault="009F7488" w:rsidP="009F7488">
      <w:pPr>
        <w:rPr>
          <w:lang w:val="es-AR" w:bidi="ar-SA"/>
        </w:rPr>
      </w:pPr>
      <w:r w:rsidRPr="00686470">
        <w:rPr>
          <w:lang w:val="es-AR" w:bidi="ar-SA"/>
        </w:rPr>
        <w:t xml:space="preserve">Si tiene almacenamiento estático </w:t>
      </w:r>
      <w:r w:rsidRPr="00686470">
        <w:rPr>
          <w:lang w:val="es-AR" w:bidi="ar-SA"/>
        </w:rPr>
        <w:sym w:font="Wingdings" w:char="F0E0"/>
      </w:r>
      <w:r w:rsidRPr="00686470">
        <w:rPr>
          <w:b/>
          <w:lang w:val="es-AR" w:bidi="ar-SA"/>
        </w:rPr>
        <w:t>LENGUAJE ESTÁTICO</w:t>
      </w:r>
    </w:p>
    <w:p w:rsidR="009F7488" w:rsidRPr="00686470" w:rsidRDefault="009F7488" w:rsidP="009F7488">
      <w:pPr>
        <w:rPr>
          <w:lang w:val="es-AR" w:bidi="ar-SA"/>
        </w:rPr>
      </w:pPr>
      <w:r w:rsidRPr="00686470">
        <w:rPr>
          <w:lang w:val="es-AR" w:bidi="ar-SA"/>
        </w:rPr>
        <w:t>Si tiene almacenamiento dinámico</w:t>
      </w:r>
    </w:p>
    <w:p w:rsidR="009F7488" w:rsidRPr="00686470" w:rsidRDefault="009F7488" w:rsidP="009F7488">
      <w:pPr>
        <w:rPr>
          <w:b/>
          <w:lang w:val="es-AR" w:bidi="ar-SA"/>
        </w:rPr>
      </w:pPr>
      <w:r w:rsidRPr="00686470">
        <w:rPr>
          <w:lang w:val="es-AR" w:bidi="ar-SA"/>
        </w:rPr>
        <w:t xml:space="preserve">Si tiene tipo y alcance estáticos </w:t>
      </w:r>
      <w:r w:rsidRPr="00686470">
        <w:rPr>
          <w:lang w:val="es-AR" w:bidi="ar-SA"/>
        </w:rPr>
        <w:sym w:font="Wingdings" w:char="F0E0"/>
      </w:r>
      <w:r w:rsidRPr="00686470">
        <w:rPr>
          <w:b/>
          <w:lang w:val="es-AR" w:bidi="ar-SA"/>
        </w:rPr>
        <w:t>LENGUAJE TIPO ALGOL / ORIENTADO A LA PILA</w:t>
      </w:r>
    </w:p>
    <w:p w:rsidR="000317AF" w:rsidRPr="00686470" w:rsidRDefault="009F7488" w:rsidP="009F7488">
      <w:pPr>
        <w:rPr>
          <w:b/>
          <w:lang w:val="es-AR" w:bidi="ar-SA"/>
        </w:rPr>
      </w:pPr>
      <w:r w:rsidRPr="00686470">
        <w:rPr>
          <w:lang w:val="es-AR" w:bidi="ar-SA"/>
        </w:rPr>
        <w:t xml:space="preserve">Si tiene tipo o alcance dinámico </w:t>
      </w:r>
      <w:r w:rsidRPr="00686470">
        <w:rPr>
          <w:lang w:val="es-AR" w:bidi="ar-SA"/>
        </w:rPr>
        <w:sym w:font="Wingdings" w:char="F0E0"/>
      </w:r>
      <w:r w:rsidRPr="00686470">
        <w:rPr>
          <w:b/>
          <w:lang w:val="es-AR" w:bidi="ar-SA"/>
        </w:rPr>
        <w:t>LENGUAJE DINÁMICO</w:t>
      </w:r>
    </w:p>
    <w:p w:rsidR="009F7488" w:rsidRPr="00686470" w:rsidRDefault="009F7488" w:rsidP="009F7488">
      <w:pPr>
        <w:pStyle w:val="Ttulo3"/>
        <w:rPr>
          <w:lang w:val="es-AR" w:bidi="ar-SA"/>
        </w:rPr>
      </w:pPr>
      <w:bookmarkStart w:id="14" w:name="_Toc343369740"/>
      <w:r w:rsidRPr="00686470">
        <w:rPr>
          <w:lang w:val="es-AR" w:bidi="ar-SA"/>
        </w:rPr>
        <w:t>Modelos de Ejecución</w:t>
      </w:r>
      <w:bookmarkEnd w:id="14"/>
    </w:p>
    <w:p w:rsidR="009F7488" w:rsidRPr="00686470" w:rsidRDefault="009F7488" w:rsidP="00360700">
      <w:pPr>
        <w:pStyle w:val="Prrafodelista"/>
        <w:numPr>
          <w:ilvl w:val="0"/>
          <w:numId w:val="5"/>
        </w:numPr>
        <w:rPr>
          <w:lang w:val="es-AR" w:bidi="ar-SA"/>
        </w:rPr>
      </w:pPr>
      <w:r w:rsidRPr="00686470">
        <w:rPr>
          <w:b/>
          <w:lang w:val="es-AR" w:bidi="ar-SA"/>
        </w:rPr>
        <w:t>Compilado:</w:t>
      </w:r>
      <w:r w:rsidR="00C67597">
        <w:rPr>
          <w:b/>
          <w:lang w:val="es-AR" w:bidi="ar-SA"/>
        </w:rPr>
        <w:t xml:space="preserve"> </w:t>
      </w:r>
      <w:r w:rsidR="00C67597">
        <w:rPr>
          <w:highlight w:val="yellow"/>
          <w:lang w:val="es-AR" w:bidi="ar-SA"/>
        </w:rPr>
        <w:t>El compilador to</w:t>
      </w:r>
      <w:r w:rsidRPr="00686470">
        <w:rPr>
          <w:highlight w:val="yellow"/>
          <w:lang w:val="es-AR" w:bidi="ar-SA"/>
        </w:rPr>
        <w:t>ma un programa escrito en un determinado lenguaje y lo traduce a otro lenguaje</w:t>
      </w:r>
      <w:r w:rsidRPr="00686470">
        <w:rPr>
          <w:lang w:val="es-AR" w:bidi="ar-SA"/>
        </w:rPr>
        <w:t xml:space="preserve">, sea este directamente ejecutable o no. Es decir, </w:t>
      </w:r>
      <w:r w:rsidRPr="00E66687">
        <w:rPr>
          <w:highlight w:val="yellow"/>
          <w:lang w:val="es-AR" w:bidi="ar-SA"/>
        </w:rPr>
        <w:t>no necesariamente el lenguaje resultante se puede ejecutar directamente por una CPU</w:t>
      </w:r>
      <w:r w:rsidRPr="00686470">
        <w:rPr>
          <w:lang w:val="es-AR" w:bidi="ar-SA"/>
        </w:rPr>
        <w:t xml:space="preserve">. </w:t>
      </w:r>
      <w:r w:rsidR="009616E4" w:rsidRPr="00686470">
        <w:rPr>
          <w:lang w:val="es-AR" w:bidi="ar-SA"/>
        </w:rPr>
        <w:t>Ej.</w:t>
      </w:r>
      <w:r w:rsidRPr="00686470">
        <w:rPr>
          <w:lang w:val="es-AR" w:bidi="ar-SA"/>
        </w:rPr>
        <w:t>: el EXE que genera un programa en C++ o el código IL de .N</w:t>
      </w:r>
      <w:r w:rsidR="00C67597">
        <w:rPr>
          <w:lang w:val="es-AR" w:bidi="ar-SA"/>
        </w:rPr>
        <w:t>ET</w:t>
      </w:r>
      <w:r w:rsidRPr="00686470">
        <w:rPr>
          <w:lang w:val="es-AR" w:bidi="ar-SA"/>
        </w:rPr>
        <w:t>.</w:t>
      </w:r>
    </w:p>
    <w:p w:rsidR="009F7488" w:rsidRPr="00686470" w:rsidRDefault="009F7488" w:rsidP="00360700">
      <w:pPr>
        <w:pStyle w:val="Prrafodelista"/>
        <w:numPr>
          <w:ilvl w:val="0"/>
          <w:numId w:val="5"/>
        </w:numPr>
        <w:rPr>
          <w:u w:val="single"/>
          <w:lang w:val="es-AR" w:bidi="ar-SA"/>
        </w:rPr>
      </w:pPr>
      <w:r w:rsidRPr="00686470">
        <w:rPr>
          <w:b/>
          <w:lang w:val="es-AR" w:bidi="ar-SA"/>
        </w:rPr>
        <w:t>Interpretado</w:t>
      </w:r>
      <w:r w:rsidRPr="00686470">
        <w:rPr>
          <w:lang w:val="es-AR" w:bidi="ar-SA"/>
        </w:rPr>
        <w:t xml:space="preserve">: </w:t>
      </w:r>
      <w:r w:rsidR="00C67597" w:rsidRPr="00C67597">
        <w:rPr>
          <w:highlight w:val="yellow"/>
          <w:lang w:val="es-AR" w:bidi="ar-SA"/>
        </w:rPr>
        <w:t>E</w:t>
      </w:r>
      <w:r w:rsidRPr="00C67597">
        <w:rPr>
          <w:highlight w:val="yellow"/>
          <w:lang w:val="es-AR" w:bidi="ar-SA"/>
        </w:rPr>
        <w:t xml:space="preserve">l intérprete toma </w:t>
      </w:r>
      <w:r w:rsidRPr="00686470">
        <w:rPr>
          <w:highlight w:val="yellow"/>
          <w:lang w:val="es-AR" w:bidi="ar-SA"/>
        </w:rPr>
        <w:t>un programa escrito en determinado le</w:t>
      </w:r>
      <w:r w:rsidR="00E66687">
        <w:rPr>
          <w:highlight w:val="yellow"/>
          <w:lang w:val="es-AR" w:bidi="ar-SA"/>
        </w:rPr>
        <w:t>nguaje</w:t>
      </w:r>
      <w:r w:rsidR="00035019">
        <w:rPr>
          <w:highlight w:val="yellow"/>
          <w:lang w:val="es-AR" w:bidi="ar-SA"/>
        </w:rPr>
        <w:t xml:space="preserve">, </w:t>
      </w:r>
      <w:r w:rsidR="00E66687">
        <w:rPr>
          <w:highlight w:val="yellow"/>
          <w:lang w:val="es-AR" w:bidi="ar-SA"/>
        </w:rPr>
        <w:t>“entiende</w:t>
      </w:r>
      <w:r w:rsidR="00035019">
        <w:rPr>
          <w:highlight w:val="yellow"/>
          <w:lang w:val="es-AR" w:bidi="ar-SA"/>
        </w:rPr>
        <w:t xml:space="preserve"> el significado</w:t>
      </w:r>
      <w:r w:rsidR="00E66687">
        <w:rPr>
          <w:highlight w:val="yellow"/>
          <w:lang w:val="es-AR" w:bidi="ar-SA"/>
        </w:rPr>
        <w:t xml:space="preserve">” </w:t>
      </w:r>
      <w:r w:rsidRPr="00686470">
        <w:rPr>
          <w:highlight w:val="yellow"/>
          <w:lang w:val="es-AR" w:bidi="ar-SA"/>
        </w:rPr>
        <w:t>y ejecuta cada instrucción directamente</w:t>
      </w:r>
      <w:r w:rsidR="00E66687">
        <w:rPr>
          <w:lang w:val="es-AR" w:bidi="ar-SA"/>
        </w:rPr>
        <w:t>, sin cambiarlo</w:t>
      </w:r>
      <w:r w:rsidRPr="00686470">
        <w:rPr>
          <w:lang w:val="es-AR" w:bidi="ar-SA"/>
        </w:rPr>
        <w:t>.</w:t>
      </w:r>
    </w:p>
    <w:p w:rsidR="009F7488" w:rsidRPr="00686470" w:rsidRDefault="009F7488" w:rsidP="009F7488">
      <w:pPr>
        <w:rPr>
          <w:lang w:val="es-AR" w:bidi="ar-SA"/>
        </w:rPr>
      </w:pPr>
    </w:p>
    <w:p w:rsidR="009F7488" w:rsidRPr="00686470" w:rsidRDefault="009F7488" w:rsidP="009F7488">
      <w:pPr>
        <w:rPr>
          <w:lang w:val="es-AR" w:bidi="ar-SA"/>
        </w:rPr>
      </w:pPr>
      <w:r w:rsidRPr="00686470">
        <w:rPr>
          <w:lang w:val="es-AR" w:bidi="ar-SA"/>
        </w:rPr>
        <w:t>No existe un lenguaje que utilice 100% uno de los modelos pero la mayoría de los lenguajes tipo Algol se acercan al modelo compilado y la mayoría de los lenguajes dinámicos se acercan al modelo interpretado.</w:t>
      </w:r>
    </w:p>
    <w:p w:rsidR="009F7488" w:rsidRPr="00686470" w:rsidRDefault="009F7488" w:rsidP="009F7488">
      <w:pPr>
        <w:pStyle w:val="Ttulo3"/>
        <w:rPr>
          <w:lang w:val="es-AR" w:bidi="ar-SA"/>
        </w:rPr>
      </w:pPr>
      <w:bookmarkStart w:id="15" w:name="_Toc343369741"/>
      <w:r w:rsidRPr="00686470">
        <w:rPr>
          <w:lang w:val="es-AR" w:bidi="ar-SA"/>
        </w:rPr>
        <w:t>Uso de Memoria</w:t>
      </w:r>
      <w:bookmarkEnd w:id="15"/>
    </w:p>
    <w:p w:rsidR="009F7488" w:rsidRPr="00686470" w:rsidRDefault="009616E4" w:rsidP="00360700">
      <w:pPr>
        <w:pStyle w:val="Prrafodelista"/>
        <w:numPr>
          <w:ilvl w:val="0"/>
          <w:numId w:val="6"/>
        </w:numPr>
        <w:rPr>
          <w:b/>
          <w:u w:val="single"/>
          <w:lang w:val="es-AR" w:bidi="ar-SA"/>
        </w:rPr>
      </w:pPr>
      <w:r w:rsidRPr="00686470">
        <w:rPr>
          <w:b/>
          <w:u w:val="single"/>
          <w:lang w:val="es-AR" w:bidi="ar-SA"/>
        </w:rPr>
        <w:t>Lenguajes Estáticos:</w:t>
      </w:r>
    </w:p>
    <w:p w:rsidR="009616E4" w:rsidRPr="00686470" w:rsidRDefault="009616E4" w:rsidP="009616E4">
      <w:pPr>
        <w:rPr>
          <w:lang w:val="es-AR" w:bidi="ar-SA"/>
        </w:rPr>
      </w:pPr>
      <w:r w:rsidRPr="00686470">
        <w:rPr>
          <w:lang w:val="es-AR" w:bidi="ar-SA"/>
        </w:rPr>
        <w:t xml:space="preserve">La memoria que el programa necesita es reservada antes del inicio de la ejecución. </w:t>
      </w:r>
      <w:r w:rsidRPr="00686470">
        <w:rPr>
          <w:highlight w:val="yellow"/>
          <w:lang w:val="es-AR" w:bidi="ar-SA"/>
        </w:rPr>
        <w:t>Cada variable tiene una posición prefijada en la memoria y mantiene su espacio durante todo el tiempo que se esté ejecutando el programa</w:t>
      </w:r>
      <w:r w:rsidRPr="00686470">
        <w:rPr>
          <w:lang w:val="es-AR" w:bidi="ar-SA"/>
        </w:rPr>
        <w:t>. Estos lenguajes no permiten recursión.</w:t>
      </w:r>
    </w:p>
    <w:p w:rsidR="009616E4" w:rsidRPr="00686470" w:rsidRDefault="009616E4" w:rsidP="00360700">
      <w:pPr>
        <w:pStyle w:val="Prrafodelista"/>
        <w:numPr>
          <w:ilvl w:val="1"/>
          <w:numId w:val="4"/>
        </w:numPr>
        <w:rPr>
          <w:lang w:val="es-AR" w:bidi="ar-SA"/>
        </w:rPr>
      </w:pPr>
      <w:r w:rsidRPr="00686470">
        <w:rPr>
          <w:lang w:val="es-AR" w:bidi="ar-SA"/>
        </w:rPr>
        <w:t>Tipo: estático</w:t>
      </w:r>
    </w:p>
    <w:p w:rsidR="009616E4" w:rsidRPr="00686470" w:rsidRDefault="009616E4" w:rsidP="00360700">
      <w:pPr>
        <w:pStyle w:val="Prrafodelista"/>
        <w:numPr>
          <w:ilvl w:val="1"/>
          <w:numId w:val="4"/>
        </w:numPr>
        <w:rPr>
          <w:lang w:val="es-AR" w:bidi="ar-SA"/>
        </w:rPr>
      </w:pPr>
      <w:r w:rsidRPr="00686470">
        <w:rPr>
          <w:lang w:val="es-AR" w:bidi="ar-SA"/>
        </w:rPr>
        <w:t>Alcance: estático</w:t>
      </w:r>
    </w:p>
    <w:p w:rsidR="009616E4" w:rsidRDefault="009616E4" w:rsidP="00360700">
      <w:pPr>
        <w:pStyle w:val="Prrafodelista"/>
        <w:numPr>
          <w:ilvl w:val="1"/>
          <w:numId w:val="4"/>
        </w:numPr>
        <w:rPr>
          <w:lang w:val="es-AR" w:bidi="ar-SA"/>
        </w:rPr>
      </w:pPr>
      <w:r w:rsidRPr="00686470">
        <w:rPr>
          <w:lang w:val="es-AR" w:bidi="ar-SA"/>
        </w:rPr>
        <w:t>Almacenamiento: estático</w:t>
      </w:r>
    </w:p>
    <w:p w:rsidR="00D011F4" w:rsidRPr="00D011F4" w:rsidRDefault="00D011F4" w:rsidP="00D011F4">
      <w:pPr>
        <w:ind w:left="1080"/>
        <w:rPr>
          <w:lang w:val="es-AR" w:bidi="ar-SA"/>
        </w:rPr>
      </w:pPr>
    </w:p>
    <w:p w:rsidR="009616E4" w:rsidRDefault="009616E4" w:rsidP="009616E4">
      <w:pPr>
        <w:rPr>
          <w:lang w:val="es-AR" w:bidi="ar-SA"/>
        </w:rPr>
      </w:pPr>
      <w:r w:rsidRPr="00686470">
        <w:rPr>
          <w:lang w:val="es-AR" w:bidi="ar-SA"/>
        </w:rPr>
        <w:t xml:space="preserve">Ejemplos: COBOL, </w:t>
      </w:r>
      <w:r w:rsidR="003D2F80" w:rsidRPr="00686470">
        <w:rPr>
          <w:lang w:val="es-AR" w:bidi="ar-SA"/>
        </w:rPr>
        <w:t>FORTRAN</w:t>
      </w:r>
      <w:r w:rsidRPr="00686470">
        <w:rPr>
          <w:lang w:val="es-AR" w:bidi="ar-SA"/>
        </w:rPr>
        <w:t>.</w:t>
      </w:r>
    </w:p>
    <w:p w:rsidR="00D011F4" w:rsidRPr="00686470" w:rsidRDefault="00D011F4" w:rsidP="009616E4">
      <w:pPr>
        <w:rPr>
          <w:lang w:val="es-AR" w:bidi="ar-SA"/>
        </w:rPr>
      </w:pPr>
    </w:p>
    <w:p w:rsidR="009616E4" w:rsidRPr="00686470" w:rsidRDefault="009616E4" w:rsidP="009616E4">
      <w:pPr>
        <w:rPr>
          <w:lang w:val="es-AR" w:bidi="ar-SA"/>
        </w:rPr>
      </w:pPr>
      <w:r w:rsidRPr="00686470">
        <w:rPr>
          <w:lang w:val="es-AR" w:bidi="ar-SA"/>
        </w:rPr>
        <w:lastRenderedPageBreak/>
        <w:t xml:space="preserve">Estos lenguajes hacen una asociación rígida entre el nombre de la variable y la dirección de memoria que ocuparán. Por ejemplo, la variable “precio” es reemplazada por la dirección 59A0F al compilarse. Estos programas deben ejecutarse siempre en el mismo lugar de memoria y es por esto que siempre se sabe </w:t>
      </w:r>
      <w:r w:rsidR="00174E15" w:rsidRPr="00686470">
        <w:rPr>
          <w:lang w:val="es-AR" w:bidi="ar-SA"/>
        </w:rPr>
        <w:t>cuánta</w:t>
      </w:r>
      <w:r w:rsidRPr="00686470">
        <w:rPr>
          <w:lang w:val="es-AR" w:bidi="ar-SA"/>
        </w:rPr>
        <w:t xml:space="preserve"> memoria ocupan.</w:t>
      </w:r>
    </w:p>
    <w:p w:rsidR="009616E4" w:rsidRPr="00686470" w:rsidRDefault="009616E4" w:rsidP="009616E4">
      <w:pPr>
        <w:rPr>
          <w:lang w:val="es-AR" w:bidi="ar-SA"/>
        </w:rPr>
      </w:pPr>
    </w:p>
    <w:p w:rsidR="009616E4" w:rsidRPr="00686470" w:rsidRDefault="009616E4" w:rsidP="00360700">
      <w:pPr>
        <w:pStyle w:val="Prrafodelista"/>
        <w:numPr>
          <w:ilvl w:val="0"/>
          <w:numId w:val="7"/>
        </w:numPr>
        <w:rPr>
          <w:b/>
          <w:u w:val="single"/>
          <w:lang w:val="es-AR" w:bidi="ar-SA"/>
        </w:rPr>
      </w:pPr>
      <w:r w:rsidRPr="00686470">
        <w:rPr>
          <w:b/>
          <w:u w:val="single"/>
          <w:lang w:val="es-AR" w:bidi="ar-SA"/>
        </w:rPr>
        <w:t>Lenguajes Dinámicos:</w:t>
      </w:r>
    </w:p>
    <w:p w:rsidR="009616E4" w:rsidRPr="00686470" w:rsidRDefault="009616E4" w:rsidP="009616E4">
      <w:pPr>
        <w:rPr>
          <w:lang w:val="es-AR" w:bidi="ar-SA"/>
        </w:rPr>
      </w:pPr>
      <w:r w:rsidRPr="00686470">
        <w:rPr>
          <w:lang w:val="es-AR" w:bidi="ar-SA"/>
        </w:rPr>
        <w:t>Tienen un uso de memoria impredecible. Permiten la recursividad</w:t>
      </w:r>
    </w:p>
    <w:p w:rsidR="009616E4" w:rsidRPr="00686470" w:rsidRDefault="009616E4" w:rsidP="00360700">
      <w:pPr>
        <w:pStyle w:val="Prrafodelista"/>
        <w:numPr>
          <w:ilvl w:val="1"/>
          <w:numId w:val="4"/>
        </w:numPr>
        <w:rPr>
          <w:lang w:val="es-AR" w:bidi="ar-SA"/>
        </w:rPr>
      </w:pPr>
      <w:r w:rsidRPr="00686470">
        <w:rPr>
          <w:lang w:val="es-AR" w:bidi="ar-SA"/>
        </w:rPr>
        <w:t>Tipo: dinámico</w:t>
      </w:r>
    </w:p>
    <w:p w:rsidR="009616E4" w:rsidRPr="00686470" w:rsidRDefault="009616E4" w:rsidP="00360700">
      <w:pPr>
        <w:pStyle w:val="Prrafodelista"/>
        <w:numPr>
          <w:ilvl w:val="1"/>
          <w:numId w:val="4"/>
        </w:numPr>
        <w:rPr>
          <w:lang w:val="es-AR" w:bidi="ar-SA"/>
        </w:rPr>
      </w:pPr>
      <w:r w:rsidRPr="00686470">
        <w:rPr>
          <w:lang w:val="es-AR" w:bidi="ar-SA"/>
        </w:rPr>
        <w:t>Alcance: dinámico</w:t>
      </w:r>
    </w:p>
    <w:p w:rsidR="009616E4" w:rsidRPr="00686470" w:rsidRDefault="009616E4" w:rsidP="00360700">
      <w:pPr>
        <w:pStyle w:val="Prrafodelista"/>
        <w:numPr>
          <w:ilvl w:val="1"/>
          <w:numId w:val="4"/>
        </w:numPr>
        <w:rPr>
          <w:lang w:val="es-AR" w:bidi="ar-SA"/>
        </w:rPr>
      </w:pPr>
      <w:r w:rsidRPr="00686470">
        <w:rPr>
          <w:lang w:val="es-AR" w:bidi="ar-SA"/>
        </w:rPr>
        <w:t>Almacenamiento: dinámico</w:t>
      </w:r>
    </w:p>
    <w:p w:rsidR="009616E4" w:rsidRPr="00686470" w:rsidRDefault="009616E4" w:rsidP="009616E4">
      <w:pPr>
        <w:rPr>
          <w:lang w:val="es-AR" w:bidi="ar-SA"/>
        </w:rPr>
      </w:pPr>
    </w:p>
    <w:p w:rsidR="009616E4" w:rsidRPr="00686470" w:rsidRDefault="009616E4" w:rsidP="009616E4">
      <w:pPr>
        <w:rPr>
          <w:lang w:val="es-AR" w:bidi="ar-SA"/>
        </w:rPr>
      </w:pPr>
      <w:r w:rsidRPr="00686470">
        <w:rPr>
          <w:lang w:val="es-AR" w:bidi="ar-SA"/>
        </w:rPr>
        <w:t>Ejemplos: LISP, PROLOG, APL, SNOBOL4.</w:t>
      </w:r>
    </w:p>
    <w:p w:rsidR="009616E4" w:rsidRPr="00686470" w:rsidRDefault="009616E4" w:rsidP="009616E4">
      <w:pPr>
        <w:rPr>
          <w:lang w:val="es-AR" w:bidi="ar-SA"/>
        </w:rPr>
      </w:pPr>
    </w:p>
    <w:p w:rsidR="009616E4" w:rsidRPr="00686470" w:rsidRDefault="009616E4" w:rsidP="009616E4">
      <w:pPr>
        <w:rPr>
          <w:lang w:val="es-AR" w:bidi="ar-SA"/>
        </w:rPr>
      </w:pPr>
      <w:r w:rsidRPr="00686470">
        <w:rPr>
          <w:lang w:val="es-AR" w:bidi="ar-SA"/>
        </w:rPr>
        <w:t xml:space="preserve">En estos lenguajes una variable puede cambiar de tipo tan solo con recibir una asignación de un valor distinto al tipo original que contenía. Por ejemplo, se puede comenzar asignando a la variable “precio” con un valor de 10 y más adelante a la misma variable asignarle el string “diez”. Esto provoca un cambio de tipo de dato de la variable. De esto podemos deducir que </w:t>
      </w:r>
      <w:r w:rsidRPr="00686470">
        <w:rPr>
          <w:highlight w:val="yellow"/>
          <w:lang w:val="es-AR" w:bidi="ar-SA"/>
        </w:rPr>
        <w:t>en tiempo de compilación, no se puede determinar que operaciones están permitidas para cierta variable</w:t>
      </w:r>
      <w:r w:rsidRPr="00686470">
        <w:rPr>
          <w:lang w:val="es-AR" w:bidi="ar-SA"/>
        </w:rPr>
        <w:t>, ya que al compilar la operación “precio / 5” no sabemos si esta variable va a ser INTEGER o STRING (en el primer caso se permite la división, en el segundo no).</w:t>
      </w:r>
    </w:p>
    <w:p w:rsidR="009616E4" w:rsidRPr="00686470" w:rsidRDefault="009616E4" w:rsidP="009616E4">
      <w:pPr>
        <w:rPr>
          <w:lang w:val="es-AR" w:bidi="ar-SA"/>
        </w:rPr>
      </w:pPr>
      <w:r w:rsidRPr="00686470">
        <w:rPr>
          <w:lang w:val="es-AR" w:bidi="ar-SA"/>
        </w:rPr>
        <w:t>Para implementar algo así, necesitamos tener punteros al descriptor de la variable “precio” dentro de la TABLA DE SIMBOLOS. Esta tabla es un listado de descriptores que contienen entre otras cosas, el nombre de la variable (si, el nombre que se le da en el código, en este caso “precio”), el tipo (si es INTEGER, STRING, etc. en este momento) y un puntero al sector del HEAP donde se encuentran los datos de la variable.</w:t>
      </w:r>
    </w:p>
    <w:p w:rsidR="00B9718D" w:rsidRDefault="009616E4" w:rsidP="009616E4">
      <w:pPr>
        <w:rPr>
          <w:lang w:val="es-AR" w:bidi="ar-SA"/>
        </w:rPr>
      </w:pPr>
      <w:r w:rsidRPr="00686470">
        <w:rPr>
          <w:highlight w:val="yellow"/>
          <w:lang w:val="es-AR" w:bidi="ar-SA"/>
        </w:rPr>
        <w:t>El HEAP es un sector de memoria dedicado a contener los valores, clases y estructuras de las variables dinámicas</w:t>
      </w:r>
      <w:r w:rsidR="00B9718D">
        <w:rPr>
          <w:lang w:val="es-AR" w:bidi="ar-SA"/>
        </w:rPr>
        <w:t>.</w:t>
      </w:r>
    </w:p>
    <w:p w:rsidR="009616E4" w:rsidRPr="00686470" w:rsidRDefault="009616E4" w:rsidP="009616E4">
      <w:pPr>
        <w:rPr>
          <w:lang w:val="es-AR" w:bidi="ar-SA"/>
        </w:rPr>
      </w:pPr>
      <w:r w:rsidRPr="00686470">
        <w:rPr>
          <w:lang w:val="es-AR" w:bidi="ar-SA"/>
        </w:rPr>
        <w:t xml:space="preserve">Algo para destacar es que </w:t>
      </w:r>
      <w:r w:rsidRPr="00686470">
        <w:rPr>
          <w:highlight w:val="yellow"/>
          <w:lang w:val="es-AR" w:bidi="ar-SA"/>
        </w:rPr>
        <w:t>por lo general, los lenguajes estáticos y de pila se compilan mientras que los dinámicos se interpretan</w:t>
      </w:r>
      <w:r w:rsidRPr="00686470">
        <w:rPr>
          <w:lang w:val="es-AR" w:bidi="ar-SA"/>
        </w:rPr>
        <w:t>. Esto quiere decir que necesitan de un programa intérprete que esté ejecutando en memoria para ser ejecutados.</w:t>
      </w:r>
    </w:p>
    <w:p w:rsidR="009616E4" w:rsidRPr="00686470" w:rsidRDefault="009616E4" w:rsidP="009616E4">
      <w:pPr>
        <w:rPr>
          <w:lang w:val="es-AR" w:bidi="ar-SA"/>
        </w:rPr>
      </w:pPr>
    </w:p>
    <w:p w:rsidR="009616E4" w:rsidRPr="00686470" w:rsidRDefault="009616E4" w:rsidP="00360700">
      <w:pPr>
        <w:pStyle w:val="Prrafodelista"/>
        <w:numPr>
          <w:ilvl w:val="0"/>
          <w:numId w:val="7"/>
        </w:numPr>
        <w:rPr>
          <w:b/>
          <w:u w:val="single"/>
          <w:lang w:val="es-AR"/>
        </w:rPr>
      </w:pPr>
      <w:r w:rsidRPr="00686470">
        <w:rPr>
          <w:b/>
          <w:u w:val="single"/>
          <w:lang w:val="es-AR"/>
        </w:rPr>
        <w:t>Lenguajes Tipo Algol:</w:t>
      </w:r>
    </w:p>
    <w:p w:rsidR="009616E4" w:rsidRPr="00686470" w:rsidRDefault="009616E4" w:rsidP="009616E4">
      <w:pPr>
        <w:rPr>
          <w:lang w:val="es-AR" w:bidi="ar-SA"/>
        </w:rPr>
      </w:pPr>
      <w:r w:rsidRPr="00686470">
        <w:rPr>
          <w:lang w:val="es-AR" w:bidi="ar-SA"/>
        </w:rPr>
        <w:t>No se puede asegurar el uso de memoria de los programas de este tipo, pero se puede predecir. El uso de memoria sigue una disciplina LIFO (tipo como una pila).</w:t>
      </w:r>
    </w:p>
    <w:p w:rsidR="009616E4" w:rsidRPr="00686470" w:rsidRDefault="009616E4" w:rsidP="00360700">
      <w:pPr>
        <w:pStyle w:val="Prrafodelista"/>
        <w:numPr>
          <w:ilvl w:val="0"/>
          <w:numId w:val="8"/>
        </w:numPr>
        <w:rPr>
          <w:lang w:val="es-AR" w:bidi="ar-SA"/>
        </w:rPr>
      </w:pPr>
      <w:r w:rsidRPr="00686470">
        <w:rPr>
          <w:lang w:val="es-AR" w:bidi="ar-SA"/>
        </w:rPr>
        <w:t>Tipo: estático</w:t>
      </w:r>
    </w:p>
    <w:p w:rsidR="009616E4" w:rsidRPr="00686470" w:rsidRDefault="009616E4" w:rsidP="00360700">
      <w:pPr>
        <w:pStyle w:val="Prrafodelista"/>
        <w:numPr>
          <w:ilvl w:val="0"/>
          <w:numId w:val="8"/>
        </w:numPr>
        <w:rPr>
          <w:lang w:val="es-AR" w:bidi="ar-SA"/>
        </w:rPr>
      </w:pPr>
      <w:r w:rsidRPr="00686470">
        <w:rPr>
          <w:lang w:val="es-AR" w:bidi="ar-SA"/>
        </w:rPr>
        <w:t>Alcance: estático</w:t>
      </w:r>
    </w:p>
    <w:p w:rsidR="009616E4" w:rsidRPr="00686470" w:rsidRDefault="009616E4" w:rsidP="00360700">
      <w:pPr>
        <w:pStyle w:val="Prrafodelista"/>
        <w:numPr>
          <w:ilvl w:val="0"/>
          <w:numId w:val="8"/>
        </w:numPr>
        <w:rPr>
          <w:lang w:val="es-AR" w:bidi="ar-SA"/>
        </w:rPr>
      </w:pPr>
      <w:r w:rsidRPr="00686470">
        <w:rPr>
          <w:lang w:val="es-AR" w:bidi="ar-SA"/>
        </w:rPr>
        <w:t>Almacenamiento: dinámico</w:t>
      </w:r>
    </w:p>
    <w:p w:rsidR="009616E4" w:rsidRPr="00686470" w:rsidRDefault="009616E4" w:rsidP="009616E4">
      <w:pPr>
        <w:rPr>
          <w:lang w:val="es-AR" w:bidi="ar-SA"/>
        </w:rPr>
      </w:pPr>
    </w:p>
    <w:p w:rsidR="009616E4" w:rsidRPr="00686470" w:rsidRDefault="009616E4" w:rsidP="009616E4">
      <w:pPr>
        <w:rPr>
          <w:lang w:val="es-AR" w:bidi="ar-SA"/>
        </w:rPr>
      </w:pPr>
      <w:r w:rsidRPr="00686470">
        <w:rPr>
          <w:lang w:val="es-AR" w:bidi="ar-SA"/>
        </w:rPr>
        <w:t>Ejemplos: ALGOL, C, PASCAL, ADA, MODULA.</w:t>
      </w:r>
    </w:p>
    <w:p w:rsidR="009616E4" w:rsidRPr="00686470" w:rsidRDefault="009616E4" w:rsidP="009616E4">
      <w:pPr>
        <w:rPr>
          <w:lang w:val="es-AR" w:bidi="ar-SA"/>
        </w:rPr>
      </w:pPr>
    </w:p>
    <w:p w:rsidR="009616E4" w:rsidRPr="00686470" w:rsidRDefault="009616E4" w:rsidP="009616E4">
      <w:pPr>
        <w:rPr>
          <w:lang w:val="es-AR" w:bidi="ar-SA"/>
        </w:rPr>
      </w:pPr>
      <w:r w:rsidRPr="00686470">
        <w:rPr>
          <w:lang w:val="es-AR" w:bidi="ar-SA"/>
        </w:rPr>
        <w:t xml:space="preserve">Las variables no tienen predefinido el lugar exacto donde serán contenidas en memoria, en vez de eso, </w:t>
      </w:r>
      <w:r w:rsidRPr="00686470">
        <w:rPr>
          <w:highlight w:val="yellow"/>
          <w:lang w:val="es-AR" w:bidi="ar-SA"/>
        </w:rPr>
        <w:t>cada variable tiene fijo un offset desde el bloque que le corresponda</w:t>
      </w:r>
      <w:r w:rsidRPr="00686470">
        <w:rPr>
          <w:lang w:val="es-AR" w:bidi="ar-SA"/>
        </w:rPr>
        <w:t xml:space="preserve">. Este bloque es como un segmento de datos asociado a una unidad de ejecución (función, procedimiento o bloque de código) y no tiene un lugar fijo en memoria. Gracias a esto, </w:t>
      </w:r>
      <w:r w:rsidRPr="00686470">
        <w:rPr>
          <w:highlight w:val="yellow"/>
          <w:lang w:val="es-AR" w:bidi="ar-SA"/>
        </w:rPr>
        <w:t>permiten la recursividad</w:t>
      </w:r>
      <w:r w:rsidRPr="00686470">
        <w:rPr>
          <w:lang w:val="es-AR" w:bidi="ar-SA"/>
        </w:rPr>
        <w:t>. Por ejemplo, la función sumar() se ejecuta en un lugar X en memoria. Para esto, se genera un bloque asociado a dicha función donde estarán contenidas cada variable declarada dentro de la misma.</w:t>
      </w:r>
    </w:p>
    <w:p w:rsidR="009616E4" w:rsidRPr="00686470" w:rsidRDefault="009616E4" w:rsidP="009616E4">
      <w:pPr>
        <w:rPr>
          <w:lang w:val="es-AR" w:bidi="ar-SA"/>
        </w:rPr>
      </w:pPr>
      <w:r w:rsidRPr="00686470">
        <w:rPr>
          <w:lang w:val="es-AR" w:bidi="ar-SA"/>
        </w:rPr>
        <w:t xml:space="preserve">Entonces, la variable “precio”, que está declarada en la función, es reemplazada al compilar por un OFFSET fijo desde el comienzo de dicho bloque. De esta forma, si la misma función sumar() se llama a </w:t>
      </w:r>
      <w:r w:rsidR="00174E15" w:rsidRPr="00686470">
        <w:rPr>
          <w:lang w:val="es-AR" w:bidi="ar-SA"/>
        </w:rPr>
        <w:t>sí</w:t>
      </w:r>
      <w:r w:rsidRPr="00686470">
        <w:rPr>
          <w:lang w:val="es-AR" w:bidi="ar-SA"/>
        </w:rPr>
        <w:t xml:space="preserve"> misma, un nuevo bloque se reserva en otro sector de memoria y la nueva variable “precio” tendrá el MISMO OFFSET en cada </w:t>
      </w:r>
      <w:r w:rsidRPr="00686470">
        <w:rPr>
          <w:lang w:val="es-AR" w:bidi="ar-SA"/>
        </w:rPr>
        <w:lastRenderedPageBreak/>
        <w:t>ejecución pero la BASE del BLOQUE será distinta permitiendo poder ser diferenciadas. A este bloque se lo llama REGISTRO DE ACTI</w:t>
      </w:r>
      <w:r w:rsidR="003C1954">
        <w:rPr>
          <w:lang w:val="es-AR" w:bidi="ar-SA"/>
        </w:rPr>
        <w:t>VACÍO</w:t>
      </w:r>
      <w:r w:rsidRPr="00686470">
        <w:rPr>
          <w:lang w:val="es-AR" w:bidi="ar-SA"/>
        </w:rPr>
        <w:t xml:space="preserve">N. Hablaremos de este concepto </w:t>
      </w:r>
      <w:r w:rsidR="00174E15" w:rsidRPr="00686470">
        <w:rPr>
          <w:lang w:val="es-AR" w:bidi="ar-SA"/>
        </w:rPr>
        <w:t>más</w:t>
      </w:r>
      <w:r w:rsidRPr="00686470">
        <w:rPr>
          <w:lang w:val="es-AR" w:bidi="ar-SA"/>
        </w:rPr>
        <w:t xml:space="preserve"> adelante.</w:t>
      </w:r>
    </w:p>
    <w:p w:rsidR="009616E4" w:rsidRPr="00686470" w:rsidRDefault="009616E4" w:rsidP="009616E4">
      <w:pPr>
        <w:pStyle w:val="Ttulo3"/>
        <w:rPr>
          <w:lang w:val="es-AR"/>
        </w:rPr>
      </w:pPr>
      <w:bookmarkStart w:id="16" w:name="_Toc343369742"/>
      <w:r w:rsidRPr="00686470">
        <w:rPr>
          <w:lang w:val="es-AR"/>
        </w:rPr>
        <w:t>Unidad o Bloque</w:t>
      </w:r>
      <w:bookmarkEnd w:id="16"/>
    </w:p>
    <w:p w:rsidR="009616E4" w:rsidRDefault="009616E4" w:rsidP="00091076">
      <w:pPr>
        <w:rPr>
          <w:lang w:val="es-AR" w:bidi="ar-SA"/>
        </w:rPr>
      </w:pPr>
      <w:r w:rsidRPr="00686470">
        <w:rPr>
          <w:lang w:val="es-AR" w:bidi="ar-SA"/>
        </w:rPr>
        <w:t xml:space="preserve">Se define como un </w:t>
      </w:r>
      <w:r w:rsidRPr="00686470">
        <w:rPr>
          <w:highlight w:val="yellow"/>
          <w:lang w:val="es-AR" w:bidi="ar-SA"/>
        </w:rPr>
        <w:t xml:space="preserve">conjunto de instrucciones delimitadas de forma </w:t>
      </w:r>
      <w:r w:rsidR="00174E15" w:rsidRPr="00686470">
        <w:rPr>
          <w:highlight w:val="yellow"/>
          <w:lang w:val="es-AR" w:bidi="ar-SA"/>
        </w:rPr>
        <w:t>explícita</w:t>
      </w:r>
      <w:r w:rsidRPr="00686470">
        <w:rPr>
          <w:highlight w:val="yellow"/>
          <w:lang w:val="es-AR" w:bidi="ar-SA"/>
        </w:rPr>
        <w:t xml:space="preserve"> donde se permite declarar variables locales</w:t>
      </w:r>
      <w:r w:rsidRPr="00686470">
        <w:rPr>
          <w:lang w:val="es-AR" w:bidi="ar-SA"/>
        </w:rPr>
        <w:t>. Las instrucciones dentro del bloque conocen y pueden referenciar a las variables que allí dentro se declaran,</w:t>
      </w:r>
      <w:r w:rsidR="001206E9">
        <w:rPr>
          <w:lang w:val="es-AR" w:bidi="ar-SA"/>
        </w:rPr>
        <w:t xml:space="preserve"> </w:t>
      </w:r>
      <w:r w:rsidRPr="00686470">
        <w:rPr>
          <w:lang w:val="es-AR" w:bidi="ar-SA"/>
        </w:rPr>
        <w:t>pero una vez que el bloque finaliza, estas variables dejan de existir y no son reconocidas por el resto del programa.</w:t>
      </w:r>
    </w:p>
    <w:p w:rsidR="00D011F4" w:rsidRPr="00686470" w:rsidRDefault="00D011F4" w:rsidP="00091076">
      <w:pPr>
        <w:rPr>
          <w:lang w:val="es-AR" w:bidi="ar-SA"/>
        </w:rPr>
      </w:pPr>
    </w:p>
    <w:p w:rsidR="009616E4" w:rsidRPr="00686470" w:rsidRDefault="009616E4" w:rsidP="00091076">
      <w:pPr>
        <w:rPr>
          <w:lang w:val="es-AR" w:bidi="ar-SA"/>
        </w:rPr>
      </w:pPr>
      <w:r w:rsidRPr="00686470">
        <w:rPr>
          <w:lang w:val="es-AR" w:bidi="ar-SA"/>
        </w:rPr>
        <w:t>Clasificación:</w:t>
      </w:r>
    </w:p>
    <w:p w:rsidR="009616E4" w:rsidRPr="00686470" w:rsidRDefault="009616E4" w:rsidP="00360700">
      <w:pPr>
        <w:pStyle w:val="Prrafodelista"/>
        <w:numPr>
          <w:ilvl w:val="0"/>
          <w:numId w:val="9"/>
        </w:numPr>
        <w:rPr>
          <w:lang w:val="es-AR" w:bidi="ar-SA"/>
        </w:rPr>
      </w:pPr>
      <w:r w:rsidRPr="00686470">
        <w:rPr>
          <w:u w:val="single"/>
          <w:lang w:val="es-AR" w:bidi="ar-SA"/>
        </w:rPr>
        <w:t>Anónimos:</w:t>
      </w:r>
      <w:r w:rsidRPr="00686470">
        <w:rPr>
          <w:lang w:val="es-AR" w:bidi="ar-SA"/>
        </w:rPr>
        <w:t xml:space="preserve"> No tienen un nombre, simplemente se entra en el debido al flujo de instrucciones, en otras</w:t>
      </w:r>
      <w:r w:rsidR="001206E9">
        <w:rPr>
          <w:lang w:val="es-AR" w:bidi="ar-SA"/>
        </w:rPr>
        <w:t xml:space="preserve"> </w:t>
      </w:r>
      <w:r w:rsidRPr="00686470">
        <w:rPr>
          <w:lang w:val="es-AR" w:bidi="ar-SA"/>
        </w:rPr>
        <w:t>palabras, la ejecución llega al lugar donde se encuentra declarado. Debido a que no puede ser llamado, no es</w:t>
      </w:r>
      <w:r w:rsidR="001206E9">
        <w:rPr>
          <w:lang w:val="es-AR" w:bidi="ar-SA"/>
        </w:rPr>
        <w:t xml:space="preserve"> </w:t>
      </w:r>
      <w:r w:rsidRPr="00686470">
        <w:rPr>
          <w:lang w:val="es-AR" w:bidi="ar-SA"/>
        </w:rPr>
        <w:t>recursivo.</w:t>
      </w:r>
    </w:p>
    <w:p w:rsidR="009616E4" w:rsidRPr="00686470" w:rsidRDefault="009616E4" w:rsidP="00360700">
      <w:pPr>
        <w:pStyle w:val="Prrafodelista"/>
        <w:numPr>
          <w:ilvl w:val="0"/>
          <w:numId w:val="9"/>
        </w:numPr>
        <w:rPr>
          <w:lang w:val="es-AR"/>
        </w:rPr>
      </w:pPr>
      <w:r w:rsidRPr="00686470">
        <w:rPr>
          <w:u w:val="single"/>
          <w:lang w:val="es-AR" w:bidi="ar-SA"/>
        </w:rPr>
        <w:t>Con Nombre</w:t>
      </w:r>
      <w:r w:rsidRPr="00686470">
        <w:rPr>
          <w:lang w:val="es-AR" w:bidi="ar-SA"/>
        </w:rPr>
        <w:t>: Tienen nombre, son funciones, procedimientos, etc. Son invocados por una instrucción y</w:t>
      </w:r>
      <w:r w:rsidR="001206E9">
        <w:rPr>
          <w:lang w:val="es-AR" w:bidi="ar-SA"/>
        </w:rPr>
        <w:t xml:space="preserve"> </w:t>
      </w:r>
      <w:r w:rsidRPr="00686470">
        <w:rPr>
          <w:lang w:val="es-AR" w:bidi="ar-SA"/>
        </w:rPr>
        <w:t>pueden ser recursivos.</w:t>
      </w:r>
    </w:p>
    <w:p w:rsidR="00457DDA" w:rsidRPr="00686470" w:rsidRDefault="000317AF" w:rsidP="006A5342">
      <w:pPr>
        <w:pStyle w:val="Ttulo2"/>
        <w:rPr>
          <w:lang w:val="es-AR"/>
        </w:rPr>
      </w:pPr>
      <w:bookmarkStart w:id="17" w:name="_Toc343369743"/>
      <w:r w:rsidRPr="00686470">
        <w:rPr>
          <w:lang w:val="es-AR"/>
        </w:rPr>
        <w:t>Registros de Activación</w:t>
      </w:r>
      <w:bookmarkEnd w:id="17"/>
    </w:p>
    <w:p w:rsidR="00A27BA5" w:rsidRPr="00686470" w:rsidRDefault="00A27BA5" w:rsidP="00A27BA5">
      <w:pPr>
        <w:rPr>
          <w:lang w:val="es-AR" w:bidi="ar-SA"/>
        </w:rPr>
      </w:pPr>
      <w:r w:rsidRPr="00686470">
        <w:rPr>
          <w:highlight w:val="yellow"/>
          <w:lang w:val="es-AR" w:bidi="ar-SA"/>
        </w:rPr>
        <w:t>Los registros de activación son una porción de memoria reservada para los datos que manipula una unidad o bloque en ejecución</w:t>
      </w:r>
      <w:r w:rsidRPr="00686470">
        <w:rPr>
          <w:lang w:val="es-AR" w:bidi="ar-SA"/>
        </w:rPr>
        <w:t xml:space="preserve">. Cuando en el programa se llama a una función, inmediatamente se reserva en memora el espacio donde contendrá las variables locales de la función, los parámetros de entrada y de salida y todos aquellos elementos que se necesiten para su ejecución. </w:t>
      </w:r>
      <w:r w:rsidRPr="00686470">
        <w:rPr>
          <w:highlight w:val="yellow"/>
          <w:lang w:val="es-AR" w:bidi="ar-SA"/>
        </w:rPr>
        <w:t>Cuando esta función concluye su ejecución, se procede a liberar la memoria que ocupa el registro de activación y se retorna al bloque llamador</w:t>
      </w:r>
      <w:r w:rsidRPr="00686470">
        <w:rPr>
          <w:lang w:val="es-AR" w:bidi="ar-SA"/>
        </w:rPr>
        <w:t xml:space="preserve">. </w:t>
      </w:r>
      <w:r w:rsidRPr="00686470">
        <w:rPr>
          <w:highlight w:val="yellow"/>
          <w:lang w:val="es-AR" w:bidi="ar-SA"/>
        </w:rPr>
        <w:t>Cada unidad en ejecución tiene un registro de activación.</w:t>
      </w:r>
    </w:p>
    <w:tbl>
      <w:tblPr>
        <w:tblStyle w:val="Tablaconcuadrcula"/>
        <w:tblW w:w="0" w:type="auto"/>
        <w:jc w:val="center"/>
        <w:tblLook w:val="04A0" w:firstRow="1" w:lastRow="0" w:firstColumn="1" w:lastColumn="0" w:noHBand="0" w:noVBand="1"/>
      </w:tblPr>
      <w:tblGrid>
        <w:gridCol w:w="1859"/>
      </w:tblGrid>
      <w:tr w:rsidR="00A27BA5" w:rsidRPr="00686470" w:rsidTr="00366DBE">
        <w:trPr>
          <w:jc w:val="center"/>
        </w:trPr>
        <w:tc>
          <w:tcPr>
            <w:tcW w:w="1859" w:type="dxa"/>
          </w:tcPr>
          <w:p w:rsidR="00A27BA5" w:rsidRPr="00D011F4" w:rsidRDefault="00A27BA5" w:rsidP="00A27BA5">
            <w:pPr>
              <w:autoSpaceDE w:val="0"/>
              <w:autoSpaceDN w:val="0"/>
              <w:adjustRightInd w:val="0"/>
              <w:jc w:val="center"/>
              <w:rPr>
                <w:rFonts w:ascii="Courier New" w:hAnsi="Courier New" w:cs="Courier New"/>
                <w:sz w:val="18"/>
                <w:szCs w:val="19"/>
                <w:lang w:val="es-AR" w:bidi="ar-SA"/>
              </w:rPr>
            </w:pPr>
            <w:r w:rsidRPr="00D011F4">
              <w:rPr>
                <w:rFonts w:ascii="Courier New" w:hAnsi="Courier New" w:cs="Courier New"/>
                <w:sz w:val="18"/>
                <w:szCs w:val="19"/>
                <w:lang w:val="es-AR" w:bidi="ar-SA"/>
              </w:rPr>
              <w:t>Programa</w:t>
            </w:r>
          </w:p>
          <w:p w:rsidR="00A27BA5" w:rsidRPr="00D011F4" w:rsidRDefault="00A27BA5" w:rsidP="00A27BA5">
            <w:pPr>
              <w:autoSpaceDE w:val="0"/>
              <w:autoSpaceDN w:val="0"/>
              <w:adjustRightInd w:val="0"/>
              <w:jc w:val="center"/>
              <w:rPr>
                <w:rFonts w:ascii="Courier New" w:hAnsi="Courier New" w:cs="Courier New"/>
                <w:sz w:val="18"/>
                <w:szCs w:val="19"/>
                <w:lang w:val="es-AR" w:bidi="ar-SA"/>
              </w:rPr>
            </w:pPr>
            <w:r w:rsidRPr="00D011F4">
              <w:rPr>
                <w:rFonts w:ascii="Courier New" w:hAnsi="Courier New" w:cs="Courier New"/>
                <w:sz w:val="18"/>
                <w:szCs w:val="19"/>
                <w:lang w:val="es-AR" w:bidi="ar-SA"/>
              </w:rPr>
              <w:t>ejecutable</w:t>
            </w:r>
          </w:p>
        </w:tc>
      </w:tr>
      <w:tr w:rsidR="00A27BA5" w:rsidRPr="00686470" w:rsidTr="00366DBE">
        <w:trPr>
          <w:jc w:val="center"/>
        </w:trPr>
        <w:tc>
          <w:tcPr>
            <w:tcW w:w="1859" w:type="dxa"/>
          </w:tcPr>
          <w:p w:rsidR="00A27BA5" w:rsidRPr="00D011F4" w:rsidRDefault="00A27BA5" w:rsidP="00A27BA5">
            <w:pPr>
              <w:autoSpaceDE w:val="0"/>
              <w:autoSpaceDN w:val="0"/>
              <w:adjustRightInd w:val="0"/>
              <w:jc w:val="center"/>
              <w:rPr>
                <w:rFonts w:ascii="Courier New" w:hAnsi="Courier New" w:cs="Courier New"/>
                <w:sz w:val="18"/>
                <w:szCs w:val="19"/>
                <w:lang w:val="es-AR" w:bidi="ar-SA"/>
              </w:rPr>
            </w:pPr>
            <w:r w:rsidRPr="00D011F4">
              <w:rPr>
                <w:rFonts w:ascii="Courier New" w:hAnsi="Courier New" w:cs="Courier New"/>
                <w:sz w:val="18"/>
                <w:szCs w:val="19"/>
                <w:lang w:val="es-AR" w:bidi="ar-SA"/>
              </w:rPr>
              <w:t>Reg. Act. A</w:t>
            </w:r>
          </w:p>
        </w:tc>
      </w:tr>
      <w:tr w:rsidR="00A27BA5" w:rsidRPr="00686470" w:rsidTr="00366DBE">
        <w:trPr>
          <w:jc w:val="center"/>
        </w:trPr>
        <w:tc>
          <w:tcPr>
            <w:tcW w:w="1859" w:type="dxa"/>
          </w:tcPr>
          <w:p w:rsidR="00A27BA5" w:rsidRPr="00D011F4" w:rsidRDefault="00A27BA5" w:rsidP="00A27BA5">
            <w:pPr>
              <w:autoSpaceDE w:val="0"/>
              <w:autoSpaceDN w:val="0"/>
              <w:adjustRightInd w:val="0"/>
              <w:jc w:val="center"/>
              <w:rPr>
                <w:rFonts w:ascii="Courier New" w:hAnsi="Courier New" w:cs="Courier New"/>
                <w:sz w:val="18"/>
                <w:szCs w:val="19"/>
                <w:lang w:val="es-AR" w:bidi="ar-SA"/>
              </w:rPr>
            </w:pPr>
            <w:r w:rsidRPr="00D011F4">
              <w:rPr>
                <w:rFonts w:ascii="Courier New" w:hAnsi="Courier New" w:cs="Courier New"/>
                <w:sz w:val="18"/>
                <w:szCs w:val="19"/>
                <w:lang w:val="es-AR" w:bidi="ar-SA"/>
              </w:rPr>
              <w:t>Reg. Act. B</w:t>
            </w:r>
          </w:p>
        </w:tc>
      </w:tr>
      <w:tr w:rsidR="00A27BA5" w:rsidRPr="00686470" w:rsidTr="00366DBE">
        <w:trPr>
          <w:jc w:val="center"/>
        </w:trPr>
        <w:tc>
          <w:tcPr>
            <w:tcW w:w="1859" w:type="dxa"/>
          </w:tcPr>
          <w:p w:rsidR="00A27BA5" w:rsidRPr="00D011F4" w:rsidRDefault="00A27BA5" w:rsidP="00A27BA5">
            <w:pPr>
              <w:jc w:val="center"/>
              <w:rPr>
                <w:rFonts w:ascii="Courier New" w:hAnsi="Courier New" w:cs="Courier New"/>
                <w:sz w:val="18"/>
                <w:lang w:val="es-AR" w:bidi="ar-SA"/>
              </w:rPr>
            </w:pPr>
            <w:r w:rsidRPr="00D011F4">
              <w:rPr>
                <w:rFonts w:ascii="Courier New" w:hAnsi="Courier New" w:cs="Courier New"/>
                <w:sz w:val="18"/>
                <w:szCs w:val="19"/>
                <w:lang w:val="es-AR" w:bidi="ar-SA"/>
              </w:rPr>
              <w:t>Reg. Act. C</w:t>
            </w:r>
          </w:p>
        </w:tc>
      </w:tr>
      <w:tr w:rsidR="00A27BA5" w:rsidRPr="00686470" w:rsidTr="00366DBE">
        <w:trPr>
          <w:jc w:val="center"/>
        </w:trPr>
        <w:tc>
          <w:tcPr>
            <w:tcW w:w="1859" w:type="dxa"/>
          </w:tcPr>
          <w:p w:rsidR="00A27BA5" w:rsidRPr="00D011F4" w:rsidRDefault="00A27BA5" w:rsidP="00A27BA5">
            <w:pPr>
              <w:jc w:val="center"/>
              <w:rPr>
                <w:rFonts w:ascii="Courier New" w:hAnsi="Courier New" w:cs="Courier New"/>
                <w:sz w:val="18"/>
                <w:lang w:val="es-AR" w:bidi="ar-SA"/>
              </w:rPr>
            </w:pPr>
          </w:p>
        </w:tc>
      </w:tr>
    </w:tbl>
    <w:p w:rsidR="00D011F4" w:rsidRDefault="00D011F4" w:rsidP="00A27BA5">
      <w:pPr>
        <w:rPr>
          <w:lang w:val="es-AR" w:bidi="ar-SA"/>
        </w:rPr>
      </w:pPr>
    </w:p>
    <w:p w:rsidR="00A27BA5" w:rsidRPr="00686470" w:rsidRDefault="00A27BA5" w:rsidP="00A27BA5">
      <w:pPr>
        <w:rPr>
          <w:lang w:val="es-AR" w:bidi="ar-SA"/>
        </w:rPr>
      </w:pPr>
      <w:r w:rsidRPr="00686470">
        <w:rPr>
          <w:lang w:val="es-AR" w:bidi="ar-SA"/>
        </w:rPr>
        <w:t>Los registros de activación tienen un comportamiento de tipo LIFO (Last Input First Output) y de ahí del nombre de “lenguajes orientados a la pila”. Se dice que cuando el registro de activación de una unidad se carga, adquiere direccionamiento.</w:t>
      </w:r>
    </w:p>
    <w:p w:rsidR="00A27BA5" w:rsidRPr="00686470" w:rsidRDefault="00A27BA5" w:rsidP="00A27BA5">
      <w:pPr>
        <w:rPr>
          <w:lang w:val="es-AR" w:bidi="ar-SA"/>
        </w:rPr>
      </w:pPr>
      <w:r w:rsidRPr="00686470">
        <w:rPr>
          <w:lang w:val="es-AR" w:bidi="ar-SA"/>
        </w:rPr>
        <w:t>Como habíamos dicho, cada variable se remplaza por un offset fijo en el momento de la compilación, cuya base viene dada por la dirección de comienzo del registro de activación que la contiene. Esta base es guardada generalmente en el registro BP (o EBP).</w:t>
      </w:r>
    </w:p>
    <w:p w:rsidR="00A27BA5" w:rsidRPr="00686470" w:rsidRDefault="00A27BA5" w:rsidP="00A27BA5">
      <w:pPr>
        <w:rPr>
          <w:lang w:val="es-AR" w:bidi="ar-SA"/>
        </w:rPr>
      </w:pPr>
      <w:r w:rsidRPr="00686470">
        <w:rPr>
          <w:lang w:val="es-AR" w:bidi="ar-SA"/>
        </w:rPr>
        <w:t>Entonces supongamos que tenemos las siguientes variables y que el compilador le dio esas distancias de offset que se aclaran en el cuadro:</w:t>
      </w:r>
    </w:p>
    <w:tbl>
      <w:tblPr>
        <w:tblStyle w:val="Tablaconcuadrcula"/>
        <w:tblW w:w="0" w:type="auto"/>
        <w:tblInd w:w="3227" w:type="dxa"/>
        <w:tblLook w:val="04A0" w:firstRow="1" w:lastRow="0" w:firstColumn="1" w:lastColumn="0" w:noHBand="0" w:noVBand="1"/>
      </w:tblPr>
      <w:tblGrid>
        <w:gridCol w:w="1883"/>
        <w:gridCol w:w="1802"/>
      </w:tblGrid>
      <w:tr w:rsidR="00366DBE" w:rsidRPr="00686470" w:rsidTr="00366DBE">
        <w:tc>
          <w:tcPr>
            <w:tcW w:w="1883" w:type="dxa"/>
          </w:tcPr>
          <w:p w:rsidR="00366DBE" w:rsidRPr="00D011F4" w:rsidRDefault="00366DBE" w:rsidP="00366DBE">
            <w:pPr>
              <w:jc w:val="center"/>
              <w:rPr>
                <w:rFonts w:ascii="Courier New" w:hAnsi="Courier New" w:cs="Courier New"/>
                <w:i/>
                <w:sz w:val="20"/>
                <w:lang w:val="es-AR" w:bidi="ar-SA"/>
              </w:rPr>
            </w:pPr>
            <w:r w:rsidRPr="00D011F4">
              <w:rPr>
                <w:rFonts w:ascii="Courier New" w:hAnsi="Courier New" w:cs="Courier New"/>
                <w:i/>
                <w:sz w:val="20"/>
                <w:lang w:val="es-AR" w:bidi="ar-SA"/>
              </w:rPr>
              <w:t>Variable</w:t>
            </w:r>
          </w:p>
        </w:tc>
        <w:tc>
          <w:tcPr>
            <w:tcW w:w="1802" w:type="dxa"/>
          </w:tcPr>
          <w:p w:rsidR="00366DBE" w:rsidRPr="00D011F4" w:rsidRDefault="00366DBE" w:rsidP="00366DBE">
            <w:pPr>
              <w:jc w:val="center"/>
              <w:rPr>
                <w:rFonts w:ascii="Courier New" w:hAnsi="Courier New" w:cs="Courier New"/>
                <w:i/>
                <w:sz w:val="20"/>
                <w:lang w:val="es-AR" w:bidi="ar-SA"/>
              </w:rPr>
            </w:pPr>
            <w:r w:rsidRPr="00D011F4">
              <w:rPr>
                <w:rFonts w:ascii="Courier New" w:hAnsi="Courier New" w:cs="Courier New"/>
                <w:i/>
                <w:sz w:val="20"/>
                <w:lang w:val="es-AR" w:bidi="ar-SA"/>
              </w:rPr>
              <w:t>Offset</w:t>
            </w:r>
          </w:p>
        </w:tc>
      </w:tr>
      <w:tr w:rsidR="00366DBE" w:rsidRPr="00686470" w:rsidTr="00366DBE">
        <w:tc>
          <w:tcPr>
            <w:tcW w:w="1883" w:type="dxa"/>
          </w:tcPr>
          <w:p w:rsidR="00366DBE" w:rsidRPr="00D011F4" w:rsidRDefault="00366DBE" w:rsidP="00366DBE">
            <w:pPr>
              <w:jc w:val="center"/>
              <w:rPr>
                <w:rFonts w:ascii="Courier New" w:hAnsi="Courier New" w:cs="Courier New"/>
                <w:sz w:val="18"/>
                <w:lang w:val="es-AR" w:bidi="ar-SA"/>
              </w:rPr>
            </w:pPr>
            <w:r w:rsidRPr="00D011F4">
              <w:rPr>
                <w:rFonts w:ascii="Courier New" w:hAnsi="Courier New" w:cs="Courier New"/>
                <w:sz w:val="18"/>
                <w:lang w:val="es-AR" w:bidi="ar-SA"/>
              </w:rPr>
              <w:t>Z</w:t>
            </w:r>
          </w:p>
        </w:tc>
        <w:tc>
          <w:tcPr>
            <w:tcW w:w="1802" w:type="dxa"/>
          </w:tcPr>
          <w:p w:rsidR="00366DBE" w:rsidRPr="00D011F4" w:rsidRDefault="00366DBE" w:rsidP="00366DBE">
            <w:pPr>
              <w:jc w:val="center"/>
              <w:rPr>
                <w:rFonts w:ascii="Courier New" w:hAnsi="Courier New" w:cs="Courier New"/>
                <w:sz w:val="18"/>
                <w:lang w:val="es-AR" w:bidi="ar-SA"/>
              </w:rPr>
            </w:pPr>
            <w:r w:rsidRPr="00D011F4">
              <w:rPr>
                <w:rFonts w:ascii="Courier New" w:hAnsi="Courier New" w:cs="Courier New"/>
                <w:sz w:val="18"/>
                <w:lang w:val="es-AR" w:bidi="ar-SA"/>
              </w:rPr>
              <w:t>10</w:t>
            </w:r>
          </w:p>
        </w:tc>
      </w:tr>
      <w:tr w:rsidR="00366DBE" w:rsidRPr="00686470" w:rsidTr="00366DBE">
        <w:tc>
          <w:tcPr>
            <w:tcW w:w="1883" w:type="dxa"/>
          </w:tcPr>
          <w:p w:rsidR="00366DBE" w:rsidRPr="00D011F4" w:rsidRDefault="00366DBE" w:rsidP="00366DBE">
            <w:pPr>
              <w:jc w:val="center"/>
              <w:rPr>
                <w:rFonts w:ascii="Courier New" w:hAnsi="Courier New" w:cs="Courier New"/>
                <w:sz w:val="18"/>
                <w:lang w:val="es-AR" w:bidi="ar-SA"/>
              </w:rPr>
            </w:pPr>
            <w:r w:rsidRPr="00D011F4">
              <w:rPr>
                <w:rFonts w:ascii="Courier New" w:hAnsi="Courier New" w:cs="Courier New"/>
                <w:sz w:val="18"/>
                <w:lang w:val="es-AR" w:bidi="ar-SA"/>
              </w:rPr>
              <w:t>X</w:t>
            </w:r>
          </w:p>
        </w:tc>
        <w:tc>
          <w:tcPr>
            <w:tcW w:w="1802" w:type="dxa"/>
          </w:tcPr>
          <w:p w:rsidR="00366DBE" w:rsidRPr="00D011F4" w:rsidRDefault="00366DBE" w:rsidP="00366DBE">
            <w:pPr>
              <w:jc w:val="center"/>
              <w:rPr>
                <w:rFonts w:ascii="Courier New" w:hAnsi="Courier New" w:cs="Courier New"/>
                <w:sz w:val="18"/>
                <w:lang w:val="es-AR" w:bidi="ar-SA"/>
              </w:rPr>
            </w:pPr>
            <w:r w:rsidRPr="00D011F4">
              <w:rPr>
                <w:rFonts w:ascii="Courier New" w:hAnsi="Courier New" w:cs="Courier New"/>
                <w:sz w:val="18"/>
                <w:lang w:val="es-AR" w:bidi="ar-SA"/>
              </w:rPr>
              <w:t>20</w:t>
            </w:r>
          </w:p>
        </w:tc>
      </w:tr>
      <w:tr w:rsidR="00366DBE" w:rsidRPr="00686470" w:rsidTr="00366DBE">
        <w:tc>
          <w:tcPr>
            <w:tcW w:w="1883" w:type="dxa"/>
          </w:tcPr>
          <w:p w:rsidR="00366DBE" w:rsidRPr="00D011F4" w:rsidRDefault="00366DBE" w:rsidP="00366DBE">
            <w:pPr>
              <w:jc w:val="center"/>
              <w:rPr>
                <w:rFonts w:ascii="Courier New" w:hAnsi="Courier New" w:cs="Courier New"/>
                <w:sz w:val="18"/>
                <w:lang w:val="es-AR" w:bidi="ar-SA"/>
              </w:rPr>
            </w:pPr>
            <w:r w:rsidRPr="00D011F4">
              <w:rPr>
                <w:rFonts w:ascii="Courier New" w:hAnsi="Courier New" w:cs="Courier New"/>
                <w:sz w:val="18"/>
                <w:lang w:val="es-AR" w:bidi="ar-SA"/>
              </w:rPr>
              <w:t>Y</w:t>
            </w:r>
          </w:p>
        </w:tc>
        <w:tc>
          <w:tcPr>
            <w:tcW w:w="1802" w:type="dxa"/>
          </w:tcPr>
          <w:p w:rsidR="00366DBE" w:rsidRPr="00D011F4" w:rsidRDefault="00366DBE" w:rsidP="00366DBE">
            <w:pPr>
              <w:jc w:val="center"/>
              <w:rPr>
                <w:rFonts w:ascii="Courier New" w:hAnsi="Courier New" w:cs="Courier New"/>
                <w:sz w:val="18"/>
                <w:lang w:val="es-AR" w:bidi="ar-SA"/>
              </w:rPr>
            </w:pPr>
            <w:r w:rsidRPr="00D011F4">
              <w:rPr>
                <w:rFonts w:ascii="Courier New" w:hAnsi="Courier New" w:cs="Courier New"/>
                <w:sz w:val="18"/>
                <w:lang w:val="es-AR" w:bidi="ar-SA"/>
              </w:rPr>
              <w:t>30</w:t>
            </w:r>
          </w:p>
        </w:tc>
      </w:tr>
    </w:tbl>
    <w:p w:rsidR="00366DBE" w:rsidRPr="00686470" w:rsidRDefault="00366DBE" w:rsidP="00A27BA5">
      <w:pPr>
        <w:rPr>
          <w:lang w:val="es-AR" w:bidi="ar-SA"/>
        </w:rPr>
      </w:pPr>
    </w:p>
    <w:p w:rsidR="00366DBE" w:rsidRPr="00686470" w:rsidRDefault="00366DBE" w:rsidP="00366DBE">
      <w:pPr>
        <w:autoSpaceDE w:val="0"/>
        <w:autoSpaceDN w:val="0"/>
        <w:adjustRightInd w:val="0"/>
        <w:jc w:val="left"/>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La instrucción Z = X + Y se compila de la siguiente manera:</w:t>
      </w:r>
    </w:p>
    <w:p w:rsidR="00366DBE" w:rsidRPr="00686470" w:rsidRDefault="00366DBE" w:rsidP="00366DBE">
      <w:pPr>
        <w:autoSpaceDE w:val="0"/>
        <w:autoSpaceDN w:val="0"/>
        <w:adjustRightInd w:val="0"/>
        <w:ind w:left="1416"/>
        <w:jc w:val="left"/>
        <w:rPr>
          <w:rFonts w:ascii="Courier New" w:hAnsi="Courier New" w:cs="Courier New"/>
          <w:sz w:val="18"/>
          <w:szCs w:val="15"/>
          <w:lang w:val="es-AR" w:bidi="ar-SA"/>
        </w:rPr>
      </w:pPr>
      <w:r w:rsidRPr="00686470">
        <w:rPr>
          <w:rFonts w:ascii="Courier New" w:hAnsi="Courier New" w:cs="Courier New"/>
          <w:sz w:val="18"/>
          <w:szCs w:val="15"/>
          <w:lang w:val="es-AR" w:bidi="ar-SA"/>
        </w:rPr>
        <w:t>MOV R1, [BP + 20] # Se carga en el registro R1 el valor de X</w:t>
      </w:r>
    </w:p>
    <w:p w:rsidR="00366DBE" w:rsidRPr="00686470" w:rsidRDefault="00366DBE" w:rsidP="00366DBE">
      <w:pPr>
        <w:autoSpaceDE w:val="0"/>
        <w:autoSpaceDN w:val="0"/>
        <w:adjustRightInd w:val="0"/>
        <w:ind w:left="1416"/>
        <w:jc w:val="left"/>
        <w:rPr>
          <w:rFonts w:ascii="Courier New" w:hAnsi="Courier New" w:cs="Courier New"/>
          <w:sz w:val="18"/>
          <w:szCs w:val="15"/>
          <w:lang w:val="es-AR" w:bidi="ar-SA"/>
        </w:rPr>
      </w:pPr>
      <w:r w:rsidRPr="00686470">
        <w:rPr>
          <w:rFonts w:ascii="Courier New" w:hAnsi="Courier New" w:cs="Courier New"/>
          <w:sz w:val="18"/>
          <w:szCs w:val="15"/>
          <w:lang w:val="es-AR" w:bidi="ar-SA"/>
        </w:rPr>
        <w:t>ADD R1, [BP + 30] # Se suma al registro R1 el valor de Y</w:t>
      </w:r>
    </w:p>
    <w:p w:rsidR="00366DBE" w:rsidRPr="00686470" w:rsidRDefault="00366DBE" w:rsidP="00366DBE">
      <w:pPr>
        <w:ind w:left="1416"/>
        <w:rPr>
          <w:rFonts w:ascii="Courier New" w:hAnsi="Courier New" w:cs="Courier New"/>
          <w:sz w:val="18"/>
          <w:szCs w:val="15"/>
          <w:lang w:val="es-AR" w:bidi="ar-SA"/>
        </w:rPr>
      </w:pPr>
      <w:r w:rsidRPr="00686470">
        <w:rPr>
          <w:rFonts w:ascii="Courier New" w:hAnsi="Courier New" w:cs="Courier New"/>
          <w:sz w:val="18"/>
          <w:szCs w:val="15"/>
          <w:lang w:val="es-AR" w:bidi="ar-SA"/>
        </w:rPr>
        <w:t>MOV [BP + 10], R1 # Se almacena en Z el valor resultante</w:t>
      </w:r>
    </w:p>
    <w:p w:rsidR="00366DBE" w:rsidRPr="00686470" w:rsidRDefault="00366DBE" w:rsidP="00366DBE">
      <w:pPr>
        <w:rPr>
          <w:lang w:val="es-AR" w:bidi="ar-SA"/>
        </w:rPr>
      </w:pPr>
    </w:p>
    <w:p w:rsidR="00A27BA5" w:rsidRPr="00686470" w:rsidRDefault="00366DBE" w:rsidP="00A27BA5">
      <w:pPr>
        <w:rPr>
          <w:lang w:val="es-AR" w:bidi="ar-SA"/>
        </w:rPr>
      </w:pPr>
      <w:r w:rsidRPr="00686470">
        <w:rPr>
          <w:highlight w:val="yellow"/>
          <w:lang w:val="es-AR" w:bidi="ar-SA"/>
        </w:rPr>
        <w:lastRenderedPageBreak/>
        <w:t>Los</w:t>
      </w:r>
      <w:r w:rsidR="00A27BA5" w:rsidRPr="00686470">
        <w:rPr>
          <w:highlight w:val="yellow"/>
          <w:lang w:val="es-AR" w:bidi="ar-SA"/>
        </w:rPr>
        <w:t xml:space="preserve"> offset</w:t>
      </w:r>
      <w:r w:rsidRPr="00686470">
        <w:rPr>
          <w:highlight w:val="yellow"/>
          <w:lang w:val="es-AR" w:bidi="ar-SA"/>
        </w:rPr>
        <w:t>s</w:t>
      </w:r>
      <w:r w:rsidR="00A27BA5" w:rsidRPr="00686470">
        <w:rPr>
          <w:highlight w:val="yellow"/>
          <w:lang w:val="es-AR" w:bidi="ar-SA"/>
        </w:rPr>
        <w:t xml:space="preserve"> son asignados al momento de la compilación y quedan fijos en el código del programa</w:t>
      </w:r>
      <w:r w:rsidR="00A27BA5" w:rsidRPr="00686470">
        <w:rPr>
          <w:lang w:val="es-AR" w:bidi="ar-SA"/>
        </w:rPr>
        <w:t>. De esta forma</w:t>
      </w:r>
      <w:r w:rsidR="00A76F58">
        <w:rPr>
          <w:lang w:val="es-AR" w:bidi="ar-SA"/>
        </w:rPr>
        <w:t xml:space="preserve"> </w:t>
      </w:r>
      <w:r w:rsidR="00A27BA5" w:rsidRPr="00686470">
        <w:rPr>
          <w:lang w:val="es-AR" w:bidi="ar-SA"/>
        </w:rPr>
        <w:t xml:space="preserve">podemos ver claramente que </w:t>
      </w:r>
      <w:r w:rsidR="00A27BA5" w:rsidRPr="00686470">
        <w:rPr>
          <w:highlight w:val="yellow"/>
          <w:lang w:val="es-AR" w:bidi="ar-SA"/>
        </w:rPr>
        <w:t>el nombre de la variable no queda disponible en el momento de ejecución en los</w:t>
      </w:r>
      <w:r w:rsidR="00A76F58">
        <w:rPr>
          <w:highlight w:val="yellow"/>
          <w:lang w:val="es-AR" w:bidi="ar-SA"/>
        </w:rPr>
        <w:t xml:space="preserve"> </w:t>
      </w:r>
      <w:r w:rsidR="00A27BA5" w:rsidRPr="00686470">
        <w:rPr>
          <w:highlight w:val="yellow"/>
          <w:lang w:val="es-AR" w:bidi="ar-SA"/>
        </w:rPr>
        <w:t xml:space="preserve">lenguajes de tipo </w:t>
      </w:r>
      <w:r w:rsidR="009B4E8D">
        <w:rPr>
          <w:highlight w:val="yellow"/>
          <w:lang w:val="es-AR" w:bidi="ar-SA"/>
        </w:rPr>
        <w:t>p</w:t>
      </w:r>
      <w:r w:rsidR="00A27BA5" w:rsidRPr="00686470">
        <w:rPr>
          <w:highlight w:val="yellow"/>
          <w:lang w:val="es-AR" w:bidi="ar-SA"/>
        </w:rPr>
        <w:t>ila</w:t>
      </w:r>
      <w:r w:rsidR="00A27BA5" w:rsidRPr="00686470">
        <w:rPr>
          <w:lang w:val="es-AR" w:bidi="ar-SA"/>
        </w:rPr>
        <w:t>. Esto solo ocurre en los lenguajes Dinámicos.</w:t>
      </w:r>
    </w:p>
    <w:p w:rsidR="00366DBE" w:rsidRPr="00686470" w:rsidRDefault="00366DBE" w:rsidP="00366DBE">
      <w:pPr>
        <w:pStyle w:val="Ttulo3"/>
        <w:rPr>
          <w:lang w:val="es-AR" w:bidi="ar-SA"/>
        </w:rPr>
      </w:pPr>
      <w:bookmarkStart w:id="18" w:name="_Toc343369744"/>
      <w:r w:rsidRPr="00686470">
        <w:rPr>
          <w:lang w:val="es-AR" w:bidi="ar-SA"/>
        </w:rPr>
        <w:t>Cadena Dinámica</w:t>
      </w:r>
      <w:bookmarkEnd w:id="18"/>
    </w:p>
    <w:p w:rsidR="00366DBE" w:rsidRPr="00686470" w:rsidRDefault="00366DBE" w:rsidP="00366DBE">
      <w:pPr>
        <w:rPr>
          <w:lang w:val="es-AR" w:bidi="ar-SA"/>
        </w:rPr>
      </w:pPr>
      <w:r w:rsidRPr="00686470">
        <w:rPr>
          <w:lang w:val="es-AR" w:bidi="ar-SA"/>
        </w:rPr>
        <w:t>Antes de explicar este concepto, vamos a explicar la problemática. En cada momento, el programa mantiene al registro BP apuntando a la base del registro de activación activo. Cuando se produce un llamado a otro bloque, antes de realizar el salto al código correspondiente, se debe apuntar al nuevo registro de activación. Este nuevo registro estará contiguo al registro anterior con lo cual, para apuntar al nuevo se le debe sumar al BP el tamaño del registro anterior. Las instrucciones necesarias para hacer esto las construye el compilador ya que conoce el tamaño del registro de activación actual.</w:t>
      </w:r>
    </w:p>
    <w:p w:rsidR="00366DBE" w:rsidRPr="00686470" w:rsidRDefault="00366DBE" w:rsidP="00366DBE">
      <w:pPr>
        <w:rPr>
          <w:lang w:val="es-AR" w:bidi="ar-SA"/>
        </w:rPr>
      </w:pPr>
    </w:p>
    <w:p w:rsidR="00366DBE" w:rsidRPr="00686470" w:rsidRDefault="00366DBE" w:rsidP="00366DBE">
      <w:pPr>
        <w:rPr>
          <w:rFonts w:ascii="Courier New" w:hAnsi="Courier New" w:cs="Courier New"/>
          <w:sz w:val="17"/>
          <w:szCs w:val="15"/>
          <w:lang w:val="es-AR" w:bidi="ar-SA"/>
        </w:rPr>
      </w:pPr>
      <w:r w:rsidRPr="00686470">
        <w:rPr>
          <w:rFonts w:ascii="Courier New" w:hAnsi="Courier New" w:cs="Courier New"/>
          <w:sz w:val="17"/>
          <w:szCs w:val="15"/>
          <w:lang w:val="es-AR" w:bidi="ar-SA"/>
        </w:rPr>
        <w:t xml:space="preserve">ADD BP, (TAMAÑO R. A. ACTUAL) </w:t>
      </w:r>
      <w:r w:rsidR="00F61312" w:rsidRPr="00686470">
        <w:rPr>
          <w:rFonts w:ascii="Courier New" w:hAnsi="Courier New" w:cs="Courier New"/>
          <w:sz w:val="17"/>
          <w:szCs w:val="15"/>
          <w:lang w:val="es-AR" w:bidi="ar-SA"/>
        </w:rPr>
        <w:tab/>
      </w:r>
      <w:r w:rsidRPr="00686470">
        <w:rPr>
          <w:rFonts w:ascii="Courier New" w:hAnsi="Courier New" w:cs="Courier New"/>
          <w:sz w:val="17"/>
          <w:szCs w:val="15"/>
          <w:lang w:val="es-AR" w:bidi="ar-SA"/>
        </w:rPr>
        <w:t># Se suma el tamaño del R. A. Actual.</w:t>
      </w:r>
    </w:p>
    <w:p w:rsidR="00366DBE" w:rsidRPr="00686470" w:rsidRDefault="00366DBE" w:rsidP="00366DBE">
      <w:pPr>
        <w:rPr>
          <w:rFonts w:ascii="CourierNewPSMT-Identity-H" w:hAnsi="CourierNewPSMT-Identity-H" w:cs="CourierNewPSMT-Identity-H"/>
          <w:sz w:val="15"/>
          <w:szCs w:val="15"/>
          <w:lang w:val="es-AR" w:bidi="ar-SA"/>
        </w:rPr>
      </w:pPr>
    </w:p>
    <w:p w:rsidR="00366DBE" w:rsidRPr="00686470" w:rsidRDefault="00366DBE" w:rsidP="00366DBE">
      <w:pPr>
        <w:rPr>
          <w:lang w:val="es-AR" w:bidi="ar-SA"/>
        </w:rPr>
      </w:pPr>
      <w:r w:rsidRPr="00686470">
        <w:rPr>
          <w:lang w:val="es-AR" w:bidi="ar-SA"/>
        </w:rPr>
        <w:t xml:space="preserve">Mas adelante, con la ejecución del programa llega el momento de retornar de una función. Lo que se debe realizar en ese momento es volver atrás el BP, es decir, apuntar al registro de activación anterior. Pero el problema es que en este caso, una función no puede saber por </w:t>
      </w:r>
      <w:r w:rsidR="00174E15" w:rsidRPr="00686470">
        <w:rPr>
          <w:lang w:val="es-AR" w:bidi="ar-SA"/>
        </w:rPr>
        <w:t>quién</w:t>
      </w:r>
      <w:r w:rsidRPr="00686470">
        <w:rPr>
          <w:lang w:val="es-AR" w:bidi="ar-SA"/>
        </w:rPr>
        <w:t xml:space="preserve"> ha sido llamada, con lo cual, no sabría a cuanto restarle al BP. Para solucionar esto, el compilador reserva en un lugar fijo de cada registro de activación la dirección del registro de la unidad que lo llamo.</w:t>
      </w:r>
    </w:p>
    <w:p w:rsidR="00366DBE" w:rsidRPr="00686470" w:rsidRDefault="00366DBE" w:rsidP="00366DBE">
      <w:pPr>
        <w:rPr>
          <w:lang w:val="es-AR" w:bidi="ar-SA"/>
        </w:rPr>
      </w:pPr>
      <w:r w:rsidRPr="00686470">
        <w:rPr>
          <w:lang w:val="es-AR" w:bidi="ar-SA"/>
        </w:rPr>
        <w:t xml:space="preserve">Entonces </w:t>
      </w:r>
      <w:r w:rsidRPr="00686470">
        <w:rPr>
          <w:highlight w:val="yellow"/>
          <w:lang w:val="es-AR" w:bidi="ar-SA"/>
        </w:rPr>
        <w:t>la CADENA DINÁMICA es una sucesión de punteros que va desde el registro de activación activo hasta el primero, pasando por todos dentro de la pila de llamadas</w:t>
      </w:r>
      <w:r w:rsidRPr="00686470">
        <w:rPr>
          <w:lang w:val="es-AR" w:bidi="ar-SA"/>
        </w:rPr>
        <w:t>.</w:t>
      </w:r>
    </w:p>
    <w:p w:rsidR="00366DBE" w:rsidRPr="00686470" w:rsidRDefault="00366DBE" w:rsidP="00366DBE">
      <w:pPr>
        <w:pStyle w:val="Ttulo3"/>
        <w:rPr>
          <w:lang w:val="es-AR" w:bidi="ar-SA"/>
        </w:rPr>
      </w:pPr>
      <w:bookmarkStart w:id="19" w:name="_Toc343369745"/>
      <w:r w:rsidRPr="00686470">
        <w:rPr>
          <w:lang w:val="es-AR" w:bidi="ar-SA"/>
        </w:rPr>
        <w:t>Estructura de Unidades</w:t>
      </w:r>
      <w:bookmarkEnd w:id="19"/>
    </w:p>
    <w:p w:rsidR="00A27BA5" w:rsidRPr="00686470" w:rsidRDefault="00366DBE" w:rsidP="00366DBE">
      <w:pPr>
        <w:rPr>
          <w:lang w:val="es-AR" w:bidi="ar-SA"/>
        </w:rPr>
      </w:pPr>
      <w:r w:rsidRPr="00686470">
        <w:rPr>
          <w:highlight w:val="yellow"/>
          <w:lang w:val="es-AR" w:bidi="ar-SA"/>
        </w:rPr>
        <w:t>Los lenguajes de tipo Algol tienen una estructura que tiene por objetivo poder dividir el código en unidades y controlar el ámbito de las variables</w:t>
      </w:r>
      <w:r w:rsidRPr="00686470">
        <w:rPr>
          <w:lang w:val="es-AR" w:bidi="ar-SA"/>
        </w:rPr>
        <w:t>. Esto es un anidamiento estático de unidades, las define el programador y no  varía luego de la compilación. Las unidades pueden estar anidadas hacia adentro o independientes.</w:t>
      </w:r>
    </w:p>
    <w:p w:rsidR="00C7387D" w:rsidRPr="00686470" w:rsidRDefault="00C7387D" w:rsidP="00A27BA5">
      <w:pPr>
        <w:rPr>
          <w:lang w:val="es-AR" w:bidi="ar-SA"/>
        </w:rPr>
      </w:pPr>
    </w:p>
    <w:p w:rsidR="00366DBE" w:rsidRPr="00686470" w:rsidRDefault="00585A8B" w:rsidP="00A27BA5">
      <w:pPr>
        <w:rPr>
          <w:lang w:val="es-AR" w:bidi="ar-SA"/>
        </w:rPr>
      </w:pPr>
      <w:r>
        <w:rPr>
          <w:noProof/>
          <w:lang w:val="es-AR" w:eastAsia="es-AR" w:bidi="ar-SA"/>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8" type="#_x0000_t85" style="position:absolute;left:0;text-align:left;margin-left:55.5pt;margin-top:.8pt;width:8.25pt;height:44.95pt;z-index:251659264"/>
        </w:pict>
      </w:r>
      <w:r>
        <w:rPr>
          <w:noProof/>
          <w:lang w:val="es-AR" w:eastAsia="es-AR" w:bidi="ar-SA"/>
        </w:rPr>
        <w:pict>
          <v:shape id="_x0000_s1027" type="#_x0000_t85" style="position:absolute;left:0;text-align:left;margin-left:23.25pt;margin-top:.8pt;width:8.25pt;height:71.15pt;z-index:251658240"/>
        </w:pict>
      </w:r>
      <w:r>
        <w:rPr>
          <w:noProof/>
          <w:lang w:val="es-AR" w:eastAsia="es-AR" w:bidi="ar-SA"/>
        </w:rPr>
        <w:pict>
          <v:shape id="_x0000_s1046" type="#_x0000_t85" style="position:absolute;left:0;text-align:left;margin-left:90pt;margin-top:.8pt;width:8.25pt;height:17.95pt;z-index:251674624"/>
        </w:pict>
      </w:r>
      <w:r>
        <w:rPr>
          <w:noProof/>
          <w:lang w:val="es-AR" w:eastAsia="es-AR" w:bidi="ar-SA"/>
        </w:rPr>
        <w:pict>
          <v:shapetype id="_x0000_t32" coordsize="21600,21600" o:spt="32" o:oned="t" path="m,l21600,21600e" filled="f">
            <v:path arrowok="t" fillok="f" o:connecttype="none"/>
            <o:lock v:ext="edit" shapetype="t"/>
          </v:shapetype>
          <v:shape id="_x0000_s1030" type="#_x0000_t32" style="position:absolute;left:0;text-align:left;margin-left:231.75pt;margin-top:9.75pt;width:12pt;height:15.05pt;flip:y;z-index:251661312" o:connectortype="straight"/>
        </w:pict>
      </w:r>
      <w:r>
        <w:rPr>
          <w:noProof/>
          <w:lang w:val="es-AR" w:eastAsia="es-AR" w:bidi="ar-SA"/>
        </w:rPr>
        <w:pict>
          <v:shape id="_x0000_s1031" type="#_x0000_t32" style="position:absolute;left:0;text-align:left;margin-left:257.25pt;margin-top:9.75pt;width:24.75pt;height:18.8pt;flip:x y;z-index:251662336" o:connectortype="straight"/>
        </w:pict>
      </w:r>
      <w:r w:rsidR="00C7387D" w:rsidRPr="00686470">
        <w:rPr>
          <w:lang w:val="es-AR" w:bidi="ar-SA"/>
        </w:rPr>
        <w:tab/>
      </w:r>
      <w:r w:rsidR="00C7387D" w:rsidRPr="00686470">
        <w:rPr>
          <w:lang w:val="es-AR" w:bidi="ar-SA"/>
        </w:rPr>
        <w:tab/>
      </w:r>
      <w:r w:rsidR="00C7387D" w:rsidRPr="00686470">
        <w:rPr>
          <w:lang w:val="es-AR" w:bidi="ar-SA"/>
        </w:rPr>
        <w:tab/>
      </w:r>
      <w:r w:rsidR="0008074E" w:rsidRPr="00686470">
        <w:rPr>
          <w:lang w:val="es-AR" w:bidi="ar-SA"/>
        </w:rPr>
        <w:t>D</w:t>
      </w:r>
      <w:r w:rsidR="00C7387D" w:rsidRPr="00686470">
        <w:rPr>
          <w:lang w:val="es-AR" w:bidi="ar-SA"/>
        </w:rPr>
        <w:tab/>
      </w:r>
      <w:r w:rsidR="00C7387D" w:rsidRPr="00686470">
        <w:rPr>
          <w:lang w:val="es-AR" w:bidi="ar-SA"/>
        </w:rPr>
        <w:tab/>
      </w:r>
      <w:r w:rsidR="00C7387D" w:rsidRPr="00686470">
        <w:rPr>
          <w:lang w:val="es-AR" w:bidi="ar-SA"/>
        </w:rPr>
        <w:tab/>
      </w:r>
      <w:r w:rsidR="00C7387D" w:rsidRPr="00686470">
        <w:rPr>
          <w:lang w:val="es-AR" w:bidi="ar-SA"/>
        </w:rPr>
        <w:tab/>
        <w:t>A</w:t>
      </w:r>
    </w:p>
    <w:p w:rsidR="00366DBE" w:rsidRPr="00686470" w:rsidRDefault="00585A8B" w:rsidP="00A27BA5">
      <w:pPr>
        <w:rPr>
          <w:lang w:val="es-AR" w:bidi="ar-SA"/>
        </w:rPr>
      </w:pPr>
      <w:r>
        <w:rPr>
          <w:noProof/>
          <w:lang w:val="es-AR" w:eastAsia="es-AR" w:bidi="ar-SA"/>
        </w:rPr>
        <w:pict>
          <v:shape id="_x0000_s1045" type="#_x0000_t85" style="position:absolute;left:0;text-align:left;margin-left:90pt;margin-top:11.35pt;width:8.25pt;height:17.95pt;z-index:251673600"/>
        </w:pict>
      </w:r>
      <w:r w:rsidR="0008074E" w:rsidRPr="00686470">
        <w:rPr>
          <w:lang w:val="es-AR" w:bidi="ar-SA"/>
        </w:rPr>
        <w:tab/>
      </w:r>
      <w:r w:rsidR="00C7387D" w:rsidRPr="00686470">
        <w:rPr>
          <w:lang w:val="es-AR" w:bidi="ar-SA"/>
        </w:rPr>
        <w:tab/>
        <w:t>B</w:t>
      </w:r>
      <w:r w:rsidR="00C7387D" w:rsidRPr="00686470">
        <w:rPr>
          <w:lang w:val="es-AR" w:bidi="ar-SA"/>
        </w:rPr>
        <w:tab/>
      </w:r>
    </w:p>
    <w:p w:rsidR="00C7387D" w:rsidRPr="00686470" w:rsidRDefault="00585A8B" w:rsidP="0008074E">
      <w:pPr>
        <w:ind w:firstLine="708"/>
        <w:rPr>
          <w:lang w:val="es-AR" w:bidi="ar-SA"/>
        </w:rPr>
      </w:pPr>
      <w:r>
        <w:rPr>
          <w:noProof/>
          <w:lang w:val="es-AR" w:eastAsia="es-AR" w:bidi="ar-SA"/>
        </w:rPr>
        <w:pict>
          <v:shape id="_x0000_s1033" type="#_x0000_t32" style="position:absolute;left:0;text-align:left;margin-left:215.25pt;margin-top:13pt;width:11.3pt;height:12.65pt;flip:y;z-index:251664384" o:connectortype="straight"/>
        </w:pict>
      </w:r>
      <w:r>
        <w:rPr>
          <w:noProof/>
          <w:lang w:val="es-AR" w:eastAsia="es-AR" w:bidi="ar-SA"/>
        </w:rPr>
        <w:pict>
          <v:shape id="_x0000_s1034" type="#_x0000_t32" style="position:absolute;left:0;text-align:left;margin-left:286.5pt;margin-top:13pt;width:.05pt;height:12.65pt;flip:y;z-index:251665408" o:connectortype="straight"/>
        </w:pict>
      </w:r>
      <w:r w:rsidR="00C7387D" w:rsidRPr="00686470">
        <w:rPr>
          <w:lang w:val="es-AR" w:bidi="ar-SA"/>
        </w:rPr>
        <w:t>A</w:t>
      </w:r>
      <w:r w:rsidR="00C7387D" w:rsidRPr="00686470">
        <w:rPr>
          <w:lang w:val="es-AR" w:bidi="ar-SA"/>
        </w:rPr>
        <w:tab/>
      </w:r>
      <w:r w:rsidR="00C7387D" w:rsidRPr="00686470">
        <w:rPr>
          <w:lang w:val="es-AR" w:bidi="ar-SA"/>
        </w:rPr>
        <w:tab/>
        <w:t>E</w:t>
      </w:r>
      <w:r w:rsidR="00C7387D" w:rsidRPr="00686470">
        <w:rPr>
          <w:lang w:val="es-AR" w:bidi="ar-SA"/>
        </w:rPr>
        <w:tab/>
      </w:r>
      <w:r w:rsidR="00C7387D" w:rsidRPr="00686470">
        <w:rPr>
          <w:lang w:val="es-AR" w:bidi="ar-SA"/>
        </w:rPr>
        <w:tab/>
      </w:r>
      <w:r w:rsidR="00C7387D" w:rsidRPr="00686470">
        <w:rPr>
          <w:lang w:val="es-AR" w:bidi="ar-SA"/>
        </w:rPr>
        <w:tab/>
        <w:t xml:space="preserve">       B</w:t>
      </w:r>
      <w:r w:rsidR="00C7387D" w:rsidRPr="00686470">
        <w:rPr>
          <w:lang w:val="es-AR" w:bidi="ar-SA"/>
        </w:rPr>
        <w:tab/>
      </w:r>
      <w:r w:rsidR="00C7387D" w:rsidRPr="00686470">
        <w:rPr>
          <w:lang w:val="es-AR" w:bidi="ar-SA"/>
        </w:rPr>
        <w:tab/>
        <w:t>C</w:t>
      </w:r>
    </w:p>
    <w:p w:rsidR="00C7387D" w:rsidRPr="00686470" w:rsidRDefault="00585A8B" w:rsidP="00A27BA5">
      <w:pPr>
        <w:rPr>
          <w:lang w:val="es-AR" w:bidi="ar-SA"/>
        </w:rPr>
      </w:pPr>
      <w:r>
        <w:rPr>
          <w:noProof/>
          <w:lang w:val="es-AR" w:eastAsia="es-AR" w:bidi="ar-SA"/>
        </w:rPr>
        <w:pict>
          <v:shape id="_x0000_s1029" type="#_x0000_t85" style="position:absolute;left:0;text-align:left;margin-left:55.5pt;margin-top:9.95pt;width:8.25pt;height:22.5pt;z-index:251660288"/>
        </w:pict>
      </w:r>
      <w:r>
        <w:rPr>
          <w:noProof/>
          <w:lang w:val="es-AR" w:eastAsia="es-AR" w:bidi="ar-SA"/>
        </w:rPr>
        <w:pict>
          <v:shape id="_x0000_s1042" type="#_x0000_t85" style="position:absolute;left:0;text-align:left;margin-left:90pt;margin-top:11.5pt;width:8.25pt;height:17.95pt;z-index:251672576"/>
        </w:pict>
      </w:r>
      <w:r>
        <w:rPr>
          <w:noProof/>
          <w:lang w:val="es-AR" w:eastAsia="es-AR" w:bidi="ar-SA"/>
        </w:rPr>
        <w:pict>
          <v:shape id="_x0000_s1032" type="#_x0000_t32" style="position:absolute;left:0;text-align:left;margin-left:235.5pt;margin-top:.3pt;width:8.25pt;height:11.15pt;flip:x y;z-index:251663360" o:connectortype="straight"/>
        </w:pict>
      </w:r>
      <w:r w:rsidR="0008074E" w:rsidRPr="00686470">
        <w:rPr>
          <w:lang w:val="es-AR" w:bidi="ar-SA"/>
        </w:rPr>
        <w:tab/>
      </w:r>
      <w:r w:rsidR="00C7387D" w:rsidRPr="00686470">
        <w:rPr>
          <w:lang w:val="es-AR" w:bidi="ar-SA"/>
        </w:rPr>
        <w:tab/>
      </w:r>
      <w:r w:rsidR="00C7387D" w:rsidRPr="00686470">
        <w:rPr>
          <w:lang w:val="es-AR" w:bidi="ar-SA"/>
        </w:rPr>
        <w:tab/>
      </w:r>
      <w:r w:rsidR="00C7387D" w:rsidRPr="00686470">
        <w:rPr>
          <w:lang w:val="es-AR" w:bidi="ar-SA"/>
        </w:rPr>
        <w:tab/>
      </w:r>
      <w:r w:rsidR="00C7387D" w:rsidRPr="00686470">
        <w:rPr>
          <w:lang w:val="es-AR" w:bidi="ar-SA"/>
        </w:rPr>
        <w:tab/>
      </w:r>
      <w:r w:rsidR="00C7387D" w:rsidRPr="00686470">
        <w:rPr>
          <w:lang w:val="es-AR" w:bidi="ar-SA"/>
        </w:rPr>
        <w:tab/>
      </w:r>
      <w:r w:rsidR="00C7387D" w:rsidRPr="00686470">
        <w:rPr>
          <w:lang w:val="es-AR" w:bidi="ar-SA"/>
        </w:rPr>
        <w:tab/>
      </w:r>
    </w:p>
    <w:p w:rsidR="00C7387D" w:rsidRPr="00686470" w:rsidRDefault="0008074E" w:rsidP="00A27BA5">
      <w:pPr>
        <w:rPr>
          <w:lang w:val="es-AR" w:bidi="ar-SA"/>
        </w:rPr>
      </w:pPr>
      <w:r w:rsidRPr="00686470">
        <w:rPr>
          <w:lang w:val="es-AR" w:bidi="ar-SA"/>
        </w:rPr>
        <w:tab/>
      </w:r>
      <w:r w:rsidR="00C7387D" w:rsidRPr="00686470">
        <w:rPr>
          <w:lang w:val="es-AR" w:bidi="ar-SA"/>
        </w:rPr>
        <w:tab/>
        <w:t>C</w:t>
      </w:r>
      <w:r w:rsidR="00C7387D" w:rsidRPr="00686470">
        <w:rPr>
          <w:lang w:val="es-AR" w:bidi="ar-SA"/>
        </w:rPr>
        <w:tab/>
        <w:t>F</w:t>
      </w:r>
      <w:r w:rsidR="00C7387D" w:rsidRPr="00686470">
        <w:rPr>
          <w:lang w:val="es-AR" w:bidi="ar-SA"/>
        </w:rPr>
        <w:tab/>
      </w:r>
      <w:r w:rsidR="00C7387D" w:rsidRPr="00686470">
        <w:rPr>
          <w:lang w:val="es-AR" w:bidi="ar-SA"/>
        </w:rPr>
        <w:tab/>
      </w:r>
      <w:r w:rsidR="00C7387D" w:rsidRPr="00686470">
        <w:rPr>
          <w:lang w:val="es-AR" w:bidi="ar-SA"/>
        </w:rPr>
        <w:tab/>
        <w:t>D</w:t>
      </w:r>
      <w:r w:rsidR="00C7387D" w:rsidRPr="00686470">
        <w:rPr>
          <w:lang w:val="es-AR" w:bidi="ar-SA"/>
        </w:rPr>
        <w:tab/>
        <w:t>E</w:t>
      </w:r>
      <w:r w:rsidR="00C7387D" w:rsidRPr="00686470">
        <w:rPr>
          <w:lang w:val="es-AR" w:bidi="ar-SA"/>
        </w:rPr>
        <w:tab/>
        <w:t>F</w:t>
      </w:r>
    </w:p>
    <w:p w:rsidR="00C7387D" w:rsidRPr="00686470" w:rsidRDefault="00C7387D" w:rsidP="00A27BA5">
      <w:pPr>
        <w:rPr>
          <w:lang w:val="es-AR" w:bidi="ar-SA"/>
        </w:rPr>
      </w:pPr>
      <w:r w:rsidRPr="00686470">
        <w:rPr>
          <w:lang w:val="es-AR" w:bidi="ar-SA"/>
        </w:rPr>
        <w:tab/>
      </w:r>
    </w:p>
    <w:p w:rsidR="00366DBE" w:rsidRPr="00686470" w:rsidRDefault="00C7387D" w:rsidP="0008074E">
      <w:pPr>
        <w:rPr>
          <w:i/>
          <w:lang w:val="es-AR" w:bidi="ar-SA"/>
        </w:rPr>
      </w:pPr>
      <w:r w:rsidRPr="00686470">
        <w:rPr>
          <w:i/>
          <w:lang w:val="es-AR" w:bidi="ar-SA"/>
        </w:rPr>
        <w:t>Estructura de Unidades</w:t>
      </w:r>
      <w:r w:rsidRPr="00686470">
        <w:rPr>
          <w:i/>
          <w:lang w:val="es-AR" w:bidi="ar-SA"/>
        </w:rPr>
        <w:tab/>
      </w:r>
      <w:r w:rsidRPr="00686470">
        <w:rPr>
          <w:i/>
          <w:lang w:val="es-AR" w:bidi="ar-SA"/>
        </w:rPr>
        <w:tab/>
      </w:r>
      <w:r w:rsidRPr="00686470">
        <w:rPr>
          <w:i/>
          <w:lang w:val="es-AR" w:bidi="ar-SA"/>
        </w:rPr>
        <w:tab/>
      </w:r>
      <w:r w:rsidRPr="00686470">
        <w:rPr>
          <w:i/>
          <w:lang w:val="es-AR" w:bidi="ar-SA"/>
        </w:rPr>
        <w:tab/>
        <w:t>Árbol de Anidamiento</w:t>
      </w:r>
    </w:p>
    <w:p w:rsidR="00C7387D" w:rsidRPr="00686470" w:rsidRDefault="00C7387D" w:rsidP="00C7387D">
      <w:pPr>
        <w:rPr>
          <w:lang w:val="es-AR" w:bidi="ar-SA"/>
        </w:rPr>
      </w:pPr>
    </w:p>
    <w:p w:rsidR="00C7387D" w:rsidRPr="00686470" w:rsidRDefault="00C7387D" w:rsidP="00C7387D">
      <w:pPr>
        <w:rPr>
          <w:lang w:val="es-AR" w:bidi="ar-SA"/>
        </w:rPr>
      </w:pPr>
      <w:r w:rsidRPr="00686470">
        <w:rPr>
          <w:lang w:val="es-AR" w:bidi="ar-SA"/>
        </w:rPr>
        <w:t xml:space="preserve">En cada unidad se pueden declarar variables. Una variable declarada en la unidad A tiene nivel 0, una declarada en el B o E tiene nivel 1 y así con las demás unidades, la notación para describir el nivel de anidación de una unidad es “nivel(U)” para la unidad U. </w:t>
      </w:r>
      <w:r w:rsidRPr="00686470">
        <w:rPr>
          <w:highlight w:val="yellow"/>
          <w:lang w:val="es-AR" w:bidi="ar-SA"/>
        </w:rPr>
        <w:t>Cada unidad puede manipular las variables que se declaran en ella de manera local y las variables que se declaran en unidades donde están contenidas de manera global</w:t>
      </w:r>
      <w:r w:rsidRPr="00686470">
        <w:rPr>
          <w:lang w:val="es-AR" w:bidi="ar-SA"/>
        </w:rPr>
        <w:t>. Por ejemplo, una variable declarada en B es local a B y global a D y E. En el caso que una variable tenga el mismo nombre que otra global a la unidad, se refiere a la variable local sin tener acceso a la global. Esto quiere decir que la variable local enmascara a la variable global.</w:t>
      </w:r>
    </w:p>
    <w:p w:rsidR="00C7387D" w:rsidRPr="00686470" w:rsidRDefault="00C7387D" w:rsidP="00C7387D">
      <w:pPr>
        <w:rPr>
          <w:lang w:val="es-AR" w:bidi="ar-SA"/>
        </w:rPr>
      </w:pPr>
    </w:p>
    <w:p w:rsidR="00C7387D" w:rsidRPr="00686470" w:rsidRDefault="00C7387D" w:rsidP="00C7387D">
      <w:pPr>
        <w:rPr>
          <w:lang w:val="es-AR" w:bidi="ar-SA"/>
        </w:rPr>
      </w:pPr>
      <w:r w:rsidRPr="00686470">
        <w:rPr>
          <w:highlight w:val="yellow"/>
          <w:lang w:val="es-AR" w:bidi="ar-SA"/>
        </w:rPr>
        <w:t>El árbol de anidamiento es una estructura que construye el compilador al momento de compilar, la utiliza para tal fin y una vez que termino el proceso de compilación la destruye</w:t>
      </w:r>
      <w:r w:rsidRPr="00686470">
        <w:rPr>
          <w:lang w:val="es-AR" w:bidi="ar-SA"/>
        </w:rPr>
        <w:t>.</w:t>
      </w:r>
    </w:p>
    <w:p w:rsidR="00C7387D" w:rsidRPr="00686470" w:rsidRDefault="00C7387D" w:rsidP="00C7387D">
      <w:pPr>
        <w:rPr>
          <w:lang w:val="es-AR" w:bidi="ar-SA"/>
        </w:rPr>
      </w:pPr>
    </w:p>
    <w:p w:rsidR="00C7387D" w:rsidRPr="00686470" w:rsidRDefault="00C7387D" w:rsidP="00C7387D">
      <w:pPr>
        <w:rPr>
          <w:rFonts w:ascii="CourierNewPSMT-Identity-H" w:hAnsi="CourierNewPSMT-Identity-H" w:cs="CourierNewPSMT-Identity-H"/>
          <w:sz w:val="15"/>
          <w:szCs w:val="15"/>
          <w:lang w:val="es-AR" w:bidi="ar-SA"/>
        </w:rPr>
      </w:pPr>
      <w:r w:rsidRPr="00686470">
        <w:rPr>
          <w:highlight w:val="yellow"/>
          <w:lang w:val="es-AR" w:bidi="ar-SA"/>
        </w:rPr>
        <w:t>El diseñador del compilador debe establecer una regla de alcance y seguir dicha regla al compilar.</w:t>
      </w:r>
      <w:r w:rsidRPr="00686470">
        <w:rPr>
          <w:lang w:val="es-AR" w:bidi="ar-SA"/>
        </w:rPr>
        <w:t xml:space="preserve"> Un ejemplo seria: “Busque las variables en el entorno local, sino están ahí busque en la unidad padre y así sucesivamente. </w:t>
      </w:r>
      <w:r w:rsidRPr="00686470">
        <w:rPr>
          <w:lang w:val="es-AR" w:bidi="ar-SA"/>
        </w:rPr>
        <w:lastRenderedPageBreak/>
        <w:t xml:space="preserve">Para ello, debemos saber a </w:t>
      </w:r>
      <w:r w:rsidR="00174E15" w:rsidRPr="00686470">
        <w:rPr>
          <w:lang w:val="es-AR" w:bidi="ar-SA"/>
        </w:rPr>
        <w:t>qué</w:t>
      </w:r>
      <w:r w:rsidRPr="00686470">
        <w:rPr>
          <w:lang w:val="es-AR" w:bidi="ar-SA"/>
        </w:rPr>
        <w:t xml:space="preserve"> distancia esta cada variable (dentro del árbol de anidamiento) según la unidad donde se encuentra la operación.</w:t>
      </w:r>
    </w:p>
    <w:p w:rsidR="00C7387D" w:rsidRPr="00686470" w:rsidRDefault="00C7387D" w:rsidP="00C7387D">
      <w:pPr>
        <w:rPr>
          <w:lang w:val="es-AR" w:bidi="ar-SA"/>
        </w:rPr>
      </w:pPr>
      <w:r w:rsidRPr="00686470">
        <w:rPr>
          <w:lang w:val="es-AR" w:bidi="ar-SA"/>
        </w:rPr>
        <w:t>El concepto de arco es la cantidad de saltos atrás que debe hacer para encontrar la variable dentro del árbol de anidación.</w:t>
      </w:r>
    </w:p>
    <w:p w:rsidR="00C7387D" w:rsidRPr="00686470" w:rsidRDefault="00C7387D" w:rsidP="00C7387D">
      <w:pPr>
        <w:rPr>
          <w:lang w:val="es-AR" w:bidi="ar-SA"/>
        </w:rPr>
      </w:pPr>
      <w:r w:rsidRPr="00686470">
        <w:rPr>
          <w:lang w:val="es-AR" w:bidi="ar-SA"/>
        </w:rPr>
        <w:t>Supongamos el ejemplo:</w:t>
      </w:r>
    </w:p>
    <w:tbl>
      <w:tblPr>
        <w:tblStyle w:val="Tablaconcuadrcula"/>
        <w:tblW w:w="0" w:type="auto"/>
        <w:jc w:val="center"/>
        <w:tblInd w:w="3645" w:type="dxa"/>
        <w:tblLook w:val="04A0" w:firstRow="1" w:lastRow="0" w:firstColumn="1" w:lastColumn="0" w:noHBand="0" w:noVBand="1"/>
      </w:tblPr>
      <w:tblGrid>
        <w:gridCol w:w="1383"/>
        <w:gridCol w:w="1459"/>
      </w:tblGrid>
      <w:tr w:rsidR="00C7387D" w:rsidRPr="00686470" w:rsidTr="00F61312">
        <w:trPr>
          <w:jc w:val="center"/>
        </w:trPr>
        <w:tc>
          <w:tcPr>
            <w:tcW w:w="1383" w:type="dxa"/>
          </w:tcPr>
          <w:p w:rsidR="00C7387D" w:rsidRPr="00686470" w:rsidRDefault="00C7387D" w:rsidP="00F61312">
            <w:pPr>
              <w:jc w:val="center"/>
              <w:rPr>
                <w:rFonts w:ascii="Courier New" w:hAnsi="Courier New" w:cs="Courier New"/>
                <w:i/>
                <w:sz w:val="20"/>
                <w:lang w:val="es-AR" w:bidi="ar-SA"/>
              </w:rPr>
            </w:pPr>
            <w:r w:rsidRPr="00686470">
              <w:rPr>
                <w:rFonts w:ascii="Courier New" w:hAnsi="Courier New" w:cs="Courier New"/>
                <w:i/>
                <w:sz w:val="20"/>
                <w:lang w:val="es-AR" w:bidi="ar-SA"/>
              </w:rPr>
              <w:t>Variable</w:t>
            </w:r>
          </w:p>
        </w:tc>
        <w:tc>
          <w:tcPr>
            <w:tcW w:w="1459" w:type="dxa"/>
          </w:tcPr>
          <w:p w:rsidR="00C7387D" w:rsidRPr="00686470" w:rsidRDefault="00C7387D" w:rsidP="00F61312">
            <w:pPr>
              <w:jc w:val="center"/>
              <w:rPr>
                <w:rFonts w:ascii="Courier New" w:hAnsi="Courier New" w:cs="Courier New"/>
                <w:i/>
                <w:sz w:val="20"/>
                <w:lang w:val="es-AR" w:bidi="ar-SA"/>
              </w:rPr>
            </w:pPr>
            <w:r w:rsidRPr="00686470">
              <w:rPr>
                <w:rFonts w:ascii="Courier New" w:hAnsi="Courier New" w:cs="Courier New"/>
                <w:i/>
                <w:sz w:val="20"/>
                <w:lang w:val="es-AR" w:bidi="ar-SA"/>
              </w:rPr>
              <w:t>Arcos</w:t>
            </w:r>
          </w:p>
        </w:tc>
      </w:tr>
      <w:tr w:rsidR="00C7387D" w:rsidRPr="00686470" w:rsidTr="00F61312">
        <w:trPr>
          <w:jc w:val="center"/>
        </w:trPr>
        <w:tc>
          <w:tcPr>
            <w:tcW w:w="1383" w:type="dxa"/>
          </w:tcPr>
          <w:p w:rsidR="00C7387D" w:rsidRPr="00686470" w:rsidRDefault="00C7387D" w:rsidP="00F61312">
            <w:pPr>
              <w:jc w:val="center"/>
              <w:rPr>
                <w:rFonts w:ascii="Courier New" w:hAnsi="Courier New" w:cs="Courier New"/>
                <w:sz w:val="20"/>
                <w:lang w:val="es-AR" w:bidi="ar-SA"/>
              </w:rPr>
            </w:pPr>
            <w:r w:rsidRPr="00686470">
              <w:rPr>
                <w:rFonts w:ascii="Courier New" w:hAnsi="Courier New" w:cs="Courier New"/>
                <w:sz w:val="20"/>
                <w:lang w:val="es-AR" w:bidi="ar-SA"/>
              </w:rPr>
              <w:t>Z</w:t>
            </w:r>
          </w:p>
        </w:tc>
        <w:tc>
          <w:tcPr>
            <w:tcW w:w="1459" w:type="dxa"/>
          </w:tcPr>
          <w:p w:rsidR="00C7387D" w:rsidRPr="00686470" w:rsidRDefault="00C7387D" w:rsidP="00F61312">
            <w:pPr>
              <w:jc w:val="center"/>
              <w:rPr>
                <w:rFonts w:ascii="Courier New" w:hAnsi="Courier New" w:cs="Courier New"/>
                <w:sz w:val="20"/>
                <w:lang w:val="es-AR" w:bidi="ar-SA"/>
              </w:rPr>
            </w:pPr>
            <w:r w:rsidRPr="00686470">
              <w:rPr>
                <w:rFonts w:ascii="Courier New" w:hAnsi="Courier New" w:cs="Courier New"/>
                <w:sz w:val="20"/>
                <w:lang w:val="es-AR" w:bidi="ar-SA"/>
              </w:rPr>
              <w:t>3</w:t>
            </w:r>
          </w:p>
        </w:tc>
      </w:tr>
      <w:tr w:rsidR="00C7387D" w:rsidRPr="00686470" w:rsidTr="00F61312">
        <w:trPr>
          <w:jc w:val="center"/>
        </w:trPr>
        <w:tc>
          <w:tcPr>
            <w:tcW w:w="1383" w:type="dxa"/>
          </w:tcPr>
          <w:p w:rsidR="00C7387D" w:rsidRPr="00686470" w:rsidRDefault="00C7387D" w:rsidP="00F61312">
            <w:pPr>
              <w:jc w:val="center"/>
              <w:rPr>
                <w:rFonts w:ascii="Courier New" w:hAnsi="Courier New" w:cs="Courier New"/>
                <w:sz w:val="20"/>
                <w:lang w:val="es-AR" w:bidi="ar-SA"/>
              </w:rPr>
            </w:pPr>
            <w:r w:rsidRPr="00686470">
              <w:rPr>
                <w:rFonts w:ascii="Courier New" w:hAnsi="Courier New" w:cs="Courier New"/>
                <w:sz w:val="20"/>
                <w:lang w:val="es-AR" w:bidi="ar-SA"/>
              </w:rPr>
              <w:t>X</w:t>
            </w:r>
          </w:p>
        </w:tc>
        <w:tc>
          <w:tcPr>
            <w:tcW w:w="1459" w:type="dxa"/>
          </w:tcPr>
          <w:p w:rsidR="00C7387D" w:rsidRPr="00686470" w:rsidRDefault="00C7387D" w:rsidP="00F61312">
            <w:pPr>
              <w:jc w:val="center"/>
              <w:rPr>
                <w:rFonts w:ascii="Courier New" w:hAnsi="Courier New" w:cs="Courier New"/>
                <w:sz w:val="20"/>
                <w:lang w:val="es-AR" w:bidi="ar-SA"/>
              </w:rPr>
            </w:pPr>
            <w:r w:rsidRPr="00686470">
              <w:rPr>
                <w:rFonts w:ascii="Courier New" w:hAnsi="Courier New" w:cs="Courier New"/>
                <w:sz w:val="20"/>
                <w:lang w:val="es-AR" w:bidi="ar-SA"/>
              </w:rPr>
              <w:t>2</w:t>
            </w:r>
          </w:p>
        </w:tc>
      </w:tr>
      <w:tr w:rsidR="00C7387D" w:rsidRPr="00686470" w:rsidTr="00F61312">
        <w:trPr>
          <w:jc w:val="center"/>
        </w:trPr>
        <w:tc>
          <w:tcPr>
            <w:tcW w:w="1383" w:type="dxa"/>
          </w:tcPr>
          <w:p w:rsidR="00C7387D" w:rsidRPr="00686470" w:rsidRDefault="00C7387D" w:rsidP="00F61312">
            <w:pPr>
              <w:jc w:val="center"/>
              <w:rPr>
                <w:rFonts w:ascii="Courier New" w:hAnsi="Courier New" w:cs="Courier New"/>
                <w:sz w:val="20"/>
                <w:lang w:val="es-AR" w:bidi="ar-SA"/>
              </w:rPr>
            </w:pPr>
            <w:r w:rsidRPr="00686470">
              <w:rPr>
                <w:rFonts w:ascii="Courier New" w:hAnsi="Courier New" w:cs="Courier New"/>
                <w:sz w:val="20"/>
                <w:lang w:val="es-AR" w:bidi="ar-SA"/>
              </w:rPr>
              <w:t>Y</w:t>
            </w:r>
          </w:p>
        </w:tc>
        <w:tc>
          <w:tcPr>
            <w:tcW w:w="1459" w:type="dxa"/>
          </w:tcPr>
          <w:p w:rsidR="00C7387D" w:rsidRPr="00686470" w:rsidRDefault="00C7387D" w:rsidP="00F61312">
            <w:pPr>
              <w:jc w:val="center"/>
              <w:rPr>
                <w:rFonts w:ascii="Courier New" w:hAnsi="Courier New" w:cs="Courier New"/>
                <w:sz w:val="20"/>
                <w:lang w:val="es-AR" w:bidi="ar-SA"/>
              </w:rPr>
            </w:pPr>
            <w:r w:rsidRPr="00686470">
              <w:rPr>
                <w:rFonts w:ascii="Courier New" w:hAnsi="Courier New" w:cs="Courier New"/>
                <w:sz w:val="20"/>
                <w:lang w:val="es-AR" w:bidi="ar-SA"/>
              </w:rPr>
              <w:t>1</w:t>
            </w:r>
          </w:p>
        </w:tc>
      </w:tr>
    </w:tbl>
    <w:p w:rsidR="00F61312" w:rsidRPr="00686470" w:rsidRDefault="00F61312" w:rsidP="00F61312">
      <w:pPr>
        <w:autoSpaceDE w:val="0"/>
        <w:autoSpaceDN w:val="0"/>
        <w:adjustRightInd w:val="0"/>
        <w:jc w:val="left"/>
        <w:rPr>
          <w:rFonts w:ascii="TimesNewRomanPSMT-Identity-H" w:hAnsi="TimesNewRomanPSMT-Identity-H" w:cs="TimesNewRomanPSMT-Identity-H"/>
          <w:sz w:val="21"/>
          <w:szCs w:val="21"/>
          <w:lang w:val="es-AR" w:bidi="ar-SA"/>
        </w:rPr>
      </w:pPr>
    </w:p>
    <w:p w:rsidR="00F61312" w:rsidRPr="00686470" w:rsidRDefault="00F61312" w:rsidP="00F61312">
      <w:pPr>
        <w:rPr>
          <w:lang w:val="es-AR" w:bidi="ar-SA"/>
        </w:rPr>
      </w:pPr>
      <w:r w:rsidRPr="00686470">
        <w:rPr>
          <w:lang w:val="es-AR" w:bidi="ar-SA"/>
        </w:rPr>
        <w:t xml:space="preserve">Hay que tener en cuenta que cada variable dentro de su registro de activación tiene un offset fijo, con lo cual hay que tener en cuenta las dos cuestiones a la hora de compilar, el offset y los arcos. Vamos a escribir un pseudocódigo en </w:t>
      </w:r>
      <w:r w:rsidR="008B3D79">
        <w:rPr>
          <w:lang w:val="es-AR" w:bidi="ar-SA"/>
        </w:rPr>
        <w:t>Assembler</w:t>
      </w:r>
      <w:r w:rsidRPr="00686470">
        <w:rPr>
          <w:lang w:val="es-AR" w:bidi="ar-SA"/>
        </w:rPr>
        <w:t xml:space="preserve"> que de cómo se compilaría la suma y más adelante lo completaremos:</w:t>
      </w:r>
    </w:p>
    <w:p w:rsidR="00F61312" w:rsidRPr="00686470" w:rsidRDefault="00F61312" w:rsidP="00F61312">
      <w:pPr>
        <w:autoSpaceDE w:val="0"/>
        <w:autoSpaceDN w:val="0"/>
        <w:adjustRightInd w:val="0"/>
        <w:ind w:left="1416"/>
        <w:jc w:val="left"/>
        <w:rPr>
          <w:rFonts w:ascii="Courier New" w:hAnsi="Courier New" w:cs="Courier New"/>
          <w:sz w:val="18"/>
          <w:szCs w:val="15"/>
          <w:lang w:val="es-AR" w:bidi="ar-SA"/>
        </w:rPr>
      </w:pPr>
      <w:r w:rsidRPr="00686470">
        <w:rPr>
          <w:rFonts w:ascii="Courier New" w:hAnsi="Courier New" w:cs="Courier New"/>
          <w:sz w:val="18"/>
          <w:szCs w:val="15"/>
          <w:lang w:val="es-AR" w:bidi="ar-SA"/>
        </w:rPr>
        <w:t xml:space="preserve">MOV R1, 2 arcos + [BP + 20] </w:t>
      </w:r>
      <w:r w:rsidRPr="00686470">
        <w:rPr>
          <w:rFonts w:ascii="Courier New" w:hAnsi="Courier New" w:cs="Courier New"/>
          <w:sz w:val="18"/>
          <w:szCs w:val="15"/>
          <w:lang w:val="es-AR" w:bidi="ar-SA"/>
        </w:rPr>
        <w:tab/>
        <w:t># Se carga en el registro R1 el valor de X</w:t>
      </w:r>
    </w:p>
    <w:p w:rsidR="00F61312" w:rsidRPr="00686470" w:rsidRDefault="00F61312" w:rsidP="00F61312">
      <w:pPr>
        <w:autoSpaceDE w:val="0"/>
        <w:autoSpaceDN w:val="0"/>
        <w:adjustRightInd w:val="0"/>
        <w:ind w:left="1416"/>
        <w:jc w:val="left"/>
        <w:rPr>
          <w:rFonts w:ascii="Courier New" w:hAnsi="Courier New" w:cs="Courier New"/>
          <w:sz w:val="18"/>
          <w:szCs w:val="15"/>
          <w:lang w:val="es-AR" w:bidi="ar-SA"/>
        </w:rPr>
      </w:pPr>
      <w:r w:rsidRPr="00686470">
        <w:rPr>
          <w:rFonts w:ascii="Courier New" w:hAnsi="Courier New" w:cs="Courier New"/>
          <w:sz w:val="18"/>
          <w:szCs w:val="15"/>
          <w:lang w:val="es-AR" w:bidi="ar-SA"/>
        </w:rPr>
        <w:t xml:space="preserve">ADD R1, 1 arco + [BP + 30] </w:t>
      </w:r>
      <w:r w:rsidRPr="00686470">
        <w:rPr>
          <w:rFonts w:ascii="Courier New" w:hAnsi="Courier New" w:cs="Courier New"/>
          <w:sz w:val="18"/>
          <w:szCs w:val="15"/>
          <w:lang w:val="es-AR" w:bidi="ar-SA"/>
        </w:rPr>
        <w:tab/>
        <w:t># Se suma al registro R1 el valor de Y</w:t>
      </w:r>
    </w:p>
    <w:p w:rsidR="00C7387D" w:rsidRPr="00686470" w:rsidRDefault="00F61312" w:rsidP="00F61312">
      <w:pPr>
        <w:ind w:left="1416"/>
        <w:jc w:val="left"/>
        <w:rPr>
          <w:rFonts w:ascii="Courier New" w:hAnsi="Courier New" w:cs="Courier New"/>
          <w:sz w:val="18"/>
          <w:szCs w:val="15"/>
          <w:lang w:val="es-AR" w:bidi="ar-SA"/>
        </w:rPr>
      </w:pPr>
      <w:r w:rsidRPr="00686470">
        <w:rPr>
          <w:rFonts w:ascii="Courier New" w:hAnsi="Courier New" w:cs="Courier New"/>
          <w:sz w:val="18"/>
          <w:szCs w:val="15"/>
          <w:lang w:val="es-AR" w:bidi="ar-SA"/>
        </w:rPr>
        <w:t xml:space="preserve">MOV 3 arcos + [BP + 10], R1 </w:t>
      </w:r>
      <w:r w:rsidRPr="00686470">
        <w:rPr>
          <w:rFonts w:ascii="Courier New" w:hAnsi="Courier New" w:cs="Courier New"/>
          <w:sz w:val="18"/>
          <w:szCs w:val="15"/>
          <w:lang w:val="es-AR" w:bidi="ar-SA"/>
        </w:rPr>
        <w:tab/>
        <w:t># Se almacena en Z el valor resultante</w:t>
      </w:r>
    </w:p>
    <w:p w:rsidR="00C7387D" w:rsidRPr="00686470" w:rsidRDefault="00C7387D" w:rsidP="00C7387D">
      <w:pPr>
        <w:pStyle w:val="Ttulo3"/>
        <w:rPr>
          <w:lang w:val="es-AR" w:bidi="ar-SA"/>
        </w:rPr>
      </w:pPr>
      <w:bookmarkStart w:id="20" w:name="_Toc343369746"/>
      <w:r w:rsidRPr="00686470">
        <w:rPr>
          <w:lang w:val="es-AR" w:bidi="ar-SA"/>
        </w:rPr>
        <w:t>Cadena Estática</w:t>
      </w:r>
      <w:bookmarkEnd w:id="20"/>
    </w:p>
    <w:p w:rsidR="00C7387D" w:rsidRPr="00686470" w:rsidRDefault="00546AF5" w:rsidP="00546AF5">
      <w:pPr>
        <w:rPr>
          <w:lang w:val="es-AR" w:bidi="ar-SA"/>
        </w:rPr>
      </w:pPr>
      <w:r w:rsidRPr="00686470">
        <w:rPr>
          <w:lang w:val="es-AR" w:bidi="ar-SA"/>
        </w:rPr>
        <w:t xml:space="preserve">Como vemos, para obtener el lugar de memoria de una variable se utilizan los arcos. Para esto, el compilador arma una estructura para implementar las búsquedas que realizó en el árbol de anidamiento pero que en ejecución ya no tiene. </w:t>
      </w:r>
      <w:r w:rsidRPr="00686470">
        <w:rPr>
          <w:highlight w:val="yellow"/>
          <w:lang w:val="es-AR" w:bidi="ar-SA"/>
        </w:rPr>
        <w:t>Esto es una cadena de punteros donde cada registro de activación apunta a la base de su padre. Esta cadena se llama CADENA ESTÁTICA</w:t>
      </w:r>
      <w:r w:rsidRPr="00686470">
        <w:rPr>
          <w:lang w:val="es-AR" w:bidi="ar-SA"/>
        </w:rPr>
        <w:t>. Entonces cada registro de activación tiene almacenado un puntero (en un offset fijo) que apunta al registro de activación padre dentro de la estructuras de las unidades.</w:t>
      </w:r>
    </w:p>
    <w:p w:rsidR="00C7387D" w:rsidRPr="00686470" w:rsidRDefault="00C7387D" w:rsidP="00546AF5">
      <w:pPr>
        <w:rPr>
          <w:lang w:val="es-AR" w:bidi="ar-SA"/>
        </w:rPr>
      </w:pPr>
    </w:p>
    <w:p w:rsidR="00546AF5" w:rsidRPr="00686470" w:rsidRDefault="00546AF5" w:rsidP="00546AF5">
      <w:pPr>
        <w:rPr>
          <w:u w:val="single"/>
          <w:lang w:val="es-AR" w:bidi="ar-SA"/>
        </w:rPr>
      </w:pPr>
      <w:r w:rsidRPr="00686470">
        <w:rPr>
          <w:u w:val="single"/>
          <w:lang w:val="es-AR" w:bidi="ar-SA"/>
        </w:rPr>
        <w:t>Aclaraciones:</w:t>
      </w:r>
    </w:p>
    <w:p w:rsidR="00546AF5" w:rsidRPr="00686470" w:rsidRDefault="00546AF5" w:rsidP="00360700">
      <w:pPr>
        <w:pStyle w:val="Prrafodelista"/>
        <w:numPr>
          <w:ilvl w:val="0"/>
          <w:numId w:val="10"/>
        </w:numPr>
        <w:rPr>
          <w:lang w:val="es-AR" w:bidi="ar-SA"/>
        </w:rPr>
      </w:pPr>
      <w:r w:rsidRPr="00686470">
        <w:rPr>
          <w:lang w:val="es-AR" w:bidi="ar-SA"/>
        </w:rPr>
        <w:t>El lenguaje C no tiene anidación de unidades, solo tiene 2 niveles.</w:t>
      </w:r>
    </w:p>
    <w:p w:rsidR="00546AF5" w:rsidRPr="00686470" w:rsidRDefault="00546AF5" w:rsidP="00360700">
      <w:pPr>
        <w:pStyle w:val="Prrafodelista"/>
        <w:numPr>
          <w:ilvl w:val="0"/>
          <w:numId w:val="10"/>
        </w:numPr>
        <w:rPr>
          <w:lang w:val="es-AR" w:bidi="ar-SA"/>
        </w:rPr>
      </w:pPr>
      <w:r w:rsidRPr="00686470">
        <w:rPr>
          <w:lang w:val="es-AR" w:bidi="ar-SA"/>
        </w:rPr>
        <w:t>El puntero de cadena estática de la unidad padre A apunta a si mismo.</w:t>
      </w:r>
    </w:p>
    <w:p w:rsidR="00546AF5" w:rsidRPr="00686470" w:rsidRDefault="00546AF5" w:rsidP="00360700">
      <w:pPr>
        <w:pStyle w:val="Prrafodelista"/>
        <w:numPr>
          <w:ilvl w:val="0"/>
          <w:numId w:val="10"/>
        </w:numPr>
        <w:rPr>
          <w:lang w:val="es-AR" w:bidi="ar-SA"/>
        </w:rPr>
      </w:pPr>
      <w:r w:rsidRPr="00686470">
        <w:rPr>
          <w:lang w:val="es-AR" w:bidi="ar-SA"/>
        </w:rPr>
        <w:t>Cada unidad en la cadena estática apunta al padre que se llamó por última vez.</w:t>
      </w:r>
    </w:p>
    <w:p w:rsidR="00546AF5" w:rsidRPr="00686470" w:rsidRDefault="00546AF5" w:rsidP="00546AF5">
      <w:pPr>
        <w:rPr>
          <w:lang w:val="es-AR" w:bidi="ar-SA"/>
        </w:rPr>
      </w:pPr>
    </w:p>
    <w:p w:rsidR="00546AF5" w:rsidRPr="00686470" w:rsidRDefault="00546AF5" w:rsidP="00546AF5">
      <w:pPr>
        <w:rPr>
          <w:lang w:val="es-AR" w:bidi="ar-SA"/>
        </w:rPr>
      </w:pPr>
      <w:r w:rsidRPr="00686470">
        <w:rPr>
          <w:lang w:val="es-AR" w:bidi="ar-SA"/>
        </w:rPr>
        <w:t>Para el caso de los llamados entre unidades, una función es global para si misma y para las restantes funciones salvo que sea su padre. Es necesario hablar de la visibilidad entre funciones.</w:t>
      </w:r>
    </w:p>
    <w:p w:rsidR="00546AF5" w:rsidRPr="00686470" w:rsidRDefault="00585A8B" w:rsidP="00546AF5">
      <w:pPr>
        <w:rPr>
          <w:lang w:val="es-AR" w:bidi="ar-SA"/>
        </w:rPr>
      </w:pPr>
      <w:r>
        <w:rPr>
          <w:noProof/>
          <w:lang w:val="es-AR" w:eastAsia="es-AR" w:bidi="ar-SA"/>
        </w:rPr>
        <w:pict>
          <v:shape id="_x0000_s1036" type="#_x0000_t85" style="position:absolute;left:0;text-align:left;margin-left:54pt;margin-top:11.35pt;width:7.15pt;height:46.5pt;z-index:251667456"/>
        </w:pict>
      </w:r>
      <w:r>
        <w:rPr>
          <w:noProof/>
          <w:lang w:val="es-AR" w:eastAsia="es-AR" w:bidi="ar-SA"/>
        </w:rPr>
        <w:pict>
          <v:shape id="_x0000_s1035" type="#_x0000_t85" style="position:absolute;left:0;text-align:left;margin-left:24.75pt;margin-top:11.35pt;width:7.15pt;height:1in;z-index:251666432"/>
        </w:pict>
      </w:r>
      <w:r>
        <w:rPr>
          <w:noProof/>
          <w:lang w:val="es-AR" w:eastAsia="es-AR" w:bidi="ar-SA"/>
        </w:rPr>
        <w:pict>
          <v:shape id="_x0000_s1039" type="#_x0000_t85" style="position:absolute;left:0;text-align:left;margin-left:88.5pt;margin-top:11.35pt;width:7.15pt;height:21.75pt;z-index:251669504"/>
        </w:pict>
      </w:r>
    </w:p>
    <w:p w:rsidR="00546AF5" w:rsidRPr="00686470" w:rsidRDefault="00546AF5" w:rsidP="00546AF5">
      <w:pPr>
        <w:rPr>
          <w:lang w:val="es-AR" w:bidi="ar-SA"/>
        </w:rPr>
      </w:pPr>
      <w:r w:rsidRPr="00686470">
        <w:rPr>
          <w:lang w:val="es-AR" w:bidi="ar-SA"/>
        </w:rPr>
        <w:tab/>
      </w:r>
      <w:r w:rsidRPr="00686470">
        <w:rPr>
          <w:lang w:val="es-AR" w:bidi="ar-SA"/>
        </w:rPr>
        <w:tab/>
      </w:r>
      <w:r w:rsidRPr="00686470">
        <w:rPr>
          <w:lang w:val="es-AR" w:bidi="ar-SA"/>
        </w:rPr>
        <w:tab/>
        <w:t>D</w:t>
      </w:r>
    </w:p>
    <w:p w:rsidR="00546AF5" w:rsidRPr="00686470" w:rsidRDefault="00585A8B" w:rsidP="00546AF5">
      <w:pPr>
        <w:rPr>
          <w:lang w:val="es-AR" w:bidi="ar-SA"/>
        </w:rPr>
      </w:pPr>
      <w:r>
        <w:rPr>
          <w:noProof/>
          <w:lang w:val="es-AR" w:eastAsia="es-AR" w:bidi="ar-SA"/>
        </w:rPr>
        <w:pict>
          <v:shape id="_x0000_s1040" type="#_x0000_t85" style="position:absolute;left:0;text-align:left;margin-left:88.5pt;margin-top:10.75pt;width:7.15pt;height:18.75pt;z-index:251670528"/>
        </w:pict>
      </w:r>
      <w:r w:rsidR="00546AF5" w:rsidRPr="00686470">
        <w:rPr>
          <w:lang w:val="es-AR" w:bidi="ar-SA"/>
        </w:rPr>
        <w:tab/>
      </w:r>
      <w:r w:rsidR="00546AF5" w:rsidRPr="00686470">
        <w:rPr>
          <w:lang w:val="es-AR" w:bidi="ar-SA"/>
        </w:rPr>
        <w:tab/>
        <w:t>B</w:t>
      </w:r>
    </w:p>
    <w:p w:rsidR="00546AF5" w:rsidRPr="00686470" w:rsidRDefault="00546AF5" w:rsidP="00546AF5">
      <w:pPr>
        <w:ind w:firstLine="708"/>
        <w:rPr>
          <w:lang w:val="es-AR" w:bidi="ar-SA"/>
        </w:rPr>
      </w:pPr>
      <w:r w:rsidRPr="00686470">
        <w:rPr>
          <w:lang w:val="es-AR" w:bidi="ar-SA"/>
        </w:rPr>
        <w:t>A</w:t>
      </w:r>
      <w:r w:rsidRPr="00686470">
        <w:rPr>
          <w:lang w:val="es-AR" w:bidi="ar-SA"/>
        </w:rPr>
        <w:tab/>
      </w:r>
      <w:r w:rsidRPr="00686470">
        <w:rPr>
          <w:lang w:val="es-AR" w:bidi="ar-SA"/>
        </w:rPr>
        <w:tab/>
        <w:t>E</w:t>
      </w:r>
    </w:p>
    <w:p w:rsidR="00546AF5" w:rsidRPr="00686470" w:rsidRDefault="00585A8B" w:rsidP="00546AF5">
      <w:pPr>
        <w:rPr>
          <w:lang w:val="es-AR" w:bidi="ar-SA"/>
        </w:rPr>
      </w:pPr>
      <w:r>
        <w:rPr>
          <w:noProof/>
          <w:lang w:val="es-AR" w:eastAsia="es-AR" w:bidi="ar-SA"/>
        </w:rPr>
        <w:pict>
          <v:shape id="_x0000_s1037" type="#_x0000_t85" style="position:absolute;left:0;text-align:left;margin-left:54pt;margin-top:7.9pt;width:7.15pt;height:22.5pt;z-index:251668480"/>
        </w:pict>
      </w:r>
      <w:r>
        <w:rPr>
          <w:noProof/>
          <w:lang w:val="es-AR" w:eastAsia="es-AR" w:bidi="ar-SA"/>
        </w:rPr>
        <w:pict>
          <v:shape id="_x0000_s1041" type="#_x0000_t85" style="position:absolute;left:0;text-align:left;margin-left:88.5pt;margin-top:7.15pt;width:7.15pt;height:22.5pt;z-index:251671552"/>
        </w:pict>
      </w:r>
      <w:r w:rsidR="00546AF5" w:rsidRPr="00686470">
        <w:rPr>
          <w:lang w:val="es-AR" w:bidi="ar-SA"/>
        </w:rPr>
        <w:tab/>
      </w:r>
      <w:r w:rsidR="00546AF5" w:rsidRPr="00686470">
        <w:rPr>
          <w:lang w:val="es-AR" w:bidi="ar-SA"/>
        </w:rPr>
        <w:tab/>
      </w:r>
    </w:p>
    <w:p w:rsidR="00546AF5" w:rsidRPr="00686470" w:rsidRDefault="00546AF5" w:rsidP="00546AF5">
      <w:pPr>
        <w:rPr>
          <w:lang w:val="es-AR" w:bidi="ar-SA"/>
        </w:rPr>
      </w:pPr>
      <w:r w:rsidRPr="00686470">
        <w:rPr>
          <w:lang w:val="es-AR" w:bidi="ar-SA"/>
        </w:rPr>
        <w:tab/>
      </w:r>
      <w:r w:rsidRPr="00686470">
        <w:rPr>
          <w:lang w:val="es-AR" w:bidi="ar-SA"/>
        </w:rPr>
        <w:tab/>
        <w:t>C</w:t>
      </w:r>
      <w:r w:rsidRPr="00686470">
        <w:rPr>
          <w:lang w:val="es-AR" w:bidi="ar-SA"/>
        </w:rPr>
        <w:tab/>
        <w:t>F</w:t>
      </w:r>
    </w:p>
    <w:p w:rsidR="00546AF5" w:rsidRPr="00686470" w:rsidRDefault="00546AF5" w:rsidP="00546AF5">
      <w:pPr>
        <w:rPr>
          <w:lang w:val="es-AR" w:bidi="ar-SA"/>
        </w:rPr>
      </w:pPr>
      <w:r w:rsidRPr="00686470">
        <w:rPr>
          <w:lang w:val="es-AR" w:bidi="ar-SA"/>
        </w:rPr>
        <w:tab/>
      </w:r>
    </w:p>
    <w:p w:rsidR="0008074E" w:rsidRPr="00686470" w:rsidRDefault="00546AF5" w:rsidP="00546AF5">
      <w:pPr>
        <w:rPr>
          <w:lang w:val="es-AR" w:bidi="ar-SA"/>
        </w:rPr>
      </w:pPr>
      <w:r w:rsidRPr="00686470">
        <w:rPr>
          <w:lang w:val="es-AR" w:bidi="ar-SA"/>
        </w:rPr>
        <w:t>Las unidades se consideran declaradas en la unidad que es padre. De esta forma, en A se declaran las unidades B y C, en B las D y E y en C la F.</w:t>
      </w:r>
    </w:p>
    <w:p w:rsidR="0008074E" w:rsidRPr="00686470" w:rsidRDefault="00546AF5" w:rsidP="00546AF5">
      <w:pPr>
        <w:rPr>
          <w:lang w:val="es-AR" w:bidi="ar-SA"/>
        </w:rPr>
      </w:pPr>
      <w:r w:rsidRPr="00686470">
        <w:rPr>
          <w:lang w:val="es-AR" w:bidi="ar-SA"/>
        </w:rPr>
        <w:t>De esta forma, deducimos que la unidad A puede llamar a la unidad B porque es local en A. Ahora bien, si estoy ejecutando en la unidad B e intento una llamada a la unidad C, el compilador no va a encontrar en primera instancia a dicha unidad en el entorno local, así que seguirá la cadena estática según indica la regla de alcance hasta encontrarla, con lo cual, baja hasta A y encuentra declarada la unidad C. Observe que solo se hizo una bajada a través de la cadena estática, lo que signific</w:t>
      </w:r>
      <w:r w:rsidR="0008074E" w:rsidRPr="00686470">
        <w:rPr>
          <w:lang w:val="es-AR" w:bidi="ar-SA"/>
        </w:rPr>
        <w:t>a que es Global de Distancia 1.</w:t>
      </w:r>
    </w:p>
    <w:p w:rsidR="0008074E" w:rsidRPr="00686470" w:rsidRDefault="00546AF5" w:rsidP="00546AF5">
      <w:pPr>
        <w:rPr>
          <w:lang w:val="es-AR" w:bidi="ar-SA"/>
        </w:rPr>
      </w:pPr>
      <w:r w:rsidRPr="00686470">
        <w:rPr>
          <w:lang w:val="es-AR" w:bidi="ar-SA"/>
        </w:rPr>
        <w:t>La lógica es la misma para el caso de que D quiera llamar a C, pero la distancia es 2, así que C con respec</w:t>
      </w:r>
      <w:r w:rsidR="0008074E" w:rsidRPr="00686470">
        <w:rPr>
          <w:lang w:val="es-AR" w:bidi="ar-SA"/>
        </w:rPr>
        <w:t>to a D es global a distancia 2.</w:t>
      </w:r>
    </w:p>
    <w:p w:rsidR="0008074E" w:rsidRPr="00686470" w:rsidRDefault="00546AF5" w:rsidP="00546AF5">
      <w:pPr>
        <w:rPr>
          <w:lang w:val="es-AR" w:bidi="ar-SA"/>
        </w:rPr>
      </w:pPr>
      <w:r w:rsidRPr="00686470">
        <w:rPr>
          <w:lang w:val="es-AR" w:bidi="ar-SA"/>
        </w:rPr>
        <w:lastRenderedPageBreak/>
        <w:t xml:space="preserve">En el caso de una llamada recursiva, si E quiere llamar a E, al compilar no va a encontrar la declaración de E en su entorno local así que bajará uno por la cadena estática y lo encuentra en B, con lo cual esta llamada es global de distancia 1 (siempre que es recursiva es de distancia 1). </w:t>
      </w:r>
    </w:p>
    <w:p w:rsidR="00546AF5" w:rsidRPr="00686470" w:rsidRDefault="00174E15" w:rsidP="00546AF5">
      <w:pPr>
        <w:rPr>
          <w:lang w:val="es-AR" w:bidi="ar-SA"/>
        </w:rPr>
      </w:pPr>
      <w:r>
        <w:rPr>
          <w:lang w:val="es-AR" w:bidi="ar-SA"/>
        </w:rPr>
        <w:t>¿</w:t>
      </w:r>
      <w:r w:rsidR="00546AF5" w:rsidRPr="00686470">
        <w:rPr>
          <w:lang w:val="es-AR" w:bidi="ar-SA"/>
        </w:rPr>
        <w:t xml:space="preserve">Y si B intenta llamar a F? Este caso no es posible y el compilador arrojará un error porque al no encontrar a F en su entorno local baja hasta A y tampoco lo encuentra pero no puede bajar </w:t>
      </w:r>
      <w:r w:rsidR="0008074E" w:rsidRPr="00686470">
        <w:rPr>
          <w:lang w:val="es-AR" w:bidi="ar-SA"/>
        </w:rPr>
        <w:t>más</w:t>
      </w:r>
      <w:r w:rsidR="00546AF5" w:rsidRPr="00686470">
        <w:rPr>
          <w:lang w:val="es-AR" w:bidi="ar-SA"/>
        </w:rPr>
        <w:t xml:space="preserve"> ya que estamos en el nodo raíz.</w:t>
      </w:r>
    </w:p>
    <w:p w:rsidR="0008074E" w:rsidRPr="00686470" w:rsidRDefault="0008074E" w:rsidP="0008074E">
      <w:pPr>
        <w:rPr>
          <w:lang w:val="es-AR" w:bidi="ar-SA"/>
        </w:rPr>
      </w:pPr>
      <w:r w:rsidRPr="00686470">
        <w:rPr>
          <w:lang w:val="es-AR" w:bidi="ar-SA"/>
        </w:rPr>
        <w:t>Para ayudarnos al intentar saber que unidad puede llamar a cual otra, se crea una matriz de llamados:</w:t>
      </w:r>
    </w:p>
    <w:p w:rsidR="0008074E" w:rsidRPr="00686470" w:rsidRDefault="0008074E" w:rsidP="0008074E">
      <w:pPr>
        <w:autoSpaceDE w:val="0"/>
        <w:autoSpaceDN w:val="0"/>
        <w:adjustRightInd w:val="0"/>
        <w:jc w:val="left"/>
        <w:rPr>
          <w:rFonts w:ascii="TimesNewRomanPSMT-Identity-H" w:hAnsi="TimesNewRomanPSMT-Identity-H" w:cs="TimesNewRomanPSMT-Identity-H"/>
          <w:sz w:val="21"/>
          <w:szCs w:val="21"/>
          <w:lang w:val="es-AR" w:bidi="ar-SA"/>
        </w:rPr>
      </w:pPr>
    </w:p>
    <w:p w:rsidR="00121D03" w:rsidRPr="00686470" w:rsidRDefault="00121D03" w:rsidP="0008074E">
      <w:pPr>
        <w:autoSpaceDE w:val="0"/>
        <w:autoSpaceDN w:val="0"/>
        <w:adjustRightInd w:val="0"/>
        <w:jc w:val="center"/>
        <w:rPr>
          <w:rFonts w:ascii="TimesNewRomanPSMT-Identity-H" w:hAnsi="TimesNewRomanPSMT-Identity-H" w:cs="TimesNewRomanPSMT-Identity-H"/>
          <w:b/>
          <w:sz w:val="21"/>
          <w:szCs w:val="21"/>
          <w:lang w:val="es-AR" w:bidi="ar-SA"/>
        </w:rPr>
        <w:sectPr w:rsidR="00121D03" w:rsidRPr="00686470" w:rsidSect="000317AF">
          <w:headerReference w:type="default" r:id="rId9"/>
          <w:footerReference w:type="default" r:id="rId10"/>
          <w:pgSz w:w="12240" w:h="15840"/>
          <w:pgMar w:top="1440" w:right="1080" w:bottom="1440" w:left="1080" w:header="708" w:footer="708" w:gutter="0"/>
          <w:cols w:space="708"/>
          <w:titlePg/>
          <w:docGrid w:linePitch="360"/>
        </w:sectPr>
      </w:pPr>
    </w:p>
    <w:tbl>
      <w:tblPr>
        <w:tblStyle w:val="Listaclara-nfasis11"/>
        <w:tblW w:w="0" w:type="auto"/>
        <w:tblLook w:val="04A0" w:firstRow="1" w:lastRow="0" w:firstColumn="1" w:lastColumn="0" w:noHBand="0" w:noVBand="1"/>
      </w:tblPr>
      <w:tblGrid>
        <w:gridCol w:w="567"/>
        <w:gridCol w:w="567"/>
        <w:gridCol w:w="567"/>
        <w:gridCol w:w="567"/>
        <w:gridCol w:w="567"/>
        <w:gridCol w:w="567"/>
        <w:gridCol w:w="567"/>
      </w:tblGrid>
      <w:tr w:rsidR="0008074E" w:rsidRPr="00686470" w:rsidTr="00074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08074E" w:rsidRPr="00836416" w:rsidRDefault="0008074E" w:rsidP="0008074E">
            <w:pPr>
              <w:autoSpaceDE w:val="0"/>
              <w:autoSpaceDN w:val="0"/>
              <w:adjustRightInd w:val="0"/>
              <w:jc w:val="center"/>
              <w:rPr>
                <w:rFonts w:ascii="TimesNewRomanPSMT-Identity-H" w:hAnsi="TimesNewRomanPSMT-Identity-H" w:cs="TimesNewRomanPSMT-Identity-H"/>
                <w:b w:val="0"/>
                <w:sz w:val="21"/>
                <w:szCs w:val="21"/>
                <w:lang w:val="es-AR" w:bidi="ar-SA"/>
              </w:rPr>
            </w:pPr>
          </w:p>
        </w:tc>
        <w:tc>
          <w:tcPr>
            <w:tcW w:w="567" w:type="dxa"/>
          </w:tcPr>
          <w:p w:rsidR="0008074E" w:rsidRPr="00686470" w:rsidRDefault="0008074E" w:rsidP="0008074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b w:val="0"/>
                <w:sz w:val="21"/>
                <w:szCs w:val="21"/>
                <w:lang w:val="es-AR" w:bidi="ar-SA"/>
              </w:rPr>
            </w:pPr>
            <w:r w:rsidRPr="00686470">
              <w:rPr>
                <w:rFonts w:ascii="TimesNewRomanPSMT-Identity-H" w:hAnsi="TimesNewRomanPSMT-Identity-H" w:cs="TimesNewRomanPSMT-Identity-H"/>
                <w:b w:val="0"/>
                <w:sz w:val="21"/>
                <w:szCs w:val="21"/>
                <w:lang w:val="es-AR" w:bidi="ar-SA"/>
              </w:rPr>
              <w:t>A</w:t>
            </w:r>
          </w:p>
        </w:tc>
        <w:tc>
          <w:tcPr>
            <w:tcW w:w="567" w:type="dxa"/>
          </w:tcPr>
          <w:p w:rsidR="0008074E" w:rsidRPr="00686470" w:rsidRDefault="0008074E" w:rsidP="0008074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b w:val="0"/>
                <w:sz w:val="21"/>
                <w:szCs w:val="21"/>
                <w:lang w:val="es-AR" w:bidi="ar-SA"/>
              </w:rPr>
            </w:pPr>
            <w:r w:rsidRPr="00686470">
              <w:rPr>
                <w:rFonts w:ascii="TimesNewRomanPSMT-Identity-H" w:hAnsi="TimesNewRomanPSMT-Identity-H" w:cs="TimesNewRomanPSMT-Identity-H"/>
                <w:b w:val="0"/>
                <w:sz w:val="21"/>
                <w:szCs w:val="21"/>
                <w:lang w:val="es-AR" w:bidi="ar-SA"/>
              </w:rPr>
              <w:t>B</w:t>
            </w:r>
          </w:p>
        </w:tc>
        <w:tc>
          <w:tcPr>
            <w:tcW w:w="567" w:type="dxa"/>
          </w:tcPr>
          <w:p w:rsidR="0008074E" w:rsidRPr="00686470" w:rsidRDefault="0008074E" w:rsidP="0008074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b w:val="0"/>
                <w:sz w:val="21"/>
                <w:szCs w:val="21"/>
                <w:lang w:val="es-AR" w:bidi="ar-SA"/>
              </w:rPr>
            </w:pPr>
            <w:r w:rsidRPr="00686470">
              <w:rPr>
                <w:rFonts w:ascii="TimesNewRomanPSMT-Identity-H" w:hAnsi="TimesNewRomanPSMT-Identity-H" w:cs="TimesNewRomanPSMT-Identity-H"/>
                <w:b w:val="0"/>
                <w:sz w:val="21"/>
                <w:szCs w:val="21"/>
                <w:lang w:val="es-AR" w:bidi="ar-SA"/>
              </w:rPr>
              <w:t>C</w:t>
            </w:r>
          </w:p>
        </w:tc>
        <w:tc>
          <w:tcPr>
            <w:tcW w:w="567" w:type="dxa"/>
          </w:tcPr>
          <w:p w:rsidR="0008074E" w:rsidRPr="00686470" w:rsidRDefault="0008074E" w:rsidP="0008074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b w:val="0"/>
                <w:sz w:val="21"/>
                <w:szCs w:val="21"/>
                <w:lang w:val="es-AR" w:bidi="ar-SA"/>
              </w:rPr>
            </w:pPr>
            <w:r w:rsidRPr="00686470">
              <w:rPr>
                <w:rFonts w:ascii="TimesNewRomanPSMT-Identity-H" w:hAnsi="TimesNewRomanPSMT-Identity-H" w:cs="TimesNewRomanPSMT-Identity-H"/>
                <w:b w:val="0"/>
                <w:sz w:val="21"/>
                <w:szCs w:val="21"/>
                <w:lang w:val="es-AR" w:bidi="ar-SA"/>
              </w:rPr>
              <w:t>D</w:t>
            </w:r>
          </w:p>
        </w:tc>
        <w:tc>
          <w:tcPr>
            <w:tcW w:w="567" w:type="dxa"/>
          </w:tcPr>
          <w:p w:rsidR="0008074E" w:rsidRPr="00686470" w:rsidRDefault="0008074E" w:rsidP="0008074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b w:val="0"/>
                <w:sz w:val="21"/>
                <w:szCs w:val="21"/>
                <w:lang w:val="es-AR" w:bidi="ar-SA"/>
              </w:rPr>
            </w:pPr>
            <w:r w:rsidRPr="00686470">
              <w:rPr>
                <w:rFonts w:ascii="TimesNewRomanPSMT-Identity-H" w:hAnsi="TimesNewRomanPSMT-Identity-H" w:cs="TimesNewRomanPSMT-Identity-H"/>
                <w:b w:val="0"/>
                <w:sz w:val="21"/>
                <w:szCs w:val="21"/>
                <w:lang w:val="es-AR" w:bidi="ar-SA"/>
              </w:rPr>
              <w:t>E</w:t>
            </w:r>
          </w:p>
        </w:tc>
        <w:tc>
          <w:tcPr>
            <w:tcW w:w="567" w:type="dxa"/>
          </w:tcPr>
          <w:p w:rsidR="0008074E" w:rsidRPr="00686470" w:rsidRDefault="0008074E" w:rsidP="0008074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b w:val="0"/>
                <w:sz w:val="21"/>
                <w:szCs w:val="21"/>
                <w:lang w:val="es-AR" w:bidi="ar-SA"/>
              </w:rPr>
            </w:pPr>
            <w:r w:rsidRPr="00686470">
              <w:rPr>
                <w:rFonts w:ascii="TimesNewRomanPSMT-Identity-H" w:hAnsi="TimesNewRomanPSMT-Identity-H" w:cs="TimesNewRomanPSMT-Identity-H"/>
                <w:b w:val="0"/>
                <w:sz w:val="21"/>
                <w:szCs w:val="21"/>
                <w:lang w:val="es-AR" w:bidi="ar-SA"/>
              </w:rPr>
              <w:t>F</w:t>
            </w:r>
          </w:p>
        </w:tc>
      </w:tr>
      <w:tr w:rsidR="0008074E" w:rsidRPr="00686470" w:rsidTr="0007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shd w:val="clear" w:color="auto" w:fill="4F81BD" w:themeFill="accent1"/>
          </w:tcPr>
          <w:p w:rsidR="0008074E" w:rsidRPr="00836416" w:rsidRDefault="0008074E" w:rsidP="0008074E">
            <w:pPr>
              <w:autoSpaceDE w:val="0"/>
              <w:autoSpaceDN w:val="0"/>
              <w:adjustRightInd w:val="0"/>
              <w:jc w:val="center"/>
              <w:rPr>
                <w:rFonts w:ascii="TimesNewRomanPSMT-Identity-H" w:hAnsi="TimesNewRomanPSMT-Identity-H" w:cs="TimesNewRomanPSMT-Identity-H"/>
                <w:b w:val="0"/>
                <w:color w:val="FFFFFF" w:themeColor="background1"/>
                <w:sz w:val="21"/>
                <w:szCs w:val="21"/>
                <w:lang w:val="es-AR" w:bidi="ar-SA"/>
              </w:rPr>
            </w:pPr>
            <w:r w:rsidRPr="00836416">
              <w:rPr>
                <w:rFonts w:ascii="TimesNewRomanPSMT-Identity-H" w:hAnsi="TimesNewRomanPSMT-Identity-H" w:cs="TimesNewRomanPSMT-Identity-H"/>
                <w:b w:val="0"/>
                <w:color w:val="FFFFFF" w:themeColor="background1"/>
                <w:sz w:val="21"/>
                <w:szCs w:val="21"/>
                <w:lang w:val="es-AR" w:bidi="ar-SA"/>
              </w:rPr>
              <w:t>A</w:t>
            </w:r>
          </w:p>
        </w:tc>
        <w:tc>
          <w:tcPr>
            <w:tcW w:w="567" w:type="dxa"/>
          </w:tcPr>
          <w:p w:rsidR="0008074E" w:rsidRPr="00686470" w:rsidRDefault="0008074E" w:rsidP="0008074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R</w:t>
            </w:r>
          </w:p>
        </w:tc>
        <w:tc>
          <w:tcPr>
            <w:tcW w:w="567" w:type="dxa"/>
          </w:tcPr>
          <w:p w:rsidR="0008074E" w:rsidRPr="00686470" w:rsidRDefault="0008074E" w:rsidP="0008074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L</w:t>
            </w:r>
          </w:p>
        </w:tc>
        <w:tc>
          <w:tcPr>
            <w:tcW w:w="567" w:type="dxa"/>
          </w:tcPr>
          <w:p w:rsidR="0008074E" w:rsidRPr="00686470" w:rsidRDefault="0008074E" w:rsidP="0008074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L</w:t>
            </w:r>
          </w:p>
        </w:tc>
        <w:tc>
          <w:tcPr>
            <w:tcW w:w="567" w:type="dxa"/>
          </w:tcPr>
          <w:p w:rsidR="0008074E" w:rsidRPr="00686470" w:rsidRDefault="0008074E" w:rsidP="0008074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w:t>
            </w:r>
          </w:p>
        </w:tc>
        <w:tc>
          <w:tcPr>
            <w:tcW w:w="567" w:type="dxa"/>
          </w:tcPr>
          <w:p w:rsidR="0008074E" w:rsidRPr="00686470" w:rsidRDefault="0008074E" w:rsidP="0008074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w:t>
            </w:r>
          </w:p>
        </w:tc>
        <w:tc>
          <w:tcPr>
            <w:tcW w:w="567" w:type="dxa"/>
          </w:tcPr>
          <w:p w:rsidR="0008074E" w:rsidRPr="00686470" w:rsidRDefault="0008074E" w:rsidP="0008074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w:t>
            </w:r>
          </w:p>
        </w:tc>
      </w:tr>
      <w:tr w:rsidR="0008074E" w:rsidRPr="00686470" w:rsidTr="00074910">
        <w:tc>
          <w:tcPr>
            <w:cnfStyle w:val="001000000000" w:firstRow="0" w:lastRow="0" w:firstColumn="1" w:lastColumn="0" w:oddVBand="0" w:evenVBand="0" w:oddHBand="0" w:evenHBand="0" w:firstRowFirstColumn="0" w:firstRowLastColumn="0" w:lastRowFirstColumn="0" w:lastRowLastColumn="0"/>
            <w:tcW w:w="567" w:type="dxa"/>
            <w:shd w:val="clear" w:color="auto" w:fill="4F81BD" w:themeFill="accent1"/>
          </w:tcPr>
          <w:p w:rsidR="0008074E" w:rsidRPr="00836416" w:rsidRDefault="0008074E" w:rsidP="0008074E">
            <w:pPr>
              <w:autoSpaceDE w:val="0"/>
              <w:autoSpaceDN w:val="0"/>
              <w:adjustRightInd w:val="0"/>
              <w:jc w:val="center"/>
              <w:rPr>
                <w:rFonts w:ascii="TimesNewRomanPSMT-Identity-H" w:hAnsi="TimesNewRomanPSMT-Identity-H" w:cs="TimesNewRomanPSMT-Identity-H"/>
                <w:b w:val="0"/>
                <w:color w:val="FFFFFF" w:themeColor="background1"/>
                <w:sz w:val="21"/>
                <w:szCs w:val="21"/>
                <w:lang w:val="es-AR" w:bidi="ar-SA"/>
              </w:rPr>
            </w:pPr>
            <w:r w:rsidRPr="00836416">
              <w:rPr>
                <w:rFonts w:ascii="TimesNewRomanPSMT-Identity-H" w:hAnsi="TimesNewRomanPSMT-Identity-H" w:cs="TimesNewRomanPSMT-Identity-H"/>
                <w:b w:val="0"/>
                <w:color w:val="FFFFFF" w:themeColor="background1"/>
                <w:sz w:val="21"/>
                <w:szCs w:val="21"/>
                <w:lang w:val="es-AR" w:bidi="ar-SA"/>
              </w:rPr>
              <w:t>B</w:t>
            </w:r>
          </w:p>
        </w:tc>
        <w:tc>
          <w:tcPr>
            <w:tcW w:w="567" w:type="dxa"/>
          </w:tcPr>
          <w:p w:rsidR="0008074E" w:rsidRPr="00686470" w:rsidRDefault="0008074E" w:rsidP="000807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G2</w:t>
            </w:r>
          </w:p>
        </w:tc>
        <w:tc>
          <w:tcPr>
            <w:tcW w:w="567" w:type="dxa"/>
          </w:tcPr>
          <w:p w:rsidR="0008074E" w:rsidRPr="00686470" w:rsidRDefault="0008074E" w:rsidP="000807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R</w:t>
            </w:r>
          </w:p>
        </w:tc>
        <w:tc>
          <w:tcPr>
            <w:tcW w:w="567" w:type="dxa"/>
          </w:tcPr>
          <w:p w:rsidR="0008074E" w:rsidRPr="00686470" w:rsidRDefault="0008074E" w:rsidP="000807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G1</w:t>
            </w:r>
          </w:p>
        </w:tc>
        <w:tc>
          <w:tcPr>
            <w:tcW w:w="567" w:type="dxa"/>
          </w:tcPr>
          <w:p w:rsidR="0008074E" w:rsidRPr="00686470" w:rsidRDefault="0008074E" w:rsidP="000807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L</w:t>
            </w:r>
          </w:p>
        </w:tc>
        <w:tc>
          <w:tcPr>
            <w:tcW w:w="567" w:type="dxa"/>
          </w:tcPr>
          <w:p w:rsidR="0008074E" w:rsidRPr="00686470" w:rsidRDefault="0008074E" w:rsidP="000807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L</w:t>
            </w:r>
          </w:p>
        </w:tc>
        <w:tc>
          <w:tcPr>
            <w:tcW w:w="567" w:type="dxa"/>
          </w:tcPr>
          <w:p w:rsidR="0008074E" w:rsidRPr="00686470" w:rsidRDefault="00585A8B" w:rsidP="000807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Pr>
                <w:rFonts w:ascii="TimesNewRomanPSMT-Identity-H" w:hAnsi="TimesNewRomanPSMT-Identity-H" w:cs="TimesNewRomanPSMT-Identity-H"/>
                <w:noProof/>
                <w:sz w:val="21"/>
                <w:szCs w:val="21"/>
                <w:lang w:val="es-AR" w:eastAsia="es-AR" w:bidi="ar-SA"/>
              </w:rPr>
              <w:pict>
                <v:rect id="_x0000_s1047" style="position:absolute;left:0;text-align:left;margin-left:46.6pt;margin-top:10.7pt;width:24pt;height:7.15pt;z-index:251675648;mso-position-horizontal-relative:text;mso-position-vertical-relative:text" fillcolor="black [3213]" stroked="f"/>
              </w:pict>
            </w:r>
            <w:r w:rsidR="0008074E" w:rsidRPr="00686470">
              <w:rPr>
                <w:rFonts w:ascii="TimesNewRomanPSMT-Identity-H" w:hAnsi="TimesNewRomanPSMT-Identity-H" w:cs="TimesNewRomanPSMT-Identity-H"/>
                <w:sz w:val="21"/>
                <w:szCs w:val="21"/>
                <w:lang w:val="es-AR" w:bidi="ar-SA"/>
              </w:rPr>
              <w:t>-</w:t>
            </w:r>
          </w:p>
        </w:tc>
      </w:tr>
      <w:tr w:rsidR="0008074E" w:rsidRPr="00686470" w:rsidTr="0007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shd w:val="clear" w:color="auto" w:fill="4F81BD" w:themeFill="accent1"/>
          </w:tcPr>
          <w:p w:rsidR="0008074E" w:rsidRPr="00836416" w:rsidRDefault="0008074E" w:rsidP="0008074E">
            <w:pPr>
              <w:autoSpaceDE w:val="0"/>
              <w:autoSpaceDN w:val="0"/>
              <w:adjustRightInd w:val="0"/>
              <w:jc w:val="center"/>
              <w:rPr>
                <w:rFonts w:ascii="TimesNewRomanPSMT-Identity-H" w:hAnsi="TimesNewRomanPSMT-Identity-H" w:cs="TimesNewRomanPSMT-Identity-H"/>
                <w:b w:val="0"/>
                <w:color w:val="FFFFFF" w:themeColor="background1"/>
                <w:sz w:val="21"/>
                <w:szCs w:val="21"/>
                <w:lang w:val="es-AR" w:bidi="ar-SA"/>
              </w:rPr>
            </w:pPr>
            <w:r w:rsidRPr="00836416">
              <w:rPr>
                <w:rFonts w:ascii="TimesNewRomanPSMT-Identity-H" w:hAnsi="TimesNewRomanPSMT-Identity-H" w:cs="TimesNewRomanPSMT-Identity-H"/>
                <w:b w:val="0"/>
                <w:color w:val="FFFFFF" w:themeColor="background1"/>
                <w:sz w:val="21"/>
                <w:szCs w:val="21"/>
                <w:lang w:val="es-AR" w:bidi="ar-SA"/>
              </w:rPr>
              <w:t>C</w:t>
            </w:r>
          </w:p>
        </w:tc>
        <w:tc>
          <w:tcPr>
            <w:tcW w:w="567" w:type="dxa"/>
          </w:tcPr>
          <w:p w:rsidR="0008074E" w:rsidRPr="00686470" w:rsidRDefault="0008074E" w:rsidP="0008074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G2</w:t>
            </w:r>
          </w:p>
        </w:tc>
        <w:tc>
          <w:tcPr>
            <w:tcW w:w="567" w:type="dxa"/>
          </w:tcPr>
          <w:p w:rsidR="0008074E" w:rsidRPr="00686470" w:rsidRDefault="0008074E" w:rsidP="0008074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G1</w:t>
            </w:r>
          </w:p>
        </w:tc>
        <w:tc>
          <w:tcPr>
            <w:tcW w:w="567" w:type="dxa"/>
          </w:tcPr>
          <w:p w:rsidR="0008074E" w:rsidRPr="00686470" w:rsidRDefault="0008074E" w:rsidP="0008074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R</w:t>
            </w:r>
          </w:p>
        </w:tc>
        <w:tc>
          <w:tcPr>
            <w:tcW w:w="567" w:type="dxa"/>
          </w:tcPr>
          <w:p w:rsidR="0008074E" w:rsidRPr="00686470" w:rsidRDefault="0008074E" w:rsidP="0008074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w:t>
            </w:r>
          </w:p>
        </w:tc>
        <w:tc>
          <w:tcPr>
            <w:tcW w:w="567" w:type="dxa"/>
          </w:tcPr>
          <w:p w:rsidR="0008074E" w:rsidRPr="00686470" w:rsidRDefault="0008074E" w:rsidP="0008074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w:t>
            </w:r>
          </w:p>
        </w:tc>
        <w:tc>
          <w:tcPr>
            <w:tcW w:w="567" w:type="dxa"/>
          </w:tcPr>
          <w:p w:rsidR="0008074E" w:rsidRPr="00686470" w:rsidRDefault="00585A8B" w:rsidP="0008074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Pr>
                <w:rFonts w:ascii="TimesNewRomanPSMT-Identity-H" w:hAnsi="TimesNewRomanPSMT-Identity-H" w:cs="TimesNewRomanPSMT-Identity-H"/>
                <w:noProof/>
                <w:sz w:val="21"/>
                <w:szCs w:val="21"/>
                <w:lang w:val="es-AR" w:eastAsia="es-AR" w:bidi="ar-SA"/>
              </w:rPr>
              <w:pict>
                <v:rect id="_x0000_s1048" style="position:absolute;left:0;text-align:left;margin-left:46.6pt;margin-top:10.15pt;width:24pt;height:7.15pt;z-index:251676672;mso-position-horizontal-relative:text;mso-position-vertical-relative:text" fillcolor="black [3213]" stroked="f"/>
              </w:pict>
            </w:r>
            <w:r w:rsidR="0008074E" w:rsidRPr="00686470">
              <w:rPr>
                <w:rFonts w:ascii="TimesNewRomanPSMT-Identity-H" w:hAnsi="TimesNewRomanPSMT-Identity-H" w:cs="TimesNewRomanPSMT-Identity-H"/>
                <w:sz w:val="21"/>
                <w:szCs w:val="21"/>
                <w:lang w:val="es-AR" w:bidi="ar-SA"/>
              </w:rPr>
              <w:t>L</w:t>
            </w:r>
          </w:p>
        </w:tc>
      </w:tr>
      <w:tr w:rsidR="0008074E" w:rsidRPr="00686470" w:rsidTr="00074910">
        <w:tc>
          <w:tcPr>
            <w:cnfStyle w:val="001000000000" w:firstRow="0" w:lastRow="0" w:firstColumn="1" w:lastColumn="0" w:oddVBand="0" w:evenVBand="0" w:oddHBand="0" w:evenHBand="0" w:firstRowFirstColumn="0" w:firstRowLastColumn="0" w:lastRowFirstColumn="0" w:lastRowLastColumn="0"/>
            <w:tcW w:w="567" w:type="dxa"/>
            <w:shd w:val="clear" w:color="auto" w:fill="4F81BD" w:themeFill="accent1"/>
          </w:tcPr>
          <w:p w:rsidR="0008074E" w:rsidRPr="00836416" w:rsidRDefault="0008074E" w:rsidP="0008074E">
            <w:pPr>
              <w:autoSpaceDE w:val="0"/>
              <w:autoSpaceDN w:val="0"/>
              <w:adjustRightInd w:val="0"/>
              <w:jc w:val="center"/>
              <w:rPr>
                <w:rFonts w:ascii="TimesNewRomanPSMT-Identity-H" w:hAnsi="TimesNewRomanPSMT-Identity-H" w:cs="TimesNewRomanPSMT-Identity-H"/>
                <w:b w:val="0"/>
                <w:color w:val="FFFFFF" w:themeColor="background1"/>
                <w:sz w:val="21"/>
                <w:szCs w:val="21"/>
                <w:lang w:val="es-AR" w:bidi="ar-SA"/>
              </w:rPr>
            </w:pPr>
            <w:r w:rsidRPr="00836416">
              <w:rPr>
                <w:rFonts w:ascii="TimesNewRomanPSMT-Identity-H" w:hAnsi="TimesNewRomanPSMT-Identity-H" w:cs="TimesNewRomanPSMT-Identity-H"/>
                <w:b w:val="0"/>
                <w:color w:val="FFFFFF" w:themeColor="background1"/>
                <w:sz w:val="21"/>
                <w:szCs w:val="21"/>
                <w:lang w:val="es-AR" w:bidi="ar-SA"/>
              </w:rPr>
              <w:t>D</w:t>
            </w:r>
          </w:p>
        </w:tc>
        <w:tc>
          <w:tcPr>
            <w:tcW w:w="567" w:type="dxa"/>
          </w:tcPr>
          <w:p w:rsidR="0008074E" w:rsidRPr="00686470" w:rsidRDefault="0008074E" w:rsidP="000807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G3</w:t>
            </w:r>
          </w:p>
        </w:tc>
        <w:tc>
          <w:tcPr>
            <w:tcW w:w="567" w:type="dxa"/>
          </w:tcPr>
          <w:p w:rsidR="0008074E" w:rsidRPr="00686470" w:rsidRDefault="0008074E" w:rsidP="000807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G2</w:t>
            </w:r>
          </w:p>
        </w:tc>
        <w:tc>
          <w:tcPr>
            <w:tcW w:w="567" w:type="dxa"/>
          </w:tcPr>
          <w:p w:rsidR="0008074E" w:rsidRPr="00686470" w:rsidRDefault="0008074E" w:rsidP="000807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G2</w:t>
            </w:r>
          </w:p>
        </w:tc>
        <w:tc>
          <w:tcPr>
            <w:tcW w:w="567" w:type="dxa"/>
          </w:tcPr>
          <w:p w:rsidR="0008074E" w:rsidRPr="00686470" w:rsidRDefault="0008074E" w:rsidP="000807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R</w:t>
            </w:r>
          </w:p>
        </w:tc>
        <w:tc>
          <w:tcPr>
            <w:tcW w:w="567" w:type="dxa"/>
          </w:tcPr>
          <w:p w:rsidR="0008074E" w:rsidRPr="00686470" w:rsidRDefault="0008074E" w:rsidP="000807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G1</w:t>
            </w:r>
          </w:p>
        </w:tc>
        <w:tc>
          <w:tcPr>
            <w:tcW w:w="567" w:type="dxa"/>
          </w:tcPr>
          <w:p w:rsidR="0008074E" w:rsidRPr="00686470" w:rsidRDefault="0008074E" w:rsidP="000807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w:t>
            </w:r>
          </w:p>
        </w:tc>
      </w:tr>
      <w:tr w:rsidR="0008074E" w:rsidRPr="00686470" w:rsidTr="0007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shd w:val="clear" w:color="auto" w:fill="4F81BD" w:themeFill="accent1"/>
          </w:tcPr>
          <w:p w:rsidR="0008074E" w:rsidRPr="00836416" w:rsidRDefault="0008074E" w:rsidP="0008074E">
            <w:pPr>
              <w:autoSpaceDE w:val="0"/>
              <w:autoSpaceDN w:val="0"/>
              <w:adjustRightInd w:val="0"/>
              <w:jc w:val="center"/>
              <w:rPr>
                <w:rFonts w:ascii="TimesNewRomanPSMT-Identity-H" w:hAnsi="TimesNewRomanPSMT-Identity-H" w:cs="TimesNewRomanPSMT-Identity-H"/>
                <w:b w:val="0"/>
                <w:color w:val="FFFFFF" w:themeColor="background1"/>
                <w:sz w:val="21"/>
                <w:szCs w:val="21"/>
                <w:lang w:val="es-AR" w:bidi="ar-SA"/>
              </w:rPr>
            </w:pPr>
            <w:r w:rsidRPr="00836416">
              <w:rPr>
                <w:rFonts w:ascii="TimesNewRomanPSMT-Identity-H" w:hAnsi="TimesNewRomanPSMT-Identity-H" w:cs="TimesNewRomanPSMT-Identity-H"/>
                <w:b w:val="0"/>
                <w:color w:val="FFFFFF" w:themeColor="background1"/>
                <w:sz w:val="21"/>
                <w:szCs w:val="21"/>
                <w:lang w:val="es-AR" w:bidi="ar-SA"/>
              </w:rPr>
              <w:t>E</w:t>
            </w:r>
          </w:p>
        </w:tc>
        <w:tc>
          <w:tcPr>
            <w:tcW w:w="567" w:type="dxa"/>
          </w:tcPr>
          <w:p w:rsidR="0008074E" w:rsidRPr="00686470" w:rsidRDefault="0008074E" w:rsidP="0008074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G3</w:t>
            </w:r>
          </w:p>
        </w:tc>
        <w:tc>
          <w:tcPr>
            <w:tcW w:w="567" w:type="dxa"/>
          </w:tcPr>
          <w:p w:rsidR="0008074E" w:rsidRPr="00686470" w:rsidRDefault="0008074E" w:rsidP="0008074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G2</w:t>
            </w:r>
          </w:p>
        </w:tc>
        <w:tc>
          <w:tcPr>
            <w:tcW w:w="567" w:type="dxa"/>
          </w:tcPr>
          <w:p w:rsidR="0008074E" w:rsidRPr="00686470" w:rsidRDefault="0008074E" w:rsidP="0008074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G2</w:t>
            </w:r>
          </w:p>
        </w:tc>
        <w:tc>
          <w:tcPr>
            <w:tcW w:w="567" w:type="dxa"/>
          </w:tcPr>
          <w:p w:rsidR="0008074E" w:rsidRPr="00686470" w:rsidRDefault="0008074E" w:rsidP="0008074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G1</w:t>
            </w:r>
          </w:p>
        </w:tc>
        <w:tc>
          <w:tcPr>
            <w:tcW w:w="567" w:type="dxa"/>
          </w:tcPr>
          <w:p w:rsidR="0008074E" w:rsidRPr="00686470" w:rsidRDefault="0008074E" w:rsidP="0008074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R</w:t>
            </w:r>
          </w:p>
        </w:tc>
        <w:tc>
          <w:tcPr>
            <w:tcW w:w="567" w:type="dxa"/>
          </w:tcPr>
          <w:p w:rsidR="0008074E" w:rsidRPr="00686470" w:rsidRDefault="0008074E" w:rsidP="0008074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w:t>
            </w:r>
          </w:p>
        </w:tc>
      </w:tr>
      <w:tr w:rsidR="0008074E" w:rsidRPr="00686470" w:rsidTr="00074910">
        <w:tc>
          <w:tcPr>
            <w:cnfStyle w:val="001000000000" w:firstRow="0" w:lastRow="0" w:firstColumn="1" w:lastColumn="0" w:oddVBand="0" w:evenVBand="0" w:oddHBand="0" w:evenHBand="0" w:firstRowFirstColumn="0" w:firstRowLastColumn="0" w:lastRowFirstColumn="0" w:lastRowLastColumn="0"/>
            <w:tcW w:w="567" w:type="dxa"/>
            <w:shd w:val="clear" w:color="auto" w:fill="4F81BD" w:themeFill="accent1"/>
          </w:tcPr>
          <w:p w:rsidR="0008074E" w:rsidRPr="00836416" w:rsidRDefault="0008074E" w:rsidP="0008074E">
            <w:pPr>
              <w:autoSpaceDE w:val="0"/>
              <w:autoSpaceDN w:val="0"/>
              <w:adjustRightInd w:val="0"/>
              <w:jc w:val="center"/>
              <w:rPr>
                <w:rFonts w:ascii="TimesNewRomanPSMT-Identity-H" w:hAnsi="TimesNewRomanPSMT-Identity-H" w:cs="TimesNewRomanPSMT-Identity-H"/>
                <w:b w:val="0"/>
                <w:color w:val="FFFFFF" w:themeColor="background1"/>
                <w:sz w:val="21"/>
                <w:szCs w:val="21"/>
                <w:lang w:val="es-AR" w:bidi="ar-SA"/>
              </w:rPr>
            </w:pPr>
            <w:r w:rsidRPr="00836416">
              <w:rPr>
                <w:rFonts w:ascii="TimesNewRomanPSMT-Identity-H" w:hAnsi="TimesNewRomanPSMT-Identity-H" w:cs="TimesNewRomanPSMT-Identity-H"/>
                <w:b w:val="0"/>
                <w:color w:val="FFFFFF" w:themeColor="background1"/>
                <w:sz w:val="21"/>
                <w:szCs w:val="21"/>
                <w:lang w:val="es-AR" w:bidi="ar-SA"/>
              </w:rPr>
              <w:t>F</w:t>
            </w:r>
          </w:p>
        </w:tc>
        <w:tc>
          <w:tcPr>
            <w:tcW w:w="567" w:type="dxa"/>
          </w:tcPr>
          <w:p w:rsidR="0008074E" w:rsidRPr="00686470" w:rsidRDefault="0008074E" w:rsidP="000807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G3</w:t>
            </w:r>
          </w:p>
        </w:tc>
        <w:tc>
          <w:tcPr>
            <w:tcW w:w="567" w:type="dxa"/>
          </w:tcPr>
          <w:p w:rsidR="0008074E" w:rsidRPr="00686470" w:rsidRDefault="0008074E" w:rsidP="000807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G2</w:t>
            </w:r>
          </w:p>
        </w:tc>
        <w:tc>
          <w:tcPr>
            <w:tcW w:w="567" w:type="dxa"/>
          </w:tcPr>
          <w:p w:rsidR="0008074E" w:rsidRPr="00686470" w:rsidRDefault="0008074E" w:rsidP="000807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G2</w:t>
            </w:r>
          </w:p>
        </w:tc>
        <w:tc>
          <w:tcPr>
            <w:tcW w:w="567" w:type="dxa"/>
          </w:tcPr>
          <w:p w:rsidR="0008074E" w:rsidRPr="00686470" w:rsidRDefault="0008074E" w:rsidP="000807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w:t>
            </w:r>
          </w:p>
        </w:tc>
        <w:tc>
          <w:tcPr>
            <w:tcW w:w="567" w:type="dxa"/>
          </w:tcPr>
          <w:p w:rsidR="0008074E" w:rsidRPr="00686470" w:rsidRDefault="0008074E" w:rsidP="000807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w:t>
            </w:r>
          </w:p>
        </w:tc>
        <w:tc>
          <w:tcPr>
            <w:tcW w:w="567" w:type="dxa"/>
          </w:tcPr>
          <w:p w:rsidR="0008074E" w:rsidRPr="00686470" w:rsidRDefault="0008074E" w:rsidP="000807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R</w:t>
            </w:r>
          </w:p>
        </w:tc>
      </w:tr>
    </w:tbl>
    <w:p w:rsidR="0008074E" w:rsidRPr="00686470" w:rsidRDefault="0008074E" w:rsidP="0008074E">
      <w:pPr>
        <w:autoSpaceDE w:val="0"/>
        <w:autoSpaceDN w:val="0"/>
        <w:adjustRightInd w:val="0"/>
        <w:jc w:val="left"/>
        <w:rPr>
          <w:rFonts w:ascii="TimesNewRomanPSMT-Identity-H" w:hAnsi="TimesNewRomanPSMT-Identity-H" w:cs="TimesNewRomanPSMT-Identity-H"/>
          <w:sz w:val="21"/>
          <w:szCs w:val="21"/>
          <w:lang w:val="es-AR" w:bidi="ar-SA"/>
        </w:rPr>
      </w:pPr>
    </w:p>
    <w:tbl>
      <w:tblPr>
        <w:tblStyle w:val="Listaclara-nfasis11"/>
        <w:tblW w:w="0" w:type="auto"/>
        <w:tblLook w:val="04A0" w:firstRow="1" w:lastRow="0" w:firstColumn="1" w:lastColumn="0" w:noHBand="0" w:noVBand="1"/>
      </w:tblPr>
      <w:tblGrid>
        <w:gridCol w:w="567"/>
        <w:gridCol w:w="567"/>
        <w:gridCol w:w="567"/>
        <w:gridCol w:w="567"/>
        <w:gridCol w:w="567"/>
        <w:gridCol w:w="567"/>
        <w:gridCol w:w="567"/>
      </w:tblGrid>
      <w:tr w:rsidR="00121D03" w:rsidRPr="00686470" w:rsidTr="00836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121D03" w:rsidRPr="00836416" w:rsidRDefault="00121D03" w:rsidP="00F66BF2">
            <w:pPr>
              <w:autoSpaceDE w:val="0"/>
              <w:autoSpaceDN w:val="0"/>
              <w:adjustRightInd w:val="0"/>
              <w:jc w:val="center"/>
              <w:rPr>
                <w:rFonts w:ascii="TimesNewRomanPSMT-Identity-H" w:hAnsi="TimesNewRomanPSMT-Identity-H" w:cs="TimesNewRomanPSMT-Identity-H"/>
                <w:b w:val="0"/>
                <w:sz w:val="21"/>
                <w:szCs w:val="21"/>
                <w:lang w:val="es-AR" w:bidi="ar-SA"/>
              </w:rPr>
            </w:pPr>
          </w:p>
        </w:tc>
        <w:tc>
          <w:tcPr>
            <w:tcW w:w="567" w:type="dxa"/>
          </w:tcPr>
          <w:p w:rsidR="00121D03" w:rsidRPr="00686470" w:rsidRDefault="00121D03" w:rsidP="00F66BF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b w:val="0"/>
                <w:sz w:val="21"/>
                <w:szCs w:val="21"/>
                <w:lang w:val="es-AR" w:bidi="ar-SA"/>
              </w:rPr>
            </w:pPr>
            <w:r w:rsidRPr="00686470">
              <w:rPr>
                <w:rFonts w:ascii="TimesNewRomanPSMT-Identity-H" w:hAnsi="TimesNewRomanPSMT-Identity-H" w:cs="TimesNewRomanPSMT-Identity-H"/>
                <w:b w:val="0"/>
                <w:sz w:val="21"/>
                <w:szCs w:val="21"/>
                <w:lang w:val="es-AR" w:bidi="ar-SA"/>
              </w:rPr>
              <w:t>A</w:t>
            </w:r>
          </w:p>
        </w:tc>
        <w:tc>
          <w:tcPr>
            <w:tcW w:w="567" w:type="dxa"/>
          </w:tcPr>
          <w:p w:rsidR="00121D03" w:rsidRPr="00686470" w:rsidRDefault="00121D03" w:rsidP="00F66BF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b w:val="0"/>
                <w:sz w:val="21"/>
                <w:szCs w:val="21"/>
                <w:lang w:val="es-AR" w:bidi="ar-SA"/>
              </w:rPr>
            </w:pPr>
            <w:r w:rsidRPr="00686470">
              <w:rPr>
                <w:rFonts w:ascii="TimesNewRomanPSMT-Identity-H" w:hAnsi="TimesNewRomanPSMT-Identity-H" w:cs="TimesNewRomanPSMT-Identity-H"/>
                <w:b w:val="0"/>
                <w:sz w:val="21"/>
                <w:szCs w:val="21"/>
                <w:lang w:val="es-AR" w:bidi="ar-SA"/>
              </w:rPr>
              <w:t>B</w:t>
            </w:r>
          </w:p>
        </w:tc>
        <w:tc>
          <w:tcPr>
            <w:tcW w:w="567" w:type="dxa"/>
          </w:tcPr>
          <w:p w:rsidR="00121D03" w:rsidRPr="00686470" w:rsidRDefault="00121D03" w:rsidP="00F66BF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b w:val="0"/>
                <w:sz w:val="21"/>
                <w:szCs w:val="21"/>
                <w:lang w:val="es-AR" w:bidi="ar-SA"/>
              </w:rPr>
            </w:pPr>
            <w:r w:rsidRPr="00686470">
              <w:rPr>
                <w:rFonts w:ascii="TimesNewRomanPSMT-Identity-H" w:hAnsi="TimesNewRomanPSMT-Identity-H" w:cs="TimesNewRomanPSMT-Identity-H"/>
                <w:b w:val="0"/>
                <w:sz w:val="21"/>
                <w:szCs w:val="21"/>
                <w:lang w:val="es-AR" w:bidi="ar-SA"/>
              </w:rPr>
              <w:t>C</w:t>
            </w:r>
          </w:p>
        </w:tc>
        <w:tc>
          <w:tcPr>
            <w:tcW w:w="567" w:type="dxa"/>
          </w:tcPr>
          <w:p w:rsidR="00121D03" w:rsidRPr="00686470" w:rsidRDefault="00121D03" w:rsidP="00F66BF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b w:val="0"/>
                <w:sz w:val="21"/>
                <w:szCs w:val="21"/>
                <w:lang w:val="es-AR" w:bidi="ar-SA"/>
              </w:rPr>
            </w:pPr>
            <w:r w:rsidRPr="00686470">
              <w:rPr>
                <w:rFonts w:ascii="TimesNewRomanPSMT-Identity-H" w:hAnsi="TimesNewRomanPSMT-Identity-H" w:cs="TimesNewRomanPSMT-Identity-H"/>
                <w:b w:val="0"/>
                <w:sz w:val="21"/>
                <w:szCs w:val="21"/>
                <w:lang w:val="es-AR" w:bidi="ar-SA"/>
              </w:rPr>
              <w:t>D</w:t>
            </w:r>
          </w:p>
        </w:tc>
        <w:tc>
          <w:tcPr>
            <w:tcW w:w="567" w:type="dxa"/>
          </w:tcPr>
          <w:p w:rsidR="00121D03" w:rsidRPr="00686470" w:rsidRDefault="00121D03" w:rsidP="00F66BF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b w:val="0"/>
                <w:sz w:val="21"/>
                <w:szCs w:val="21"/>
                <w:lang w:val="es-AR" w:bidi="ar-SA"/>
              </w:rPr>
            </w:pPr>
            <w:r w:rsidRPr="00686470">
              <w:rPr>
                <w:rFonts w:ascii="TimesNewRomanPSMT-Identity-H" w:hAnsi="TimesNewRomanPSMT-Identity-H" w:cs="TimesNewRomanPSMT-Identity-H"/>
                <w:b w:val="0"/>
                <w:sz w:val="21"/>
                <w:szCs w:val="21"/>
                <w:lang w:val="es-AR" w:bidi="ar-SA"/>
              </w:rPr>
              <w:t>E</w:t>
            </w:r>
          </w:p>
        </w:tc>
        <w:tc>
          <w:tcPr>
            <w:tcW w:w="567" w:type="dxa"/>
          </w:tcPr>
          <w:p w:rsidR="00121D03" w:rsidRPr="00686470" w:rsidRDefault="00121D03" w:rsidP="00F66BF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b w:val="0"/>
                <w:sz w:val="21"/>
                <w:szCs w:val="21"/>
                <w:lang w:val="es-AR" w:bidi="ar-SA"/>
              </w:rPr>
            </w:pPr>
            <w:r w:rsidRPr="00686470">
              <w:rPr>
                <w:rFonts w:ascii="TimesNewRomanPSMT-Identity-H" w:hAnsi="TimesNewRomanPSMT-Identity-H" w:cs="TimesNewRomanPSMT-Identity-H"/>
                <w:b w:val="0"/>
                <w:sz w:val="21"/>
                <w:szCs w:val="21"/>
                <w:lang w:val="es-AR" w:bidi="ar-SA"/>
              </w:rPr>
              <w:t>F</w:t>
            </w:r>
          </w:p>
        </w:tc>
      </w:tr>
      <w:tr w:rsidR="00121D03" w:rsidRPr="00686470" w:rsidTr="0083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shd w:val="clear" w:color="auto" w:fill="4F81BD" w:themeFill="accent1"/>
          </w:tcPr>
          <w:p w:rsidR="00121D03" w:rsidRPr="00836416" w:rsidRDefault="00121D03" w:rsidP="00F66BF2">
            <w:pPr>
              <w:autoSpaceDE w:val="0"/>
              <w:autoSpaceDN w:val="0"/>
              <w:adjustRightInd w:val="0"/>
              <w:jc w:val="center"/>
              <w:rPr>
                <w:rFonts w:ascii="TimesNewRomanPSMT-Identity-H" w:hAnsi="TimesNewRomanPSMT-Identity-H" w:cs="TimesNewRomanPSMT-Identity-H"/>
                <w:b w:val="0"/>
                <w:color w:val="FFFFFF" w:themeColor="background1"/>
                <w:sz w:val="21"/>
                <w:szCs w:val="21"/>
                <w:lang w:val="es-AR" w:bidi="ar-SA"/>
              </w:rPr>
            </w:pPr>
            <w:r w:rsidRPr="00836416">
              <w:rPr>
                <w:rFonts w:ascii="TimesNewRomanPSMT-Identity-H" w:hAnsi="TimesNewRomanPSMT-Identity-H" w:cs="TimesNewRomanPSMT-Identity-H"/>
                <w:b w:val="0"/>
                <w:color w:val="FFFFFF" w:themeColor="background1"/>
                <w:sz w:val="21"/>
                <w:szCs w:val="21"/>
                <w:lang w:val="es-AR" w:bidi="ar-SA"/>
              </w:rPr>
              <w:t>A</w:t>
            </w:r>
          </w:p>
        </w:tc>
        <w:tc>
          <w:tcPr>
            <w:tcW w:w="567" w:type="dxa"/>
          </w:tcPr>
          <w:p w:rsidR="00121D03" w:rsidRPr="00686470" w:rsidRDefault="00121D03" w:rsidP="00F66BF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1</w:t>
            </w:r>
          </w:p>
        </w:tc>
        <w:tc>
          <w:tcPr>
            <w:tcW w:w="567" w:type="dxa"/>
          </w:tcPr>
          <w:p w:rsidR="00121D03" w:rsidRPr="00686470" w:rsidRDefault="00121D03" w:rsidP="00F66BF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0</w:t>
            </w:r>
          </w:p>
        </w:tc>
        <w:tc>
          <w:tcPr>
            <w:tcW w:w="567" w:type="dxa"/>
          </w:tcPr>
          <w:p w:rsidR="00121D03" w:rsidRPr="00686470" w:rsidRDefault="00121D03" w:rsidP="00F66BF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0</w:t>
            </w:r>
          </w:p>
        </w:tc>
        <w:tc>
          <w:tcPr>
            <w:tcW w:w="567" w:type="dxa"/>
          </w:tcPr>
          <w:p w:rsidR="00121D03" w:rsidRPr="00686470" w:rsidRDefault="00121D03" w:rsidP="00F66BF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w:t>
            </w:r>
          </w:p>
        </w:tc>
        <w:tc>
          <w:tcPr>
            <w:tcW w:w="567" w:type="dxa"/>
          </w:tcPr>
          <w:p w:rsidR="00121D03" w:rsidRPr="00686470" w:rsidRDefault="00121D03" w:rsidP="00F66BF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w:t>
            </w:r>
          </w:p>
        </w:tc>
        <w:tc>
          <w:tcPr>
            <w:tcW w:w="567" w:type="dxa"/>
          </w:tcPr>
          <w:p w:rsidR="00121D03" w:rsidRPr="00686470" w:rsidRDefault="00121D03" w:rsidP="00F66BF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w:t>
            </w:r>
          </w:p>
        </w:tc>
      </w:tr>
      <w:tr w:rsidR="00121D03" w:rsidRPr="00686470" w:rsidTr="00836416">
        <w:tc>
          <w:tcPr>
            <w:cnfStyle w:val="001000000000" w:firstRow="0" w:lastRow="0" w:firstColumn="1" w:lastColumn="0" w:oddVBand="0" w:evenVBand="0" w:oddHBand="0" w:evenHBand="0" w:firstRowFirstColumn="0" w:firstRowLastColumn="0" w:lastRowFirstColumn="0" w:lastRowLastColumn="0"/>
            <w:tcW w:w="567" w:type="dxa"/>
            <w:shd w:val="clear" w:color="auto" w:fill="4F81BD" w:themeFill="accent1"/>
          </w:tcPr>
          <w:p w:rsidR="00121D03" w:rsidRPr="00836416" w:rsidRDefault="00121D03" w:rsidP="00F66BF2">
            <w:pPr>
              <w:autoSpaceDE w:val="0"/>
              <w:autoSpaceDN w:val="0"/>
              <w:adjustRightInd w:val="0"/>
              <w:jc w:val="center"/>
              <w:rPr>
                <w:rFonts w:ascii="TimesNewRomanPSMT-Identity-H" w:hAnsi="TimesNewRomanPSMT-Identity-H" w:cs="TimesNewRomanPSMT-Identity-H"/>
                <w:b w:val="0"/>
                <w:color w:val="FFFFFF" w:themeColor="background1"/>
                <w:sz w:val="21"/>
                <w:szCs w:val="21"/>
                <w:lang w:val="es-AR" w:bidi="ar-SA"/>
              </w:rPr>
            </w:pPr>
            <w:r w:rsidRPr="00836416">
              <w:rPr>
                <w:rFonts w:ascii="TimesNewRomanPSMT-Identity-H" w:hAnsi="TimesNewRomanPSMT-Identity-H" w:cs="TimesNewRomanPSMT-Identity-H"/>
                <w:b w:val="0"/>
                <w:color w:val="FFFFFF" w:themeColor="background1"/>
                <w:sz w:val="21"/>
                <w:szCs w:val="21"/>
                <w:lang w:val="es-AR" w:bidi="ar-SA"/>
              </w:rPr>
              <w:t>B</w:t>
            </w:r>
          </w:p>
        </w:tc>
        <w:tc>
          <w:tcPr>
            <w:tcW w:w="567" w:type="dxa"/>
          </w:tcPr>
          <w:p w:rsidR="00121D03" w:rsidRPr="00686470" w:rsidRDefault="00121D03" w:rsidP="00F66B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2</w:t>
            </w:r>
          </w:p>
        </w:tc>
        <w:tc>
          <w:tcPr>
            <w:tcW w:w="567" w:type="dxa"/>
          </w:tcPr>
          <w:p w:rsidR="00121D03" w:rsidRPr="00686470" w:rsidRDefault="00121D03" w:rsidP="00F66B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1</w:t>
            </w:r>
          </w:p>
        </w:tc>
        <w:tc>
          <w:tcPr>
            <w:tcW w:w="567" w:type="dxa"/>
          </w:tcPr>
          <w:p w:rsidR="00121D03" w:rsidRPr="00686470" w:rsidRDefault="00121D03" w:rsidP="00F66B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1</w:t>
            </w:r>
          </w:p>
        </w:tc>
        <w:tc>
          <w:tcPr>
            <w:tcW w:w="567" w:type="dxa"/>
          </w:tcPr>
          <w:p w:rsidR="00121D03" w:rsidRPr="00686470" w:rsidRDefault="00121D03" w:rsidP="00F66B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0</w:t>
            </w:r>
          </w:p>
        </w:tc>
        <w:tc>
          <w:tcPr>
            <w:tcW w:w="567" w:type="dxa"/>
          </w:tcPr>
          <w:p w:rsidR="00121D03" w:rsidRPr="00686470" w:rsidRDefault="00121D03" w:rsidP="00F66B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0</w:t>
            </w:r>
          </w:p>
        </w:tc>
        <w:tc>
          <w:tcPr>
            <w:tcW w:w="567" w:type="dxa"/>
          </w:tcPr>
          <w:p w:rsidR="00121D03" w:rsidRPr="00686470" w:rsidRDefault="00121D03" w:rsidP="00F66B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w:t>
            </w:r>
          </w:p>
        </w:tc>
      </w:tr>
      <w:tr w:rsidR="00121D03" w:rsidRPr="00686470" w:rsidTr="0083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shd w:val="clear" w:color="auto" w:fill="4F81BD" w:themeFill="accent1"/>
          </w:tcPr>
          <w:p w:rsidR="00121D03" w:rsidRPr="00836416" w:rsidRDefault="00121D03" w:rsidP="00F66BF2">
            <w:pPr>
              <w:autoSpaceDE w:val="0"/>
              <w:autoSpaceDN w:val="0"/>
              <w:adjustRightInd w:val="0"/>
              <w:jc w:val="center"/>
              <w:rPr>
                <w:rFonts w:ascii="TimesNewRomanPSMT-Identity-H" w:hAnsi="TimesNewRomanPSMT-Identity-H" w:cs="TimesNewRomanPSMT-Identity-H"/>
                <w:b w:val="0"/>
                <w:color w:val="FFFFFF" w:themeColor="background1"/>
                <w:sz w:val="21"/>
                <w:szCs w:val="21"/>
                <w:lang w:val="es-AR" w:bidi="ar-SA"/>
              </w:rPr>
            </w:pPr>
            <w:r w:rsidRPr="00836416">
              <w:rPr>
                <w:rFonts w:ascii="TimesNewRomanPSMT-Identity-H" w:hAnsi="TimesNewRomanPSMT-Identity-H" w:cs="TimesNewRomanPSMT-Identity-H"/>
                <w:b w:val="0"/>
                <w:color w:val="FFFFFF" w:themeColor="background1"/>
                <w:sz w:val="21"/>
                <w:szCs w:val="21"/>
                <w:lang w:val="es-AR" w:bidi="ar-SA"/>
              </w:rPr>
              <w:t>C</w:t>
            </w:r>
          </w:p>
        </w:tc>
        <w:tc>
          <w:tcPr>
            <w:tcW w:w="567" w:type="dxa"/>
          </w:tcPr>
          <w:p w:rsidR="00121D03" w:rsidRPr="00686470" w:rsidRDefault="00121D03" w:rsidP="00F66BF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2</w:t>
            </w:r>
          </w:p>
        </w:tc>
        <w:tc>
          <w:tcPr>
            <w:tcW w:w="567" w:type="dxa"/>
          </w:tcPr>
          <w:p w:rsidR="00121D03" w:rsidRPr="00686470" w:rsidRDefault="00121D03" w:rsidP="00F66BF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1</w:t>
            </w:r>
          </w:p>
        </w:tc>
        <w:tc>
          <w:tcPr>
            <w:tcW w:w="567" w:type="dxa"/>
          </w:tcPr>
          <w:p w:rsidR="00121D03" w:rsidRPr="00686470" w:rsidRDefault="00121D03" w:rsidP="00F66BF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1</w:t>
            </w:r>
          </w:p>
        </w:tc>
        <w:tc>
          <w:tcPr>
            <w:tcW w:w="567" w:type="dxa"/>
          </w:tcPr>
          <w:p w:rsidR="00121D03" w:rsidRPr="00686470" w:rsidRDefault="00121D03" w:rsidP="00F66BF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w:t>
            </w:r>
          </w:p>
        </w:tc>
        <w:tc>
          <w:tcPr>
            <w:tcW w:w="567" w:type="dxa"/>
          </w:tcPr>
          <w:p w:rsidR="00121D03" w:rsidRPr="00686470" w:rsidRDefault="00121D03" w:rsidP="00F66BF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w:t>
            </w:r>
          </w:p>
        </w:tc>
        <w:tc>
          <w:tcPr>
            <w:tcW w:w="567" w:type="dxa"/>
          </w:tcPr>
          <w:p w:rsidR="00121D03" w:rsidRPr="00686470" w:rsidRDefault="00121D03" w:rsidP="00F66BF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0</w:t>
            </w:r>
          </w:p>
        </w:tc>
      </w:tr>
      <w:tr w:rsidR="00121D03" w:rsidRPr="00686470" w:rsidTr="00836416">
        <w:tc>
          <w:tcPr>
            <w:cnfStyle w:val="001000000000" w:firstRow="0" w:lastRow="0" w:firstColumn="1" w:lastColumn="0" w:oddVBand="0" w:evenVBand="0" w:oddHBand="0" w:evenHBand="0" w:firstRowFirstColumn="0" w:firstRowLastColumn="0" w:lastRowFirstColumn="0" w:lastRowLastColumn="0"/>
            <w:tcW w:w="567" w:type="dxa"/>
            <w:shd w:val="clear" w:color="auto" w:fill="4F81BD" w:themeFill="accent1"/>
          </w:tcPr>
          <w:p w:rsidR="00121D03" w:rsidRPr="00836416" w:rsidRDefault="00121D03" w:rsidP="00F66BF2">
            <w:pPr>
              <w:autoSpaceDE w:val="0"/>
              <w:autoSpaceDN w:val="0"/>
              <w:adjustRightInd w:val="0"/>
              <w:jc w:val="center"/>
              <w:rPr>
                <w:rFonts w:ascii="TimesNewRomanPSMT-Identity-H" w:hAnsi="TimesNewRomanPSMT-Identity-H" w:cs="TimesNewRomanPSMT-Identity-H"/>
                <w:b w:val="0"/>
                <w:color w:val="FFFFFF" w:themeColor="background1"/>
                <w:sz w:val="21"/>
                <w:szCs w:val="21"/>
                <w:lang w:val="es-AR" w:bidi="ar-SA"/>
              </w:rPr>
            </w:pPr>
            <w:r w:rsidRPr="00836416">
              <w:rPr>
                <w:rFonts w:ascii="TimesNewRomanPSMT-Identity-H" w:hAnsi="TimesNewRomanPSMT-Identity-H" w:cs="TimesNewRomanPSMT-Identity-H"/>
                <w:b w:val="0"/>
                <w:color w:val="FFFFFF" w:themeColor="background1"/>
                <w:sz w:val="21"/>
                <w:szCs w:val="21"/>
                <w:lang w:val="es-AR" w:bidi="ar-SA"/>
              </w:rPr>
              <w:t>D</w:t>
            </w:r>
          </w:p>
        </w:tc>
        <w:tc>
          <w:tcPr>
            <w:tcW w:w="567" w:type="dxa"/>
          </w:tcPr>
          <w:p w:rsidR="00121D03" w:rsidRPr="00686470" w:rsidRDefault="00121D03" w:rsidP="00F66B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3</w:t>
            </w:r>
          </w:p>
        </w:tc>
        <w:tc>
          <w:tcPr>
            <w:tcW w:w="567" w:type="dxa"/>
          </w:tcPr>
          <w:p w:rsidR="00121D03" w:rsidRPr="00686470" w:rsidRDefault="00121D03" w:rsidP="00F66B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2</w:t>
            </w:r>
          </w:p>
        </w:tc>
        <w:tc>
          <w:tcPr>
            <w:tcW w:w="567" w:type="dxa"/>
          </w:tcPr>
          <w:p w:rsidR="00121D03" w:rsidRPr="00686470" w:rsidRDefault="00121D03" w:rsidP="00F66B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2</w:t>
            </w:r>
          </w:p>
        </w:tc>
        <w:tc>
          <w:tcPr>
            <w:tcW w:w="567" w:type="dxa"/>
          </w:tcPr>
          <w:p w:rsidR="00121D03" w:rsidRPr="00686470" w:rsidRDefault="00121D03" w:rsidP="00F66B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1</w:t>
            </w:r>
          </w:p>
        </w:tc>
        <w:tc>
          <w:tcPr>
            <w:tcW w:w="567" w:type="dxa"/>
          </w:tcPr>
          <w:p w:rsidR="00121D03" w:rsidRPr="00686470" w:rsidRDefault="00121D03" w:rsidP="00F66B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1</w:t>
            </w:r>
          </w:p>
        </w:tc>
        <w:tc>
          <w:tcPr>
            <w:tcW w:w="567" w:type="dxa"/>
          </w:tcPr>
          <w:p w:rsidR="00121D03" w:rsidRPr="00686470" w:rsidRDefault="00121D03" w:rsidP="00F66B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w:t>
            </w:r>
          </w:p>
        </w:tc>
      </w:tr>
      <w:tr w:rsidR="00121D03" w:rsidRPr="00686470" w:rsidTr="0083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shd w:val="clear" w:color="auto" w:fill="4F81BD" w:themeFill="accent1"/>
          </w:tcPr>
          <w:p w:rsidR="00121D03" w:rsidRPr="00836416" w:rsidRDefault="00121D03" w:rsidP="00F66BF2">
            <w:pPr>
              <w:autoSpaceDE w:val="0"/>
              <w:autoSpaceDN w:val="0"/>
              <w:adjustRightInd w:val="0"/>
              <w:jc w:val="center"/>
              <w:rPr>
                <w:rFonts w:ascii="TimesNewRomanPSMT-Identity-H" w:hAnsi="TimesNewRomanPSMT-Identity-H" w:cs="TimesNewRomanPSMT-Identity-H"/>
                <w:b w:val="0"/>
                <w:color w:val="FFFFFF" w:themeColor="background1"/>
                <w:sz w:val="21"/>
                <w:szCs w:val="21"/>
                <w:lang w:val="es-AR" w:bidi="ar-SA"/>
              </w:rPr>
            </w:pPr>
            <w:r w:rsidRPr="00836416">
              <w:rPr>
                <w:rFonts w:ascii="TimesNewRomanPSMT-Identity-H" w:hAnsi="TimesNewRomanPSMT-Identity-H" w:cs="TimesNewRomanPSMT-Identity-H"/>
                <w:b w:val="0"/>
                <w:color w:val="FFFFFF" w:themeColor="background1"/>
                <w:sz w:val="21"/>
                <w:szCs w:val="21"/>
                <w:lang w:val="es-AR" w:bidi="ar-SA"/>
              </w:rPr>
              <w:t>E</w:t>
            </w:r>
          </w:p>
        </w:tc>
        <w:tc>
          <w:tcPr>
            <w:tcW w:w="567" w:type="dxa"/>
          </w:tcPr>
          <w:p w:rsidR="00121D03" w:rsidRPr="00686470" w:rsidRDefault="00121D03" w:rsidP="00F66BF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3</w:t>
            </w:r>
          </w:p>
        </w:tc>
        <w:tc>
          <w:tcPr>
            <w:tcW w:w="567" w:type="dxa"/>
          </w:tcPr>
          <w:p w:rsidR="00121D03" w:rsidRPr="00686470" w:rsidRDefault="00121D03" w:rsidP="00F66BF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2</w:t>
            </w:r>
          </w:p>
        </w:tc>
        <w:tc>
          <w:tcPr>
            <w:tcW w:w="567" w:type="dxa"/>
          </w:tcPr>
          <w:p w:rsidR="00121D03" w:rsidRPr="00686470" w:rsidRDefault="00121D03" w:rsidP="00F66BF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2</w:t>
            </w:r>
          </w:p>
        </w:tc>
        <w:tc>
          <w:tcPr>
            <w:tcW w:w="567" w:type="dxa"/>
          </w:tcPr>
          <w:p w:rsidR="00121D03" w:rsidRPr="00686470" w:rsidRDefault="00121D03" w:rsidP="00F66BF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1</w:t>
            </w:r>
          </w:p>
        </w:tc>
        <w:tc>
          <w:tcPr>
            <w:tcW w:w="567" w:type="dxa"/>
          </w:tcPr>
          <w:p w:rsidR="00121D03" w:rsidRPr="00686470" w:rsidRDefault="00121D03" w:rsidP="00F66BF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1</w:t>
            </w:r>
          </w:p>
        </w:tc>
        <w:tc>
          <w:tcPr>
            <w:tcW w:w="567" w:type="dxa"/>
          </w:tcPr>
          <w:p w:rsidR="00121D03" w:rsidRPr="00686470" w:rsidRDefault="00121D03" w:rsidP="00F66BF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w:t>
            </w:r>
          </w:p>
        </w:tc>
      </w:tr>
      <w:tr w:rsidR="00121D03" w:rsidRPr="00686470" w:rsidTr="00836416">
        <w:tc>
          <w:tcPr>
            <w:cnfStyle w:val="001000000000" w:firstRow="0" w:lastRow="0" w:firstColumn="1" w:lastColumn="0" w:oddVBand="0" w:evenVBand="0" w:oddHBand="0" w:evenHBand="0" w:firstRowFirstColumn="0" w:firstRowLastColumn="0" w:lastRowFirstColumn="0" w:lastRowLastColumn="0"/>
            <w:tcW w:w="567" w:type="dxa"/>
            <w:shd w:val="clear" w:color="auto" w:fill="4F81BD" w:themeFill="accent1"/>
          </w:tcPr>
          <w:p w:rsidR="00121D03" w:rsidRPr="00836416" w:rsidRDefault="00121D03" w:rsidP="00F66BF2">
            <w:pPr>
              <w:autoSpaceDE w:val="0"/>
              <w:autoSpaceDN w:val="0"/>
              <w:adjustRightInd w:val="0"/>
              <w:jc w:val="center"/>
              <w:rPr>
                <w:rFonts w:ascii="TimesNewRomanPSMT-Identity-H" w:hAnsi="TimesNewRomanPSMT-Identity-H" w:cs="TimesNewRomanPSMT-Identity-H"/>
                <w:b w:val="0"/>
                <w:color w:val="FFFFFF" w:themeColor="background1"/>
                <w:sz w:val="21"/>
                <w:szCs w:val="21"/>
                <w:lang w:val="es-AR" w:bidi="ar-SA"/>
              </w:rPr>
            </w:pPr>
            <w:r w:rsidRPr="00836416">
              <w:rPr>
                <w:rFonts w:ascii="TimesNewRomanPSMT-Identity-H" w:hAnsi="TimesNewRomanPSMT-Identity-H" w:cs="TimesNewRomanPSMT-Identity-H"/>
                <w:b w:val="0"/>
                <w:color w:val="FFFFFF" w:themeColor="background1"/>
                <w:sz w:val="21"/>
                <w:szCs w:val="21"/>
                <w:lang w:val="es-AR" w:bidi="ar-SA"/>
              </w:rPr>
              <w:t>F</w:t>
            </w:r>
          </w:p>
        </w:tc>
        <w:tc>
          <w:tcPr>
            <w:tcW w:w="567" w:type="dxa"/>
          </w:tcPr>
          <w:p w:rsidR="00121D03" w:rsidRPr="00686470" w:rsidRDefault="00121D03" w:rsidP="00F66B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3</w:t>
            </w:r>
          </w:p>
        </w:tc>
        <w:tc>
          <w:tcPr>
            <w:tcW w:w="567" w:type="dxa"/>
          </w:tcPr>
          <w:p w:rsidR="00121D03" w:rsidRPr="00686470" w:rsidRDefault="00121D03" w:rsidP="00F66B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2</w:t>
            </w:r>
          </w:p>
        </w:tc>
        <w:tc>
          <w:tcPr>
            <w:tcW w:w="567" w:type="dxa"/>
          </w:tcPr>
          <w:p w:rsidR="00121D03" w:rsidRPr="00686470" w:rsidRDefault="00121D03" w:rsidP="00F66B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2</w:t>
            </w:r>
          </w:p>
        </w:tc>
        <w:tc>
          <w:tcPr>
            <w:tcW w:w="567" w:type="dxa"/>
          </w:tcPr>
          <w:p w:rsidR="00121D03" w:rsidRPr="00686470" w:rsidRDefault="00121D03" w:rsidP="00F66B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w:t>
            </w:r>
          </w:p>
        </w:tc>
        <w:tc>
          <w:tcPr>
            <w:tcW w:w="567" w:type="dxa"/>
          </w:tcPr>
          <w:p w:rsidR="00121D03" w:rsidRPr="00686470" w:rsidRDefault="00121D03" w:rsidP="00F66B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w:t>
            </w:r>
          </w:p>
        </w:tc>
        <w:tc>
          <w:tcPr>
            <w:tcW w:w="567" w:type="dxa"/>
          </w:tcPr>
          <w:p w:rsidR="00121D03" w:rsidRPr="00686470" w:rsidRDefault="00121D03" w:rsidP="00F66B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1</w:t>
            </w:r>
          </w:p>
        </w:tc>
      </w:tr>
    </w:tbl>
    <w:p w:rsidR="00121D03" w:rsidRPr="00686470" w:rsidRDefault="00121D03" w:rsidP="0008074E">
      <w:pPr>
        <w:autoSpaceDE w:val="0"/>
        <w:autoSpaceDN w:val="0"/>
        <w:adjustRightInd w:val="0"/>
        <w:jc w:val="left"/>
        <w:rPr>
          <w:rFonts w:ascii="TimesNewRomanPSMT-Identity-H" w:hAnsi="TimesNewRomanPSMT-Identity-H" w:cs="TimesNewRomanPSMT-Identity-H"/>
          <w:sz w:val="21"/>
          <w:szCs w:val="21"/>
          <w:lang w:val="es-AR" w:bidi="ar-SA"/>
        </w:rPr>
        <w:sectPr w:rsidR="00121D03" w:rsidRPr="00686470" w:rsidSect="00121D03">
          <w:type w:val="continuous"/>
          <w:pgSz w:w="12240" w:h="15840"/>
          <w:pgMar w:top="1440" w:right="1080" w:bottom="1440" w:left="1080" w:header="708" w:footer="708" w:gutter="0"/>
          <w:cols w:num="2" w:space="708"/>
          <w:titlePg/>
          <w:docGrid w:linePitch="360"/>
        </w:sectPr>
      </w:pPr>
    </w:p>
    <w:p w:rsidR="0008074E" w:rsidRPr="00686470" w:rsidRDefault="0008074E" w:rsidP="0008074E">
      <w:pPr>
        <w:rPr>
          <w:lang w:val="es-AR" w:bidi="ar-SA"/>
        </w:rPr>
      </w:pPr>
      <w:r w:rsidRPr="00686470">
        <w:rPr>
          <w:lang w:val="es-AR" w:bidi="ar-SA"/>
        </w:rPr>
        <w:lastRenderedPageBreak/>
        <w:t>Esta matriz no la crea el compilador, solo es una ayuda para nosotros al intentar estudiar el tema.</w:t>
      </w:r>
    </w:p>
    <w:p w:rsidR="0008074E" w:rsidRPr="00686470" w:rsidRDefault="0008074E" w:rsidP="00546AF5">
      <w:pPr>
        <w:rPr>
          <w:lang w:val="es-AR" w:bidi="ar-SA"/>
        </w:rPr>
      </w:pPr>
    </w:p>
    <w:p w:rsidR="003F4116" w:rsidRPr="00686470" w:rsidRDefault="003F4116" w:rsidP="003F4116">
      <w:pPr>
        <w:rPr>
          <w:lang w:val="es-AR" w:bidi="ar-SA"/>
        </w:rPr>
      </w:pPr>
      <w:r w:rsidRPr="00686470">
        <w:rPr>
          <w:highlight w:val="yellow"/>
          <w:lang w:val="es-AR" w:bidi="ar-SA"/>
        </w:rPr>
        <w:t>Sabemos que la unidad B puede llamar a la C, pero lo que hay que saber es que no puede acceder a sus variables</w:t>
      </w:r>
      <w:r w:rsidRPr="00686470">
        <w:rPr>
          <w:lang w:val="es-AR" w:bidi="ar-SA"/>
        </w:rPr>
        <w:t>. Esto es porque para que B acceda debe ir hacia atrás una vez por la cadena estática para encontrar el registro de activación de A que es donde está declarada C. Por eso B accede a llamar a C pero no puede acceder a sus variables, porque nunca llega a pararse sobre su registro de activación (pero si accede al registro de A, por eso puede ver sus variables y la declaración de la unidad C).</w:t>
      </w:r>
    </w:p>
    <w:p w:rsidR="003F4116" w:rsidRPr="00686470" w:rsidRDefault="003F4116" w:rsidP="00546AF5">
      <w:pPr>
        <w:rPr>
          <w:lang w:val="es-AR" w:bidi="ar-SA"/>
        </w:rPr>
      </w:pPr>
    </w:p>
    <w:p w:rsidR="0008074E" w:rsidRPr="00686470" w:rsidRDefault="0008074E" w:rsidP="00546AF5">
      <w:pPr>
        <w:rPr>
          <w:u w:val="single"/>
          <w:lang w:val="es-AR" w:bidi="ar-SA"/>
        </w:rPr>
      </w:pPr>
      <w:r w:rsidRPr="00686470">
        <w:rPr>
          <w:u w:val="single"/>
          <w:lang w:val="es-AR" w:bidi="ar-SA"/>
        </w:rPr>
        <w:t>Construcción de la Cadena Estática:</w:t>
      </w:r>
    </w:p>
    <w:p w:rsidR="0008074E" w:rsidRPr="00686470" w:rsidRDefault="0008074E" w:rsidP="0008074E">
      <w:pPr>
        <w:rPr>
          <w:lang w:val="es-AR" w:bidi="ar-SA"/>
        </w:rPr>
      </w:pPr>
      <w:r w:rsidRPr="00686470">
        <w:rPr>
          <w:lang w:val="es-AR" w:bidi="ar-SA"/>
        </w:rPr>
        <w:t xml:space="preserve">Ahora que sabemos que unidad puede llamar a cual otra, podemos aclarar </w:t>
      </w:r>
      <w:r w:rsidR="00CB7334" w:rsidRPr="00686470">
        <w:rPr>
          <w:lang w:val="es-AR" w:bidi="ar-SA"/>
        </w:rPr>
        <w:t>cómo</w:t>
      </w:r>
      <w:r w:rsidRPr="00686470">
        <w:rPr>
          <w:lang w:val="es-AR" w:bidi="ar-SA"/>
        </w:rPr>
        <w:t xml:space="preserve"> es que se construyen los punteros de la cadena estática. Básicamente, el principio que se sigue es que </w:t>
      </w:r>
      <w:r w:rsidRPr="00686470">
        <w:rPr>
          <w:highlight w:val="yellow"/>
          <w:lang w:val="es-AR" w:bidi="ar-SA"/>
        </w:rPr>
        <w:t xml:space="preserve">la cadena estática se forma siguiendo la misma cadena estática </w:t>
      </w:r>
      <w:r w:rsidR="00D359E4" w:rsidRPr="00686470">
        <w:rPr>
          <w:highlight w:val="yellow"/>
          <w:lang w:val="es-AR" w:bidi="ar-SA"/>
        </w:rPr>
        <w:t>pre construida</w:t>
      </w:r>
      <w:r w:rsidRPr="00686470">
        <w:rPr>
          <w:lang w:val="es-AR" w:bidi="ar-SA"/>
        </w:rPr>
        <w:t>.</w:t>
      </w:r>
    </w:p>
    <w:p w:rsidR="0008074E" w:rsidRPr="00686470" w:rsidRDefault="0008074E" w:rsidP="0008074E">
      <w:pPr>
        <w:rPr>
          <w:lang w:val="es-AR" w:bidi="ar-SA"/>
        </w:rPr>
      </w:pPr>
    </w:p>
    <w:p w:rsidR="0008074E" w:rsidRPr="00686470" w:rsidRDefault="0008074E" w:rsidP="0008074E">
      <w:pPr>
        <w:rPr>
          <w:u w:val="single"/>
          <w:lang w:val="es-AR" w:bidi="ar-SA"/>
        </w:rPr>
      </w:pPr>
      <w:r w:rsidRPr="00686470">
        <w:rPr>
          <w:u w:val="single"/>
          <w:lang w:val="es-AR" w:bidi="ar-SA"/>
        </w:rPr>
        <w:t>Algoritmo para enlazar cadenas de un nuevo Registro de Activación:</w:t>
      </w:r>
    </w:p>
    <w:p w:rsidR="0008074E" w:rsidRPr="00686470" w:rsidRDefault="0008074E" w:rsidP="00360700">
      <w:pPr>
        <w:pStyle w:val="Prrafodelista"/>
        <w:numPr>
          <w:ilvl w:val="0"/>
          <w:numId w:val="11"/>
        </w:numPr>
        <w:rPr>
          <w:lang w:val="es-AR" w:bidi="ar-SA"/>
        </w:rPr>
      </w:pPr>
      <w:r w:rsidRPr="00686470">
        <w:rPr>
          <w:lang w:val="es-AR" w:bidi="ar-SA"/>
        </w:rPr>
        <w:t>Enlazar Cadena Dinámica (CD)</w:t>
      </w:r>
    </w:p>
    <w:p w:rsidR="0008074E" w:rsidRPr="00686470" w:rsidRDefault="0008074E" w:rsidP="00360700">
      <w:pPr>
        <w:pStyle w:val="Prrafodelista"/>
        <w:numPr>
          <w:ilvl w:val="0"/>
          <w:numId w:val="11"/>
        </w:numPr>
        <w:rPr>
          <w:lang w:val="es-AR" w:bidi="ar-SA"/>
        </w:rPr>
      </w:pPr>
      <w:r w:rsidRPr="00686470">
        <w:rPr>
          <w:lang w:val="es-AR" w:bidi="ar-SA"/>
        </w:rPr>
        <w:t>Enlazar Cadena Estática (CE)</w:t>
      </w:r>
    </w:p>
    <w:p w:rsidR="0008074E" w:rsidRPr="00686470" w:rsidRDefault="0008074E" w:rsidP="00360700">
      <w:pPr>
        <w:pStyle w:val="Prrafodelista"/>
        <w:numPr>
          <w:ilvl w:val="1"/>
          <w:numId w:val="11"/>
        </w:numPr>
        <w:rPr>
          <w:lang w:val="es-AR" w:bidi="ar-SA"/>
        </w:rPr>
      </w:pPr>
      <w:r w:rsidRPr="00686470">
        <w:rPr>
          <w:lang w:val="es-AR" w:bidi="ar-SA"/>
        </w:rPr>
        <w:t>Realizar un respaldo de BP (que tiene la base actual)</w:t>
      </w:r>
    </w:p>
    <w:p w:rsidR="0008074E" w:rsidRPr="00686470" w:rsidRDefault="0008074E" w:rsidP="00360700">
      <w:pPr>
        <w:pStyle w:val="Prrafodelista"/>
        <w:numPr>
          <w:ilvl w:val="1"/>
          <w:numId w:val="11"/>
        </w:numPr>
        <w:rPr>
          <w:lang w:val="es-AR" w:bidi="ar-SA"/>
        </w:rPr>
      </w:pPr>
      <w:r w:rsidRPr="00686470">
        <w:rPr>
          <w:lang w:val="es-AR" w:bidi="ar-SA"/>
        </w:rPr>
        <w:t>Bajar un arco por la CD</w:t>
      </w:r>
    </w:p>
    <w:p w:rsidR="0008074E" w:rsidRPr="00686470" w:rsidRDefault="0008074E" w:rsidP="00360700">
      <w:pPr>
        <w:pStyle w:val="Prrafodelista"/>
        <w:numPr>
          <w:ilvl w:val="1"/>
          <w:numId w:val="11"/>
        </w:numPr>
        <w:rPr>
          <w:lang w:val="es-AR" w:bidi="ar-SA"/>
        </w:rPr>
      </w:pPr>
      <w:r w:rsidRPr="00686470">
        <w:rPr>
          <w:lang w:val="es-AR" w:bidi="ar-SA"/>
        </w:rPr>
        <w:t>Bajar un arco por la CE por cada nivel de anidamiento que se tenga</w:t>
      </w:r>
    </w:p>
    <w:p w:rsidR="0008074E" w:rsidRPr="00686470" w:rsidRDefault="0008074E" w:rsidP="00360700">
      <w:pPr>
        <w:pStyle w:val="Prrafodelista"/>
        <w:numPr>
          <w:ilvl w:val="1"/>
          <w:numId w:val="11"/>
        </w:numPr>
        <w:rPr>
          <w:lang w:val="es-AR" w:bidi="ar-SA"/>
        </w:rPr>
      </w:pPr>
      <w:r w:rsidRPr="00686470">
        <w:rPr>
          <w:lang w:val="es-AR" w:bidi="ar-SA"/>
        </w:rPr>
        <w:t>Copiar BP a donde apunta la CE</w:t>
      </w:r>
    </w:p>
    <w:p w:rsidR="0008074E" w:rsidRPr="00686470" w:rsidRDefault="0008074E" w:rsidP="00360700">
      <w:pPr>
        <w:pStyle w:val="Prrafodelista"/>
        <w:numPr>
          <w:ilvl w:val="1"/>
          <w:numId w:val="11"/>
        </w:numPr>
        <w:rPr>
          <w:lang w:val="es-AR" w:bidi="ar-SA"/>
        </w:rPr>
      </w:pPr>
      <w:r w:rsidRPr="00686470">
        <w:rPr>
          <w:lang w:val="es-AR" w:bidi="ar-SA"/>
        </w:rPr>
        <w:t>Restaurar BP a la base</w:t>
      </w:r>
    </w:p>
    <w:p w:rsidR="00457DDA" w:rsidRPr="00686470" w:rsidRDefault="000317AF" w:rsidP="00A27BA5">
      <w:pPr>
        <w:pStyle w:val="Ttulo2"/>
        <w:rPr>
          <w:lang w:val="es-AR"/>
        </w:rPr>
      </w:pPr>
      <w:bookmarkStart w:id="21" w:name="_Toc343369747"/>
      <w:r w:rsidRPr="00686470">
        <w:rPr>
          <w:lang w:val="es-AR"/>
        </w:rPr>
        <w:t>Tipos de Variables</w:t>
      </w:r>
      <w:bookmarkEnd w:id="21"/>
    </w:p>
    <w:p w:rsidR="00457DDA" w:rsidRPr="00686470" w:rsidRDefault="001D0689" w:rsidP="001D0689">
      <w:pPr>
        <w:pStyle w:val="Ttulo3"/>
        <w:rPr>
          <w:lang w:val="es-AR"/>
        </w:rPr>
      </w:pPr>
      <w:bookmarkStart w:id="22" w:name="_Toc343369748"/>
      <w:r w:rsidRPr="00686470">
        <w:rPr>
          <w:lang w:val="es-AR"/>
        </w:rPr>
        <w:t>Variables Estáticas</w:t>
      </w:r>
      <w:bookmarkEnd w:id="22"/>
    </w:p>
    <w:p w:rsidR="001D0689" w:rsidRPr="00686470" w:rsidRDefault="001D0689" w:rsidP="001D0689">
      <w:pPr>
        <w:rPr>
          <w:lang w:val="es-AR"/>
        </w:rPr>
      </w:pPr>
      <w:r w:rsidRPr="00686470">
        <w:rPr>
          <w:highlight w:val="yellow"/>
          <w:lang w:val="es-AR" w:bidi="ar-SA"/>
        </w:rPr>
        <w:t>Tienen lugar y tamaño fijo en toda la ejecución del programa</w:t>
      </w:r>
      <w:r w:rsidRPr="00686470">
        <w:rPr>
          <w:lang w:val="es-AR" w:bidi="ar-SA"/>
        </w:rPr>
        <w:t xml:space="preserve">. Se encuentran en el código en una posición absoluta en memoria. </w:t>
      </w:r>
      <w:r w:rsidRPr="00686470">
        <w:rPr>
          <w:highlight w:val="yellow"/>
          <w:lang w:val="es-AR" w:bidi="ar-SA"/>
        </w:rPr>
        <w:t>Por lo general no se encuentran en los registros de activación</w:t>
      </w:r>
      <w:r w:rsidRPr="00686470">
        <w:rPr>
          <w:lang w:val="es-AR" w:bidi="ar-SA"/>
        </w:rPr>
        <w:t>. Son propias de los Lenguajes Estáticos como COBOL y FORTRAN.</w:t>
      </w:r>
    </w:p>
    <w:p w:rsidR="001D0689" w:rsidRPr="00686470" w:rsidRDefault="001D0689" w:rsidP="001D0689">
      <w:pPr>
        <w:pStyle w:val="Ttulo3"/>
        <w:rPr>
          <w:lang w:val="es-AR"/>
        </w:rPr>
      </w:pPr>
      <w:bookmarkStart w:id="23" w:name="_Toc343369749"/>
      <w:r w:rsidRPr="00686470">
        <w:rPr>
          <w:lang w:val="es-AR"/>
        </w:rPr>
        <w:t>Variables Semi-Estáticas</w:t>
      </w:r>
      <w:bookmarkEnd w:id="23"/>
    </w:p>
    <w:p w:rsidR="001D0689" w:rsidRPr="00686470" w:rsidRDefault="001D0689" w:rsidP="001D0689">
      <w:pPr>
        <w:rPr>
          <w:lang w:val="es-AR" w:bidi="ar-SA"/>
        </w:rPr>
      </w:pPr>
      <w:r w:rsidRPr="00686470">
        <w:rPr>
          <w:highlight w:val="yellow"/>
          <w:lang w:val="es-AR" w:bidi="ar-SA"/>
        </w:rPr>
        <w:t>Tienen lugar variable en distintas ejecuciones y tamaño fijo</w:t>
      </w:r>
      <w:r w:rsidRPr="00686470">
        <w:rPr>
          <w:lang w:val="es-AR" w:bidi="ar-SA"/>
        </w:rPr>
        <w:t xml:space="preserve">. Son propias de los Lenguajes Tipo Algol. </w:t>
      </w:r>
      <w:r w:rsidRPr="00686470">
        <w:rPr>
          <w:highlight w:val="yellow"/>
          <w:lang w:val="es-AR" w:bidi="ar-SA"/>
        </w:rPr>
        <w:t xml:space="preserve">El registro de activación que las contiene varía de lugar, pero lo que no </w:t>
      </w:r>
      <w:r w:rsidR="00CB7334" w:rsidRPr="00686470">
        <w:rPr>
          <w:highlight w:val="yellow"/>
          <w:lang w:val="es-AR" w:bidi="ar-SA"/>
        </w:rPr>
        <w:t>varía</w:t>
      </w:r>
      <w:r w:rsidRPr="00686470">
        <w:rPr>
          <w:highlight w:val="yellow"/>
          <w:lang w:val="es-AR" w:bidi="ar-SA"/>
        </w:rPr>
        <w:t xml:space="preserve"> es el offset de la variable dentro del mismo</w:t>
      </w:r>
      <w:r w:rsidRPr="00686470">
        <w:rPr>
          <w:lang w:val="es-AR" w:bidi="ar-SA"/>
        </w:rPr>
        <w:t>.</w:t>
      </w:r>
    </w:p>
    <w:p w:rsidR="001D0689" w:rsidRPr="00686470" w:rsidRDefault="001D0689" w:rsidP="001D0689">
      <w:pPr>
        <w:rPr>
          <w:lang w:val="es-AR" w:bidi="ar-SA"/>
        </w:rPr>
      </w:pPr>
    </w:p>
    <w:p w:rsidR="001D0689" w:rsidRPr="00686470" w:rsidRDefault="001D0689" w:rsidP="001D0689">
      <w:pPr>
        <w:rPr>
          <w:u w:val="single"/>
          <w:lang w:val="es-AR" w:bidi="ar-SA"/>
        </w:rPr>
      </w:pPr>
      <w:r w:rsidRPr="00686470">
        <w:rPr>
          <w:u w:val="single"/>
          <w:lang w:val="es-AR" w:bidi="ar-SA"/>
        </w:rPr>
        <w:t xml:space="preserve">Ejemplo 1: </w:t>
      </w:r>
    </w:p>
    <w:p w:rsidR="001D0689" w:rsidRPr="00686470" w:rsidRDefault="001D0689" w:rsidP="001D0689">
      <w:pPr>
        <w:rPr>
          <w:lang w:val="es-AR" w:bidi="ar-SA"/>
        </w:rPr>
      </w:pPr>
      <w:r w:rsidRPr="00686470">
        <w:rPr>
          <w:lang w:val="es-AR" w:bidi="ar-SA"/>
        </w:rPr>
        <w:t>Un arreglo de límites fijos es de este tipo. Por ejemplo: int v(10 to 20).</w:t>
      </w:r>
    </w:p>
    <w:p w:rsidR="001D0689" w:rsidRPr="00686470" w:rsidRDefault="001D0689" w:rsidP="001D0689">
      <w:pPr>
        <w:rPr>
          <w:lang w:val="es-AR" w:bidi="ar-SA"/>
        </w:rPr>
      </w:pPr>
      <w:r w:rsidRPr="00686470">
        <w:rPr>
          <w:lang w:val="es-AR" w:bidi="ar-SA"/>
        </w:rPr>
        <w:t xml:space="preserve">El compilador ubica esta variable en el registro de activación, sabe </w:t>
      </w:r>
      <w:r w:rsidR="00CB7334" w:rsidRPr="00686470">
        <w:rPr>
          <w:lang w:val="es-AR" w:bidi="ar-SA"/>
        </w:rPr>
        <w:t>dónde</w:t>
      </w:r>
      <w:r w:rsidRPr="00686470">
        <w:rPr>
          <w:lang w:val="es-AR" w:bidi="ar-SA"/>
        </w:rPr>
        <w:t xml:space="preserve"> empieza y donde termina porque tiene los límites especificados al momento de la definición (almacena todos los elementos del array de forma contigua).</w:t>
      </w:r>
    </w:p>
    <w:p w:rsidR="001D0689" w:rsidRPr="00686470" w:rsidRDefault="001D0689" w:rsidP="001D0689">
      <w:pPr>
        <w:rPr>
          <w:rFonts w:ascii="Courier New" w:hAnsi="Courier New" w:cs="Courier New"/>
          <w:sz w:val="18"/>
          <w:szCs w:val="15"/>
          <w:lang w:val="es-AR" w:bidi="ar-SA"/>
        </w:rPr>
      </w:pPr>
      <w:r w:rsidRPr="00686470">
        <w:rPr>
          <w:lang w:val="es-AR" w:bidi="ar-SA"/>
        </w:rPr>
        <w:t xml:space="preserve">Al momento de compilar un acceso a un elemento del array, el compilador genera una fórmula para calcular el offset del elemento solicitado. Supongamos que se hace una asignación como la siguiente: v(i) = 2. Primero el compilador averigua el offset con la </w:t>
      </w:r>
      <w:r w:rsidR="00CB7334" w:rsidRPr="00686470">
        <w:rPr>
          <w:lang w:val="es-AR" w:bidi="ar-SA"/>
        </w:rPr>
        <w:t>fórmula</w:t>
      </w:r>
      <w:r w:rsidRPr="00686470">
        <w:rPr>
          <w:lang w:val="es-AR" w:bidi="ar-SA"/>
        </w:rPr>
        <w:t xml:space="preserve">: </w:t>
      </w:r>
      <w:r w:rsidRPr="00686470">
        <w:rPr>
          <w:lang w:val="es-AR" w:bidi="ar-SA"/>
        </w:rPr>
        <w:tab/>
      </w:r>
      <w:r w:rsidRPr="00686470">
        <w:rPr>
          <w:rFonts w:ascii="Courier New" w:hAnsi="Courier New" w:cs="Courier New"/>
          <w:sz w:val="18"/>
          <w:szCs w:val="15"/>
          <w:lang w:val="es-AR" w:bidi="ar-SA"/>
        </w:rPr>
        <w:t>Dv(i) = Dv + (i – 10) * TE</w:t>
      </w:r>
    </w:p>
    <w:p w:rsidR="001D0689" w:rsidRPr="00686470" w:rsidRDefault="001D0689" w:rsidP="001D0689">
      <w:pPr>
        <w:rPr>
          <w:lang w:val="es-AR" w:bidi="ar-SA"/>
        </w:rPr>
      </w:pPr>
    </w:p>
    <w:p w:rsidR="001D0689" w:rsidRPr="00686470" w:rsidRDefault="001D0689" w:rsidP="001D0689">
      <w:pPr>
        <w:ind w:left="708"/>
        <w:rPr>
          <w:sz w:val="20"/>
          <w:lang w:val="es-AR" w:bidi="ar-SA"/>
        </w:rPr>
      </w:pPr>
      <w:r w:rsidRPr="00686470">
        <w:rPr>
          <w:sz w:val="20"/>
          <w:lang w:val="es-AR" w:bidi="ar-SA"/>
        </w:rPr>
        <w:t>Donde:</w:t>
      </w:r>
    </w:p>
    <w:p w:rsidR="001D0689" w:rsidRPr="00686470" w:rsidRDefault="001D0689" w:rsidP="001D0689">
      <w:pPr>
        <w:ind w:left="708"/>
        <w:rPr>
          <w:sz w:val="20"/>
          <w:lang w:val="es-AR" w:bidi="ar-SA"/>
        </w:rPr>
      </w:pPr>
      <w:r w:rsidRPr="00686470">
        <w:rPr>
          <w:sz w:val="20"/>
          <w:lang w:val="es-AR" w:bidi="ar-SA"/>
        </w:rPr>
        <w:t>Dv: es el offset donde comienzan los valores del array dentro del registro de activación.</w:t>
      </w:r>
    </w:p>
    <w:p w:rsidR="001D0689" w:rsidRPr="00686470" w:rsidRDefault="001D0689" w:rsidP="001D0689">
      <w:pPr>
        <w:ind w:left="708"/>
        <w:rPr>
          <w:sz w:val="20"/>
          <w:lang w:val="es-AR" w:bidi="ar-SA"/>
        </w:rPr>
      </w:pPr>
      <w:r w:rsidRPr="00686470">
        <w:rPr>
          <w:sz w:val="20"/>
          <w:lang w:val="es-AR" w:bidi="ar-SA"/>
        </w:rPr>
        <w:t>Dv(i): es el offset del elemento que queremos calcular.</w:t>
      </w:r>
    </w:p>
    <w:p w:rsidR="001D0689" w:rsidRPr="00686470" w:rsidRDefault="001D0689" w:rsidP="001D0689">
      <w:pPr>
        <w:ind w:left="708"/>
        <w:rPr>
          <w:sz w:val="20"/>
          <w:lang w:val="es-AR" w:bidi="ar-SA"/>
        </w:rPr>
      </w:pPr>
      <w:r w:rsidRPr="00686470">
        <w:rPr>
          <w:sz w:val="20"/>
          <w:lang w:val="es-AR" w:bidi="ar-SA"/>
        </w:rPr>
        <w:t>i: es la variable que el programador utilizó como índice de acceso.</w:t>
      </w:r>
    </w:p>
    <w:p w:rsidR="001D0689" w:rsidRPr="00686470" w:rsidRDefault="001D0689" w:rsidP="001D0689">
      <w:pPr>
        <w:ind w:left="708"/>
        <w:rPr>
          <w:sz w:val="20"/>
          <w:lang w:val="es-AR" w:bidi="ar-SA"/>
        </w:rPr>
      </w:pPr>
      <w:r w:rsidRPr="00686470">
        <w:rPr>
          <w:sz w:val="20"/>
          <w:lang w:val="es-AR" w:bidi="ar-SA"/>
        </w:rPr>
        <w:t>10: es el límite inferior en la declaración del array.</w:t>
      </w:r>
    </w:p>
    <w:p w:rsidR="001D0689" w:rsidRPr="00686470" w:rsidRDefault="001D0689" w:rsidP="001D0689">
      <w:pPr>
        <w:ind w:left="708"/>
        <w:rPr>
          <w:sz w:val="20"/>
          <w:lang w:val="es-AR" w:bidi="ar-SA"/>
        </w:rPr>
      </w:pPr>
      <w:r w:rsidRPr="00686470">
        <w:rPr>
          <w:sz w:val="20"/>
          <w:lang w:val="es-AR" w:bidi="ar-SA"/>
        </w:rPr>
        <w:t xml:space="preserve">TE: es el tamaño del elemento en posiciones de memoria. Por </w:t>
      </w:r>
      <w:r w:rsidR="001A50C4">
        <w:rPr>
          <w:sz w:val="20"/>
          <w:lang w:val="es-AR" w:bidi="ar-SA"/>
        </w:rPr>
        <w:t>ej.</w:t>
      </w:r>
      <w:r w:rsidRPr="00686470">
        <w:rPr>
          <w:sz w:val="20"/>
          <w:lang w:val="es-AR" w:bidi="ar-SA"/>
        </w:rPr>
        <w:t>, si es int puede ser 2 bytes, float 4 bytes, etc.</w:t>
      </w:r>
    </w:p>
    <w:p w:rsidR="001D0689" w:rsidRPr="00686470" w:rsidRDefault="001D0689" w:rsidP="001D0689">
      <w:pPr>
        <w:rPr>
          <w:lang w:val="es-AR" w:bidi="ar-SA"/>
        </w:rPr>
      </w:pPr>
    </w:p>
    <w:p w:rsidR="001D0689" w:rsidRPr="00686470" w:rsidRDefault="001D0689" w:rsidP="001D0689">
      <w:pPr>
        <w:rPr>
          <w:lang w:val="es-AR" w:bidi="ar-SA"/>
        </w:rPr>
      </w:pPr>
      <w:r w:rsidRPr="00686470">
        <w:rPr>
          <w:highlight w:val="yellow"/>
          <w:lang w:val="es-AR" w:bidi="ar-SA"/>
        </w:rPr>
        <w:t>Todos los elementos de la fórmula son conocidos en tiempo de compilación</w:t>
      </w:r>
      <w:r w:rsidRPr="00686470">
        <w:rPr>
          <w:lang w:val="es-AR" w:bidi="ar-SA"/>
        </w:rPr>
        <w:t xml:space="preserve"> ya que el tipo es fijo, como así también los límites del vector. Es por eso que </w:t>
      </w:r>
      <w:r w:rsidRPr="00686470">
        <w:rPr>
          <w:highlight w:val="yellow"/>
          <w:lang w:val="es-AR" w:bidi="ar-SA"/>
        </w:rPr>
        <w:t>el compilador genera las instrucciones embebidas en el código</w:t>
      </w:r>
      <w:r w:rsidRPr="00686470">
        <w:rPr>
          <w:lang w:val="es-AR" w:bidi="ar-SA"/>
        </w:rPr>
        <w:t xml:space="preserve"> para obtener el offset Dv(i) cada vez que el programador hace referencia a un elemento del array. </w:t>
      </w:r>
      <w:r w:rsidRPr="00686470">
        <w:rPr>
          <w:highlight w:val="yellow"/>
          <w:lang w:val="es-AR" w:bidi="ar-SA"/>
        </w:rPr>
        <w:t>En el registro de activación lo único que hay guardado son los valores de los elementos del array</w:t>
      </w:r>
      <w:r w:rsidRPr="00686470">
        <w:rPr>
          <w:lang w:val="es-AR" w:bidi="ar-SA"/>
        </w:rPr>
        <w:t>.</w:t>
      </w:r>
    </w:p>
    <w:p w:rsidR="001D0689" w:rsidRPr="00686470" w:rsidRDefault="001D0689" w:rsidP="001D0689">
      <w:pPr>
        <w:rPr>
          <w:lang w:val="es-AR" w:bidi="ar-SA"/>
        </w:rPr>
      </w:pPr>
    </w:p>
    <w:p w:rsidR="001D0689" w:rsidRPr="00686470" w:rsidRDefault="001D0689" w:rsidP="001D0689">
      <w:pPr>
        <w:rPr>
          <w:u w:val="single"/>
          <w:lang w:val="es-AR" w:bidi="ar-SA"/>
        </w:rPr>
      </w:pPr>
      <w:r w:rsidRPr="00686470">
        <w:rPr>
          <w:u w:val="single"/>
          <w:lang w:val="es-AR" w:bidi="ar-SA"/>
        </w:rPr>
        <w:t>Ejemplo 2:</w:t>
      </w:r>
    </w:p>
    <w:p w:rsidR="001D0689" w:rsidRPr="00686470" w:rsidRDefault="001D0689" w:rsidP="001D0689">
      <w:pPr>
        <w:rPr>
          <w:lang w:val="es-AR" w:bidi="ar-SA"/>
        </w:rPr>
      </w:pPr>
      <w:r w:rsidRPr="00686470">
        <w:rPr>
          <w:lang w:val="es-AR" w:bidi="ar-SA"/>
        </w:rPr>
        <w:t>Otra variable semi</w:t>
      </w:r>
      <w:r w:rsidR="001A50C4">
        <w:rPr>
          <w:lang w:val="es-AR" w:bidi="ar-SA"/>
        </w:rPr>
        <w:t>-</w:t>
      </w:r>
      <w:r w:rsidRPr="00686470">
        <w:rPr>
          <w:lang w:val="es-AR" w:bidi="ar-SA"/>
        </w:rPr>
        <w:t>estática es una matriz. Por ejemplo: int y(10 to 20, 30 to 40).</w:t>
      </w:r>
    </w:p>
    <w:p w:rsidR="001D0689" w:rsidRPr="00686470" w:rsidRDefault="001D0689" w:rsidP="001D0689">
      <w:pPr>
        <w:autoSpaceDE w:val="0"/>
        <w:autoSpaceDN w:val="0"/>
        <w:adjustRightInd w:val="0"/>
        <w:jc w:val="left"/>
        <w:rPr>
          <w:rFonts w:ascii="TimesNewRomanPSMT-Identity-H" w:hAnsi="TimesNewRomanPSMT-Identity-H" w:cs="TimesNewRomanPSMT-Identity-H"/>
          <w:sz w:val="21"/>
          <w:szCs w:val="21"/>
          <w:lang w:val="es-AR" w:bidi="ar-SA"/>
        </w:rPr>
      </w:pPr>
    </w:p>
    <w:p w:rsidR="001D0689" w:rsidRPr="00686470" w:rsidRDefault="001D0689" w:rsidP="001D0689">
      <w:pPr>
        <w:rPr>
          <w:lang w:val="es-AR" w:bidi="ar-SA"/>
        </w:rPr>
      </w:pPr>
      <w:r w:rsidRPr="00686470">
        <w:rPr>
          <w:lang w:val="es-AR" w:bidi="ar-SA"/>
        </w:rPr>
        <w:t>Hay dos maneras de guardar una matriz en memoria dentro del registro de activación. El lenguaje debe estipular una de las formas y guardar todas sus matrices de esa forma. En ambas se guarda de manera lineal y contigua. Las formas son:</w:t>
      </w:r>
    </w:p>
    <w:p w:rsidR="001D0689" w:rsidRPr="00686470" w:rsidRDefault="001D0689" w:rsidP="001D0689">
      <w:pPr>
        <w:rPr>
          <w:lang w:val="es-AR" w:bidi="ar-SA"/>
        </w:rPr>
      </w:pPr>
    </w:p>
    <w:p w:rsidR="001D0689" w:rsidRPr="00686470" w:rsidRDefault="001D0689" w:rsidP="00360700">
      <w:pPr>
        <w:pStyle w:val="Prrafodelista"/>
        <w:numPr>
          <w:ilvl w:val="0"/>
          <w:numId w:val="12"/>
        </w:numPr>
        <w:rPr>
          <w:lang w:val="es-AR" w:bidi="ar-SA"/>
        </w:rPr>
      </w:pPr>
      <w:r w:rsidRPr="00D011F4">
        <w:rPr>
          <w:u w:val="single"/>
          <w:lang w:val="es-AR" w:bidi="ar-SA"/>
        </w:rPr>
        <w:t>Almacenamiento por columnas</w:t>
      </w:r>
      <w:r w:rsidRPr="00686470">
        <w:rPr>
          <w:lang w:val="es-AR" w:bidi="ar-SA"/>
        </w:rPr>
        <w:t>: Se almacena primero la línea de elementos que van desde el primer elemento hasta el último de la primera columna, luego se almacena desde el primer elemento hasta el último de la segunda columna, y así sucesivamente.</w:t>
      </w:r>
    </w:p>
    <w:p w:rsidR="00F66BF2" w:rsidRPr="00686470" w:rsidRDefault="001D0689" w:rsidP="00360700">
      <w:pPr>
        <w:pStyle w:val="Prrafodelista"/>
        <w:numPr>
          <w:ilvl w:val="0"/>
          <w:numId w:val="12"/>
        </w:numPr>
        <w:autoSpaceDE w:val="0"/>
        <w:autoSpaceDN w:val="0"/>
        <w:adjustRightInd w:val="0"/>
        <w:jc w:val="left"/>
        <w:rPr>
          <w:lang w:val="es-AR" w:bidi="ar-SA"/>
        </w:rPr>
      </w:pPr>
      <w:r w:rsidRPr="00D011F4">
        <w:rPr>
          <w:u w:val="single"/>
          <w:lang w:val="es-AR"/>
        </w:rPr>
        <w:t>Almacenamiento por filas</w:t>
      </w:r>
      <w:r w:rsidRPr="00686470">
        <w:rPr>
          <w:lang w:val="es-AR"/>
        </w:rPr>
        <w:t>: Se almacena primero la línea de elementos que van desde el primer elemento hasta el último de la primera fila, luego se almacena desde el primer elemento hasta el último de la segunda fila, y así sucesivamente</w:t>
      </w:r>
      <w:r w:rsidRPr="00686470">
        <w:rPr>
          <w:rFonts w:ascii="TimesNewRomanPSMT-Identity-H" w:hAnsi="TimesNewRomanPSMT-Identity-H" w:cs="TimesNewRomanPSMT-Identity-H"/>
          <w:sz w:val="21"/>
          <w:szCs w:val="21"/>
          <w:lang w:val="es-AR" w:bidi="ar-SA"/>
        </w:rPr>
        <w:t>.</w:t>
      </w:r>
    </w:p>
    <w:p w:rsidR="00F66BF2" w:rsidRPr="00686470" w:rsidRDefault="00F66BF2" w:rsidP="00F66BF2">
      <w:pPr>
        <w:pStyle w:val="Prrafodelista"/>
        <w:rPr>
          <w:lang w:val="es-AR" w:bidi="ar-SA"/>
        </w:rPr>
      </w:pPr>
    </w:p>
    <w:p w:rsidR="00F66BF2" w:rsidRPr="00686470" w:rsidRDefault="00F66BF2" w:rsidP="00F66BF2">
      <w:pPr>
        <w:rPr>
          <w:lang w:val="es-AR" w:bidi="ar-SA"/>
        </w:rPr>
      </w:pPr>
      <w:r w:rsidRPr="00686470">
        <w:rPr>
          <w:lang w:val="es-AR" w:bidi="ar-SA"/>
        </w:rPr>
        <w:t>En estos casos, ocurre lo mismo que en los vectores, los límites son fijos y los tipos de elemento que contiene también, por lo tanto el compilado</w:t>
      </w:r>
      <w:r w:rsidR="007818C5" w:rsidRPr="00686470">
        <w:rPr>
          <w:lang w:val="es-AR" w:bidi="ar-SA"/>
        </w:rPr>
        <w:t xml:space="preserve">r embebe una fórmula de acceso. </w:t>
      </w:r>
      <w:r w:rsidRPr="00686470">
        <w:rPr>
          <w:lang w:val="es-AR" w:bidi="ar-SA"/>
        </w:rPr>
        <w:t>Esta fórmula depende de cómo se almacene la</w:t>
      </w:r>
      <w:r w:rsidR="007818C5" w:rsidRPr="00686470">
        <w:rPr>
          <w:lang w:val="es-AR" w:bidi="ar-SA"/>
        </w:rPr>
        <w:t xml:space="preserve"> matriz.</w:t>
      </w:r>
    </w:p>
    <w:p w:rsidR="00F66BF2" w:rsidRPr="00686470" w:rsidRDefault="00F66BF2" w:rsidP="00F66BF2">
      <w:pPr>
        <w:rPr>
          <w:rFonts w:ascii="Courier New" w:hAnsi="Courier New" w:cs="Courier New"/>
          <w:sz w:val="18"/>
          <w:szCs w:val="15"/>
          <w:lang w:val="es-AR" w:bidi="ar-SA"/>
        </w:rPr>
      </w:pPr>
      <w:r w:rsidRPr="00686470">
        <w:rPr>
          <w:lang w:val="es-AR" w:bidi="ar-SA"/>
        </w:rPr>
        <w:t>Para almacenamiento por columna, es la siguiente:</w:t>
      </w:r>
      <w:r w:rsidRPr="00686470">
        <w:rPr>
          <w:lang w:val="es-AR" w:bidi="ar-SA"/>
        </w:rPr>
        <w:tab/>
      </w:r>
      <w:r w:rsidRPr="00686470">
        <w:rPr>
          <w:rFonts w:ascii="Courier New" w:hAnsi="Courier New" w:cs="Courier New"/>
          <w:sz w:val="18"/>
          <w:szCs w:val="15"/>
          <w:lang w:val="es-AR" w:bidi="ar-SA"/>
        </w:rPr>
        <w:t>Dy(i,j) = Dy + [[(j–30)*(20–10+1)]+(i–10)] * TE</w:t>
      </w:r>
    </w:p>
    <w:p w:rsidR="00F66BF2" w:rsidRPr="00686470" w:rsidRDefault="00F66BF2" w:rsidP="00F66BF2">
      <w:pPr>
        <w:rPr>
          <w:rFonts w:ascii="Courier New" w:hAnsi="Courier New" w:cs="Courier New"/>
          <w:sz w:val="18"/>
          <w:szCs w:val="15"/>
          <w:lang w:val="es-AR" w:bidi="ar-SA"/>
        </w:rPr>
      </w:pPr>
      <w:r w:rsidRPr="00686470">
        <w:rPr>
          <w:lang w:val="es-AR" w:bidi="ar-SA"/>
        </w:rPr>
        <w:t>Para almacenamiento por fila, es la siguiente:</w:t>
      </w:r>
      <w:r w:rsidRPr="00686470">
        <w:rPr>
          <w:lang w:val="es-AR" w:bidi="ar-SA"/>
        </w:rPr>
        <w:tab/>
      </w:r>
      <w:r w:rsidRPr="00686470">
        <w:rPr>
          <w:lang w:val="es-AR" w:bidi="ar-SA"/>
        </w:rPr>
        <w:tab/>
      </w:r>
      <w:r w:rsidRPr="00686470">
        <w:rPr>
          <w:rFonts w:ascii="Courier New" w:hAnsi="Courier New" w:cs="Courier New"/>
          <w:sz w:val="18"/>
          <w:szCs w:val="15"/>
          <w:lang w:val="es-AR" w:bidi="ar-SA"/>
        </w:rPr>
        <w:t>Dy(i,j) = Dy + [[(i–10)*(40–30+1)]+(j–30)] * TE</w:t>
      </w:r>
    </w:p>
    <w:p w:rsidR="00F66BF2" w:rsidRPr="00686470" w:rsidRDefault="00F66BF2" w:rsidP="00F66BF2">
      <w:pPr>
        <w:rPr>
          <w:rFonts w:ascii="Courier New" w:hAnsi="Courier New" w:cs="Courier New"/>
          <w:sz w:val="18"/>
          <w:szCs w:val="15"/>
          <w:lang w:val="es-AR" w:bidi="ar-SA"/>
        </w:rPr>
      </w:pPr>
    </w:p>
    <w:p w:rsidR="007818C5" w:rsidRPr="00686470" w:rsidRDefault="007818C5" w:rsidP="007818C5">
      <w:pPr>
        <w:ind w:left="708"/>
        <w:rPr>
          <w:sz w:val="20"/>
          <w:lang w:val="es-AR" w:bidi="ar-SA"/>
        </w:rPr>
      </w:pPr>
      <w:r w:rsidRPr="00686470">
        <w:rPr>
          <w:sz w:val="20"/>
          <w:lang w:val="es-AR" w:bidi="ar-SA"/>
        </w:rPr>
        <w:t>Donde:</w:t>
      </w:r>
    </w:p>
    <w:p w:rsidR="007818C5" w:rsidRPr="00686470" w:rsidRDefault="007818C5" w:rsidP="007818C5">
      <w:pPr>
        <w:ind w:left="708"/>
        <w:rPr>
          <w:sz w:val="20"/>
          <w:lang w:val="es-AR" w:bidi="ar-SA"/>
        </w:rPr>
      </w:pPr>
      <w:r w:rsidRPr="00686470">
        <w:rPr>
          <w:sz w:val="20"/>
          <w:lang w:val="es-AR" w:bidi="ar-SA"/>
        </w:rPr>
        <w:t>Dy: es el offset donde comienzan los valores de la matriz dentro del registro de activación.</w:t>
      </w:r>
    </w:p>
    <w:p w:rsidR="007818C5" w:rsidRPr="00686470" w:rsidRDefault="007818C5" w:rsidP="007818C5">
      <w:pPr>
        <w:ind w:left="708"/>
        <w:rPr>
          <w:sz w:val="20"/>
          <w:lang w:val="es-AR" w:bidi="ar-SA"/>
        </w:rPr>
      </w:pPr>
      <w:r w:rsidRPr="00686470">
        <w:rPr>
          <w:sz w:val="20"/>
          <w:lang w:val="es-AR" w:bidi="ar-SA"/>
        </w:rPr>
        <w:t>Dy(i, j): es el offset del elemento que queremos calcular.</w:t>
      </w:r>
    </w:p>
    <w:p w:rsidR="007818C5" w:rsidRPr="00686470" w:rsidRDefault="007818C5" w:rsidP="007818C5">
      <w:pPr>
        <w:ind w:left="708"/>
        <w:rPr>
          <w:sz w:val="20"/>
          <w:lang w:val="es-AR" w:bidi="ar-SA"/>
        </w:rPr>
      </w:pPr>
      <w:r w:rsidRPr="00686470">
        <w:rPr>
          <w:sz w:val="20"/>
          <w:lang w:val="es-AR" w:bidi="ar-SA"/>
        </w:rPr>
        <w:t>i: es la variable de fila que el programador utilizó como índice de acceso.</w:t>
      </w:r>
    </w:p>
    <w:p w:rsidR="007818C5" w:rsidRPr="00686470" w:rsidRDefault="007818C5" w:rsidP="007818C5">
      <w:pPr>
        <w:ind w:left="708"/>
        <w:rPr>
          <w:sz w:val="20"/>
          <w:lang w:val="es-AR" w:bidi="ar-SA"/>
        </w:rPr>
      </w:pPr>
      <w:r w:rsidRPr="00686470">
        <w:rPr>
          <w:sz w:val="20"/>
          <w:lang w:val="es-AR" w:bidi="ar-SA"/>
        </w:rPr>
        <w:t>j: es la variable de columna que el programador utilizó como índice de acceso.</w:t>
      </w:r>
    </w:p>
    <w:p w:rsidR="007818C5" w:rsidRPr="00686470" w:rsidRDefault="007818C5" w:rsidP="007818C5">
      <w:pPr>
        <w:ind w:left="708"/>
        <w:rPr>
          <w:sz w:val="20"/>
          <w:lang w:val="es-AR" w:bidi="ar-SA"/>
        </w:rPr>
      </w:pPr>
      <w:r w:rsidRPr="00686470">
        <w:rPr>
          <w:sz w:val="20"/>
          <w:lang w:val="es-AR" w:bidi="ar-SA"/>
        </w:rPr>
        <w:t>10: es el límite inferior de fila en la declaración de la matriz.</w:t>
      </w:r>
    </w:p>
    <w:p w:rsidR="007818C5" w:rsidRPr="00686470" w:rsidRDefault="007818C5" w:rsidP="007818C5">
      <w:pPr>
        <w:ind w:left="708"/>
        <w:rPr>
          <w:sz w:val="20"/>
          <w:lang w:val="es-AR" w:bidi="ar-SA"/>
        </w:rPr>
      </w:pPr>
      <w:r w:rsidRPr="00686470">
        <w:rPr>
          <w:sz w:val="20"/>
          <w:lang w:val="es-AR" w:bidi="ar-SA"/>
        </w:rPr>
        <w:t>20: es el límite superior de fila en la declaración de la matriz.</w:t>
      </w:r>
    </w:p>
    <w:p w:rsidR="007818C5" w:rsidRPr="00686470" w:rsidRDefault="007818C5" w:rsidP="007818C5">
      <w:pPr>
        <w:ind w:left="708"/>
        <w:rPr>
          <w:sz w:val="20"/>
          <w:lang w:val="es-AR" w:bidi="ar-SA"/>
        </w:rPr>
      </w:pPr>
      <w:r w:rsidRPr="00686470">
        <w:rPr>
          <w:sz w:val="20"/>
          <w:lang w:val="es-AR" w:bidi="ar-SA"/>
        </w:rPr>
        <w:t>30: es el límite inferior de columna en la declaración de la matriz.</w:t>
      </w:r>
    </w:p>
    <w:p w:rsidR="007818C5" w:rsidRPr="00686470" w:rsidRDefault="007818C5" w:rsidP="007818C5">
      <w:pPr>
        <w:ind w:left="708"/>
        <w:rPr>
          <w:sz w:val="20"/>
          <w:lang w:val="es-AR" w:bidi="ar-SA"/>
        </w:rPr>
      </w:pPr>
      <w:r w:rsidRPr="00686470">
        <w:rPr>
          <w:sz w:val="20"/>
          <w:lang w:val="es-AR" w:bidi="ar-SA"/>
        </w:rPr>
        <w:t>40: es el límite superior de columna en la declaración de la matriz.</w:t>
      </w:r>
    </w:p>
    <w:p w:rsidR="001D0689" w:rsidRPr="00686470" w:rsidRDefault="007818C5" w:rsidP="007818C5">
      <w:pPr>
        <w:ind w:left="708"/>
        <w:rPr>
          <w:sz w:val="20"/>
          <w:lang w:val="es-AR" w:bidi="ar-SA"/>
        </w:rPr>
      </w:pPr>
      <w:r w:rsidRPr="00686470">
        <w:rPr>
          <w:sz w:val="20"/>
          <w:lang w:val="es-AR" w:bidi="ar-SA"/>
        </w:rPr>
        <w:t xml:space="preserve">TE: es el tamaño del elemento en posiciones de memoria. Por </w:t>
      </w:r>
      <w:r w:rsidR="001A50C4" w:rsidRPr="00686470">
        <w:rPr>
          <w:sz w:val="20"/>
          <w:lang w:val="es-AR" w:bidi="ar-SA"/>
        </w:rPr>
        <w:t>ej.</w:t>
      </w:r>
      <w:r w:rsidRPr="00686470">
        <w:rPr>
          <w:sz w:val="20"/>
          <w:lang w:val="es-AR" w:bidi="ar-SA"/>
        </w:rPr>
        <w:t>, si es int puede ser 2 bytes, float 4 bytes, etc.</w:t>
      </w:r>
    </w:p>
    <w:p w:rsidR="004C2664" w:rsidRPr="00686470" w:rsidRDefault="004C2664" w:rsidP="007818C5">
      <w:pPr>
        <w:ind w:left="708"/>
        <w:rPr>
          <w:lang w:val="es-AR" w:bidi="ar-SA"/>
        </w:rPr>
      </w:pPr>
    </w:p>
    <w:p w:rsidR="007818C5" w:rsidRPr="00686470" w:rsidRDefault="007818C5" w:rsidP="007818C5">
      <w:pPr>
        <w:rPr>
          <w:lang w:val="es-AR" w:bidi="ar-SA"/>
        </w:rPr>
      </w:pPr>
      <w:r w:rsidRPr="00686470">
        <w:rPr>
          <w:highlight w:val="yellow"/>
          <w:lang w:val="es-AR" w:bidi="ar-SA"/>
        </w:rPr>
        <w:t>Existen lenguajes que verifican que los límites</w:t>
      </w:r>
      <w:r w:rsidRPr="00686470">
        <w:rPr>
          <w:lang w:val="es-AR" w:bidi="ar-SA"/>
        </w:rPr>
        <w:t xml:space="preserve"> que escribe el programador al acceder a un elemento se encuentren en el rango con los que fue declarado la matriz. Por ejemplo, un acceso de y(5, 8) no sería válido en lenguajes que controlan el límite como PASCAL y ADA, sin embargo sería totalmente válido en lenguajes como C. Ese control de límites se realiza mediante instrucciones embebidas en el código:</w:t>
      </w:r>
    </w:p>
    <w:p w:rsidR="007818C5" w:rsidRPr="00686470" w:rsidRDefault="007818C5" w:rsidP="007818C5">
      <w:pPr>
        <w:rPr>
          <w:lang w:val="es-AR" w:bidi="ar-SA"/>
        </w:rPr>
      </w:pPr>
    </w:p>
    <w:p w:rsidR="007818C5" w:rsidRPr="008F1A46" w:rsidRDefault="007818C5" w:rsidP="007818C5">
      <w:pPr>
        <w:autoSpaceDE w:val="0"/>
        <w:autoSpaceDN w:val="0"/>
        <w:adjustRightInd w:val="0"/>
        <w:ind w:left="1416"/>
        <w:jc w:val="left"/>
        <w:rPr>
          <w:rFonts w:ascii="Courier New" w:hAnsi="Courier New" w:cs="Courier New"/>
          <w:sz w:val="17"/>
          <w:szCs w:val="17"/>
          <w:lang w:bidi="ar-SA"/>
        </w:rPr>
      </w:pPr>
      <w:r w:rsidRPr="008F1A46">
        <w:rPr>
          <w:rFonts w:ascii="Courier New" w:hAnsi="Courier New" w:cs="Courier New"/>
          <w:sz w:val="17"/>
          <w:szCs w:val="17"/>
          <w:lang w:bidi="ar-SA"/>
        </w:rPr>
        <w:t>if (i &lt; limiteInferior1)</w:t>
      </w:r>
    </w:p>
    <w:p w:rsidR="007818C5" w:rsidRPr="008F1A46" w:rsidRDefault="007818C5" w:rsidP="007818C5">
      <w:pPr>
        <w:autoSpaceDE w:val="0"/>
        <w:autoSpaceDN w:val="0"/>
        <w:adjustRightInd w:val="0"/>
        <w:ind w:left="1416" w:firstLine="708"/>
        <w:jc w:val="left"/>
        <w:rPr>
          <w:rFonts w:ascii="Courier New" w:hAnsi="Courier New" w:cs="Courier New"/>
          <w:sz w:val="17"/>
          <w:szCs w:val="17"/>
          <w:lang w:bidi="ar-SA"/>
        </w:rPr>
      </w:pPr>
      <w:r w:rsidRPr="008F1A46">
        <w:rPr>
          <w:rFonts w:ascii="Courier New" w:hAnsi="Courier New" w:cs="Courier New"/>
          <w:sz w:val="17"/>
          <w:szCs w:val="17"/>
          <w:lang w:bidi="ar-SA"/>
        </w:rPr>
        <w:t>error</w:t>
      </w:r>
      <w:r w:rsidRPr="00686470">
        <w:rPr>
          <w:rFonts w:ascii="Courier New" w:hAnsi="Courier New" w:cs="Courier New"/>
          <w:sz w:val="17"/>
          <w:szCs w:val="17"/>
          <w:lang w:val="es-AR" w:bidi="ar-SA"/>
        </w:rPr>
        <w:t>;</w:t>
      </w:r>
    </w:p>
    <w:p w:rsidR="007818C5" w:rsidRPr="008F1A46" w:rsidRDefault="007818C5" w:rsidP="007818C5">
      <w:pPr>
        <w:autoSpaceDE w:val="0"/>
        <w:autoSpaceDN w:val="0"/>
        <w:adjustRightInd w:val="0"/>
        <w:ind w:left="1416"/>
        <w:jc w:val="left"/>
        <w:rPr>
          <w:rFonts w:ascii="Courier New" w:hAnsi="Courier New" w:cs="Courier New"/>
          <w:sz w:val="17"/>
          <w:szCs w:val="17"/>
          <w:lang w:bidi="ar-SA"/>
        </w:rPr>
      </w:pPr>
      <w:r w:rsidRPr="008F1A46">
        <w:rPr>
          <w:rFonts w:ascii="Courier New" w:hAnsi="Courier New" w:cs="Courier New"/>
          <w:sz w:val="17"/>
          <w:szCs w:val="17"/>
          <w:lang w:bidi="ar-SA"/>
        </w:rPr>
        <w:t>if (i &gt; limiteSuperior1)</w:t>
      </w:r>
    </w:p>
    <w:p w:rsidR="007818C5" w:rsidRPr="00200F83" w:rsidRDefault="007818C5" w:rsidP="007818C5">
      <w:pPr>
        <w:autoSpaceDE w:val="0"/>
        <w:autoSpaceDN w:val="0"/>
        <w:adjustRightInd w:val="0"/>
        <w:ind w:left="1416" w:firstLine="708"/>
        <w:jc w:val="left"/>
        <w:rPr>
          <w:rFonts w:ascii="Courier New" w:hAnsi="Courier New" w:cs="Courier New"/>
          <w:sz w:val="17"/>
          <w:szCs w:val="17"/>
          <w:lang w:val="es-AR" w:bidi="ar-SA"/>
        </w:rPr>
      </w:pPr>
      <w:r w:rsidRPr="00200F83">
        <w:rPr>
          <w:rFonts w:ascii="Courier New" w:hAnsi="Courier New" w:cs="Courier New"/>
          <w:sz w:val="17"/>
          <w:szCs w:val="17"/>
          <w:lang w:val="es-AR" w:bidi="ar-SA"/>
        </w:rPr>
        <w:t>error</w:t>
      </w:r>
      <w:r w:rsidRPr="00686470">
        <w:rPr>
          <w:rFonts w:ascii="Courier New" w:hAnsi="Courier New" w:cs="Courier New"/>
          <w:sz w:val="17"/>
          <w:szCs w:val="17"/>
          <w:lang w:val="es-AR" w:bidi="ar-SA"/>
        </w:rPr>
        <w:t>;</w:t>
      </w:r>
    </w:p>
    <w:p w:rsidR="007818C5" w:rsidRPr="00686470" w:rsidRDefault="007818C5" w:rsidP="007818C5">
      <w:pPr>
        <w:autoSpaceDE w:val="0"/>
        <w:autoSpaceDN w:val="0"/>
        <w:adjustRightInd w:val="0"/>
        <w:ind w:left="1416"/>
        <w:jc w:val="left"/>
        <w:rPr>
          <w:rFonts w:ascii="Courier New" w:hAnsi="Courier New" w:cs="Courier New"/>
          <w:sz w:val="17"/>
          <w:szCs w:val="17"/>
          <w:lang w:val="es-AR" w:bidi="ar-SA"/>
        </w:rPr>
      </w:pPr>
      <w:r w:rsidRPr="00686470">
        <w:rPr>
          <w:rFonts w:ascii="Courier New" w:hAnsi="Courier New" w:cs="Courier New"/>
          <w:sz w:val="17"/>
          <w:szCs w:val="17"/>
          <w:lang w:val="es-AR" w:bidi="ar-SA"/>
        </w:rPr>
        <w:t>if (j &lt; limiteInferior2)</w:t>
      </w:r>
    </w:p>
    <w:p w:rsidR="007818C5" w:rsidRPr="00686470" w:rsidRDefault="007818C5" w:rsidP="007818C5">
      <w:pPr>
        <w:autoSpaceDE w:val="0"/>
        <w:autoSpaceDN w:val="0"/>
        <w:adjustRightInd w:val="0"/>
        <w:ind w:left="1416" w:firstLine="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error;</w:t>
      </w:r>
    </w:p>
    <w:p w:rsidR="007818C5" w:rsidRPr="00686470" w:rsidRDefault="007818C5" w:rsidP="007818C5">
      <w:pPr>
        <w:autoSpaceDE w:val="0"/>
        <w:autoSpaceDN w:val="0"/>
        <w:adjustRightInd w:val="0"/>
        <w:ind w:left="1416"/>
        <w:jc w:val="left"/>
        <w:rPr>
          <w:rFonts w:ascii="Courier New" w:hAnsi="Courier New" w:cs="Courier New"/>
          <w:sz w:val="17"/>
          <w:szCs w:val="17"/>
          <w:lang w:val="es-AR" w:bidi="ar-SA"/>
        </w:rPr>
      </w:pPr>
      <w:r w:rsidRPr="00686470">
        <w:rPr>
          <w:rFonts w:ascii="Courier New" w:hAnsi="Courier New" w:cs="Courier New"/>
          <w:sz w:val="17"/>
          <w:szCs w:val="17"/>
          <w:lang w:val="es-AR" w:bidi="ar-SA"/>
        </w:rPr>
        <w:t>if (j &gt; limiteSuperior2)</w:t>
      </w:r>
    </w:p>
    <w:p w:rsidR="007818C5" w:rsidRPr="00686470" w:rsidRDefault="007818C5" w:rsidP="007818C5">
      <w:pPr>
        <w:autoSpaceDE w:val="0"/>
        <w:autoSpaceDN w:val="0"/>
        <w:adjustRightInd w:val="0"/>
        <w:ind w:left="1416" w:firstLine="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error;</w:t>
      </w:r>
    </w:p>
    <w:p w:rsidR="007818C5" w:rsidRPr="00686470" w:rsidRDefault="007818C5" w:rsidP="007818C5">
      <w:pPr>
        <w:autoSpaceDE w:val="0"/>
        <w:autoSpaceDN w:val="0"/>
        <w:adjustRightInd w:val="0"/>
        <w:ind w:left="1416" w:firstLine="708"/>
        <w:jc w:val="left"/>
        <w:rPr>
          <w:rFonts w:ascii="CourierNewPSMT-Identity-H" w:hAnsi="CourierNewPSMT-Identity-H" w:cs="CourierNewPSMT-Identity-H"/>
          <w:sz w:val="17"/>
          <w:szCs w:val="17"/>
          <w:lang w:val="es-AR" w:bidi="ar-SA"/>
        </w:rPr>
      </w:pPr>
    </w:p>
    <w:p w:rsidR="001D0689" w:rsidRPr="00686470" w:rsidRDefault="007818C5" w:rsidP="007818C5">
      <w:pPr>
        <w:rPr>
          <w:lang w:val="es-AR"/>
        </w:rPr>
      </w:pPr>
      <w:r w:rsidRPr="00686470">
        <w:rPr>
          <w:lang w:val="es-AR" w:bidi="ar-SA"/>
        </w:rPr>
        <w:t xml:space="preserve">Observe que </w:t>
      </w:r>
      <w:r w:rsidRPr="00686470">
        <w:rPr>
          <w:highlight w:val="yellow"/>
          <w:lang w:val="es-AR" w:bidi="ar-SA"/>
        </w:rPr>
        <w:t>los límites de la matriz no se encuentran almacenados en memoria, sino que están embebidos en el código como constantes</w:t>
      </w:r>
      <w:r w:rsidRPr="00686470">
        <w:rPr>
          <w:lang w:val="es-AR" w:bidi="ar-SA"/>
        </w:rPr>
        <w:t>. Esto también ocurre para los vectores.</w:t>
      </w:r>
    </w:p>
    <w:p w:rsidR="001D0689" w:rsidRPr="00686470" w:rsidRDefault="001D0689" w:rsidP="001D0689">
      <w:pPr>
        <w:pStyle w:val="Ttulo3"/>
        <w:rPr>
          <w:lang w:val="es-AR"/>
        </w:rPr>
      </w:pPr>
      <w:bookmarkStart w:id="24" w:name="_Toc343369750"/>
      <w:r w:rsidRPr="00686470">
        <w:rPr>
          <w:lang w:val="es-AR"/>
        </w:rPr>
        <w:t>Variables Semi-Dinámicas</w:t>
      </w:r>
      <w:bookmarkEnd w:id="24"/>
    </w:p>
    <w:p w:rsidR="007818C5" w:rsidRPr="00686470" w:rsidRDefault="007818C5" w:rsidP="007818C5">
      <w:pPr>
        <w:rPr>
          <w:lang w:val="es-AR" w:bidi="ar-SA"/>
        </w:rPr>
      </w:pPr>
      <w:r w:rsidRPr="00686470">
        <w:rPr>
          <w:highlight w:val="yellow"/>
          <w:lang w:val="es-AR" w:bidi="ar-SA"/>
        </w:rPr>
        <w:t>Son de tamaño y lugar variable en distintas ejecuciones</w:t>
      </w:r>
      <w:r w:rsidRPr="00686470">
        <w:rPr>
          <w:lang w:val="es-AR" w:bidi="ar-SA"/>
        </w:rPr>
        <w:t xml:space="preserve">. </w:t>
      </w:r>
      <w:r w:rsidRPr="00686470">
        <w:rPr>
          <w:highlight w:val="yellow"/>
          <w:lang w:val="es-AR" w:bidi="ar-SA"/>
        </w:rPr>
        <w:t>Solo los arreglos con límites variables caen dentro de esta categoría</w:t>
      </w:r>
      <w:r w:rsidRPr="00686470">
        <w:rPr>
          <w:lang w:val="es-AR" w:bidi="ar-SA"/>
        </w:rPr>
        <w:t xml:space="preserve">. Una vez que se crea el registro de activación no cambia, por ejemplo, un array declarado como x[2..n, 3..m] donde n y m son variables globales que ya tienen un valor antes de que la unidad que contiene esta declaración sea llamada. Entonces, en diferentes ejecuciones n y m tendrán distintos valores y por consecuencia el arreglo tendrá distinto tamaño, pero una vez creada este tamaño no cambia. </w:t>
      </w:r>
      <w:r w:rsidRPr="00686470">
        <w:rPr>
          <w:highlight w:val="yellow"/>
          <w:lang w:val="es-AR" w:bidi="ar-SA"/>
        </w:rPr>
        <w:t>El arreglo es dimensionado en el momento de crear el registro de activación</w:t>
      </w:r>
      <w:r w:rsidRPr="00686470">
        <w:rPr>
          <w:lang w:val="es-AR" w:bidi="ar-SA"/>
        </w:rPr>
        <w:t>.</w:t>
      </w:r>
    </w:p>
    <w:p w:rsidR="007818C5" w:rsidRPr="00686470" w:rsidRDefault="007818C5" w:rsidP="007818C5">
      <w:pPr>
        <w:rPr>
          <w:lang w:val="es-AR" w:bidi="ar-SA"/>
        </w:rPr>
      </w:pPr>
      <w:r w:rsidRPr="00686470">
        <w:rPr>
          <w:highlight w:val="yellow"/>
          <w:lang w:val="es-AR" w:bidi="ar-SA"/>
        </w:rPr>
        <w:t>Este tipo de estructuras tienen un descriptor</w:t>
      </w:r>
      <w:r w:rsidRPr="00686470">
        <w:rPr>
          <w:lang w:val="es-AR" w:bidi="ar-SA"/>
        </w:rPr>
        <w:t xml:space="preserve">, que contiene los valores de los límites ya que deben estar en memoria porque al no ser constantes no se pueden embeber en el código (no se conocen sus valores al momento de la compilación). </w:t>
      </w:r>
      <w:r w:rsidRPr="00686470">
        <w:rPr>
          <w:highlight w:val="yellow"/>
          <w:lang w:val="es-AR" w:bidi="ar-SA"/>
        </w:rPr>
        <w:t xml:space="preserve">Estos límites se guardan en un descriptor </w:t>
      </w:r>
      <w:r w:rsidRPr="00686470">
        <w:rPr>
          <w:lang w:val="es-AR" w:bidi="ar-SA"/>
        </w:rPr>
        <w:t xml:space="preserve">(junto al tamaño de la estructura y un puntero) del cual se puede decir </w:t>
      </w:r>
      <w:r w:rsidRPr="00686470">
        <w:rPr>
          <w:highlight w:val="yellow"/>
          <w:lang w:val="es-AR" w:bidi="ar-SA"/>
        </w:rPr>
        <w:t>que se comporta como una variable semi</w:t>
      </w:r>
      <w:r w:rsidR="001A50C4">
        <w:rPr>
          <w:highlight w:val="yellow"/>
          <w:lang w:val="es-AR" w:bidi="ar-SA"/>
        </w:rPr>
        <w:t>-</w:t>
      </w:r>
      <w:r w:rsidRPr="00686470">
        <w:rPr>
          <w:highlight w:val="yellow"/>
          <w:lang w:val="es-AR" w:bidi="ar-SA"/>
        </w:rPr>
        <w:t>estática</w:t>
      </w:r>
      <w:r w:rsidRPr="00686470">
        <w:rPr>
          <w:lang w:val="es-AR" w:bidi="ar-SA"/>
        </w:rPr>
        <w:t>. Este puntero indica el lugar donde se encuentran los datos del arreglo. Estos datos se ubican al final del registro de activación ya que al ser de tamaño variable, primero deben ubicarse las variables semi</w:t>
      </w:r>
      <w:r w:rsidR="001A50C4">
        <w:rPr>
          <w:lang w:val="es-AR" w:bidi="ar-SA"/>
        </w:rPr>
        <w:t>-</w:t>
      </w:r>
      <w:r w:rsidRPr="00686470">
        <w:rPr>
          <w:lang w:val="es-AR" w:bidi="ar-SA"/>
        </w:rPr>
        <w:t>estáticas por tener un offset fijo relativo al comienzo del R.A.</w:t>
      </w:r>
    </w:p>
    <w:p w:rsidR="007818C5" w:rsidRPr="00686470" w:rsidRDefault="007818C5" w:rsidP="007818C5">
      <w:pPr>
        <w:rPr>
          <w:lang w:val="es-AR" w:bidi="ar-SA"/>
        </w:rPr>
      </w:pPr>
      <w:r w:rsidRPr="00686470">
        <w:rPr>
          <w:highlight w:val="yellow"/>
          <w:lang w:val="es-AR" w:bidi="ar-SA"/>
        </w:rPr>
        <w:t>Para compilar un acceso al arreglo, se maneja como con los arreglos semi</w:t>
      </w:r>
      <w:r w:rsidR="001A50C4">
        <w:rPr>
          <w:highlight w:val="yellow"/>
          <w:lang w:val="es-AR" w:bidi="ar-SA"/>
        </w:rPr>
        <w:t>-</w:t>
      </w:r>
      <w:r w:rsidRPr="00686470">
        <w:rPr>
          <w:highlight w:val="yellow"/>
          <w:lang w:val="es-AR" w:bidi="ar-SA"/>
        </w:rPr>
        <w:t>estáticos (embebiendo la fórmula) pero en vez de dejar los valores de los límites como constantes, utiliza los valores almacenados en el descriptor</w:t>
      </w:r>
      <w:r w:rsidRPr="00686470">
        <w:rPr>
          <w:lang w:val="es-AR" w:bidi="ar-SA"/>
        </w:rPr>
        <w:t>.</w:t>
      </w:r>
    </w:p>
    <w:p w:rsidR="001D0689" w:rsidRPr="00686470" w:rsidRDefault="007818C5" w:rsidP="007818C5">
      <w:pPr>
        <w:rPr>
          <w:lang w:val="es-AR"/>
        </w:rPr>
      </w:pPr>
      <w:r w:rsidRPr="00686470">
        <w:rPr>
          <w:lang w:val="es-AR" w:bidi="ar-SA"/>
        </w:rPr>
        <w:t>Lenguajes como ADA tienen este tipo de variables, pero no es el caso del lenguaje C.</w:t>
      </w:r>
    </w:p>
    <w:p w:rsidR="001D0689" w:rsidRPr="00686470" w:rsidRDefault="001D0689" w:rsidP="001D0689">
      <w:pPr>
        <w:pStyle w:val="Ttulo3"/>
        <w:rPr>
          <w:lang w:val="es-AR"/>
        </w:rPr>
      </w:pPr>
      <w:bookmarkStart w:id="25" w:name="_Toc343369751"/>
      <w:r w:rsidRPr="00686470">
        <w:rPr>
          <w:lang w:val="es-AR"/>
        </w:rPr>
        <w:t>Variables Dinámicas</w:t>
      </w:r>
      <w:bookmarkEnd w:id="25"/>
    </w:p>
    <w:p w:rsidR="007818C5" w:rsidRPr="00686470" w:rsidRDefault="007818C5" w:rsidP="007818C5">
      <w:pPr>
        <w:rPr>
          <w:lang w:val="es-AR" w:bidi="ar-SA"/>
        </w:rPr>
      </w:pPr>
      <w:r w:rsidRPr="00686470">
        <w:rPr>
          <w:highlight w:val="yellow"/>
          <w:lang w:val="es-AR" w:bidi="ar-SA"/>
        </w:rPr>
        <w:t>El lugar es variable y el tamaño cambia en cualquier momento luego de tener asignado espacio de almacenamiento para la variable en cuestión. El contenido de valor de estas variables no está en el registro de activación, en cambio lo que si está es un puntero que apunta a un sector de memoria llamado HEAP donde se almacenan este tipo de estructuras.</w:t>
      </w:r>
    </w:p>
    <w:p w:rsidR="004C2664" w:rsidRPr="00686470" w:rsidRDefault="004C2664" w:rsidP="007818C5">
      <w:pPr>
        <w:rPr>
          <w:lang w:val="es-AR" w:bidi="ar-SA"/>
        </w:rPr>
      </w:pPr>
    </w:p>
    <w:p w:rsidR="007818C5" w:rsidRPr="00686470" w:rsidRDefault="007818C5" w:rsidP="007818C5">
      <w:pPr>
        <w:rPr>
          <w:lang w:val="es-AR" w:bidi="ar-SA"/>
        </w:rPr>
      </w:pPr>
      <w:r w:rsidRPr="00686470">
        <w:rPr>
          <w:lang w:val="es-AR" w:bidi="ar-SA"/>
        </w:rPr>
        <w:t>Se dividen en dos tipos:</w:t>
      </w:r>
    </w:p>
    <w:p w:rsidR="007818C5" w:rsidRPr="00686470" w:rsidRDefault="007818C5" w:rsidP="00360700">
      <w:pPr>
        <w:pStyle w:val="Prrafodelista"/>
        <w:numPr>
          <w:ilvl w:val="0"/>
          <w:numId w:val="13"/>
        </w:numPr>
        <w:rPr>
          <w:u w:val="single"/>
          <w:lang w:val="es-AR"/>
        </w:rPr>
      </w:pPr>
      <w:r w:rsidRPr="00686470">
        <w:rPr>
          <w:u w:val="single"/>
          <w:lang w:val="es-AR"/>
        </w:rPr>
        <w:t>Anónimas:</w:t>
      </w:r>
    </w:p>
    <w:p w:rsidR="007818C5" w:rsidRPr="00686470" w:rsidRDefault="007818C5" w:rsidP="007818C5">
      <w:pPr>
        <w:ind w:left="708"/>
        <w:rPr>
          <w:lang w:val="es-AR" w:bidi="ar-SA"/>
        </w:rPr>
      </w:pPr>
      <w:r w:rsidRPr="00686470">
        <w:rPr>
          <w:lang w:val="es-AR" w:bidi="ar-SA"/>
        </w:rPr>
        <w:t>En C, son declaraciones como la siguiente:</w:t>
      </w:r>
    </w:p>
    <w:p w:rsidR="007818C5" w:rsidRPr="00686470" w:rsidRDefault="007818C5" w:rsidP="007818C5">
      <w:pPr>
        <w:ind w:left="2124"/>
        <w:rPr>
          <w:rFonts w:ascii="Courier New" w:hAnsi="Courier New" w:cs="Courier New"/>
          <w:sz w:val="17"/>
          <w:szCs w:val="17"/>
          <w:lang w:val="es-AR" w:bidi="ar-SA"/>
        </w:rPr>
      </w:pPr>
      <w:r w:rsidRPr="00686470">
        <w:rPr>
          <w:rFonts w:ascii="Courier New" w:hAnsi="Courier New" w:cs="Courier New"/>
          <w:sz w:val="17"/>
          <w:szCs w:val="17"/>
          <w:lang w:val="es-AR" w:bidi="ar-SA"/>
        </w:rPr>
        <w:t>int *puntero;</w:t>
      </w:r>
    </w:p>
    <w:p w:rsidR="007818C5" w:rsidRPr="00686470" w:rsidRDefault="007818C5" w:rsidP="007818C5">
      <w:pPr>
        <w:ind w:left="2124"/>
        <w:rPr>
          <w:rFonts w:ascii="Courier New" w:hAnsi="Courier New" w:cs="Courier New"/>
          <w:sz w:val="17"/>
          <w:szCs w:val="17"/>
          <w:lang w:val="es-AR" w:bidi="ar-SA"/>
        </w:rPr>
      </w:pPr>
      <w:r w:rsidRPr="00686470">
        <w:rPr>
          <w:rFonts w:ascii="Courier New" w:hAnsi="Courier New" w:cs="Courier New"/>
          <w:sz w:val="17"/>
          <w:szCs w:val="17"/>
          <w:lang w:val="es-AR" w:bidi="ar-SA"/>
        </w:rPr>
        <w:t>puntero = malloc(50);</w:t>
      </w:r>
    </w:p>
    <w:p w:rsidR="007818C5" w:rsidRPr="00686470" w:rsidRDefault="007818C5" w:rsidP="007818C5">
      <w:pPr>
        <w:ind w:left="708"/>
        <w:rPr>
          <w:lang w:val="es-AR" w:bidi="ar-SA"/>
        </w:rPr>
      </w:pPr>
      <w:r w:rsidRPr="00686470">
        <w:rPr>
          <w:lang w:val="es-AR" w:bidi="ar-SA"/>
        </w:rPr>
        <w:t>La variable “puntero” es semi</w:t>
      </w:r>
      <w:r w:rsidR="001A50C4">
        <w:rPr>
          <w:lang w:val="es-AR" w:bidi="ar-SA"/>
        </w:rPr>
        <w:t>-</w:t>
      </w:r>
      <w:r w:rsidRPr="00686470">
        <w:rPr>
          <w:lang w:val="es-AR" w:bidi="ar-SA"/>
        </w:rPr>
        <w:t xml:space="preserve">estática, se encuentra en el registro de activación y como se sabe, es un puntero a una estructura de tipo de dato int. </w:t>
      </w:r>
      <w:r w:rsidRPr="00686470">
        <w:rPr>
          <w:highlight w:val="yellow"/>
          <w:lang w:val="es-AR" w:bidi="ar-SA"/>
        </w:rPr>
        <w:t>Cuando se realiza el malloc, el compilador reserva 50 posiciones en el HEAP y hace que la variable “puntero” apunte a esta estructura</w:t>
      </w:r>
      <w:r w:rsidRPr="00686470">
        <w:rPr>
          <w:lang w:val="es-AR" w:bidi="ar-SA"/>
        </w:rPr>
        <w:t xml:space="preserve"> (que es la variable anónima). Es el usuario el que se encarga del HEAP, pide y devuelve memoria de forma </w:t>
      </w:r>
      <w:r w:rsidR="00CB7334" w:rsidRPr="00686470">
        <w:rPr>
          <w:lang w:val="es-AR" w:bidi="ar-SA"/>
        </w:rPr>
        <w:t>explícita</w:t>
      </w:r>
      <w:r w:rsidRPr="00686470">
        <w:rPr>
          <w:lang w:val="es-AR" w:bidi="ar-SA"/>
        </w:rPr>
        <w:t xml:space="preserve"> como vimos en el código de ejemplo.</w:t>
      </w:r>
    </w:p>
    <w:p w:rsidR="007818C5" w:rsidRPr="00686470" w:rsidRDefault="007818C5" w:rsidP="007818C5">
      <w:pPr>
        <w:ind w:left="708"/>
        <w:rPr>
          <w:lang w:val="es-AR"/>
        </w:rPr>
      </w:pPr>
    </w:p>
    <w:p w:rsidR="007818C5" w:rsidRPr="00686470" w:rsidRDefault="007818C5" w:rsidP="00360700">
      <w:pPr>
        <w:pStyle w:val="Prrafodelista"/>
        <w:numPr>
          <w:ilvl w:val="0"/>
          <w:numId w:val="13"/>
        </w:numPr>
        <w:rPr>
          <w:u w:val="single"/>
          <w:lang w:val="es-AR"/>
        </w:rPr>
      </w:pPr>
      <w:r w:rsidRPr="00686470">
        <w:rPr>
          <w:u w:val="single"/>
          <w:lang w:val="es-AR"/>
        </w:rPr>
        <w:lastRenderedPageBreak/>
        <w:t>Con Nombre:</w:t>
      </w:r>
    </w:p>
    <w:p w:rsidR="007818C5" w:rsidRPr="00686470" w:rsidRDefault="007818C5" w:rsidP="007818C5">
      <w:pPr>
        <w:ind w:firstLine="708"/>
        <w:rPr>
          <w:lang w:val="es-AR" w:bidi="ar-SA"/>
        </w:rPr>
      </w:pPr>
      <w:r w:rsidRPr="00686470">
        <w:rPr>
          <w:lang w:val="es-AR" w:bidi="ar-SA"/>
        </w:rPr>
        <w:t>En Algol68, son cosas como esta:</w:t>
      </w:r>
    </w:p>
    <w:p w:rsidR="007818C5" w:rsidRPr="008F1A46" w:rsidRDefault="007818C5" w:rsidP="007818C5">
      <w:pPr>
        <w:autoSpaceDE w:val="0"/>
        <w:autoSpaceDN w:val="0"/>
        <w:adjustRightInd w:val="0"/>
        <w:ind w:left="2124"/>
        <w:jc w:val="left"/>
        <w:rPr>
          <w:rFonts w:ascii="Courier New" w:hAnsi="Courier New" w:cs="Courier New"/>
          <w:sz w:val="17"/>
          <w:szCs w:val="17"/>
          <w:lang w:bidi="ar-SA"/>
        </w:rPr>
      </w:pPr>
      <w:r w:rsidRPr="008F1A46">
        <w:rPr>
          <w:rFonts w:ascii="Courier New" w:hAnsi="Courier New" w:cs="Courier New"/>
          <w:sz w:val="17"/>
          <w:szCs w:val="17"/>
          <w:lang w:bidi="ar-SA"/>
        </w:rPr>
        <w:t>Flex var(1 : 0) of int</w:t>
      </w:r>
    </w:p>
    <w:p w:rsidR="007818C5" w:rsidRPr="008F1A46" w:rsidRDefault="007818C5" w:rsidP="007818C5">
      <w:pPr>
        <w:autoSpaceDE w:val="0"/>
        <w:autoSpaceDN w:val="0"/>
        <w:adjustRightInd w:val="0"/>
        <w:ind w:left="2124"/>
        <w:jc w:val="left"/>
        <w:rPr>
          <w:rFonts w:ascii="Courier New" w:hAnsi="Courier New" w:cs="Courier New"/>
          <w:sz w:val="17"/>
          <w:szCs w:val="17"/>
          <w:lang w:bidi="ar-SA"/>
        </w:rPr>
      </w:pPr>
      <w:r w:rsidRPr="008F1A46">
        <w:rPr>
          <w:rFonts w:ascii="Courier New" w:hAnsi="Courier New" w:cs="Courier New"/>
          <w:sz w:val="17"/>
          <w:szCs w:val="17"/>
          <w:lang w:bidi="ar-SA"/>
        </w:rPr>
        <w:t>var = (1 2 3 4)</w:t>
      </w:r>
    </w:p>
    <w:p w:rsidR="007818C5" w:rsidRPr="00686470" w:rsidRDefault="007818C5" w:rsidP="007818C5">
      <w:pPr>
        <w:autoSpaceDE w:val="0"/>
        <w:autoSpaceDN w:val="0"/>
        <w:adjustRightInd w:val="0"/>
        <w:ind w:left="2124"/>
        <w:jc w:val="left"/>
        <w:rPr>
          <w:rFonts w:ascii="Courier New" w:hAnsi="Courier New" w:cs="Courier New"/>
          <w:sz w:val="17"/>
          <w:szCs w:val="17"/>
          <w:lang w:val="es-AR" w:bidi="ar-SA"/>
        </w:rPr>
      </w:pPr>
      <w:r w:rsidRPr="00686470">
        <w:rPr>
          <w:rFonts w:ascii="Courier New" w:hAnsi="Courier New" w:cs="Courier New"/>
          <w:sz w:val="17"/>
          <w:szCs w:val="17"/>
          <w:lang w:val="es-AR" w:bidi="ar-SA"/>
        </w:rPr>
        <w:t>var = (1 2)</w:t>
      </w:r>
    </w:p>
    <w:p w:rsidR="007818C5" w:rsidRPr="00686470" w:rsidRDefault="007818C5" w:rsidP="007818C5">
      <w:pPr>
        <w:autoSpaceDE w:val="0"/>
        <w:autoSpaceDN w:val="0"/>
        <w:adjustRightInd w:val="0"/>
        <w:ind w:left="2124"/>
        <w:jc w:val="left"/>
        <w:rPr>
          <w:rFonts w:ascii="Courier New" w:hAnsi="Courier New" w:cs="Courier New"/>
          <w:sz w:val="17"/>
          <w:szCs w:val="17"/>
          <w:lang w:val="es-AR" w:bidi="ar-SA"/>
        </w:rPr>
      </w:pPr>
      <w:r w:rsidRPr="00686470">
        <w:rPr>
          <w:rFonts w:ascii="Courier New" w:hAnsi="Courier New" w:cs="Courier New"/>
          <w:sz w:val="17"/>
          <w:szCs w:val="17"/>
          <w:lang w:val="es-AR" w:bidi="ar-SA"/>
        </w:rPr>
        <w:t>var = (1 2 3)</w:t>
      </w:r>
    </w:p>
    <w:p w:rsidR="007818C5" w:rsidRPr="00686470" w:rsidRDefault="007818C5" w:rsidP="007818C5">
      <w:pPr>
        <w:ind w:left="708"/>
        <w:rPr>
          <w:lang w:val="es-AR" w:bidi="ar-SA"/>
        </w:rPr>
      </w:pPr>
      <w:r w:rsidRPr="00686470">
        <w:rPr>
          <w:lang w:val="es-AR" w:bidi="ar-SA"/>
        </w:rPr>
        <w:t>En este código se declara un arreglo de enteros y en cada asignación se le da distinta cantidad de valores (en cada una se redefine el tamaño del vector). En el registro de activación se encuentra un</w:t>
      </w:r>
      <w:r w:rsidR="001A50C4">
        <w:rPr>
          <w:lang w:val="es-AR" w:bidi="ar-SA"/>
        </w:rPr>
        <w:t xml:space="preserve"> </w:t>
      </w:r>
      <w:r w:rsidRPr="00686470">
        <w:rPr>
          <w:lang w:val="es-AR" w:bidi="ar-SA"/>
        </w:rPr>
        <w:t>descriptor que entre otras cosas tiene un puntero al HEAP donde se encuentran los valores del arreglo.</w:t>
      </w:r>
      <w:r w:rsidR="001A50C4">
        <w:rPr>
          <w:lang w:val="es-AR" w:bidi="ar-SA"/>
        </w:rPr>
        <w:t xml:space="preserve"> </w:t>
      </w:r>
      <w:r w:rsidRPr="00686470">
        <w:rPr>
          <w:highlight w:val="yellow"/>
          <w:lang w:val="es-AR" w:bidi="ar-SA"/>
        </w:rPr>
        <w:t>La diferencia con el anterior es que esta colección de valores tiene nombre y se adquiere memoria en</w:t>
      </w:r>
      <w:r w:rsidR="001A50C4">
        <w:rPr>
          <w:highlight w:val="yellow"/>
          <w:lang w:val="es-AR" w:bidi="ar-SA"/>
        </w:rPr>
        <w:t xml:space="preserve"> </w:t>
      </w:r>
      <w:r w:rsidRPr="00686470">
        <w:rPr>
          <w:highlight w:val="yellow"/>
          <w:lang w:val="es-AR" w:bidi="ar-SA"/>
        </w:rPr>
        <w:t>forma implícita cuando se lo manipula</w:t>
      </w:r>
      <w:r w:rsidRPr="00686470">
        <w:rPr>
          <w:lang w:val="es-AR" w:bidi="ar-SA"/>
        </w:rPr>
        <w:t>.</w:t>
      </w:r>
    </w:p>
    <w:p w:rsidR="007818C5" w:rsidRPr="00686470" w:rsidRDefault="007818C5" w:rsidP="007818C5">
      <w:pPr>
        <w:ind w:left="708"/>
        <w:rPr>
          <w:lang w:val="es-AR" w:bidi="ar-SA"/>
        </w:rPr>
      </w:pPr>
      <w:r w:rsidRPr="00686470">
        <w:rPr>
          <w:highlight w:val="yellow"/>
          <w:lang w:val="es-AR" w:bidi="ar-SA"/>
        </w:rPr>
        <w:t>Recordemos que el HEAP se encuentra en el mismo bloque que los registros de activación.</w:t>
      </w:r>
    </w:p>
    <w:p w:rsidR="007818C5" w:rsidRPr="00686470" w:rsidRDefault="007818C5" w:rsidP="007818C5">
      <w:pPr>
        <w:ind w:left="708"/>
        <w:rPr>
          <w:u w:val="single"/>
          <w:lang w:val="es-AR"/>
        </w:rPr>
      </w:pPr>
      <w:r w:rsidRPr="00686470">
        <w:rPr>
          <w:lang w:val="es-AR" w:bidi="ar-SA"/>
        </w:rPr>
        <w:t>En lenguaje C, solo existen variables semi</w:t>
      </w:r>
      <w:r w:rsidR="001A50C4">
        <w:rPr>
          <w:lang w:val="es-AR" w:bidi="ar-SA"/>
        </w:rPr>
        <w:t>-</w:t>
      </w:r>
      <w:r w:rsidRPr="00686470">
        <w:rPr>
          <w:lang w:val="es-AR" w:bidi="ar-SA"/>
        </w:rPr>
        <w:t>estáticas y dinámicas anónimas. En ADA solo existen variables</w:t>
      </w:r>
      <w:r w:rsidR="001A50C4">
        <w:rPr>
          <w:lang w:val="es-AR" w:bidi="ar-SA"/>
        </w:rPr>
        <w:t xml:space="preserve"> </w:t>
      </w:r>
      <w:r w:rsidRPr="00686470">
        <w:rPr>
          <w:lang w:val="es-AR" w:bidi="ar-SA"/>
        </w:rPr>
        <w:t>semi</w:t>
      </w:r>
      <w:r w:rsidR="001A50C4">
        <w:rPr>
          <w:lang w:val="es-AR" w:bidi="ar-SA"/>
        </w:rPr>
        <w:t>-</w:t>
      </w:r>
      <w:r w:rsidRPr="00686470">
        <w:rPr>
          <w:lang w:val="es-AR" w:bidi="ar-SA"/>
        </w:rPr>
        <w:t>estáticas, dinámicas anónimas y variables semi</w:t>
      </w:r>
      <w:r w:rsidR="001A50C4">
        <w:rPr>
          <w:lang w:val="es-AR" w:bidi="ar-SA"/>
        </w:rPr>
        <w:t>-</w:t>
      </w:r>
      <w:r w:rsidRPr="00686470">
        <w:rPr>
          <w:lang w:val="es-AR" w:bidi="ar-SA"/>
        </w:rPr>
        <w:t>dinámicas.</w:t>
      </w:r>
    </w:p>
    <w:p w:rsidR="001D0689" w:rsidRPr="00686470" w:rsidRDefault="001D0689" w:rsidP="001D0689">
      <w:pPr>
        <w:pStyle w:val="Ttulo3"/>
        <w:rPr>
          <w:lang w:val="es-AR"/>
        </w:rPr>
      </w:pPr>
      <w:bookmarkStart w:id="26" w:name="_Toc343369752"/>
      <w:r w:rsidRPr="00686470">
        <w:rPr>
          <w:lang w:val="es-AR"/>
        </w:rPr>
        <w:t xml:space="preserve">Variables </w:t>
      </w:r>
      <w:r w:rsidR="001A50C4" w:rsidRPr="00686470">
        <w:rPr>
          <w:lang w:val="es-AR"/>
        </w:rPr>
        <w:t>Súper</w:t>
      </w:r>
      <w:r w:rsidRPr="00686470">
        <w:rPr>
          <w:lang w:val="es-AR"/>
        </w:rPr>
        <w:t>-Dinámicas</w:t>
      </w:r>
      <w:bookmarkEnd w:id="26"/>
    </w:p>
    <w:p w:rsidR="000F6F64" w:rsidRPr="00686470" w:rsidRDefault="000F6F64" w:rsidP="000F6F64">
      <w:pPr>
        <w:rPr>
          <w:lang w:val="es-AR" w:bidi="ar-SA"/>
        </w:rPr>
      </w:pPr>
      <w:r w:rsidRPr="00686470">
        <w:rPr>
          <w:lang w:val="es-AR" w:bidi="ar-SA"/>
        </w:rPr>
        <w:t xml:space="preserve">Son las variables dinámicas de los lenguajes dinámicos. Obviamente cambian de tipo durante la ejecución. </w:t>
      </w:r>
      <w:r w:rsidRPr="00686470">
        <w:rPr>
          <w:highlight w:val="yellow"/>
          <w:lang w:val="es-AR" w:bidi="ar-SA"/>
        </w:rPr>
        <w:t>En los lenguajes dinámicos no existe el registro de activación, sino una tabla de símbolos y estas variables están incluidas en él por medio de un descriptor</w:t>
      </w:r>
      <w:r w:rsidRPr="00686470">
        <w:rPr>
          <w:lang w:val="es-AR" w:bidi="ar-SA"/>
        </w:rPr>
        <w:t>, que entre otras cosas tiene el nombre de la variable con la que se referencia en el código y un puntero al HEAP donde se encuentra el valor de la misma.</w:t>
      </w:r>
    </w:p>
    <w:p w:rsidR="000F6F64" w:rsidRPr="00686470" w:rsidRDefault="000F6F64" w:rsidP="000F6F64">
      <w:pPr>
        <w:rPr>
          <w:lang w:val="es-AR" w:bidi="ar-SA"/>
        </w:rPr>
      </w:pPr>
      <w:r w:rsidRPr="00686470">
        <w:rPr>
          <w:lang w:val="es-AR" w:bidi="ar-SA"/>
        </w:rPr>
        <w:t xml:space="preserve">El error de querer operar variables de distinto tipo solo ocurre en ejecución porque los </w:t>
      </w:r>
      <w:r w:rsidR="00CB7334" w:rsidRPr="00686470">
        <w:rPr>
          <w:lang w:val="es-AR" w:bidi="ar-SA"/>
        </w:rPr>
        <w:t>tipos</w:t>
      </w:r>
      <w:r w:rsidRPr="00686470">
        <w:rPr>
          <w:lang w:val="es-AR" w:bidi="ar-SA"/>
        </w:rPr>
        <w:t xml:space="preserve"> de valores que tienen las variables dependen de la ejecución.</w:t>
      </w:r>
    </w:p>
    <w:p w:rsidR="00F61C09" w:rsidRPr="00686470" w:rsidRDefault="000F6F64" w:rsidP="000F6F64">
      <w:pPr>
        <w:rPr>
          <w:lang w:val="es-AR" w:bidi="ar-SA"/>
        </w:rPr>
      </w:pPr>
      <w:r w:rsidRPr="00686470">
        <w:rPr>
          <w:lang w:val="es-AR" w:bidi="ar-SA"/>
        </w:rPr>
        <w:t xml:space="preserve">Vale aclarar que </w:t>
      </w:r>
      <w:r w:rsidRPr="00686470">
        <w:rPr>
          <w:highlight w:val="yellow"/>
          <w:u w:val="single"/>
          <w:lang w:val="es-AR" w:bidi="ar-SA"/>
        </w:rPr>
        <w:t>todos los lenguajes</w:t>
      </w:r>
      <w:r w:rsidRPr="00686470">
        <w:rPr>
          <w:highlight w:val="yellow"/>
          <w:lang w:val="es-AR" w:bidi="ar-SA"/>
        </w:rPr>
        <w:t xml:space="preserve"> generan una tabla de símbolos en tiempo de compilación para poder generar el código, pero los únicos lenguajes que tienen tabla de símbolo en memoria mientras ejecutan son los dinámicos</w:t>
      </w:r>
      <w:r w:rsidRPr="00686470">
        <w:rPr>
          <w:lang w:val="es-AR" w:bidi="ar-SA"/>
        </w:rPr>
        <w:t>.</w:t>
      </w:r>
    </w:p>
    <w:p w:rsidR="005C06A1" w:rsidRPr="00686470" w:rsidRDefault="005C06A1" w:rsidP="005C06A1">
      <w:pPr>
        <w:pStyle w:val="Ttulo3"/>
        <w:rPr>
          <w:lang w:val="es-AR" w:bidi="ar-SA"/>
        </w:rPr>
      </w:pPr>
      <w:bookmarkStart w:id="27" w:name="_Toc343369753"/>
      <w:r w:rsidRPr="00686470">
        <w:rPr>
          <w:lang w:val="es-AR" w:bidi="ar-SA"/>
        </w:rPr>
        <w:t>Resumen de Tipos de Variables</w:t>
      </w:r>
      <w:bookmarkEnd w:id="27"/>
    </w:p>
    <w:tbl>
      <w:tblPr>
        <w:tblStyle w:val="Listaclara-nfasis11"/>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2045"/>
        <w:gridCol w:w="2045"/>
        <w:gridCol w:w="2045"/>
        <w:gridCol w:w="2045"/>
        <w:gridCol w:w="2046"/>
      </w:tblGrid>
      <w:tr w:rsidR="00AB24BC" w:rsidRPr="00686470" w:rsidTr="00AB2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vAlign w:val="center"/>
          </w:tcPr>
          <w:p w:rsidR="00AB24BC" w:rsidRPr="00686470" w:rsidRDefault="00AB24BC" w:rsidP="00AB24BC">
            <w:pPr>
              <w:jc w:val="center"/>
              <w:rPr>
                <w:lang w:val="es-AR" w:bidi="ar-SA"/>
              </w:rPr>
            </w:pPr>
            <w:r w:rsidRPr="00686470">
              <w:rPr>
                <w:lang w:val="es-AR" w:bidi="ar-SA"/>
              </w:rPr>
              <w:t>Variable</w:t>
            </w:r>
          </w:p>
          <w:p w:rsidR="00AB24BC" w:rsidRPr="00686470" w:rsidRDefault="00AB24BC" w:rsidP="00AB24BC">
            <w:pPr>
              <w:jc w:val="center"/>
              <w:rPr>
                <w:lang w:val="es-AR" w:bidi="ar-SA"/>
              </w:rPr>
            </w:pPr>
            <w:r w:rsidRPr="00686470">
              <w:rPr>
                <w:lang w:val="es-AR" w:bidi="ar-SA"/>
              </w:rPr>
              <w:t>Estática</w:t>
            </w:r>
          </w:p>
        </w:tc>
        <w:tc>
          <w:tcPr>
            <w:tcW w:w="2045" w:type="dxa"/>
            <w:vAlign w:val="center"/>
          </w:tcPr>
          <w:p w:rsidR="00AB24BC" w:rsidRPr="00686470" w:rsidRDefault="00AB24BC" w:rsidP="00AB24BC">
            <w:pPr>
              <w:jc w:val="center"/>
              <w:cnfStyle w:val="100000000000" w:firstRow="1" w:lastRow="0" w:firstColumn="0" w:lastColumn="0" w:oddVBand="0" w:evenVBand="0" w:oddHBand="0" w:evenHBand="0" w:firstRowFirstColumn="0" w:firstRowLastColumn="0" w:lastRowFirstColumn="0" w:lastRowLastColumn="0"/>
              <w:rPr>
                <w:lang w:val="es-AR" w:bidi="ar-SA"/>
              </w:rPr>
            </w:pPr>
            <w:r w:rsidRPr="00686470">
              <w:rPr>
                <w:lang w:val="es-AR" w:bidi="ar-SA"/>
              </w:rPr>
              <w:t>Variable</w:t>
            </w:r>
          </w:p>
          <w:p w:rsidR="00AB24BC" w:rsidRPr="00686470" w:rsidRDefault="00AB24BC" w:rsidP="00AB24BC">
            <w:pPr>
              <w:jc w:val="center"/>
              <w:cnfStyle w:val="100000000000" w:firstRow="1" w:lastRow="0" w:firstColumn="0" w:lastColumn="0" w:oddVBand="0" w:evenVBand="0" w:oddHBand="0" w:evenHBand="0" w:firstRowFirstColumn="0" w:firstRowLastColumn="0" w:lastRowFirstColumn="0" w:lastRowLastColumn="0"/>
              <w:rPr>
                <w:lang w:val="es-AR" w:bidi="ar-SA"/>
              </w:rPr>
            </w:pPr>
            <w:r w:rsidRPr="00686470">
              <w:rPr>
                <w:lang w:val="es-AR" w:bidi="ar-SA"/>
              </w:rPr>
              <w:t>Semi-Estática</w:t>
            </w:r>
          </w:p>
        </w:tc>
        <w:tc>
          <w:tcPr>
            <w:tcW w:w="2045" w:type="dxa"/>
            <w:vAlign w:val="center"/>
          </w:tcPr>
          <w:p w:rsidR="00AB24BC" w:rsidRPr="00686470" w:rsidRDefault="00AB24BC" w:rsidP="00AB24BC">
            <w:pPr>
              <w:jc w:val="center"/>
              <w:cnfStyle w:val="100000000000" w:firstRow="1" w:lastRow="0" w:firstColumn="0" w:lastColumn="0" w:oddVBand="0" w:evenVBand="0" w:oddHBand="0" w:evenHBand="0" w:firstRowFirstColumn="0" w:firstRowLastColumn="0" w:lastRowFirstColumn="0" w:lastRowLastColumn="0"/>
              <w:rPr>
                <w:lang w:val="es-AR" w:bidi="ar-SA"/>
              </w:rPr>
            </w:pPr>
            <w:r w:rsidRPr="00686470">
              <w:rPr>
                <w:lang w:val="es-AR" w:bidi="ar-SA"/>
              </w:rPr>
              <w:t>Variable</w:t>
            </w:r>
          </w:p>
          <w:p w:rsidR="00AB24BC" w:rsidRPr="00686470" w:rsidRDefault="00AB24BC" w:rsidP="00AB24BC">
            <w:pPr>
              <w:jc w:val="center"/>
              <w:cnfStyle w:val="100000000000" w:firstRow="1" w:lastRow="0" w:firstColumn="0" w:lastColumn="0" w:oddVBand="0" w:evenVBand="0" w:oddHBand="0" w:evenHBand="0" w:firstRowFirstColumn="0" w:firstRowLastColumn="0" w:lastRowFirstColumn="0" w:lastRowLastColumn="0"/>
              <w:rPr>
                <w:lang w:val="es-AR" w:bidi="ar-SA"/>
              </w:rPr>
            </w:pPr>
            <w:r w:rsidRPr="00686470">
              <w:rPr>
                <w:lang w:val="es-AR" w:bidi="ar-SA"/>
              </w:rPr>
              <w:t>Semi-Dinámica</w:t>
            </w:r>
          </w:p>
        </w:tc>
        <w:tc>
          <w:tcPr>
            <w:tcW w:w="2045" w:type="dxa"/>
            <w:vAlign w:val="center"/>
          </w:tcPr>
          <w:p w:rsidR="00AB24BC" w:rsidRPr="00686470" w:rsidRDefault="00AB24BC" w:rsidP="00AB24BC">
            <w:pPr>
              <w:jc w:val="center"/>
              <w:cnfStyle w:val="100000000000" w:firstRow="1" w:lastRow="0" w:firstColumn="0" w:lastColumn="0" w:oddVBand="0" w:evenVBand="0" w:oddHBand="0" w:evenHBand="0" w:firstRowFirstColumn="0" w:firstRowLastColumn="0" w:lastRowFirstColumn="0" w:lastRowLastColumn="0"/>
              <w:rPr>
                <w:lang w:val="es-AR" w:bidi="ar-SA"/>
              </w:rPr>
            </w:pPr>
            <w:r w:rsidRPr="00686470">
              <w:rPr>
                <w:lang w:val="es-AR" w:bidi="ar-SA"/>
              </w:rPr>
              <w:t>Variable</w:t>
            </w:r>
          </w:p>
          <w:p w:rsidR="00AB24BC" w:rsidRPr="00686470" w:rsidRDefault="00AB24BC" w:rsidP="00AB24BC">
            <w:pPr>
              <w:jc w:val="center"/>
              <w:cnfStyle w:val="100000000000" w:firstRow="1" w:lastRow="0" w:firstColumn="0" w:lastColumn="0" w:oddVBand="0" w:evenVBand="0" w:oddHBand="0" w:evenHBand="0" w:firstRowFirstColumn="0" w:firstRowLastColumn="0" w:lastRowFirstColumn="0" w:lastRowLastColumn="0"/>
              <w:rPr>
                <w:lang w:val="es-AR" w:bidi="ar-SA"/>
              </w:rPr>
            </w:pPr>
            <w:r w:rsidRPr="00686470">
              <w:rPr>
                <w:lang w:val="es-AR" w:bidi="ar-SA"/>
              </w:rPr>
              <w:t>Dinámica</w:t>
            </w:r>
          </w:p>
        </w:tc>
        <w:tc>
          <w:tcPr>
            <w:tcW w:w="2046" w:type="dxa"/>
            <w:vAlign w:val="center"/>
          </w:tcPr>
          <w:p w:rsidR="00AB24BC" w:rsidRPr="00686470" w:rsidRDefault="00AB24BC" w:rsidP="00AB24BC">
            <w:pPr>
              <w:jc w:val="center"/>
              <w:cnfStyle w:val="100000000000" w:firstRow="1" w:lastRow="0" w:firstColumn="0" w:lastColumn="0" w:oddVBand="0" w:evenVBand="0" w:oddHBand="0" w:evenHBand="0" w:firstRowFirstColumn="0" w:firstRowLastColumn="0" w:lastRowFirstColumn="0" w:lastRowLastColumn="0"/>
              <w:rPr>
                <w:lang w:val="es-AR" w:bidi="ar-SA"/>
              </w:rPr>
            </w:pPr>
            <w:r w:rsidRPr="00686470">
              <w:rPr>
                <w:lang w:val="es-AR" w:bidi="ar-SA"/>
              </w:rPr>
              <w:t>Variable</w:t>
            </w:r>
          </w:p>
          <w:p w:rsidR="00AB24BC" w:rsidRPr="00686470" w:rsidRDefault="00AB24BC" w:rsidP="00AB24BC">
            <w:pPr>
              <w:jc w:val="center"/>
              <w:cnfStyle w:val="100000000000" w:firstRow="1" w:lastRow="0" w:firstColumn="0" w:lastColumn="0" w:oddVBand="0" w:evenVBand="0" w:oddHBand="0" w:evenHBand="0" w:firstRowFirstColumn="0" w:firstRowLastColumn="0" w:lastRowFirstColumn="0" w:lastRowLastColumn="0"/>
              <w:rPr>
                <w:lang w:val="es-AR" w:bidi="ar-SA"/>
              </w:rPr>
            </w:pPr>
            <w:r w:rsidRPr="00686470">
              <w:rPr>
                <w:lang w:val="es-AR" w:bidi="ar-SA"/>
              </w:rPr>
              <w:t>Super-Dinámica</w:t>
            </w:r>
          </w:p>
        </w:tc>
      </w:tr>
      <w:tr w:rsidR="00AB24BC" w:rsidRPr="00686470" w:rsidTr="005C06A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045" w:type="dxa"/>
            <w:tcBorders>
              <w:top w:val="none" w:sz="0" w:space="0" w:color="auto"/>
              <w:left w:val="none" w:sz="0" w:space="0" w:color="auto"/>
              <w:bottom w:val="none" w:sz="0" w:space="0" w:color="auto"/>
            </w:tcBorders>
            <w:vAlign w:val="center"/>
          </w:tcPr>
          <w:p w:rsidR="00AB24BC" w:rsidRPr="00686470" w:rsidRDefault="00AB24BC" w:rsidP="00AB24BC">
            <w:pPr>
              <w:jc w:val="center"/>
              <w:rPr>
                <w:b w:val="0"/>
                <w:sz w:val="20"/>
                <w:lang w:val="es-AR" w:bidi="ar-SA"/>
              </w:rPr>
            </w:pPr>
            <w:r w:rsidRPr="00686470">
              <w:rPr>
                <w:b w:val="0"/>
                <w:sz w:val="20"/>
                <w:lang w:val="es-AR" w:bidi="ar-SA"/>
              </w:rPr>
              <w:t>Ubicación Fija</w:t>
            </w:r>
          </w:p>
        </w:tc>
        <w:tc>
          <w:tcPr>
            <w:tcW w:w="2045" w:type="dxa"/>
            <w:tcBorders>
              <w:top w:val="none" w:sz="0" w:space="0" w:color="auto"/>
              <w:bottom w:val="none" w:sz="0" w:space="0" w:color="auto"/>
            </w:tcBorders>
            <w:vAlign w:val="center"/>
          </w:tcPr>
          <w:p w:rsidR="00AB24BC" w:rsidRPr="00686470" w:rsidRDefault="00AB24BC" w:rsidP="00AB24BC">
            <w:pPr>
              <w:jc w:val="center"/>
              <w:cnfStyle w:val="000000100000" w:firstRow="0" w:lastRow="0" w:firstColumn="0" w:lastColumn="0" w:oddVBand="0" w:evenVBand="0" w:oddHBand="1" w:evenHBand="0" w:firstRowFirstColumn="0" w:firstRowLastColumn="0" w:lastRowFirstColumn="0" w:lastRowLastColumn="0"/>
              <w:rPr>
                <w:sz w:val="20"/>
                <w:lang w:val="es-AR" w:bidi="ar-SA"/>
              </w:rPr>
            </w:pPr>
            <w:r w:rsidRPr="00686470">
              <w:rPr>
                <w:sz w:val="20"/>
                <w:lang w:val="es-AR" w:bidi="ar-SA"/>
              </w:rPr>
              <w:t>Ubicación Variable</w:t>
            </w:r>
          </w:p>
        </w:tc>
        <w:tc>
          <w:tcPr>
            <w:tcW w:w="2045" w:type="dxa"/>
            <w:tcBorders>
              <w:top w:val="none" w:sz="0" w:space="0" w:color="auto"/>
              <w:bottom w:val="none" w:sz="0" w:space="0" w:color="auto"/>
            </w:tcBorders>
            <w:vAlign w:val="center"/>
          </w:tcPr>
          <w:p w:rsidR="00AB24BC" w:rsidRPr="00686470" w:rsidRDefault="00AB24BC" w:rsidP="00AB24BC">
            <w:pPr>
              <w:jc w:val="center"/>
              <w:cnfStyle w:val="000000100000" w:firstRow="0" w:lastRow="0" w:firstColumn="0" w:lastColumn="0" w:oddVBand="0" w:evenVBand="0" w:oddHBand="1" w:evenHBand="0" w:firstRowFirstColumn="0" w:firstRowLastColumn="0" w:lastRowFirstColumn="0" w:lastRowLastColumn="0"/>
              <w:rPr>
                <w:sz w:val="20"/>
                <w:lang w:val="es-AR" w:bidi="ar-SA"/>
              </w:rPr>
            </w:pPr>
            <w:r w:rsidRPr="00686470">
              <w:rPr>
                <w:sz w:val="20"/>
                <w:lang w:val="es-AR" w:bidi="ar-SA"/>
              </w:rPr>
              <w:t>Ubicación Variable</w:t>
            </w:r>
          </w:p>
        </w:tc>
        <w:tc>
          <w:tcPr>
            <w:tcW w:w="2045" w:type="dxa"/>
            <w:tcBorders>
              <w:top w:val="none" w:sz="0" w:space="0" w:color="auto"/>
              <w:bottom w:val="none" w:sz="0" w:space="0" w:color="auto"/>
            </w:tcBorders>
            <w:vAlign w:val="center"/>
          </w:tcPr>
          <w:p w:rsidR="00AB24BC" w:rsidRPr="00686470" w:rsidRDefault="00AB24BC" w:rsidP="00AB24BC">
            <w:pPr>
              <w:jc w:val="center"/>
              <w:cnfStyle w:val="000000100000" w:firstRow="0" w:lastRow="0" w:firstColumn="0" w:lastColumn="0" w:oddVBand="0" w:evenVBand="0" w:oddHBand="1" w:evenHBand="0" w:firstRowFirstColumn="0" w:firstRowLastColumn="0" w:lastRowFirstColumn="0" w:lastRowLastColumn="0"/>
              <w:rPr>
                <w:sz w:val="20"/>
                <w:lang w:val="es-AR" w:bidi="ar-SA"/>
              </w:rPr>
            </w:pPr>
            <w:r w:rsidRPr="00686470">
              <w:rPr>
                <w:sz w:val="20"/>
                <w:lang w:val="es-AR" w:bidi="ar-SA"/>
              </w:rPr>
              <w:t>Ubicación Variable</w:t>
            </w:r>
          </w:p>
        </w:tc>
        <w:tc>
          <w:tcPr>
            <w:tcW w:w="2046" w:type="dxa"/>
            <w:tcBorders>
              <w:top w:val="none" w:sz="0" w:space="0" w:color="auto"/>
              <w:bottom w:val="none" w:sz="0" w:space="0" w:color="auto"/>
              <w:right w:val="none" w:sz="0" w:space="0" w:color="auto"/>
            </w:tcBorders>
            <w:vAlign w:val="center"/>
          </w:tcPr>
          <w:p w:rsidR="00AB24BC" w:rsidRPr="00686470" w:rsidRDefault="00AB24BC" w:rsidP="00AB24BC">
            <w:pPr>
              <w:jc w:val="center"/>
              <w:cnfStyle w:val="000000100000" w:firstRow="0" w:lastRow="0" w:firstColumn="0" w:lastColumn="0" w:oddVBand="0" w:evenVBand="0" w:oddHBand="1" w:evenHBand="0" w:firstRowFirstColumn="0" w:firstRowLastColumn="0" w:lastRowFirstColumn="0" w:lastRowLastColumn="0"/>
              <w:rPr>
                <w:sz w:val="20"/>
                <w:lang w:val="es-AR" w:bidi="ar-SA"/>
              </w:rPr>
            </w:pPr>
            <w:r w:rsidRPr="00686470">
              <w:rPr>
                <w:sz w:val="20"/>
                <w:lang w:val="es-AR" w:bidi="ar-SA"/>
              </w:rPr>
              <w:t>Ubicación Variable</w:t>
            </w:r>
          </w:p>
        </w:tc>
      </w:tr>
      <w:tr w:rsidR="00AB24BC" w:rsidRPr="00686470" w:rsidTr="00AB24BC">
        <w:tc>
          <w:tcPr>
            <w:cnfStyle w:val="001000000000" w:firstRow="0" w:lastRow="0" w:firstColumn="1" w:lastColumn="0" w:oddVBand="0" w:evenVBand="0" w:oddHBand="0" w:evenHBand="0" w:firstRowFirstColumn="0" w:firstRowLastColumn="0" w:lastRowFirstColumn="0" w:lastRowLastColumn="0"/>
            <w:tcW w:w="2045" w:type="dxa"/>
            <w:vAlign w:val="center"/>
          </w:tcPr>
          <w:p w:rsidR="00AB24BC" w:rsidRPr="00686470" w:rsidRDefault="00AB24BC" w:rsidP="00AB24BC">
            <w:pPr>
              <w:jc w:val="center"/>
              <w:rPr>
                <w:b w:val="0"/>
                <w:sz w:val="20"/>
                <w:lang w:val="es-AR" w:bidi="ar-SA"/>
              </w:rPr>
            </w:pPr>
            <w:r w:rsidRPr="00686470">
              <w:rPr>
                <w:b w:val="0"/>
                <w:sz w:val="20"/>
                <w:lang w:val="es-AR" w:bidi="ar-SA"/>
              </w:rPr>
              <w:t>Tamaño Fijo</w:t>
            </w:r>
          </w:p>
        </w:tc>
        <w:tc>
          <w:tcPr>
            <w:tcW w:w="2045" w:type="dxa"/>
            <w:vAlign w:val="center"/>
          </w:tcPr>
          <w:p w:rsidR="00AB24BC" w:rsidRPr="00686470" w:rsidRDefault="00AB24BC" w:rsidP="00AB24BC">
            <w:pPr>
              <w:jc w:val="center"/>
              <w:cnfStyle w:val="000000000000" w:firstRow="0" w:lastRow="0" w:firstColumn="0" w:lastColumn="0" w:oddVBand="0" w:evenVBand="0" w:oddHBand="0" w:evenHBand="0" w:firstRowFirstColumn="0" w:firstRowLastColumn="0" w:lastRowFirstColumn="0" w:lastRowLastColumn="0"/>
              <w:rPr>
                <w:sz w:val="20"/>
                <w:lang w:val="es-AR" w:bidi="ar-SA"/>
              </w:rPr>
            </w:pPr>
            <w:r w:rsidRPr="00686470">
              <w:rPr>
                <w:sz w:val="20"/>
                <w:lang w:val="es-AR" w:bidi="ar-SA"/>
              </w:rPr>
              <w:t>Tamaño Fijo</w:t>
            </w:r>
          </w:p>
        </w:tc>
        <w:tc>
          <w:tcPr>
            <w:tcW w:w="2045" w:type="dxa"/>
            <w:vAlign w:val="center"/>
          </w:tcPr>
          <w:p w:rsidR="00AB24BC" w:rsidRPr="00686470" w:rsidRDefault="00AB24BC" w:rsidP="00AB24BC">
            <w:pPr>
              <w:jc w:val="center"/>
              <w:cnfStyle w:val="000000000000" w:firstRow="0" w:lastRow="0" w:firstColumn="0" w:lastColumn="0" w:oddVBand="0" w:evenVBand="0" w:oddHBand="0" w:evenHBand="0" w:firstRowFirstColumn="0" w:firstRowLastColumn="0" w:lastRowFirstColumn="0" w:lastRowLastColumn="0"/>
              <w:rPr>
                <w:sz w:val="20"/>
                <w:lang w:val="es-AR" w:bidi="ar-SA"/>
              </w:rPr>
            </w:pPr>
            <w:r w:rsidRPr="00686470">
              <w:rPr>
                <w:sz w:val="20"/>
                <w:lang w:val="es-AR" w:bidi="ar-SA"/>
              </w:rPr>
              <w:t>Tamaño Variable (se conoce previamente)</w:t>
            </w:r>
          </w:p>
        </w:tc>
        <w:tc>
          <w:tcPr>
            <w:tcW w:w="2045" w:type="dxa"/>
            <w:vAlign w:val="center"/>
          </w:tcPr>
          <w:p w:rsidR="00AB24BC" w:rsidRPr="00686470" w:rsidRDefault="00AB24BC" w:rsidP="00AB24BC">
            <w:pPr>
              <w:jc w:val="center"/>
              <w:cnfStyle w:val="000000000000" w:firstRow="0" w:lastRow="0" w:firstColumn="0" w:lastColumn="0" w:oddVBand="0" w:evenVBand="0" w:oddHBand="0" w:evenHBand="0" w:firstRowFirstColumn="0" w:firstRowLastColumn="0" w:lastRowFirstColumn="0" w:lastRowLastColumn="0"/>
              <w:rPr>
                <w:sz w:val="20"/>
                <w:lang w:val="es-AR" w:bidi="ar-SA"/>
              </w:rPr>
            </w:pPr>
            <w:r w:rsidRPr="00686470">
              <w:rPr>
                <w:sz w:val="20"/>
                <w:lang w:val="es-AR" w:bidi="ar-SA"/>
              </w:rPr>
              <w:t>Tamaño Variable</w:t>
            </w:r>
          </w:p>
        </w:tc>
        <w:tc>
          <w:tcPr>
            <w:tcW w:w="2046" w:type="dxa"/>
            <w:vAlign w:val="center"/>
          </w:tcPr>
          <w:p w:rsidR="00AB24BC" w:rsidRPr="00686470" w:rsidRDefault="00AB24BC" w:rsidP="00AB24BC">
            <w:pPr>
              <w:jc w:val="center"/>
              <w:cnfStyle w:val="000000000000" w:firstRow="0" w:lastRow="0" w:firstColumn="0" w:lastColumn="0" w:oddVBand="0" w:evenVBand="0" w:oddHBand="0" w:evenHBand="0" w:firstRowFirstColumn="0" w:firstRowLastColumn="0" w:lastRowFirstColumn="0" w:lastRowLastColumn="0"/>
              <w:rPr>
                <w:sz w:val="20"/>
                <w:lang w:val="es-AR" w:bidi="ar-SA"/>
              </w:rPr>
            </w:pPr>
            <w:r w:rsidRPr="00686470">
              <w:rPr>
                <w:sz w:val="20"/>
                <w:lang w:val="es-AR" w:bidi="ar-SA"/>
              </w:rPr>
              <w:t>Tamaño Variable</w:t>
            </w:r>
          </w:p>
        </w:tc>
      </w:tr>
      <w:tr w:rsidR="00AB24BC" w:rsidRPr="00686470" w:rsidTr="005C06A1">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45" w:type="dxa"/>
            <w:tcBorders>
              <w:top w:val="none" w:sz="0" w:space="0" w:color="auto"/>
              <w:left w:val="none" w:sz="0" w:space="0" w:color="auto"/>
              <w:bottom w:val="none" w:sz="0" w:space="0" w:color="auto"/>
            </w:tcBorders>
            <w:vAlign w:val="center"/>
          </w:tcPr>
          <w:p w:rsidR="00AB24BC" w:rsidRPr="00686470" w:rsidRDefault="00AB24BC" w:rsidP="00AB24BC">
            <w:pPr>
              <w:jc w:val="center"/>
              <w:rPr>
                <w:b w:val="0"/>
                <w:sz w:val="20"/>
                <w:lang w:val="es-AR" w:bidi="ar-SA"/>
              </w:rPr>
            </w:pPr>
            <w:r w:rsidRPr="00686470">
              <w:rPr>
                <w:b w:val="0"/>
                <w:sz w:val="20"/>
                <w:lang w:val="es-AR" w:bidi="ar-SA"/>
              </w:rPr>
              <w:t>Lenguajes Estáticos</w:t>
            </w:r>
          </w:p>
        </w:tc>
        <w:tc>
          <w:tcPr>
            <w:tcW w:w="2045" w:type="dxa"/>
            <w:tcBorders>
              <w:top w:val="none" w:sz="0" w:space="0" w:color="auto"/>
              <w:bottom w:val="none" w:sz="0" w:space="0" w:color="auto"/>
            </w:tcBorders>
            <w:vAlign w:val="center"/>
          </w:tcPr>
          <w:p w:rsidR="00AB24BC" w:rsidRPr="00686470" w:rsidRDefault="00AB24BC" w:rsidP="00AB24BC">
            <w:pPr>
              <w:jc w:val="center"/>
              <w:cnfStyle w:val="000000100000" w:firstRow="0" w:lastRow="0" w:firstColumn="0" w:lastColumn="0" w:oddVBand="0" w:evenVBand="0" w:oddHBand="1" w:evenHBand="0" w:firstRowFirstColumn="0" w:firstRowLastColumn="0" w:lastRowFirstColumn="0" w:lastRowLastColumn="0"/>
              <w:rPr>
                <w:sz w:val="20"/>
                <w:lang w:val="es-AR" w:bidi="ar-SA"/>
              </w:rPr>
            </w:pPr>
            <w:r w:rsidRPr="00686470">
              <w:rPr>
                <w:sz w:val="20"/>
                <w:lang w:val="es-AR" w:bidi="ar-SA"/>
              </w:rPr>
              <w:t>Lenguajes Tipo Algol</w:t>
            </w:r>
          </w:p>
        </w:tc>
        <w:tc>
          <w:tcPr>
            <w:tcW w:w="2045" w:type="dxa"/>
            <w:tcBorders>
              <w:top w:val="none" w:sz="0" w:space="0" w:color="auto"/>
              <w:bottom w:val="none" w:sz="0" w:space="0" w:color="auto"/>
            </w:tcBorders>
            <w:vAlign w:val="center"/>
          </w:tcPr>
          <w:p w:rsidR="00AB24BC" w:rsidRPr="00686470" w:rsidRDefault="005C06A1" w:rsidP="00AB24BC">
            <w:pPr>
              <w:jc w:val="center"/>
              <w:cnfStyle w:val="000000100000" w:firstRow="0" w:lastRow="0" w:firstColumn="0" w:lastColumn="0" w:oddVBand="0" w:evenVBand="0" w:oddHBand="1" w:evenHBand="0" w:firstRowFirstColumn="0" w:firstRowLastColumn="0" w:lastRowFirstColumn="0" w:lastRowLastColumn="0"/>
              <w:rPr>
                <w:sz w:val="20"/>
                <w:lang w:val="es-AR" w:bidi="ar-SA"/>
              </w:rPr>
            </w:pPr>
            <w:r w:rsidRPr="00686470">
              <w:rPr>
                <w:sz w:val="20"/>
                <w:lang w:val="es-AR" w:bidi="ar-SA"/>
              </w:rPr>
              <w:t>Lenguajes Tipo Algol</w:t>
            </w:r>
          </w:p>
        </w:tc>
        <w:tc>
          <w:tcPr>
            <w:tcW w:w="2045" w:type="dxa"/>
            <w:tcBorders>
              <w:top w:val="none" w:sz="0" w:space="0" w:color="auto"/>
              <w:bottom w:val="none" w:sz="0" w:space="0" w:color="auto"/>
            </w:tcBorders>
            <w:vAlign w:val="center"/>
          </w:tcPr>
          <w:p w:rsidR="00AB24BC" w:rsidRPr="00686470" w:rsidRDefault="005C06A1" w:rsidP="00AB24BC">
            <w:pPr>
              <w:jc w:val="center"/>
              <w:cnfStyle w:val="000000100000" w:firstRow="0" w:lastRow="0" w:firstColumn="0" w:lastColumn="0" w:oddVBand="0" w:evenVBand="0" w:oddHBand="1" w:evenHBand="0" w:firstRowFirstColumn="0" w:firstRowLastColumn="0" w:lastRowFirstColumn="0" w:lastRowLastColumn="0"/>
              <w:rPr>
                <w:sz w:val="20"/>
                <w:lang w:val="es-AR" w:bidi="ar-SA"/>
              </w:rPr>
            </w:pPr>
            <w:r w:rsidRPr="00686470">
              <w:rPr>
                <w:sz w:val="20"/>
                <w:lang w:val="es-AR" w:bidi="ar-SA"/>
              </w:rPr>
              <w:t>Lenguajes Tipo Algol</w:t>
            </w:r>
          </w:p>
        </w:tc>
        <w:tc>
          <w:tcPr>
            <w:tcW w:w="2046" w:type="dxa"/>
            <w:tcBorders>
              <w:top w:val="none" w:sz="0" w:space="0" w:color="auto"/>
              <w:bottom w:val="none" w:sz="0" w:space="0" w:color="auto"/>
              <w:right w:val="none" w:sz="0" w:space="0" w:color="auto"/>
            </w:tcBorders>
            <w:vAlign w:val="center"/>
          </w:tcPr>
          <w:p w:rsidR="00AB24BC" w:rsidRPr="00686470" w:rsidRDefault="005C06A1" w:rsidP="00AB24BC">
            <w:pPr>
              <w:jc w:val="center"/>
              <w:cnfStyle w:val="000000100000" w:firstRow="0" w:lastRow="0" w:firstColumn="0" w:lastColumn="0" w:oddVBand="0" w:evenVBand="0" w:oddHBand="1" w:evenHBand="0" w:firstRowFirstColumn="0" w:firstRowLastColumn="0" w:lastRowFirstColumn="0" w:lastRowLastColumn="0"/>
              <w:rPr>
                <w:sz w:val="20"/>
                <w:lang w:val="es-AR" w:bidi="ar-SA"/>
              </w:rPr>
            </w:pPr>
            <w:r w:rsidRPr="00686470">
              <w:rPr>
                <w:sz w:val="20"/>
                <w:lang w:val="es-AR" w:bidi="ar-SA"/>
              </w:rPr>
              <w:t>Lenguajes Dinámicos</w:t>
            </w:r>
          </w:p>
        </w:tc>
      </w:tr>
      <w:tr w:rsidR="00AB24BC" w:rsidRPr="00660491" w:rsidTr="00AB24BC">
        <w:tc>
          <w:tcPr>
            <w:cnfStyle w:val="001000000000" w:firstRow="0" w:lastRow="0" w:firstColumn="1" w:lastColumn="0" w:oddVBand="0" w:evenVBand="0" w:oddHBand="0" w:evenHBand="0" w:firstRowFirstColumn="0" w:firstRowLastColumn="0" w:lastRowFirstColumn="0" w:lastRowLastColumn="0"/>
            <w:tcW w:w="2045" w:type="dxa"/>
            <w:vAlign w:val="center"/>
          </w:tcPr>
          <w:p w:rsidR="00AB24BC" w:rsidRPr="00686470" w:rsidRDefault="005C06A1" w:rsidP="00AB24BC">
            <w:pPr>
              <w:jc w:val="center"/>
              <w:rPr>
                <w:b w:val="0"/>
                <w:sz w:val="20"/>
                <w:lang w:val="es-AR" w:bidi="ar-SA"/>
              </w:rPr>
            </w:pPr>
            <w:r w:rsidRPr="00686470">
              <w:rPr>
                <w:b w:val="0"/>
                <w:sz w:val="20"/>
                <w:lang w:val="es-AR" w:bidi="ar-SA"/>
              </w:rPr>
              <w:t>Datos en Stack</w:t>
            </w:r>
          </w:p>
        </w:tc>
        <w:tc>
          <w:tcPr>
            <w:tcW w:w="2045" w:type="dxa"/>
            <w:vAlign w:val="center"/>
          </w:tcPr>
          <w:p w:rsidR="00AB24BC" w:rsidRPr="00686470" w:rsidRDefault="005C06A1" w:rsidP="00AB24BC">
            <w:pPr>
              <w:jc w:val="center"/>
              <w:cnfStyle w:val="000000000000" w:firstRow="0" w:lastRow="0" w:firstColumn="0" w:lastColumn="0" w:oddVBand="0" w:evenVBand="0" w:oddHBand="0" w:evenHBand="0" w:firstRowFirstColumn="0" w:firstRowLastColumn="0" w:lastRowFirstColumn="0" w:lastRowLastColumn="0"/>
              <w:rPr>
                <w:sz w:val="20"/>
                <w:lang w:val="es-AR" w:bidi="ar-SA"/>
              </w:rPr>
            </w:pPr>
            <w:r w:rsidRPr="00686470">
              <w:rPr>
                <w:sz w:val="20"/>
                <w:lang w:val="es-AR" w:bidi="ar-SA"/>
              </w:rPr>
              <w:t>Datos en Stack</w:t>
            </w:r>
          </w:p>
        </w:tc>
        <w:tc>
          <w:tcPr>
            <w:tcW w:w="2045" w:type="dxa"/>
            <w:vAlign w:val="center"/>
          </w:tcPr>
          <w:p w:rsidR="005C06A1" w:rsidRPr="00686470" w:rsidRDefault="005C06A1" w:rsidP="005C06A1">
            <w:pPr>
              <w:jc w:val="center"/>
              <w:cnfStyle w:val="000000000000" w:firstRow="0" w:lastRow="0" w:firstColumn="0" w:lastColumn="0" w:oddVBand="0" w:evenVBand="0" w:oddHBand="0" w:evenHBand="0" w:firstRowFirstColumn="0" w:firstRowLastColumn="0" w:lastRowFirstColumn="0" w:lastRowLastColumn="0"/>
              <w:rPr>
                <w:sz w:val="20"/>
                <w:lang w:val="es-AR" w:bidi="ar-SA"/>
              </w:rPr>
            </w:pPr>
            <w:r w:rsidRPr="00686470">
              <w:rPr>
                <w:sz w:val="20"/>
                <w:lang w:val="es-AR" w:bidi="ar-SA"/>
              </w:rPr>
              <w:t>Descriptor en Stack</w:t>
            </w:r>
          </w:p>
          <w:p w:rsidR="005C06A1" w:rsidRPr="00686470" w:rsidRDefault="005C06A1" w:rsidP="005C06A1">
            <w:pPr>
              <w:jc w:val="center"/>
              <w:cnfStyle w:val="000000000000" w:firstRow="0" w:lastRow="0" w:firstColumn="0" w:lastColumn="0" w:oddVBand="0" w:evenVBand="0" w:oddHBand="0" w:evenHBand="0" w:firstRowFirstColumn="0" w:firstRowLastColumn="0" w:lastRowFirstColumn="0" w:lastRowLastColumn="0"/>
              <w:rPr>
                <w:sz w:val="20"/>
                <w:lang w:val="es-AR" w:bidi="ar-SA"/>
              </w:rPr>
            </w:pPr>
            <w:r w:rsidRPr="00686470">
              <w:rPr>
                <w:sz w:val="20"/>
                <w:lang w:val="es-AR" w:bidi="ar-SA"/>
              </w:rPr>
              <w:t>Datos en Stack</w:t>
            </w:r>
          </w:p>
        </w:tc>
        <w:tc>
          <w:tcPr>
            <w:tcW w:w="2045" w:type="dxa"/>
            <w:vAlign w:val="center"/>
          </w:tcPr>
          <w:p w:rsidR="005C06A1" w:rsidRPr="00686470" w:rsidRDefault="005C06A1" w:rsidP="005C06A1">
            <w:pPr>
              <w:jc w:val="center"/>
              <w:cnfStyle w:val="000000000000" w:firstRow="0" w:lastRow="0" w:firstColumn="0" w:lastColumn="0" w:oddVBand="0" w:evenVBand="0" w:oddHBand="0" w:evenHBand="0" w:firstRowFirstColumn="0" w:firstRowLastColumn="0" w:lastRowFirstColumn="0" w:lastRowLastColumn="0"/>
              <w:rPr>
                <w:sz w:val="20"/>
                <w:lang w:val="es-AR" w:bidi="ar-SA"/>
              </w:rPr>
            </w:pPr>
            <w:r w:rsidRPr="00686470">
              <w:rPr>
                <w:sz w:val="20"/>
                <w:lang w:val="es-AR" w:bidi="ar-SA"/>
              </w:rPr>
              <w:t>Descriptor en Stack</w:t>
            </w:r>
          </w:p>
          <w:p w:rsidR="00AB24BC" w:rsidRPr="00686470" w:rsidRDefault="005C06A1" w:rsidP="005C06A1">
            <w:pPr>
              <w:jc w:val="center"/>
              <w:cnfStyle w:val="000000000000" w:firstRow="0" w:lastRow="0" w:firstColumn="0" w:lastColumn="0" w:oddVBand="0" w:evenVBand="0" w:oddHBand="0" w:evenHBand="0" w:firstRowFirstColumn="0" w:firstRowLastColumn="0" w:lastRowFirstColumn="0" w:lastRowLastColumn="0"/>
              <w:rPr>
                <w:sz w:val="20"/>
                <w:lang w:val="es-AR" w:bidi="ar-SA"/>
              </w:rPr>
            </w:pPr>
            <w:r w:rsidRPr="00686470">
              <w:rPr>
                <w:sz w:val="20"/>
                <w:lang w:val="es-AR" w:bidi="ar-SA"/>
              </w:rPr>
              <w:t>Datos en Heap</w:t>
            </w:r>
          </w:p>
        </w:tc>
        <w:tc>
          <w:tcPr>
            <w:tcW w:w="2046" w:type="dxa"/>
            <w:vAlign w:val="center"/>
          </w:tcPr>
          <w:p w:rsidR="005C06A1" w:rsidRPr="00686470" w:rsidRDefault="005C06A1" w:rsidP="005C06A1">
            <w:pPr>
              <w:jc w:val="center"/>
              <w:cnfStyle w:val="000000000000" w:firstRow="0" w:lastRow="0" w:firstColumn="0" w:lastColumn="0" w:oddVBand="0" w:evenVBand="0" w:oddHBand="0" w:evenHBand="0" w:firstRowFirstColumn="0" w:firstRowLastColumn="0" w:lastRowFirstColumn="0" w:lastRowLastColumn="0"/>
              <w:rPr>
                <w:sz w:val="20"/>
                <w:lang w:val="es-AR" w:bidi="ar-SA"/>
              </w:rPr>
            </w:pPr>
            <w:r w:rsidRPr="00686470">
              <w:rPr>
                <w:sz w:val="20"/>
                <w:lang w:val="es-AR" w:bidi="ar-SA"/>
              </w:rPr>
              <w:t>Descriptor en TDS</w:t>
            </w:r>
          </w:p>
          <w:p w:rsidR="00AB24BC" w:rsidRPr="00686470" w:rsidRDefault="005C06A1" w:rsidP="005C06A1">
            <w:pPr>
              <w:jc w:val="center"/>
              <w:cnfStyle w:val="000000000000" w:firstRow="0" w:lastRow="0" w:firstColumn="0" w:lastColumn="0" w:oddVBand="0" w:evenVBand="0" w:oddHBand="0" w:evenHBand="0" w:firstRowFirstColumn="0" w:firstRowLastColumn="0" w:lastRowFirstColumn="0" w:lastRowLastColumn="0"/>
              <w:rPr>
                <w:sz w:val="20"/>
                <w:lang w:val="es-AR" w:bidi="ar-SA"/>
              </w:rPr>
            </w:pPr>
            <w:r w:rsidRPr="00686470">
              <w:rPr>
                <w:sz w:val="20"/>
                <w:lang w:val="es-AR" w:bidi="ar-SA"/>
              </w:rPr>
              <w:t>Datos en Heap</w:t>
            </w:r>
          </w:p>
        </w:tc>
      </w:tr>
      <w:tr w:rsidR="00AB24BC" w:rsidRPr="00686470" w:rsidTr="00AB2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Borders>
              <w:top w:val="none" w:sz="0" w:space="0" w:color="auto"/>
              <w:left w:val="none" w:sz="0" w:space="0" w:color="auto"/>
              <w:bottom w:val="none" w:sz="0" w:space="0" w:color="auto"/>
            </w:tcBorders>
            <w:vAlign w:val="center"/>
          </w:tcPr>
          <w:p w:rsidR="00AB24BC" w:rsidRPr="00686470" w:rsidRDefault="00AB24BC" w:rsidP="00AB24BC">
            <w:pPr>
              <w:jc w:val="center"/>
              <w:rPr>
                <w:b w:val="0"/>
                <w:sz w:val="20"/>
                <w:lang w:val="es-AR" w:bidi="ar-SA"/>
              </w:rPr>
            </w:pPr>
          </w:p>
        </w:tc>
        <w:tc>
          <w:tcPr>
            <w:tcW w:w="2045" w:type="dxa"/>
            <w:tcBorders>
              <w:top w:val="none" w:sz="0" w:space="0" w:color="auto"/>
              <w:bottom w:val="none" w:sz="0" w:space="0" w:color="auto"/>
            </w:tcBorders>
            <w:vAlign w:val="center"/>
          </w:tcPr>
          <w:p w:rsidR="00AB24BC" w:rsidRPr="00686470" w:rsidRDefault="005C06A1" w:rsidP="00AB24BC">
            <w:pPr>
              <w:jc w:val="center"/>
              <w:cnfStyle w:val="000000100000" w:firstRow="0" w:lastRow="0" w:firstColumn="0" w:lastColumn="0" w:oddVBand="0" w:evenVBand="0" w:oddHBand="1" w:evenHBand="0" w:firstRowFirstColumn="0" w:firstRowLastColumn="0" w:lastRowFirstColumn="0" w:lastRowLastColumn="0"/>
              <w:rPr>
                <w:sz w:val="20"/>
                <w:lang w:val="es-AR" w:bidi="ar-SA"/>
              </w:rPr>
            </w:pPr>
            <w:r w:rsidRPr="00686470">
              <w:rPr>
                <w:sz w:val="20"/>
                <w:lang w:val="es-AR" w:bidi="ar-SA"/>
              </w:rPr>
              <w:t>Ej.: Punteros</w:t>
            </w:r>
            <w:r w:rsidRPr="00686470">
              <w:rPr>
                <w:sz w:val="20"/>
                <w:lang w:val="es-AR" w:bidi="ar-SA"/>
              </w:rPr>
              <w:br/>
              <w:t>Arrays de Tamaño Fijo</w:t>
            </w:r>
          </w:p>
        </w:tc>
        <w:tc>
          <w:tcPr>
            <w:tcW w:w="2045" w:type="dxa"/>
            <w:tcBorders>
              <w:top w:val="none" w:sz="0" w:space="0" w:color="auto"/>
              <w:bottom w:val="none" w:sz="0" w:space="0" w:color="auto"/>
            </w:tcBorders>
            <w:vAlign w:val="center"/>
          </w:tcPr>
          <w:p w:rsidR="00AB24BC" w:rsidRPr="00686470" w:rsidRDefault="005C06A1" w:rsidP="00AB24BC">
            <w:pPr>
              <w:jc w:val="center"/>
              <w:cnfStyle w:val="000000100000" w:firstRow="0" w:lastRow="0" w:firstColumn="0" w:lastColumn="0" w:oddVBand="0" w:evenVBand="0" w:oddHBand="1" w:evenHBand="0" w:firstRowFirstColumn="0" w:firstRowLastColumn="0" w:lastRowFirstColumn="0" w:lastRowLastColumn="0"/>
              <w:rPr>
                <w:sz w:val="20"/>
                <w:lang w:val="es-AR" w:bidi="ar-SA"/>
              </w:rPr>
            </w:pPr>
            <w:r w:rsidRPr="00686470">
              <w:rPr>
                <w:sz w:val="20"/>
                <w:lang w:val="es-AR" w:bidi="ar-SA"/>
              </w:rPr>
              <w:t>Ej.: Arrays de Tamaño Variable</w:t>
            </w:r>
          </w:p>
        </w:tc>
        <w:tc>
          <w:tcPr>
            <w:tcW w:w="2045" w:type="dxa"/>
            <w:tcBorders>
              <w:top w:val="none" w:sz="0" w:space="0" w:color="auto"/>
              <w:bottom w:val="none" w:sz="0" w:space="0" w:color="auto"/>
            </w:tcBorders>
            <w:vAlign w:val="center"/>
          </w:tcPr>
          <w:p w:rsidR="00AB24BC" w:rsidRPr="00686470" w:rsidRDefault="00AB24BC" w:rsidP="00AB24BC">
            <w:pPr>
              <w:jc w:val="center"/>
              <w:cnfStyle w:val="000000100000" w:firstRow="0" w:lastRow="0" w:firstColumn="0" w:lastColumn="0" w:oddVBand="0" w:evenVBand="0" w:oddHBand="1" w:evenHBand="0" w:firstRowFirstColumn="0" w:firstRowLastColumn="0" w:lastRowFirstColumn="0" w:lastRowLastColumn="0"/>
              <w:rPr>
                <w:sz w:val="20"/>
                <w:lang w:val="es-AR" w:bidi="ar-SA"/>
              </w:rPr>
            </w:pPr>
          </w:p>
        </w:tc>
        <w:tc>
          <w:tcPr>
            <w:tcW w:w="2046" w:type="dxa"/>
            <w:tcBorders>
              <w:top w:val="none" w:sz="0" w:space="0" w:color="auto"/>
              <w:bottom w:val="none" w:sz="0" w:space="0" w:color="auto"/>
              <w:right w:val="none" w:sz="0" w:space="0" w:color="auto"/>
            </w:tcBorders>
            <w:vAlign w:val="center"/>
          </w:tcPr>
          <w:p w:rsidR="00AB24BC" w:rsidRPr="00686470" w:rsidRDefault="005C06A1" w:rsidP="00AB24BC">
            <w:pPr>
              <w:jc w:val="center"/>
              <w:cnfStyle w:val="000000100000" w:firstRow="0" w:lastRow="0" w:firstColumn="0" w:lastColumn="0" w:oddVBand="0" w:evenVBand="0" w:oddHBand="1" w:evenHBand="0" w:firstRowFirstColumn="0" w:firstRowLastColumn="0" w:lastRowFirstColumn="0" w:lastRowLastColumn="0"/>
              <w:rPr>
                <w:sz w:val="20"/>
                <w:lang w:val="es-AR" w:bidi="ar-SA"/>
              </w:rPr>
            </w:pPr>
            <w:r w:rsidRPr="00686470">
              <w:rPr>
                <w:sz w:val="20"/>
                <w:lang w:val="es-AR" w:bidi="ar-SA"/>
              </w:rPr>
              <w:t>Tipos Dinámicos</w:t>
            </w:r>
          </w:p>
        </w:tc>
      </w:tr>
    </w:tbl>
    <w:p w:rsidR="0060414A" w:rsidRPr="00686470" w:rsidRDefault="0060414A" w:rsidP="0060414A">
      <w:pPr>
        <w:pStyle w:val="Ttulo2"/>
        <w:rPr>
          <w:lang w:val="es-AR"/>
        </w:rPr>
      </w:pPr>
      <w:bookmarkStart w:id="28" w:name="_Toc343369754"/>
      <w:r w:rsidRPr="00686470">
        <w:rPr>
          <w:lang w:val="es-AR"/>
        </w:rPr>
        <w:t>Problemas con Punteros</w:t>
      </w:r>
      <w:bookmarkEnd w:id="28"/>
    </w:p>
    <w:p w:rsidR="0060414A" w:rsidRPr="00686470" w:rsidRDefault="00943544" w:rsidP="00943544">
      <w:pPr>
        <w:rPr>
          <w:lang w:val="es-AR" w:bidi="ar-SA"/>
        </w:rPr>
      </w:pPr>
      <w:r w:rsidRPr="00686470">
        <w:rPr>
          <w:lang w:val="es-AR" w:bidi="ar-SA"/>
        </w:rPr>
        <w:t>Como vimos, dentro del registro de activación puede haber punteros hacia otras estructuras como pueden ser a variables semi</w:t>
      </w:r>
      <w:r w:rsidR="001A50C4">
        <w:rPr>
          <w:lang w:val="es-AR" w:bidi="ar-SA"/>
        </w:rPr>
        <w:t>-</w:t>
      </w:r>
      <w:r w:rsidRPr="00686470">
        <w:rPr>
          <w:lang w:val="es-AR" w:bidi="ar-SA"/>
        </w:rPr>
        <w:t>estáticas, semi</w:t>
      </w:r>
      <w:r w:rsidR="001A50C4">
        <w:rPr>
          <w:lang w:val="es-AR" w:bidi="ar-SA"/>
        </w:rPr>
        <w:t>-</w:t>
      </w:r>
      <w:r w:rsidRPr="00686470">
        <w:rPr>
          <w:lang w:val="es-AR" w:bidi="ar-SA"/>
        </w:rPr>
        <w:t xml:space="preserve">dinámicas, descriptores que apunten a estructuras en el HEAP, etc. </w:t>
      </w:r>
      <w:r w:rsidRPr="00686470">
        <w:rPr>
          <w:highlight w:val="yellow"/>
          <w:lang w:val="es-AR" w:bidi="ar-SA"/>
        </w:rPr>
        <w:t>Alguno de estos punteros son generados por el compilador sin que el programador sepa de su existencia, pero otros punteros son creados por el programador y es ahí donde se presentan los inconvenientes</w:t>
      </w:r>
      <w:r w:rsidRPr="00686470">
        <w:rPr>
          <w:lang w:val="es-AR" w:bidi="ar-SA"/>
        </w:rPr>
        <w:t>.</w:t>
      </w:r>
    </w:p>
    <w:p w:rsidR="00943544" w:rsidRPr="00686470" w:rsidRDefault="00943544" w:rsidP="00943544">
      <w:pPr>
        <w:rPr>
          <w:lang w:val="es-AR" w:bidi="ar-SA"/>
        </w:rPr>
      </w:pPr>
    </w:p>
    <w:p w:rsidR="00943544" w:rsidRPr="00686470" w:rsidRDefault="00943544" w:rsidP="00943544">
      <w:pPr>
        <w:rPr>
          <w:lang w:val="es-AR" w:bidi="ar-SA"/>
        </w:rPr>
      </w:pPr>
      <w:r w:rsidRPr="00686470">
        <w:rPr>
          <w:lang w:val="es-AR" w:bidi="ar-SA"/>
        </w:rPr>
        <w:t>El motivo por el cual se producen problemas es porque el programador puede hacer una mala administración de los mismos. Los punteros que administra el programador son:</w:t>
      </w:r>
    </w:p>
    <w:p w:rsidR="00943544" w:rsidRPr="00686470" w:rsidRDefault="00943544" w:rsidP="00360700">
      <w:pPr>
        <w:pStyle w:val="Prrafodelista"/>
        <w:numPr>
          <w:ilvl w:val="0"/>
          <w:numId w:val="7"/>
        </w:numPr>
        <w:rPr>
          <w:lang w:val="es-AR" w:bidi="ar-SA"/>
        </w:rPr>
      </w:pPr>
      <w:r w:rsidRPr="00686470">
        <w:rPr>
          <w:lang w:val="es-AR" w:bidi="ar-SA"/>
        </w:rPr>
        <w:t>Punteros que apuntan a otra variable semi</w:t>
      </w:r>
      <w:r w:rsidR="001A50C4">
        <w:rPr>
          <w:lang w:val="es-AR" w:bidi="ar-SA"/>
        </w:rPr>
        <w:t>-</w:t>
      </w:r>
      <w:r w:rsidRPr="00686470">
        <w:rPr>
          <w:lang w:val="es-AR" w:bidi="ar-SA"/>
        </w:rPr>
        <w:t>estática.</w:t>
      </w:r>
    </w:p>
    <w:p w:rsidR="00943544" w:rsidRPr="00686470" w:rsidRDefault="00943544" w:rsidP="00360700">
      <w:pPr>
        <w:pStyle w:val="Prrafodelista"/>
        <w:numPr>
          <w:ilvl w:val="0"/>
          <w:numId w:val="7"/>
        </w:numPr>
        <w:rPr>
          <w:lang w:val="es-AR" w:bidi="ar-SA"/>
        </w:rPr>
      </w:pPr>
      <w:r w:rsidRPr="00686470">
        <w:rPr>
          <w:lang w:val="es-AR" w:bidi="ar-SA"/>
        </w:rPr>
        <w:t>Variables dinámicas anónimas que tienen un puntero referenciando a un bloque de datos en el HEAP.</w:t>
      </w:r>
    </w:p>
    <w:p w:rsidR="00943544" w:rsidRPr="00686470" w:rsidRDefault="00943544" w:rsidP="00360700">
      <w:pPr>
        <w:pStyle w:val="Prrafodelista"/>
        <w:numPr>
          <w:ilvl w:val="0"/>
          <w:numId w:val="7"/>
        </w:numPr>
        <w:rPr>
          <w:lang w:val="es-AR" w:bidi="ar-SA"/>
        </w:rPr>
      </w:pPr>
      <w:r w:rsidRPr="00686470">
        <w:rPr>
          <w:lang w:val="es-AR" w:bidi="ar-SA"/>
        </w:rPr>
        <w:t>Punteros que apuntan a variables semi</w:t>
      </w:r>
      <w:r w:rsidR="001A50C4">
        <w:rPr>
          <w:lang w:val="es-AR" w:bidi="ar-SA"/>
        </w:rPr>
        <w:t>-</w:t>
      </w:r>
      <w:r w:rsidRPr="00686470">
        <w:rPr>
          <w:lang w:val="es-AR" w:bidi="ar-SA"/>
        </w:rPr>
        <w:t>dinámicas.</w:t>
      </w:r>
    </w:p>
    <w:p w:rsidR="00943544" w:rsidRPr="00686470" w:rsidRDefault="00943544" w:rsidP="00943544">
      <w:pPr>
        <w:rPr>
          <w:lang w:val="es-AR" w:bidi="ar-SA"/>
        </w:rPr>
      </w:pPr>
    </w:p>
    <w:p w:rsidR="00943544" w:rsidRPr="00686470" w:rsidRDefault="00943544" w:rsidP="00943544">
      <w:pPr>
        <w:rPr>
          <w:lang w:val="es-AR" w:bidi="ar-SA"/>
        </w:rPr>
      </w:pPr>
      <w:r w:rsidRPr="00686470">
        <w:rPr>
          <w:lang w:val="es-AR" w:bidi="ar-SA"/>
        </w:rPr>
        <w:t>Los problemas que pueden surgir son:</w:t>
      </w:r>
    </w:p>
    <w:p w:rsidR="00943544" w:rsidRPr="00686470" w:rsidRDefault="00943544" w:rsidP="00943544">
      <w:pPr>
        <w:pStyle w:val="Ttulo3"/>
        <w:rPr>
          <w:lang w:val="es-AR"/>
        </w:rPr>
      </w:pPr>
      <w:bookmarkStart w:id="29" w:name="_Toc343369755"/>
      <w:r w:rsidRPr="00686470">
        <w:rPr>
          <w:lang w:val="es-AR"/>
        </w:rPr>
        <w:t>Conflicto de Tipos</w:t>
      </w:r>
      <w:bookmarkEnd w:id="29"/>
    </w:p>
    <w:p w:rsidR="00BD37B2" w:rsidRPr="00686470" w:rsidRDefault="00BD37B2" w:rsidP="00BD37B2">
      <w:pPr>
        <w:rPr>
          <w:lang w:val="es-AR" w:bidi="ar-SA"/>
        </w:rPr>
      </w:pPr>
      <w:r w:rsidRPr="00686470">
        <w:rPr>
          <w:lang w:val="es-AR" w:bidi="ar-SA"/>
        </w:rPr>
        <w:t>En general, el puntero puede apuntar a cualquier tipo de variable salvo que el lenguaje no lo permita. El caso clásico de este conflicto se da en el lenguaje PL/I. Existe un tipo de dato del puntero que se le otorga al declararlo. Luego a ese puntero le puedo dar una dirección de una variable entera o de una con coma flotante.</w:t>
      </w:r>
    </w:p>
    <w:p w:rsidR="00D011F4" w:rsidRDefault="00DF607C" w:rsidP="00BD37B2">
      <w:pPr>
        <w:rPr>
          <w:lang w:val="es-AR" w:bidi="ar-SA"/>
        </w:rPr>
      </w:pPr>
      <w:r w:rsidRPr="00686470">
        <w:rPr>
          <w:lang w:val="es-AR" w:bidi="ar-SA"/>
        </w:rPr>
        <w:t>Más</w:t>
      </w:r>
      <w:r w:rsidR="00BD37B2" w:rsidRPr="00686470">
        <w:rPr>
          <w:lang w:val="es-AR" w:bidi="ar-SA"/>
        </w:rPr>
        <w:t xml:space="preserve"> adelante en determinado punto del programa no puedo determinar si ese puntero apunta a que tipo de dato porque esto depende del f</w:t>
      </w:r>
      <w:r w:rsidR="00D011F4">
        <w:rPr>
          <w:lang w:val="es-AR" w:bidi="ar-SA"/>
        </w:rPr>
        <w:t>lujo de ejecución del programa.</w:t>
      </w:r>
    </w:p>
    <w:p w:rsidR="00BD37B2" w:rsidRPr="00686470" w:rsidRDefault="00BD37B2" w:rsidP="00BD37B2">
      <w:pPr>
        <w:rPr>
          <w:lang w:val="es-AR" w:bidi="ar-SA"/>
        </w:rPr>
      </w:pPr>
      <w:r w:rsidRPr="00686470">
        <w:rPr>
          <w:lang w:val="es-AR" w:bidi="ar-SA"/>
        </w:rPr>
        <w:t>El código de ejemplo:</w:t>
      </w:r>
    </w:p>
    <w:p w:rsidR="00BD37B2" w:rsidRPr="00686470" w:rsidRDefault="00BD37B2" w:rsidP="00BD37B2">
      <w:pPr>
        <w:autoSpaceDE w:val="0"/>
        <w:autoSpaceDN w:val="0"/>
        <w:adjustRightInd w:val="0"/>
        <w:ind w:left="1416"/>
        <w:jc w:val="left"/>
        <w:rPr>
          <w:rFonts w:ascii="Courier New" w:hAnsi="Courier New" w:cs="Courier New"/>
          <w:sz w:val="17"/>
          <w:szCs w:val="17"/>
          <w:lang w:val="es-AR" w:bidi="ar-SA"/>
        </w:rPr>
      </w:pPr>
      <w:r w:rsidRPr="00686470">
        <w:rPr>
          <w:rFonts w:ascii="Courier New" w:hAnsi="Courier New" w:cs="Courier New"/>
          <w:sz w:val="17"/>
          <w:szCs w:val="17"/>
          <w:lang w:val="es-AR" w:bidi="ar-SA"/>
        </w:rPr>
        <w:t>Declare P Pointer;</w:t>
      </w:r>
    </w:p>
    <w:p w:rsidR="00BD37B2" w:rsidRPr="00686470" w:rsidRDefault="00BD37B2" w:rsidP="00BD37B2">
      <w:pPr>
        <w:autoSpaceDE w:val="0"/>
        <w:autoSpaceDN w:val="0"/>
        <w:adjustRightInd w:val="0"/>
        <w:ind w:left="1416"/>
        <w:jc w:val="left"/>
        <w:rPr>
          <w:rFonts w:ascii="Courier New" w:hAnsi="Courier New" w:cs="Courier New"/>
          <w:sz w:val="17"/>
          <w:szCs w:val="17"/>
          <w:lang w:val="es-AR" w:bidi="ar-SA"/>
        </w:rPr>
      </w:pPr>
      <w:r w:rsidRPr="00686470">
        <w:rPr>
          <w:rFonts w:ascii="Courier New" w:hAnsi="Courier New" w:cs="Courier New"/>
          <w:sz w:val="17"/>
          <w:szCs w:val="17"/>
          <w:lang w:val="es-AR" w:bidi="ar-SA"/>
        </w:rPr>
        <w:t>Declare A Fixed Base;</w:t>
      </w:r>
    </w:p>
    <w:p w:rsidR="00BD37B2" w:rsidRPr="008C3B52" w:rsidRDefault="00BD37B2" w:rsidP="00BD37B2">
      <w:pPr>
        <w:autoSpaceDE w:val="0"/>
        <w:autoSpaceDN w:val="0"/>
        <w:adjustRightInd w:val="0"/>
        <w:ind w:left="1416"/>
        <w:jc w:val="left"/>
        <w:rPr>
          <w:rFonts w:ascii="Courier New" w:hAnsi="Courier New" w:cs="Courier New"/>
          <w:sz w:val="17"/>
          <w:szCs w:val="17"/>
          <w:lang w:bidi="ar-SA"/>
        </w:rPr>
      </w:pPr>
      <w:r w:rsidRPr="008C3B52">
        <w:rPr>
          <w:rFonts w:ascii="Courier New" w:hAnsi="Courier New" w:cs="Courier New"/>
          <w:sz w:val="17"/>
          <w:szCs w:val="17"/>
          <w:lang w:bidi="ar-SA"/>
        </w:rPr>
        <w:t>Declare B Float Base</w:t>
      </w:r>
      <w:r w:rsidRPr="00686470">
        <w:rPr>
          <w:rFonts w:ascii="Courier New" w:hAnsi="Courier New" w:cs="Courier New"/>
          <w:sz w:val="17"/>
          <w:szCs w:val="17"/>
          <w:lang w:val="es-AR" w:bidi="ar-SA"/>
        </w:rPr>
        <w:t>;</w:t>
      </w:r>
    </w:p>
    <w:p w:rsidR="00BD37B2" w:rsidRPr="008F1A46" w:rsidRDefault="00BD37B2" w:rsidP="00BD37B2">
      <w:pPr>
        <w:autoSpaceDE w:val="0"/>
        <w:autoSpaceDN w:val="0"/>
        <w:adjustRightInd w:val="0"/>
        <w:ind w:left="1416"/>
        <w:jc w:val="left"/>
        <w:rPr>
          <w:rFonts w:ascii="Courier New" w:hAnsi="Courier New" w:cs="Courier New"/>
          <w:sz w:val="17"/>
          <w:szCs w:val="17"/>
          <w:lang w:bidi="ar-SA"/>
        </w:rPr>
      </w:pPr>
      <w:r w:rsidRPr="008F1A46">
        <w:rPr>
          <w:rFonts w:ascii="Courier New" w:hAnsi="Courier New" w:cs="Courier New"/>
          <w:sz w:val="17"/>
          <w:szCs w:val="17"/>
          <w:lang w:bidi="ar-SA"/>
        </w:rPr>
        <w:t>P := Addr(A)</w:t>
      </w:r>
      <w:r w:rsidRPr="00686470">
        <w:rPr>
          <w:rFonts w:ascii="Courier New" w:hAnsi="Courier New" w:cs="Courier New"/>
          <w:sz w:val="17"/>
          <w:szCs w:val="17"/>
          <w:lang w:val="es-AR" w:bidi="ar-SA"/>
        </w:rPr>
        <w:t>;</w:t>
      </w:r>
    </w:p>
    <w:p w:rsidR="00BD37B2" w:rsidRDefault="00BD37B2" w:rsidP="00BD37B2">
      <w:pPr>
        <w:autoSpaceDE w:val="0"/>
        <w:autoSpaceDN w:val="0"/>
        <w:adjustRightInd w:val="0"/>
        <w:ind w:left="1416"/>
        <w:jc w:val="left"/>
        <w:rPr>
          <w:rFonts w:ascii="Courier New" w:hAnsi="Courier New" w:cs="Courier New"/>
          <w:sz w:val="17"/>
          <w:szCs w:val="17"/>
          <w:lang w:val="es-AR" w:bidi="ar-SA"/>
        </w:rPr>
      </w:pPr>
      <w:r w:rsidRPr="00200F83">
        <w:rPr>
          <w:rFonts w:ascii="Courier New" w:hAnsi="Courier New" w:cs="Courier New"/>
          <w:sz w:val="17"/>
          <w:szCs w:val="17"/>
          <w:lang w:val="es-AR" w:bidi="ar-SA"/>
        </w:rPr>
        <w:t>P := Addr(B)</w:t>
      </w:r>
      <w:r w:rsidRPr="00686470">
        <w:rPr>
          <w:rFonts w:ascii="Courier New" w:hAnsi="Courier New" w:cs="Courier New"/>
          <w:sz w:val="17"/>
          <w:szCs w:val="17"/>
          <w:lang w:val="es-AR" w:bidi="ar-SA"/>
        </w:rPr>
        <w:t>;</w:t>
      </w:r>
    </w:p>
    <w:p w:rsidR="00943544" w:rsidRPr="00686470" w:rsidRDefault="00BD37B2" w:rsidP="00BD37B2">
      <w:pPr>
        <w:rPr>
          <w:lang w:val="es-AR"/>
        </w:rPr>
      </w:pPr>
      <w:r w:rsidRPr="00686470">
        <w:rPr>
          <w:highlight w:val="yellow"/>
          <w:lang w:val="es-AR" w:bidi="ar-SA"/>
        </w:rPr>
        <w:t>La mayoría de los lenguajes exige que se defina el tipo de dato al que apunta el puntero y lo controla en tiempo de compilación</w:t>
      </w:r>
      <w:r w:rsidRPr="00686470">
        <w:rPr>
          <w:lang w:val="es-AR" w:bidi="ar-SA"/>
        </w:rPr>
        <w:t>.</w:t>
      </w:r>
    </w:p>
    <w:p w:rsidR="00943544" w:rsidRPr="00686470" w:rsidRDefault="00BD37B2" w:rsidP="00BD37B2">
      <w:pPr>
        <w:pStyle w:val="Ttulo3"/>
        <w:rPr>
          <w:lang w:val="es-AR"/>
        </w:rPr>
      </w:pPr>
      <w:bookmarkStart w:id="30" w:name="_Toc343369756"/>
      <w:r w:rsidRPr="00686470">
        <w:rPr>
          <w:lang w:val="es-AR"/>
        </w:rPr>
        <w:t>Punteros Colgados (Danling Reference)</w:t>
      </w:r>
      <w:bookmarkEnd w:id="30"/>
    </w:p>
    <w:p w:rsidR="001D690B" w:rsidRPr="00686470" w:rsidRDefault="001D690B" w:rsidP="001D690B">
      <w:pPr>
        <w:rPr>
          <w:lang w:val="es-AR" w:bidi="ar-SA"/>
        </w:rPr>
      </w:pPr>
      <w:r w:rsidRPr="00686470">
        <w:rPr>
          <w:lang w:val="es-AR" w:bidi="ar-SA"/>
        </w:rPr>
        <w:t>En este caso el programador manipula los punteros de tal forma que luego de tomar un bloque de datos, lo</w:t>
      </w:r>
      <w:r w:rsidR="001A50C4">
        <w:rPr>
          <w:lang w:val="es-AR" w:bidi="ar-SA"/>
        </w:rPr>
        <w:t xml:space="preserve"> </w:t>
      </w:r>
      <w:r w:rsidRPr="00686470">
        <w:rPr>
          <w:lang w:val="es-AR" w:bidi="ar-SA"/>
        </w:rPr>
        <w:t>libera dejando un puntero señalando la zona que fue liberada.</w:t>
      </w:r>
    </w:p>
    <w:p w:rsidR="001D690B" w:rsidRPr="00686470" w:rsidRDefault="001D690B" w:rsidP="001D690B">
      <w:pPr>
        <w:rPr>
          <w:lang w:val="es-AR" w:bidi="ar-SA"/>
        </w:rPr>
      </w:pPr>
      <w:r w:rsidRPr="00686470">
        <w:rPr>
          <w:lang w:val="es-AR" w:bidi="ar-SA"/>
        </w:rPr>
        <w:t>Ej. en C:</w:t>
      </w:r>
    </w:p>
    <w:p w:rsidR="001D690B" w:rsidRPr="00686470" w:rsidRDefault="001D690B" w:rsidP="001D690B">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p = malloc(100);</w:t>
      </w:r>
    </w:p>
    <w:p w:rsidR="001D690B" w:rsidRPr="00686470" w:rsidRDefault="001D690B" w:rsidP="001D690B">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q = p;</w:t>
      </w:r>
    </w:p>
    <w:p w:rsidR="001D690B" w:rsidRPr="00686470" w:rsidRDefault="001D690B" w:rsidP="001D690B">
      <w:pPr>
        <w:autoSpaceDE w:val="0"/>
        <w:autoSpaceDN w:val="0"/>
        <w:adjustRightInd w:val="0"/>
        <w:ind w:left="708"/>
        <w:jc w:val="left"/>
        <w:rPr>
          <w:rFonts w:ascii="CourierNewPSMT-Identity-H" w:hAnsi="CourierNewPSMT-Identity-H" w:cs="CourierNewPSMT-Identity-H"/>
          <w:color w:val="FF0000"/>
          <w:sz w:val="17"/>
          <w:szCs w:val="17"/>
          <w:lang w:val="es-AR" w:bidi="ar-SA"/>
        </w:rPr>
      </w:pPr>
      <w:r w:rsidRPr="00686470">
        <w:rPr>
          <w:rFonts w:ascii="Courier New" w:hAnsi="Courier New" w:cs="Courier New"/>
          <w:color w:val="FF0000"/>
          <w:sz w:val="17"/>
          <w:szCs w:val="17"/>
          <w:lang w:val="es-AR" w:bidi="ar-SA"/>
        </w:rPr>
        <w:t>free(</w:t>
      </w:r>
      <w:r w:rsidRPr="00686470">
        <w:rPr>
          <w:rFonts w:ascii="CourierNewPSMT-Identity-H" w:hAnsi="CourierNewPSMT-Identity-H" w:cs="CourierNewPSMT-Identity-H"/>
          <w:color w:val="FF0000"/>
          <w:sz w:val="17"/>
          <w:szCs w:val="17"/>
          <w:lang w:val="es-AR" w:bidi="ar-SA"/>
        </w:rPr>
        <w:t>p);</w:t>
      </w:r>
    </w:p>
    <w:p w:rsidR="001D690B" w:rsidRPr="00686470" w:rsidRDefault="001D690B" w:rsidP="001D690B">
      <w:pPr>
        <w:autoSpaceDE w:val="0"/>
        <w:autoSpaceDN w:val="0"/>
        <w:adjustRightInd w:val="0"/>
        <w:ind w:left="1416"/>
        <w:jc w:val="left"/>
        <w:rPr>
          <w:rFonts w:ascii="CourierNewPSMT-Identity-H" w:hAnsi="CourierNewPSMT-Identity-H" w:cs="CourierNewPSMT-Identity-H"/>
          <w:sz w:val="17"/>
          <w:szCs w:val="17"/>
          <w:lang w:val="es-AR" w:bidi="ar-SA"/>
        </w:rPr>
      </w:pPr>
    </w:p>
    <w:p w:rsidR="001D690B" w:rsidRPr="00686470" w:rsidRDefault="001D690B" w:rsidP="001D690B">
      <w:pPr>
        <w:rPr>
          <w:lang w:val="es-AR" w:bidi="ar-SA"/>
        </w:rPr>
      </w:pPr>
      <w:r w:rsidRPr="00686470">
        <w:rPr>
          <w:lang w:val="es-AR" w:bidi="ar-SA"/>
        </w:rPr>
        <w:t>En este ejemplo, se reserve un bloque de 100 bytes, luego se asigna el puntero q para que apunte a ese bloque y finalmente se libera el bloque dejando al puntero q apuntando a la zona donde ya no está.</w:t>
      </w:r>
    </w:p>
    <w:p w:rsidR="001D690B" w:rsidRPr="00686470" w:rsidRDefault="001D690B" w:rsidP="001D690B">
      <w:pPr>
        <w:rPr>
          <w:lang w:val="es-AR" w:bidi="ar-SA"/>
        </w:rPr>
      </w:pPr>
      <w:r w:rsidRPr="00686470">
        <w:rPr>
          <w:lang w:val="es-AR" w:bidi="ar-SA"/>
        </w:rPr>
        <w:t>Otro caso típico de este problema se debe al tiempo de vida de los punteros. Si tengo un puntero global y los datos son locales, cuando se termina la unidad estos datos ya no serán válidos, sin embargo el puntero seguirá apuntando a esa zona.</w:t>
      </w:r>
    </w:p>
    <w:p w:rsidR="001D690B" w:rsidRPr="00686470" w:rsidRDefault="001D690B" w:rsidP="001D690B">
      <w:pPr>
        <w:rPr>
          <w:lang w:val="es-AR" w:bidi="ar-SA"/>
        </w:rPr>
      </w:pPr>
      <w:r w:rsidRPr="00686470">
        <w:rPr>
          <w:lang w:val="es-AR" w:bidi="ar-SA"/>
        </w:rPr>
        <w:t>Ej. en ALGOL:</w:t>
      </w:r>
    </w:p>
    <w:p w:rsidR="001D690B" w:rsidRPr="00686470" w:rsidRDefault="001D690B" w:rsidP="001D690B">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Proc Z1</w:t>
      </w:r>
    </w:p>
    <w:p w:rsidR="001D690B" w:rsidRPr="00200F83" w:rsidRDefault="001D690B" w:rsidP="001D690B">
      <w:pPr>
        <w:autoSpaceDE w:val="0"/>
        <w:autoSpaceDN w:val="0"/>
        <w:adjustRightInd w:val="0"/>
        <w:ind w:left="1416"/>
        <w:jc w:val="left"/>
        <w:rPr>
          <w:rFonts w:ascii="Courier New" w:hAnsi="Courier New" w:cs="Courier New"/>
          <w:sz w:val="17"/>
          <w:szCs w:val="17"/>
          <w:lang w:val="es-AR" w:bidi="ar-SA"/>
        </w:rPr>
      </w:pPr>
      <w:r w:rsidRPr="00200F83">
        <w:rPr>
          <w:rFonts w:ascii="Courier New" w:hAnsi="Courier New" w:cs="Courier New"/>
          <w:sz w:val="17"/>
          <w:szCs w:val="17"/>
          <w:lang w:val="es-AR" w:bidi="ar-SA"/>
        </w:rPr>
        <w:t>int x</w:t>
      </w:r>
      <w:r w:rsidRPr="00686470">
        <w:rPr>
          <w:rFonts w:ascii="Courier New" w:hAnsi="Courier New" w:cs="Courier New"/>
          <w:sz w:val="17"/>
          <w:szCs w:val="17"/>
          <w:lang w:val="es-AR" w:bidi="ar-SA"/>
        </w:rPr>
        <w:t>;</w:t>
      </w:r>
    </w:p>
    <w:p w:rsidR="001D690B" w:rsidRPr="008F1A46" w:rsidRDefault="001D690B" w:rsidP="001D690B">
      <w:pPr>
        <w:autoSpaceDE w:val="0"/>
        <w:autoSpaceDN w:val="0"/>
        <w:adjustRightInd w:val="0"/>
        <w:ind w:left="1416"/>
        <w:jc w:val="left"/>
        <w:rPr>
          <w:rFonts w:ascii="Courier New" w:hAnsi="Courier New" w:cs="Courier New"/>
          <w:sz w:val="17"/>
          <w:szCs w:val="17"/>
          <w:lang w:bidi="ar-SA"/>
        </w:rPr>
      </w:pPr>
      <w:r w:rsidRPr="008F1A46">
        <w:rPr>
          <w:rFonts w:ascii="Courier New" w:hAnsi="Courier New" w:cs="Courier New"/>
          <w:sz w:val="17"/>
          <w:szCs w:val="17"/>
          <w:lang w:bidi="ar-SA"/>
        </w:rPr>
        <w:t>ref int px</w:t>
      </w:r>
      <w:r w:rsidRPr="00686470">
        <w:rPr>
          <w:rFonts w:ascii="Courier New" w:hAnsi="Courier New" w:cs="Courier New"/>
          <w:sz w:val="17"/>
          <w:szCs w:val="17"/>
          <w:lang w:val="es-AR" w:bidi="ar-SA"/>
        </w:rPr>
        <w:t>;</w:t>
      </w:r>
    </w:p>
    <w:p w:rsidR="001D690B" w:rsidRPr="008C3B52" w:rsidRDefault="001D690B" w:rsidP="001D690B">
      <w:pPr>
        <w:autoSpaceDE w:val="0"/>
        <w:autoSpaceDN w:val="0"/>
        <w:adjustRightInd w:val="0"/>
        <w:ind w:left="1416"/>
        <w:jc w:val="left"/>
        <w:rPr>
          <w:rFonts w:ascii="Courier New" w:hAnsi="Courier New" w:cs="Courier New"/>
          <w:sz w:val="17"/>
          <w:szCs w:val="17"/>
          <w:lang w:bidi="ar-SA"/>
        </w:rPr>
      </w:pPr>
      <w:r w:rsidRPr="008C3B52">
        <w:rPr>
          <w:rFonts w:ascii="Courier New" w:hAnsi="Courier New" w:cs="Courier New"/>
          <w:sz w:val="17"/>
          <w:szCs w:val="17"/>
          <w:lang w:bidi="ar-SA"/>
        </w:rPr>
        <w:t>Proc Z2</w:t>
      </w:r>
    </w:p>
    <w:p w:rsidR="001D690B" w:rsidRPr="008F1A46" w:rsidRDefault="001D690B" w:rsidP="001D690B">
      <w:pPr>
        <w:autoSpaceDE w:val="0"/>
        <w:autoSpaceDN w:val="0"/>
        <w:adjustRightInd w:val="0"/>
        <w:ind w:left="2124"/>
        <w:jc w:val="left"/>
        <w:rPr>
          <w:rFonts w:ascii="Courier New" w:hAnsi="Courier New" w:cs="Courier New"/>
          <w:sz w:val="17"/>
          <w:szCs w:val="17"/>
          <w:lang w:bidi="ar-SA"/>
        </w:rPr>
      </w:pPr>
      <w:r w:rsidRPr="008F1A46">
        <w:rPr>
          <w:rFonts w:ascii="Courier New" w:hAnsi="Courier New" w:cs="Courier New"/>
          <w:sz w:val="17"/>
          <w:szCs w:val="17"/>
          <w:lang w:bidi="ar-SA"/>
        </w:rPr>
        <w:t>int y</w:t>
      </w:r>
      <w:r w:rsidRPr="00686470">
        <w:rPr>
          <w:rFonts w:ascii="Courier New" w:hAnsi="Courier New" w:cs="Courier New"/>
          <w:sz w:val="17"/>
          <w:szCs w:val="17"/>
          <w:lang w:val="es-AR" w:bidi="ar-SA"/>
        </w:rPr>
        <w:t>;</w:t>
      </w:r>
    </w:p>
    <w:p w:rsidR="001D690B" w:rsidRPr="00200F83" w:rsidRDefault="001D690B" w:rsidP="001D690B">
      <w:pPr>
        <w:autoSpaceDE w:val="0"/>
        <w:autoSpaceDN w:val="0"/>
        <w:adjustRightInd w:val="0"/>
        <w:ind w:left="2124"/>
        <w:jc w:val="left"/>
        <w:rPr>
          <w:rFonts w:ascii="Courier New" w:hAnsi="Courier New" w:cs="Courier New"/>
          <w:sz w:val="17"/>
          <w:szCs w:val="17"/>
          <w:lang w:val="es-AR" w:bidi="ar-SA"/>
        </w:rPr>
      </w:pPr>
      <w:r w:rsidRPr="00200F83">
        <w:rPr>
          <w:rFonts w:ascii="Courier New" w:hAnsi="Courier New" w:cs="Courier New"/>
          <w:sz w:val="17"/>
          <w:szCs w:val="17"/>
          <w:lang w:val="es-AR" w:bidi="ar-SA"/>
        </w:rPr>
        <w:t>ref int py</w:t>
      </w:r>
      <w:r w:rsidRPr="00686470">
        <w:rPr>
          <w:rFonts w:ascii="Courier New" w:hAnsi="Courier New" w:cs="Courier New"/>
          <w:sz w:val="17"/>
          <w:szCs w:val="17"/>
          <w:lang w:val="es-AR" w:bidi="ar-SA"/>
        </w:rPr>
        <w:t>;</w:t>
      </w:r>
    </w:p>
    <w:p w:rsidR="001D690B" w:rsidRPr="00686470" w:rsidRDefault="001D690B" w:rsidP="001D690B">
      <w:pPr>
        <w:autoSpaceDE w:val="0"/>
        <w:autoSpaceDN w:val="0"/>
        <w:adjustRightInd w:val="0"/>
        <w:ind w:left="2124"/>
        <w:jc w:val="left"/>
        <w:rPr>
          <w:rFonts w:ascii="Courier New" w:hAnsi="Courier New" w:cs="Courier New"/>
          <w:sz w:val="17"/>
          <w:szCs w:val="17"/>
          <w:lang w:val="es-AR" w:bidi="ar-SA"/>
        </w:rPr>
      </w:pPr>
      <w:r w:rsidRPr="00686470">
        <w:rPr>
          <w:rFonts w:ascii="Courier New" w:hAnsi="Courier New" w:cs="Courier New"/>
          <w:sz w:val="17"/>
          <w:szCs w:val="17"/>
          <w:lang w:val="es-AR" w:bidi="ar-SA"/>
        </w:rPr>
        <w:t>Px := x; // mismo ámbito (globales): ok</w:t>
      </w:r>
    </w:p>
    <w:p w:rsidR="001D690B" w:rsidRPr="00686470" w:rsidRDefault="001D690B" w:rsidP="001D690B">
      <w:pPr>
        <w:autoSpaceDE w:val="0"/>
        <w:autoSpaceDN w:val="0"/>
        <w:adjustRightInd w:val="0"/>
        <w:ind w:left="2124"/>
        <w:jc w:val="left"/>
        <w:rPr>
          <w:rFonts w:ascii="Courier New" w:hAnsi="Courier New" w:cs="Courier New"/>
          <w:sz w:val="17"/>
          <w:szCs w:val="17"/>
          <w:lang w:val="es-AR" w:bidi="ar-SA"/>
        </w:rPr>
      </w:pPr>
      <w:r w:rsidRPr="00686470">
        <w:rPr>
          <w:rFonts w:ascii="Courier New" w:hAnsi="Courier New" w:cs="Courier New"/>
          <w:sz w:val="17"/>
          <w:szCs w:val="17"/>
          <w:lang w:val="es-AR" w:bidi="ar-SA"/>
        </w:rPr>
        <w:t>Py := x; // al retornar, el puntero desaparece pero mantengo los datos: ok</w:t>
      </w:r>
    </w:p>
    <w:p w:rsidR="001D690B" w:rsidRPr="00686470" w:rsidRDefault="001D690B" w:rsidP="001D690B">
      <w:pPr>
        <w:autoSpaceDE w:val="0"/>
        <w:autoSpaceDN w:val="0"/>
        <w:adjustRightInd w:val="0"/>
        <w:ind w:left="2124"/>
        <w:jc w:val="left"/>
        <w:rPr>
          <w:rFonts w:ascii="Courier New" w:hAnsi="Courier New" w:cs="Courier New"/>
          <w:color w:val="FF0000"/>
          <w:sz w:val="17"/>
          <w:szCs w:val="17"/>
          <w:lang w:val="es-AR" w:bidi="ar-SA"/>
        </w:rPr>
      </w:pPr>
      <w:r w:rsidRPr="00686470">
        <w:rPr>
          <w:rFonts w:ascii="Courier New" w:hAnsi="Courier New" w:cs="Courier New"/>
          <w:color w:val="FF0000"/>
          <w:sz w:val="17"/>
          <w:szCs w:val="17"/>
          <w:lang w:val="es-AR" w:bidi="ar-SA"/>
        </w:rPr>
        <w:t>Px := y; // al retornar, pierdo los datos y el puntero queda colgado: mal</w:t>
      </w:r>
    </w:p>
    <w:p w:rsidR="001D690B" w:rsidRPr="00686470" w:rsidRDefault="001D690B" w:rsidP="001D690B">
      <w:pPr>
        <w:autoSpaceDE w:val="0"/>
        <w:autoSpaceDN w:val="0"/>
        <w:adjustRightInd w:val="0"/>
        <w:ind w:left="2124"/>
        <w:jc w:val="left"/>
        <w:rPr>
          <w:rFonts w:ascii="Courier New" w:hAnsi="Courier New" w:cs="Courier New"/>
          <w:sz w:val="17"/>
          <w:szCs w:val="17"/>
          <w:lang w:val="es-AR" w:bidi="ar-SA"/>
        </w:rPr>
      </w:pPr>
      <w:r w:rsidRPr="00686470">
        <w:rPr>
          <w:rFonts w:ascii="Courier New" w:hAnsi="Courier New" w:cs="Courier New"/>
          <w:sz w:val="17"/>
          <w:szCs w:val="17"/>
          <w:lang w:val="es-AR" w:bidi="ar-SA"/>
        </w:rPr>
        <w:t>Py := y; // mismo ámbito (locales): ok</w:t>
      </w:r>
    </w:p>
    <w:p w:rsidR="001D690B" w:rsidRPr="00686470" w:rsidRDefault="001D690B" w:rsidP="001D690B">
      <w:pPr>
        <w:autoSpaceDE w:val="0"/>
        <w:autoSpaceDN w:val="0"/>
        <w:adjustRightInd w:val="0"/>
        <w:ind w:left="1416" w:firstLine="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w:t>
      </w:r>
    </w:p>
    <w:p w:rsidR="001D690B" w:rsidRPr="00686470" w:rsidRDefault="001D690B" w:rsidP="001D690B">
      <w:pPr>
        <w:autoSpaceDE w:val="0"/>
        <w:autoSpaceDN w:val="0"/>
        <w:adjustRightInd w:val="0"/>
        <w:ind w:left="1416"/>
        <w:jc w:val="left"/>
        <w:rPr>
          <w:rFonts w:ascii="Courier New" w:hAnsi="Courier New" w:cs="Courier New"/>
          <w:sz w:val="17"/>
          <w:szCs w:val="17"/>
          <w:lang w:val="es-AR" w:bidi="ar-SA"/>
        </w:rPr>
      </w:pPr>
      <w:r w:rsidRPr="00686470">
        <w:rPr>
          <w:rFonts w:ascii="Courier New" w:hAnsi="Courier New" w:cs="Courier New"/>
          <w:sz w:val="17"/>
          <w:szCs w:val="17"/>
          <w:lang w:val="es-AR" w:bidi="ar-SA"/>
        </w:rPr>
        <w:t>...</w:t>
      </w:r>
    </w:p>
    <w:p w:rsidR="001D690B" w:rsidRPr="00686470" w:rsidRDefault="001D690B" w:rsidP="001D690B">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w:t>
      </w:r>
    </w:p>
    <w:p w:rsidR="00D011F4" w:rsidRPr="00686470" w:rsidRDefault="001D690B" w:rsidP="001D690B">
      <w:pPr>
        <w:rPr>
          <w:lang w:val="es-AR" w:bidi="ar-SA"/>
        </w:rPr>
      </w:pPr>
      <w:r w:rsidRPr="00686470">
        <w:rPr>
          <w:lang w:val="es-AR" w:bidi="ar-SA"/>
        </w:rPr>
        <w:t xml:space="preserve">De los cuatro casos que se explica en el código, el tercero sufre de problemas de puntero colgado ya que al terminar la ejecución de la unidad Z2, la variable “y” deja de ser direccionable pero el puntero sigue apuntando a la zona de memoria donde se encontraba. </w:t>
      </w:r>
      <w:r w:rsidRPr="00686470">
        <w:rPr>
          <w:highlight w:val="yellow"/>
          <w:lang w:val="es-AR" w:bidi="ar-SA"/>
        </w:rPr>
        <w:t>En ALGOL ese código daría error de compilación porque controla que en asignaciones de punteros que el que está a la izquierda tenga un menor o igual alcance que el que esté a la derecha</w:t>
      </w:r>
      <w:r w:rsidRPr="00686470">
        <w:rPr>
          <w:lang w:val="es-AR" w:bidi="ar-SA"/>
        </w:rPr>
        <w:t xml:space="preserve">. Pero en otros lenguajes, esto no se controla, permitiendo el problema de punteros colgados. </w:t>
      </w:r>
      <w:r w:rsidRPr="00686470">
        <w:rPr>
          <w:highlight w:val="yellow"/>
          <w:lang w:val="es-AR" w:bidi="ar-SA"/>
        </w:rPr>
        <w:t>Es fácil esquematizar los punteros susceptibles de tener este problema, son los que apuntan a un dato que se encuentra en un registro de activación superior</w:t>
      </w:r>
      <w:r w:rsidRPr="00686470">
        <w:rPr>
          <w:lang w:val="es-AR" w:bidi="ar-SA"/>
        </w:rPr>
        <w:t>.</w:t>
      </w:r>
    </w:p>
    <w:p w:rsidR="00BD37B2" w:rsidRPr="00686470" w:rsidRDefault="00BD37B2" w:rsidP="00BD37B2">
      <w:pPr>
        <w:pStyle w:val="Ttulo3"/>
        <w:rPr>
          <w:lang w:val="es-AR"/>
        </w:rPr>
      </w:pPr>
      <w:bookmarkStart w:id="31" w:name="_Toc343369757"/>
      <w:r w:rsidRPr="00686470">
        <w:rPr>
          <w:lang w:val="es-AR"/>
        </w:rPr>
        <w:t>Basura (Garbage)</w:t>
      </w:r>
      <w:bookmarkEnd w:id="31"/>
    </w:p>
    <w:p w:rsidR="001D690B" w:rsidRPr="00686470" w:rsidRDefault="001D690B" w:rsidP="001D690B">
      <w:pPr>
        <w:rPr>
          <w:lang w:val="es-AR" w:bidi="ar-SA"/>
        </w:rPr>
      </w:pPr>
      <w:r w:rsidRPr="00686470">
        <w:rPr>
          <w:lang w:val="es-AR" w:bidi="ar-SA"/>
        </w:rPr>
        <w:t>Esto ocurre cuando hay un bloque de datos en el HEAP del cual se perdió su puntero y por lo tanto no hay forma de acceder a él (por lo general ocurren con variables dinámicas anónimas).</w:t>
      </w:r>
    </w:p>
    <w:p w:rsidR="001D690B" w:rsidRPr="00686470" w:rsidRDefault="001D690B" w:rsidP="001D690B">
      <w:pPr>
        <w:rPr>
          <w:lang w:val="es-AR" w:bidi="ar-SA"/>
        </w:rPr>
      </w:pPr>
      <w:r w:rsidRPr="00686470">
        <w:rPr>
          <w:lang w:val="es-AR" w:bidi="ar-SA"/>
        </w:rPr>
        <w:lastRenderedPageBreak/>
        <w:t>Ejemplo en C:</w:t>
      </w:r>
    </w:p>
    <w:p w:rsidR="001D690B" w:rsidRPr="00686470" w:rsidRDefault="001D690B" w:rsidP="001D690B">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p = malloc(100);</w:t>
      </w:r>
    </w:p>
    <w:p w:rsidR="001D690B" w:rsidRPr="00686470" w:rsidRDefault="001D690B" w:rsidP="001D690B">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q = malloc(200);</w:t>
      </w:r>
    </w:p>
    <w:p w:rsidR="001D690B" w:rsidRPr="00686470" w:rsidRDefault="001D690B" w:rsidP="001D690B">
      <w:pPr>
        <w:autoSpaceDE w:val="0"/>
        <w:autoSpaceDN w:val="0"/>
        <w:adjustRightInd w:val="0"/>
        <w:ind w:left="708"/>
        <w:jc w:val="left"/>
        <w:rPr>
          <w:rFonts w:ascii="Courier New" w:hAnsi="Courier New" w:cs="Courier New"/>
          <w:color w:val="FF0000"/>
          <w:sz w:val="17"/>
          <w:szCs w:val="17"/>
          <w:lang w:val="es-AR" w:bidi="ar-SA"/>
        </w:rPr>
      </w:pPr>
      <w:r w:rsidRPr="00686470">
        <w:rPr>
          <w:rFonts w:ascii="Courier New" w:hAnsi="Courier New" w:cs="Courier New"/>
          <w:color w:val="FF0000"/>
          <w:sz w:val="17"/>
          <w:szCs w:val="17"/>
          <w:lang w:val="es-AR" w:bidi="ar-SA"/>
        </w:rPr>
        <w:t>p = q;</w:t>
      </w:r>
    </w:p>
    <w:p w:rsidR="001D690B" w:rsidRPr="00686470" w:rsidRDefault="001D690B" w:rsidP="001D690B">
      <w:pPr>
        <w:autoSpaceDE w:val="0"/>
        <w:autoSpaceDN w:val="0"/>
        <w:adjustRightInd w:val="0"/>
        <w:ind w:left="708"/>
        <w:jc w:val="left"/>
        <w:rPr>
          <w:rFonts w:ascii="Courier New" w:hAnsi="Courier New" w:cs="Courier New"/>
          <w:sz w:val="17"/>
          <w:szCs w:val="17"/>
          <w:lang w:val="es-AR" w:bidi="ar-SA"/>
        </w:rPr>
      </w:pPr>
    </w:p>
    <w:p w:rsidR="00BD37B2" w:rsidRPr="00686470" w:rsidRDefault="001D690B" w:rsidP="001D690B">
      <w:pPr>
        <w:rPr>
          <w:lang w:val="es-AR" w:bidi="ar-SA"/>
        </w:rPr>
      </w:pPr>
      <w:r w:rsidRPr="00686470">
        <w:rPr>
          <w:lang w:val="es-AR" w:bidi="ar-SA"/>
        </w:rPr>
        <w:t>Primero reservé 100 bytes apuntados por “p”, luego reservé otros 200 apuntado por “q” y finalmente hice que “p” apunte a los 200 bytes reservados en la segunda línea, dejándome inaccesible los 100 reservados en la primera. No tengo otro puntero apuntando al bloque perdido por lo tanto es inaccesible.</w:t>
      </w:r>
    </w:p>
    <w:p w:rsidR="00A903E4" w:rsidRPr="00686470" w:rsidRDefault="00A903E4" w:rsidP="00A903E4">
      <w:pPr>
        <w:pStyle w:val="Ttulo2"/>
        <w:rPr>
          <w:lang w:val="es-AR"/>
        </w:rPr>
      </w:pPr>
      <w:bookmarkStart w:id="32" w:name="_Toc343369758"/>
      <w:r w:rsidRPr="00686470">
        <w:rPr>
          <w:lang w:val="es-AR"/>
        </w:rPr>
        <w:t>Gestión de Almacenamiento</w:t>
      </w:r>
      <w:bookmarkEnd w:id="32"/>
    </w:p>
    <w:p w:rsidR="00047BFC" w:rsidRPr="00686470" w:rsidRDefault="00047BFC" w:rsidP="00047BFC">
      <w:pPr>
        <w:rPr>
          <w:lang w:val="es-AR" w:bidi="ar-SA"/>
        </w:rPr>
      </w:pPr>
      <w:r w:rsidRPr="00686470">
        <w:rPr>
          <w:lang w:val="es-AR" w:bidi="ar-SA"/>
        </w:rPr>
        <w:t>Como sabemos, la pila es compacta, crece con cada llamado a una unidad y decrece cuando se retorna del llamado. En cambio el Heap es un bloque de datos desordenado, que contiene huecos libres y que crece de manera más rápida que la pila.</w:t>
      </w:r>
    </w:p>
    <w:p w:rsidR="00047BFC" w:rsidRPr="00686470" w:rsidRDefault="00047BFC" w:rsidP="00A903E4">
      <w:pPr>
        <w:rPr>
          <w:u w:val="single"/>
          <w:lang w:val="es-AR" w:bidi="ar-SA"/>
        </w:rPr>
      </w:pPr>
    </w:p>
    <w:p w:rsidR="00A903E4" w:rsidRPr="00686470" w:rsidRDefault="00A903E4" w:rsidP="00A903E4">
      <w:pPr>
        <w:rPr>
          <w:u w:val="single"/>
          <w:lang w:val="es-AR" w:bidi="ar-SA"/>
        </w:rPr>
      </w:pPr>
      <w:r w:rsidRPr="00686470">
        <w:rPr>
          <w:u w:val="single"/>
          <w:lang w:val="es-AR" w:bidi="ar-SA"/>
        </w:rPr>
        <w:t>Esquema de memoria para lenguajes tipo Algol y Sistemas Operativos con particiones fijas:</w:t>
      </w:r>
    </w:p>
    <w:p w:rsidR="00D56207" w:rsidRDefault="00D56207" w:rsidP="00A903E4">
      <w:pPr>
        <w:rPr>
          <w:lang w:val="es-AR" w:bidi="ar-SA"/>
        </w:rPr>
      </w:pPr>
      <w:r>
        <w:rPr>
          <w:noProof/>
          <w:lang w:val="es-AR" w:eastAsia="es-AR" w:bidi="ar-SA"/>
        </w:rPr>
        <w:drawing>
          <wp:inline distT="0" distB="0" distL="0" distR="0">
            <wp:extent cx="6391275" cy="86128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23636" cy="865643"/>
                    </a:xfrm>
                    <a:prstGeom prst="rect">
                      <a:avLst/>
                    </a:prstGeom>
                  </pic:spPr>
                </pic:pic>
              </a:graphicData>
            </a:graphic>
          </wp:inline>
        </w:drawing>
      </w:r>
    </w:p>
    <w:p w:rsidR="00A903E4" w:rsidRPr="00686470" w:rsidRDefault="00A903E4" w:rsidP="00A903E4">
      <w:pPr>
        <w:rPr>
          <w:lang w:val="es-AR" w:bidi="ar-SA"/>
        </w:rPr>
      </w:pPr>
      <w:r w:rsidRPr="00686470">
        <w:rPr>
          <w:lang w:val="es-AR" w:bidi="ar-SA"/>
        </w:rPr>
        <w:t>Aquí se representa la partición fija de la memoria donde está contenido el programa. Sobre la izquierda se encuentra el ejecutable, las variables estáticas y la pila de registros de activación, a la derecha se ubica el Heap. Existen dos estructuras que son utilizadas para mantener los espacios usados y los libres del Heap.</w:t>
      </w:r>
    </w:p>
    <w:p w:rsidR="00A903E4" w:rsidRPr="00686470" w:rsidRDefault="00A903E4" w:rsidP="00360700">
      <w:pPr>
        <w:pStyle w:val="Prrafodelista"/>
        <w:numPr>
          <w:ilvl w:val="0"/>
          <w:numId w:val="15"/>
        </w:numPr>
        <w:rPr>
          <w:lang w:val="es-AR" w:bidi="ar-SA"/>
        </w:rPr>
      </w:pPr>
      <w:r w:rsidRPr="00686470">
        <w:rPr>
          <w:u w:val="single"/>
          <w:lang w:val="es-AR" w:bidi="ar-SA"/>
        </w:rPr>
        <w:t>Lista de usados</w:t>
      </w:r>
      <w:r w:rsidRPr="00686470">
        <w:rPr>
          <w:lang w:val="es-AR" w:bidi="ar-SA"/>
        </w:rPr>
        <w:t>: Dentro de las variables estáticas se encuentra un puntero al primer bloque de usados del Heap. Luego, dentro de cada bloque de usado hay una lista enlazada donde cada uno apunta al siguiente dentro de la cadena (en el gráfico está representado por las flechas sólidas).</w:t>
      </w:r>
    </w:p>
    <w:p w:rsidR="00A903E4" w:rsidRPr="00686470" w:rsidRDefault="00A903E4" w:rsidP="00360700">
      <w:pPr>
        <w:pStyle w:val="Prrafodelista"/>
        <w:numPr>
          <w:ilvl w:val="0"/>
          <w:numId w:val="15"/>
        </w:numPr>
        <w:rPr>
          <w:lang w:val="es-AR" w:bidi="ar-SA"/>
        </w:rPr>
      </w:pPr>
      <w:r w:rsidRPr="00686470">
        <w:rPr>
          <w:u w:val="single"/>
          <w:lang w:val="es-AR" w:bidi="ar-SA"/>
        </w:rPr>
        <w:t>Lista de libres</w:t>
      </w:r>
      <w:r w:rsidRPr="00686470">
        <w:rPr>
          <w:lang w:val="es-AR" w:bidi="ar-SA"/>
        </w:rPr>
        <w:t>: Dentro de las variables estáticas se encuentra un puntero al primer bloque de libres del Heap. Luego, dentro de cada bloque de libre hay una lista enlazada donde cada uno apunta al siguiente dentro de la cadena (en el gráfico está representado por las flechas punteadas).</w:t>
      </w:r>
    </w:p>
    <w:p w:rsidR="00A903E4" w:rsidRPr="00686470" w:rsidRDefault="00A903E4" w:rsidP="00A903E4">
      <w:pPr>
        <w:rPr>
          <w:lang w:val="es-AR" w:bidi="ar-SA"/>
        </w:rPr>
      </w:pPr>
    </w:p>
    <w:p w:rsidR="00A903E4" w:rsidRPr="00686470" w:rsidRDefault="00A903E4" w:rsidP="00A903E4">
      <w:pPr>
        <w:rPr>
          <w:lang w:val="es-AR" w:bidi="ar-SA"/>
        </w:rPr>
      </w:pPr>
      <w:r w:rsidRPr="00686470">
        <w:rPr>
          <w:lang w:val="es-AR" w:bidi="ar-SA"/>
        </w:rPr>
        <w:t>Al momento de reservar un bloque para usarlo, el lenguaje reserva M + N cantidad de bytes, donde M es la cantidad solicitada por el programador y N es la cantidad de bytes que ocupa un puntero, ya que en el bloque debe contenerse el puntero al siguiente usado.</w:t>
      </w:r>
    </w:p>
    <w:p w:rsidR="00A903E4" w:rsidRPr="00686470" w:rsidRDefault="00A903E4" w:rsidP="00A903E4">
      <w:pPr>
        <w:rPr>
          <w:lang w:val="es-AR" w:bidi="ar-SA"/>
        </w:rPr>
      </w:pPr>
      <w:r w:rsidRPr="00686470">
        <w:rPr>
          <w:lang w:val="es-AR" w:bidi="ar-SA"/>
        </w:rPr>
        <w:t>El malloc recorre la cadena de libres y le asigna un bloque que no esté siendo usado para ocupar. Va navegando por la lista desde el fondo hacia la zona de la pila en busca de la cantidad de bytes libres solicitada (en el caso de first fit). El free pasa un bloque usado a la cadena de libres y recompone la lista enlazada. Dos libres contiguos se juntan y quedan agrupados. Estos punteros son totalmente transparentes para el programador, los administra el lenguaje dentro de las llamadas de pedido y liberado de memoria.</w:t>
      </w:r>
    </w:p>
    <w:p w:rsidR="00A903E4" w:rsidRPr="00686470" w:rsidRDefault="00A903E4" w:rsidP="00A903E4">
      <w:pPr>
        <w:rPr>
          <w:lang w:val="es-AR"/>
        </w:rPr>
      </w:pPr>
      <w:r w:rsidRPr="00686470">
        <w:rPr>
          <w:highlight w:val="yellow"/>
          <w:lang w:val="es-AR" w:bidi="ar-SA"/>
        </w:rPr>
        <w:t xml:space="preserve">El verdadero concepto de </w:t>
      </w:r>
      <w:r w:rsidR="00174E15">
        <w:rPr>
          <w:highlight w:val="yellow"/>
          <w:lang w:val="es-AR" w:bidi="ar-SA"/>
        </w:rPr>
        <w:t>g</w:t>
      </w:r>
      <w:r w:rsidRPr="00686470">
        <w:rPr>
          <w:highlight w:val="yellow"/>
          <w:lang w:val="es-AR" w:bidi="ar-SA"/>
        </w:rPr>
        <w:t>arbage (basura) consiste en que alguno de los bloques de usados que vimos en el ejemplo no tiene un puntero que lo referencie dentro de la pila de registros de activación y a su vez (obviamente) está contenido dentro de la cadena de usados</w:t>
      </w:r>
      <w:r w:rsidRPr="00686470">
        <w:rPr>
          <w:lang w:val="es-AR" w:bidi="ar-SA"/>
        </w:rPr>
        <w:t>. En ese caso, estamos en presencia de fragmentación y garbage.</w:t>
      </w:r>
    </w:p>
    <w:p w:rsidR="00A903E4" w:rsidRPr="00686470" w:rsidRDefault="00A903E4" w:rsidP="00A903E4">
      <w:pPr>
        <w:rPr>
          <w:lang w:val="es-AR"/>
        </w:rPr>
      </w:pPr>
    </w:p>
    <w:p w:rsidR="00A903E4" w:rsidRPr="00686470" w:rsidRDefault="00A903E4" w:rsidP="00A903E4">
      <w:pPr>
        <w:rPr>
          <w:u w:val="single"/>
          <w:lang w:val="es-AR" w:bidi="ar-SA"/>
        </w:rPr>
      </w:pPr>
      <w:r w:rsidRPr="00686470">
        <w:rPr>
          <w:u w:val="single"/>
          <w:lang w:val="es-AR" w:bidi="ar-SA"/>
        </w:rPr>
        <w:t>Esquema de memoria para lenguajes dinámicos y Sistemas Operativos con particiones fijas:</w:t>
      </w:r>
    </w:p>
    <w:p w:rsidR="00A903E4" w:rsidRPr="00686470" w:rsidRDefault="00A903E4" w:rsidP="00A903E4">
      <w:pPr>
        <w:rPr>
          <w:noProof/>
          <w:lang w:val="es-AR" w:eastAsia="es-AR" w:bidi="ar-SA"/>
        </w:rPr>
      </w:pPr>
    </w:p>
    <w:p w:rsidR="00A903E4" w:rsidRPr="00686470" w:rsidRDefault="00D56207" w:rsidP="00A903E4">
      <w:pPr>
        <w:rPr>
          <w:lang w:val="es-AR"/>
        </w:rPr>
      </w:pPr>
      <w:r>
        <w:rPr>
          <w:noProof/>
          <w:lang w:val="es-AR" w:eastAsia="es-AR" w:bidi="ar-SA"/>
        </w:rPr>
        <w:drawing>
          <wp:inline distT="0" distB="0" distL="0" distR="0">
            <wp:extent cx="6391275" cy="88008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01796" cy="881533"/>
                    </a:xfrm>
                    <a:prstGeom prst="rect">
                      <a:avLst/>
                    </a:prstGeom>
                  </pic:spPr>
                </pic:pic>
              </a:graphicData>
            </a:graphic>
          </wp:inline>
        </w:drawing>
      </w:r>
    </w:p>
    <w:p w:rsidR="0057041F" w:rsidRDefault="0057041F" w:rsidP="00A903E4">
      <w:pPr>
        <w:rPr>
          <w:highlight w:val="yellow"/>
          <w:lang w:val="es-AR" w:bidi="ar-SA"/>
        </w:rPr>
      </w:pPr>
    </w:p>
    <w:p w:rsidR="00A903E4" w:rsidRPr="00686470" w:rsidRDefault="00A903E4" w:rsidP="00A903E4">
      <w:pPr>
        <w:rPr>
          <w:lang w:val="es-AR" w:bidi="ar-SA"/>
        </w:rPr>
      </w:pPr>
      <w:r w:rsidRPr="00686470">
        <w:rPr>
          <w:highlight w:val="yellow"/>
          <w:lang w:val="es-AR" w:bidi="ar-SA"/>
        </w:rPr>
        <w:lastRenderedPageBreak/>
        <w:t>En estos lenguajes no existen las cadenas de libres y usados (no existe malloc y free tampoco)</w:t>
      </w:r>
      <w:r w:rsidRPr="00686470">
        <w:rPr>
          <w:lang w:val="es-AR" w:bidi="ar-SA"/>
        </w:rPr>
        <w:t>. Lo que existe es una tabla de símbolos que contiene la referencia hacia el sector de Heap donde se encuentra los datos del bloque propiamente dicho. Los movimientos en el Heap tienen que ver más con cambios de tipos (por ejemplo, que una variable pase a ser de un nuevo tipo más grande que el anterior).</w:t>
      </w:r>
    </w:p>
    <w:p w:rsidR="00A903E4" w:rsidRPr="00686470" w:rsidRDefault="00A903E4" w:rsidP="00A903E4">
      <w:pPr>
        <w:rPr>
          <w:lang w:val="es-AR" w:bidi="ar-SA"/>
        </w:rPr>
      </w:pPr>
      <w:r w:rsidRPr="00686470">
        <w:rPr>
          <w:lang w:val="es-AR" w:bidi="ar-SA"/>
        </w:rPr>
        <w:t xml:space="preserve">El programador no ve los punteros, solo ve las variables. Cada bloque usado tiene su puntero desde la tabla de símbolos, la relación es uno a uno. Con todo esto se deduce que </w:t>
      </w:r>
      <w:r w:rsidRPr="00686470">
        <w:rPr>
          <w:highlight w:val="yellow"/>
          <w:lang w:val="es-AR" w:bidi="ar-SA"/>
        </w:rPr>
        <w:t>en los lenguajes dinámicos no existe el Garbage como en el caso anterior, solo hay fragmentación.</w:t>
      </w:r>
    </w:p>
    <w:p w:rsidR="00A903E4" w:rsidRPr="00686470" w:rsidRDefault="00A903E4" w:rsidP="00A903E4">
      <w:pPr>
        <w:rPr>
          <w:lang w:val="es-AR"/>
        </w:rPr>
      </w:pPr>
      <w:r w:rsidRPr="00686470">
        <w:rPr>
          <w:highlight w:val="yellow"/>
          <w:lang w:val="es-AR" w:bidi="ar-SA"/>
        </w:rPr>
        <w:t>Por lo general, estos tipos de lenguajes implementan un Garbage Collector que se encarga solo de compactar la memoria para eliminar bloques libres en medio de bloques usados</w:t>
      </w:r>
      <w:r w:rsidRPr="00686470">
        <w:rPr>
          <w:lang w:val="es-AR" w:bidi="ar-SA"/>
        </w:rPr>
        <w:t>. Esto es transparente para el programador.</w:t>
      </w:r>
    </w:p>
    <w:p w:rsidR="00A903E4" w:rsidRPr="00686470" w:rsidRDefault="00A903E4" w:rsidP="00A903E4">
      <w:pPr>
        <w:pStyle w:val="Ttulo3"/>
        <w:rPr>
          <w:lang w:val="es-AR" w:bidi="ar-SA"/>
        </w:rPr>
      </w:pPr>
      <w:bookmarkStart w:id="33" w:name="_Toc343369759"/>
      <w:r w:rsidRPr="00686470">
        <w:rPr>
          <w:lang w:val="es-AR" w:bidi="ar-SA"/>
        </w:rPr>
        <w:t>Garbage Collector en Lenguajes Dinámicos</w:t>
      </w:r>
      <w:bookmarkEnd w:id="33"/>
    </w:p>
    <w:p w:rsidR="00A903E4" w:rsidRPr="00686470" w:rsidRDefault="00A903E4" w:rsidP="00A903E4">
      <w:pPr>
        <w:rPr>
          <w:lang w:val="es-AR" w:bidi="ar-SA"/>
        </w:rPr>
      </w:pPr>
      <w:r w:rsidRPr="00686470">
        <w:rPr>
          <w:lang w:val="es-AR" w:bidi="ar-SA"/>
        </w:rPr>
        <w:t>A continuación se explica el algoritmo que ejecuta:</w:t>
      </w:r>
    </w:p>
    <w:p w:rsidR="00A903E4" w:rsidRPr="00686470" w:rsidRDefault="00A903E4" w:rsidP="00360700">
      <w:pPr>
        <w:pStyle w:val="Prrafodelista"/>
        <w:numPr>
          <w:ilvl w:val="0"/>
          <w:numId w:val="16"/>
        </w:numPr>
        <w:rPr>
          <w:lang w:val="es-AR" w:bidi="ar-SA"/>
        </w:rPr>
      </w:pPr>
      <w:r w:rsidRPr="00686470">
        <w:rPr>
          <w:lang w:val="es-AR" w:bidi="ar-SA"/>
        </w:rPr>
        <w:t>El intérprete revisa la tabla de símbolos mirando los punteros y elige el que apunte a la dirección más alta de memoria.</w:t>
      </w:r>
    </w:p>
    <w:p w:rsidR="00A903E4" w:rsidRPr="00686470" w:rsidRDefault="00A903E4" w:rsidP="00360700">
      <w:pPr>
        <w:pStyle w:val="Prrafodelista"/>
        <w:numPr>
          <w:ilvl w:val="0"/>
          <w:numId w:val="16"/>
        </w:numPr>
        <w:rPr>
          <w:lang w:val="es-AR" w:bidi="ar-SA"/>
        </w:rPr>
      </w:pPr>
      <w:r w:rsidRPr="00686470">
        <w:rPr>
          <w:lang w:val="es-AR" w:bidi="ar-SA"/>
        </w:rPr>
        <w:t>Se pregunta si está al fondo de la partición fija.</w:t>
      </w:r>
    </w:p>
    <w:p w:rsidR="00A903E4" w:rsidRPr="00686470" w:rsidRDefault="00A903E4" w:rsidP="00360700">
      <w:pPr>
        <w:pStyle w:val="Prrafodelista"/>
        <w:numPr>
          <w:ilvl w:val="1"/>
          <w:numId w:val="16"/>
        </w:numPr>
        <w:rPr>
          <w:lang w:val="es-AR" w:bidi="ar-SA"/>
        </w:rPr>
      </w:pPr>
      <w:r w:rsidRPr="00686470">
        <w:rPr>
          <w:lang w:val="es-AR" w:bidi="ar-SA"/>
        </w:rPr>
        <w:t>Si lo está, simplemente la marca como “ya revisada”.</w:t>
      </w:r>
    </w:p>
    <w:p w:rsidR="00A903E4" w:rsidRPr="00686470" w:rsidRDefault="00A903E4" w:rsidP="00360700">
      <w:pPr>
        <w:pStyle w:val="Prrafodelista"/>
        <w:numPr>
          <w:ilvl w:val="1"/>
          <w:numId w:val="16"/>
        </w:numPr>
        <w:rPr>
          <w:lang w:val="es-AR" w:bidi="ar-SA"/>
        </w:rPr>
      </w:pPr>
      <w:r w:rsidRPr="00686470">
        <w:rPr>
          <w:lang w:val="es-AR" w:bidi="ar-SA"/>
        </w:rPr>
        <w:t>Si no lo está, corre al fondo el bloque de datos, obviamente sin pisar otros bloques que se encontraran más atrás. La marca como “ya revisada”.</w:t>
      </w:r>
    </w:p>
    <w:p w:rsidR="00A903E4" w:rsidRPr="00686470" w:rsidRDefault="00A903E4" w:rsidP="00360700">
      <w:pPr>
        <w:pStyle w:val="Prrafodelista"/>
        <w:numPr>
          <w:ilvl w:val="0"/>
          <w:numId w:val="16"/>
        </w:numPr>
        <w:rPr>
          <w:lang w:val="es-AR" w:bidi="ar-SA"/>
        </w:rPr>
      </w:pPr>
      <w:r w:rsidRPr="00686470">
        <w:rPr>
          <w:lang w:val="es-AR" w:bidi="ar-SA"/>
        </w:rPr>
        <w:t>Vuelve a realizar la operación solo que ignorando los bloques ya revisados y hasta que no quede ninguno sin revisar.</w:t>
      </w:r>
    </w:p>
    <w:p w:rsidR="00A903E4" w:rsidRPr="00686470" w:rsidRDefault="00A903E4" w:rsidP="00A903E4">
      <w:pPr>
        <w:rPr>
          <w:lang w:val="es-AR" w:bidi="ar-SA"/>
        </w:rPr>
      </w:pPr>
    </w:p>
    <w:p w:rsidR="00A903E4" w:rsidRPr="00686470" w:rsidRDefault="00A903E4" w:rsidP="00A903E4">
      <w:pPr>
        <w:rPr>
          <w:lang w:val="es-AR" w:bidi="ar-SA"/>
        </w:rPr>
      </w:pPr>
      <w:r w:rsidRPr="00686470">
        <w:rPr>
          <w:highlight w:val="yellow"/>
          <w:lang w:val="es-AR" w:bidi="ar-SA"/>
        </w:rPr>
        <w:t>Este algoritmo se ejecuta en el momento especificado por el diseñador del lenguaje según diversos criterios que este pueda adoptar</w:t>
      </w:r>
      <w:r w:rsidRPr="00686470">
        <w:rPr>
          <w:lang w:val="es-AR" w:bidi="ar-SA"/>
        </w:rPr>
        <w:t xml:space="preserve">. Para el programador resulta impredecible. </w:t>
      </w:r>
      <w:r w:rsidRPr="00686470">
        <w:rPr>
          <w:highlight w:val="yellow"/>
          <w:lang w:val="es-AR" w:bidi="ar-SA"/>
        </w:rPr>
        <w:t>Existen lenguajes que permiten ejecutar el proceso con un llamado a una función</w:t>
      </w:r>
      <w:r w:rsidRPr="00686470">
        <w:rPr>
          <w:lang w:val="es-AR" w:bidi="ar-SA"/>
        </w:rPr>
        <w:t>.</w:t>
      </w:r>
    </w:p>
    <w:p w:rsidR="00A903E4" w:rsidRPr="00686470" w:rsidRDefault="00A903E4" w:rsidP="00A903E4">
      <w:pPr>
        <w:pStyle w:val="Ttulo3"/>
        <w:rPr>
          <w:lang w:val="es-AR" w:bidi="ar-SA"/>
        </w:rPr>
      </w:pPr>
      <w:bookmarkStart w:id="34" w:name="_Toc343369760"/>
      <w:r w:rsidRPr="00686470">
        <w:rPr>
          <w:lang w:val="es-AR" w:bidi="ar-SA"/>
        </w:rPr>
        <w:t>Garbage Collector en Lenguajes Tipo Algol</w:t>
      </w:r>
      <w:bookmarkEnd w:id="34"/>
    </w:p>
    <w:p w:rsidR="00A903E4" w:rsidRPr="00686470" w:rsidRDefault="00A903E4" w:rsidP="00A903E4">
      <w:pPr>
        <w:rPr>
          <w:lang w:val="es-AR" w:bidi="ar-SA"/>
        </w:rPr>
      </w:pPr>
      <w:r w:rsidRPr="00686470">
        <w:rPr>
          <w:lang w:val="es-AR" w:bidi="ar-SA"/>
        </w:rPr>
        <w:t>A continuación se explica el algoritmo que ejecuta para la eliminación de garbage:</w:t>
      </w:r>
    </w:p>
    <w:p w:rsidR="00A903E4" w:rsidRPr="00686470" w:rsidRDefault="00A903E4" w:rsidP="00360700">
      <w:pPr>
        <w:pStyle w:val="Prrafodelista"/>
        <w:numPr>
          <w:ilvl w:val="0"/>
          <w:numId w:val="17"/>
        </w:numPr>
        <w:rPr>
          <w:lang w:val="es-AR" w:bidi="ar-SA"/>
        </w:rPr>
      </w:pPr>
      <w:r w:rsidRPr="00686470">
        <w:rPr>
          <w:lang w:val="es-AR" w:bidi="ar-SA"/>
        </w:rPr>
        <w:t>Recorre la lista de usados y a cada uno le coloca una marca.</w:t>
      </w:r>
    </w:p>
    <w:p w:rsidR="00A903E4" w:rsidRPr="00686470" w:rsidRDefault="00A903E4" w:rsidP="00360700">
      <w:pPr>
        <w:pStyle w:val="Prrafodelista"/>
        <w:numPr>
          <w:ilvl w:val="0"/>
          <w:numId w:val="17"/>
        </w:numPr>
        <w:rPr>
          <w:lang w:val="es-AR" w:bidi="ar-SA"/>
        </w:rPr>
      </w:pPr>
      <w:r w:rsidRPr="00686470">
        <w:rPr>
          <w:lang w:val="es-AR" w:bidi="ar-SA"/>
        </w:rPr>
        <w:t>Luego recorre todos los punteros que se encuentren en la pila de registros de activación y para cada bloque apuntado borra la marca que puso en el primer paso. También se fija en aquellos punteros que se encuentran contenidos en cada uno de los bloques a los que le borra la marca, con lo cual, si un bloque usado no tiene puntero en la pila pero si tiene puntero en otro bloque de usados queda incluido en este paso.</w:t>
      </w:r>
    </w:p>
    <w:p w:rsidR="00A903E4" w:rsidRPr="00686470" w:rsidRDefault="00A903E4" w:rsidP="00360700">
      <w:pPr>
        <w:pStyle w:val="Prrafodelista"/>
        <w:numPr>
          <w:ilvl w:val="0"/>
          <w:numId w:val="17"/>
        </w:numPr>
        <w:rPr>
          <w:lang w:val="es-AR" w:bidi="ar-SA"/>
        </w:rPr>
      </w:pPr>
      <w:r w:rsidRPr="00686470">
        <w:rPr>
          <w:lang w:val="es-AR" w:bidi="ar-SA"/>
        </w:rPr>
        <w:t>Recorre la cadena de usados liberando los bloques que conservan la marca.</w:t>
      </w:r>
    </w:p>
    <w:p w:rsidR="00A903E4" w:rsidRPr="00686470" w:rsidRDefault="00A903E4" w:rsidP="00360700">
      <w:pPr>
        <w:pStyle w:val="Prrafodelista"/>
        <w:numPr>
          <w:ilvl w:val="0"/>
          <w:numId w:val="17"/>
        </w:numPr>
        <w:rPr>
          <w:lang w:val="es-AR" w:bidi="ar-SA"/>
        </w:rPr>
      </w:pPr>
      <w:r w:rsidRPr="00686470">
        <w:rPr>
          <w:lang w:val="es-AR" w:bidi="ar-SA"/>
        </w:rPr>
        <w:t>OPCIONAL: Se puede aplicar un algoritmo de compactación con el de Lenguajes Dinámicos.</w:t>
      </w:r>
    </w:p>
    <w:p w:rsidR="00A903E4" w:rsidRPr="00686470" w:rsidRDefault="00A903E4" w:rsidP="00A903E4">
      <w:pPr>
        <w:rPr>
          <w:lang w:val="es-AR" w:bidi="ar-SA"/>
        </w:rPr>
      </w:pPr>
    </w:p>
    <w:p w:rsidR="00A903E4" w:rsidRPr="00686470" w:rsidRDefault="00A903E4" w:rsidP="00A903E4">
      <w:pPr>
        <w:rPr>
          <w:lang w:val="es-AR" w:bidi="ar-SA"/>
        </w:rPr>
      </w:pPr>
      <w:r w:rsidRPr="00686470">
        <w:rPr>
          <w:lang w:val="es-AR" w:bidi="ar-SA"/>
        </w:rPr>
        <w:t>Mientras que el primer y el tercer paso son sencillos, el segundo es muy complicado. Obliga al lenguaje a tener control de todos los punteros que maneja el usuario.</w:t>
      </w:r>
    </w:p>
    <w:p w:rsidR="00A903E4" w:rsidRPr="00686470" w:rsidRDefault="00A903E4" w:rsidP="00A903E4">
      <w:pPr>
        <w:rPr>
          <w:lang w:val="es-AR" w:bidi="ar-SA"/>
        </w:rPr>
      </w:pPr>
      <w:r w:rsidRPr="00686470">
        <w:rPr>
          <w:lang w:val="es-AR" w:bidi="ar-SA"/>
        </w:rPr>
        <w:t>Otra complicación es que en el segundo paso, el algoritmo tiene que recorrer los bloques y los punteros de dichos bloques que son generados por el usuario. Estas estructuras pueden ser árboles, listas, grafos, etc. Por lo general, estos tipos de algoritmos están asociados con llamadas recursivas y eso necesita mucha memoria para ejecutar. Justamente, el garbage collector se ejecuta cuando falta memoria con lo cual es un problema.</w:t>
      </w:r>
    </w:p>
    <w:p w:rsidR="00A903E4" w:rsidRPr="00686470" w:rsidRDefault="00A903E4" w:rsidP="00A903E4">
      <w:pPr>
        <w:rPr>
          <w:lang w:val="es-AR" w:bidi="ar-SA"/>
        </w:rPr>
      </w:pPr>
    </w:p>
    <w:p w:rsidR="00A903E4" w:rsidRPr="00686470" w:rsidRDefault="00A903E4" w:rsidP="00A903E4">
      <w:pPr>
        <w:rPr>
          <w:lang w:val="es-AR" w:bidi="ar-SA"/>
        </w:rPr>
      </w:pPr>
      <w:r w:rsidRPr="00686470">
        <w:rPr>
          <w:lang w:val="es-AR" w:bidi="ar-SA"/>
        </w:rPr>
        <w:t xml:space="preserve">Sin embargo, se </w:t>
      </w:r>
      <w:r w:rsidR="00174E15" w:rsidRPr="00686470">
        <w:rPr>
          <w:lang w:val="es-AR" w:bidi="ar-SA"/>
        </w:rPr>
        <w:t>diseñó</w:t>
      </w:r>
      <w:r w:rsidRPr="00686470">
        <w:rPr>
          <w:lang w:val="es-AR" w:bidi="ar-SA"/>
        </w:rPr>
        <w:t xml:space="preserve"> un algoritmo (</w:t>
      </w:r>
      <w:r w:rsidRPr="00686470">
        <w:rPr>
          <w:highlight w:val="yellow"/>
          <w:lang w:val="es-AR" w:bidi="ar-SA"/>
        </w:rPr>
        <w:t>Inversión de Punteros</w:t>
      </w:r>
      <w:r w:rsidRPr="00686470">
        <w:rPr>
          <w:lang w:val="es-AR" w:bidi="ar-SA"/>
        </w:rPr>
        <w:t xml:space="preserve">) que realiza esta tarea y no necesita ser recursivo. </w:t>
      </w:r>
      <w:r w:rsidRPr="00686470">
        <w:rPr>
          <w:highlight w:val="yellow"/>
          <w:lang w:val="es-AR" w:bidi="ar-SA"/>
        </w:rPr>
        <w:t>El algoritmo tiene tres punteros y con ellos va avanzando y retrocediendo dentro de la estructura</w:t>
      </w:r>
      <w:r w:rsidRPr="00686470">
        <w:rPr>
          <w:lang w:val="es-AR" w:bidi="ar-SA"/>
        </w:rPr>
        <w:t>. De esta forma va recorriendo cada nodo y realizando las marcas. El motivo por el cual da vuelta los punteros de la misma estructura es para poder volver dando pasos hacia atrás y no necesitar muchos punteros, es decir, aprovecha los punteros que ya tiene la estructura. Al ir volviendo restituye los punteros de la estructura original.</w:t>
      </w:r>
    </w:p>
    <w:p w:rsidR="00A903E4" w:rsidRPr="00686470" w:rsidRDefault="00A903E4" w:rsidP="00A903E4">
      <w:pPr>
        <w:rPr>
          <w:lang w:val="es-AR" w:bidi="ar-SA"/>
        </w:rPr>
      </w:pPr>
    </w:p>
    <w:p w:rsidR="00A903E4" w:rsidRPr="00686470" w:rsidRDefault="00A903E4" w:rsidP="00A903E4">
      <w:pPr>
        <w:rPr>
          <w:lang w:val="es-AR" w:bidi="ar-SA"/>
        </w:rPr>
      </w:pPr>
      <w:r w:rsidRPr="00686470">
        <w:rPr>
          <w:lang w:val="es-AR" w:bidi="ar-SA"/>
        </w:rPr>
        <w:lastRenderedPageBreak/>
        <w:t>Además de eliminar el garbage, también se debe compactar el Heap. Para realizar esto, el GC debe buscar cada bloque usado y por cada uno tiene que realizar el algoritmo que se explicó anteriormente en busca de punteros que apunten a dicho bloque para poder refrescarlos. Esto es de un costo computacional altísimo aunque puede implementarse.</w:t>
      </w:r>
    </w:p>
    <w:p w:rsidR="00A903E4" w:rsidRPr="00686470" w:rsidRDefault="00A903E4" w:rsidP="00A903E4">
      <w:pPr>
        <w:rPr>
          <w:lang w:val="es-AR" w:bidi="ar-SA"/>
        </w:rPr>
      </w:pPr>
      <w:r w:rsidRPr="00686470">
        <w:rPr>
          <w:highlight w:val="yellow"/>
          <w:lang w:val="es-AR" w:bidi="ar-SA"/>
        </w:rPr>
        <w:t>Por lo general, no existen implementaciones de garbage collector en lenguajes de tipo Algol debido a los inconvenientes que fuimos describiendo. En vez de eso, algunos lenguajes utilizan una técnica conocida como “contador de referencia”.</w:t>
      </w:r>
      <w:r w:rsidRPr="00686470">
        <w:rPr>
          <w:lang w:val="es-AR" w:bidi="ar-SA"/>
        </w:rPr>
        <w:t xml:space="preserve"> Esta técnica consiste en asignarle a cada bloque usado un valor que indica la cantidad de referencias que apuntan a dicho bloque. Si se le agrega otra referencia, el contador pasa a ser 2, si luego se le quita una referencia vuelve a 1 y cuando el bloque ya no tenga referencia se queda en 0 y es eliminado de la lista de usados.</w:t>
      </w:r>
    </w:p>
    <w:p w:rsidR="00A903E4" w:rsidRPr="00686470" w:rsidRDefault="00A903E4" w:rsidP="00A903E4">
      <w:pPr>
        <w:rPr>
          <w:lang w:val="es-AR" w:bidi="ar-SA"/>
        </w:rPr>
      </w:pPr>
      <w:r w:rsidRPr="00686470">
        <w:rPr>
          <w:highlight w:val="yellow"/>
          <w:lang w:val="es-AR" w:bidi="ar-SA"/>
        </w:rPr>
        <w:t>Este algoritmo es sencillo, rápido y eficiente pero tiene un problema y es que no funciona bien con listas circulares.</w:t>
      </w:r>
      <w:r w:rsidRPr="00686470">
        <w:rPr>
          <w:lang w:val="es-AR" w:bidi="ar-SA"/>
        </w:rPr>
        <w:t xml:space="preserve"> El algoritmo falla cuando hay grafos. Esto no pasa para estructura tipo árbol ya que la raíz es solo apuntada por el puntero de usuario y si este se elimina, la raíz queda en cero y también se elimina. Esto ocasiona el desalojo en cascada de los elementos restantes.</w:t>
      </w:r>
    </w:p>
    <w:p w:rsidR="000317AF" w:rsidRPr="00686470" w:rsidRDefault="000317AF" w:rsidP="006A5342">
      <w:pPr>
        <w:pStyle w:val="Ttulo2"/>
        <w:rPr>
          <w:lang w:val="es-AR"/>
        </w:rPr>
      </w:pPr>
      <w:bookmarkStart w:id="35" w:name="_Toc343369761"/>
      <w:r w:rsidRPr="00686470">
        <w:rPr>
          <w:lang w:val="es-AR"/>
        </w:rPr>
        <w:t>Interacciones con el Sistema Operativo</w:t>
      </w:r>
      <w:bookmarkEnd w:id="35"/>
    </w:p>
    <w:p w:rsidR="000317AF" w:rsidRPr="00686470" w:rsidRDefault="00AB24BC" w:rsidP="00AB24BC">
      <w:pPr>
        <w:pStyle w:val="Ttulo3"/>
        <w:rPr>
          <w:lang w:val="es-AR"/>
        </w:rPr>
      </w:pPr>
      <w:bookmarkStart w:id="36" w:name="_Toc343369762"/>
      <w:r w:rsidRPr="00686470">
        <w:rPr>
          <w:lang w:val="es-AR"/>
        </w:rPr>
        <w:t>Sistemas Operativos con Particiones Fijas</w:t>
      </w:r>
      <w:bookmarkEnd w:id="36"/>
    </w:p>
    <w:p w:rsidR="00451019" w:rsidRPr="00686470" w:rsidRDefault="00451019" w:rsidP="00451019">
      <w:pPr>
        <w:rPr>
          <w:lang w:val="es-AR" w:bidi="ar-SA"/>
        </w:rPr>
      </w:pPr>
      <w:r w:rsidRPr="00686470">
        <w:rPr>
          <w:highlight w:val="yellow"/>
          <w:lang w:val="es-AR" w:bidi="ar-SA"/>
        </w:rPr>
        <w:t xml:space="preserve">En estos Sistemas el programa corre en una partición fija de memoria que no </w:t>
      </w:r>
      <w:r w:rsidR="00174E15" w:rsidRPr="00686470">
        <w:rPr>
          <w:highlight w:val="yellow"/>
          <w:lang w:val="es-AR" w:bidi="ar-SA"/>
        </w:rPr>
        <w:t>varía</w:t>
      </w:r>
      <w:r w:rsidRPr="00686470">
        <w:rPr>
          <w:highlight w:val="yellow"/>
          <w:lang w:val="es-AR" w:bidi="ar-SA"/>
        </w:rPr>
        <w:t xml:space="preserve"> a lo largo del tiempo</w:t>
      </w:r>
      <w:r w:rsidRPr="00686470">
        <w:rPr>
          <w:lang w:val="es-AR" w:bidi="ar-SA"/>
        </w:rPr>
        <w:t>. El lenguaje pone los elementos en memoria en el siguiente orden:</w:t>
      </w:r>
    </w:p>
    <w:p w:rsidR="00451019" w:rsidRPr="00686470" w:rsidRDefault="00451019" w:rsidP="00360700">
      <w:pPr>
        <w:pStyle w:val="Prrafodelista"/>
        <w:numPr>
          <w:ilvl w:val="0"/>
          <w:numId w:val="14"/>
        </w:numPr>
        <w:rPr>
          <w:lang w:val="es-AR" w:bidi="ar-SA"/>
        </w:rPr>
      </w:pPr>
      <w:r w:rsidRPr="00686470">
        <w:rPr>
          <w:lang w:val="es-AR" w:bidi="ar-SA"/>
        </w:rPr>
        <w:t>Ejecutable</w:t>
      </w:r>
    </w:p>
    <w:p w:rsidR="00451019" w:rsidRPr="00686470" w:rsidRDefault="00451019" w:rsidP="00360700">
      <w:pPr>
        <w:pStyle w:val="Prrafodelista"/>
        <w:numPr>
          <w:ilvl w:val="0"/>
          <w:numId w:val="14"/>
        </w:numPr>
        <w:rPr>
          <w:lang w:val="es-AR" w:bidi="ar-SA"/>
        </w:rPr>
      </w:pPr>
      <w:r w:rsidRPr="00686470">
        <w:rPr>
          <w:lang w:val="es-AR" w:bidi="ar-SA"/>
        </w:rPr>
        <w:t>Variables estáticas</w:t>
      </w:r>
    </w:p>
    <w:p w:rsidR="00451019" w:rsidRPr="00686470" w:rsidRDefault="00451019" w:rsidP="00360700">
      <w:pPr>
        <w:pStyle w:val="Prrafodelista"/>
        <w:numPr>
          <w:ilvl w:val="0"/>
          <w:numId w:val="14"/>
        </w:numPr>
        <w:rPr>
          <w:lang w:val="es-AR" w:bidi="ar-SA"/>
        </w:rPr>
      </w:pPr>
      <w:r w:rsidRPr="00686470">
        <w:rPr>
          <w:lang w:val="es-AR" w:bidi="ar-SA"/>
        </w:rPr>
        <w:t>La pila de registros de activación</w:t>
      </w:r>
    </w:p>
    <w:p w:rsidR="00451019" w:rsidRPr="00686470" w:rsidRDefault="00451019" w:rsidP="00360700">
      <w:pPr>
        <w:pStyle w:val="Prrafodelista"/>
        <w:numPr>
          <w:ilvl w:val="0"/>
          <w:numId w:val="14"/>
        </w:numPr>
        <w:rPr>
          <w:lang w:val="es-AR" w:bidi="ar-SA"/>
        </w:rPr>
      </w:pPr>
      <w:r w:rsidRPr="00686470">
        <w:rPr>
          <w:lang w:val="es-AR" w:bidi="ar-SA"/>
        </w:rPr>
        <w:t xml:space="preserve">El </w:t>
      </w:r>
      <w:r w:rsidR="001A50C4">
        <w:rPr>
          <w:lang w:val="es-AR" w:bidi="ar-SA"/>
        </w:rPr>
        <w:t>H</w:t>
      </w:r>
      <w:r w:rsidRPr="00686470">
        <w:rPr>
          <w:lang w:val="es-AR" w:bidi="ar-SA"/>
        </w:rPr>
        <w:t>eap</w:t>
      </w:r>
    </w:p>
    <w:p w:rsidR="001000C8" w:rsidRPr="00686470" w:rsidRDefault="001000C8" w:rsidP="001000C8">
      <w:pPr>
        <w:pStyle w:val="Ttulo3"/>
        <w:rPr>
          <w:lang w:val="es-AR"/>
        </w:rPr>
      </w:pPr>
      <w:bookmarkStart w:id="37" w:name="_Toc343369763"/>
      <w:r w:rsidRPr="00686470">
        <w:rPr>
          <w:lang w:val="es-AR"/>
        </w:rPr>
        <w:t>Sistemas Operativos con Segmentos</w:t>
      </w:r>
      <w:bookmarkEnd w:id="37"/>
    </w:p>
    <w:p w:rsidR="00A903E4" w:rsidRPr="00686470" w:rsidRDefault="00A903E4" w:rsidP="00A903E4">
      <w:pPr>
        <w:rPr>
          <w:lang w:val="es-AR" w:bidi="ar-SA"/>
        </w:rPr>
      </w:pPr>
      <w:r w:rsidRPr="00686470">
        <w:rPr>
          <w:highlight w:val="yellow"/>
          <w:lang w:val="es-AR" w:bidi="ar-SA"/>
        </w:rPr>
        <w:t>En este caso, el sistema operativo le entrega al programa un segmento de memoria el cual el programa no puede salir de ahí</w:t>
      </w:r>
      <w:r w:rsidRPr="00686470">
        <w:rPr>
          <w:lang w:val="es-AR" w:bidi="ar-SA"/>
        </w:rPr>
        <w:t xml:space="preserve">. En el caso de los lenguajes estáticos, no hay problemas ya que al conocerse cuanta memoria se necesita se le da justo la que necesita y no hay desperdicios. </w:t>
      </w:r>
      <w:r w:rsidRPr="00686470">
        <w:rPr>
          <w:highlight w:val="yellow"/>
          <w:lang w:val="es-AR" w:bidi="ar-SA"/>
        </w:rPr>
        <w:t xml:space="preserve">Para lenguajes de Tipo Algol y Dinámicos no se sabe </w:t>
      </w:r>
      <w:r w:rsidR="00174E15" w:rsidRPr="00686470">
        <w:rPr>
          <w:highlight w:val="yellow"/>
          <w:lang w:val="es-AR" w:bidi="ar-SA"/>
        </w:rPr>
        <w:t>cuánta</w:t>
      </w:r>
      <w:r w:rsidRPr="00686470">
        <w:rPr>
          <w:highlight w:val="yellow"/>
          <w:lang w:val="es-AR" w:bidi="ar-SA"/>
        </w:rPr>
        <w:t xml:space="preserve"> memoria necesitará un programa de antemano, entonces el Sistema Operativo deja que lo defina el mismo programa</w:t>
      </w:r>
      <w:r w:rsidRPr="00686470">
        <w:rPr>
          <w:lang w:val="es-AR" w:bidi="ar-SA"/>
        </w:rPr>
        <w:t>.</w:t>
      </w:r>
    </w:p>
    <w:p w:rsidR="00A903E4" w:rsidRPr="00686470" w:rsidRDefault="00A903E4" w:rsidP="00A903E4">
      <w:pPr>
        <w:rPr>
          <w:lang w:val="es-AR" w:bidi="ar-SA"/>
        </w:rPr>
      </w:pPr>
      <w:r w:rsidRPr="00686470">
        <w:rPr>
          <w:lang w:val="es-AR" w:bidi="ar-SA"/>
        </w:rPr>
        <w:t xml:space="preserve">Por ejemplo, los EXEs de Windows tienen una cabecera en donde se incluye entre otras cosas el tamaño de memoria necesitado para ejecutar el programa. Pero el compilador tampoco puede predecir cuanto espacio va a necesitar para ejecutar, así que necesita que el programador se lo indique. Los compiladores tienen una opción donde se le puede indicar cuanta memoria pedir al Sistema Operativo cuando se vaya a ejecutar. Si esa opción no es utilizada, siempre existe un valor por defecto que el compilador utiliza y que es un monto bastante generoso, lo que implica que sigue habiendo </w:t>
      </w:r>
      <w:r w:rsidR="00174E15" w:rsidRPr="00686470">
        <w:rPr>
          <w:lang w:val="es-AR" w:bidi="ar-SA"/>
        </w:rPr>
        <w:t>pérdida</w:t>
      </w:r>
      <w:r w:rsidRPr="00686470">
        <w:rPr>
          <w:lang w:val="es-AR" w:bidi="ar-SA"/>
        </w:rPr>
        <w:t xml:space="preserve"> de memoria (fragmentación interna).</w:t>
      </w:r>
    </w:p>
    <w:p w:rsidR="001000C8" w:rsidRPr="00686470" w:rsidRDefault="00A903E4" w:rsidP="00A903E4">
      <w:pPr>
        <w:rPr>
          <w:lang w:val="es-AR"/>
        </w:rPr>
      </w:pPr>
      <w:r w:rsidRPr="00686470">
        <w:rPr>
          <w:highlight w:val="yellow"/>
          <w:lang w:val="es-AR" w:bidi="ar-SA"/>
        </w:rPr>
        <w:t>Existen Sistemas Operativos que entregan diferentes tipos de segmentos a los programas (segmentos de código, de datos y de pila).</w:t>
      </w:r>
      <w:r w:rsidRPr="00686470">
        <w:rPr>
          <w:lang w:val="es-AR" w:bidi="ar-SA"/>
        </w:rPr>
        <w:t xml:space="preserve"> En ese caso, le entrega a cada programa un segmento para el código, otro para las variables estáticas, otro para la pila y otro para el Heap. </w:t>
      </w:r>
      <w:r w:rsidRPr="00686470">
        <w:rPr>
          <w:highlight w:val="yellow"/>
          <w:lang w:val="es-AR" w:bidi="ar-SA"/>
        </w:rPr>
        <w:t xml:space="preserve">En estos casos desaparece el enfrentamiento de espacio entre la pila y el </w:t>
      </w:r>
      <w:r w:rsidR="001A50C4">
        <w:rPr>
          <w:highlight w:val="yellow"/>
          <w:lang w:val="es-AR" w:bidi="ar-SA"/>
        </w:rPr>
        <w:t>H</w:t>
      </w:r>
      <w:r w:rsidRPr="00686470">
        <w:rPr>
          <w:highlight w:val="yellow"/>
          <w:lang w:val="es-AR" w:bidi="ar-SA"/>
        </w:rPr>
        <w:t>eap, pero ahora estos dos van a luchar contra el tope del segmento (permanece la misma problemática) y sigue existiendo la fragmentación interna.</w:t>
      </w:r>
    </w:p>
    <w:p w:rsidR="00A903E4" w:rsidRPr="00686470" w:rsidRDefault="00A903E4" w:rsidP="00A903E4">
      <w:pPr>
        <w:pStyle w:val="Ttulo3"/>
        <w:rPr>
          <w:lang w:val="es-AR"/>
        </w:rPr>
      </w:pPr>
      <w:bookmarkStart w:id="38" w:name="_Toc343369764"/>
      <w:r w:rsidRPr="00686470">
        <w:rPr>
          <w:lang w:val="es-AR"/>
        </w:rPr>
        <w:t>Sistemas Operativos con Paginación y Memoria Virtual</w:t>
      </w:r>
      <w:bookmarkEnd w:id="38"/>
    </w:p>
    <w:p w:rsidR="00A903E4" w:rsidRPr="00686470" w:rsidRDefault="00047BFC" w:rsidP="00047BFC">
      <w:pPr>
        <w:rPr>
          <w:lang w:val="es-AR" w:bidi="ar-SA"/>
        </w:rPr>
      </w:pPr>
      <w:r w:rsidRPr="00686470">
        <w:rPr>
          <w:highlight w:val="yellow"/>
          <w:lang w:val="es-AR" w:bidi="ar-SA"/>
        </w:rPr>
        <w:t>En este caso, el Sistema Operativo entrega segmentos fijos muchísimo mas grandes al programa ya que estos son paginados y pueden almacenarse en el disco si no se utilizan</w:t>
      </w:r>
      <w:r w:rsidRPr="00686470">
        <w:rPr>
          <w:lang w:val="es-AR" w:bidi="ar-SA"/>
        </w:rPr>
        <w:t xml:space="preserve">. </w:t>
      </w:r>
      <w:r w:rsidRPr="00686470">
        <w:rPr>
          <w:highlight w:val="yellow"/>
          <w:lang w:val="es-AR" w:bidi="ar-SA"/>
        </w:rPr>
        <w:t xml:space="preserve">Los problemas son los mismos pero al tener más espacio difícilmente la pila y el </w:t>
      </w:r>
      <w:r w:rsidR="001A50C4">
        <w:rPr>
          <w:highlight w:val="yellow"/>
          <w:lang w:val="es-AR" w:bidi="ar-SA"/>
        </w:rPr>
        <w:t>H</w:t>
      </w:r>
      <w:r w:rsidRPr="00686470">
        <w:rPr>
          <w:highlight w:val="yellow"/>
          <w:lang w:val="es-AR" w:bidi="ar-SA"/>
        </w:rPr>
        <w:t>eap se choquen</w:t>
      </w:r>
      <w:r w:rsidRPr="00686470">
        <w:rPr>
          <w:lang w:val="es-AR" w:bidi="ar-SA"/>
        </w:rPr>
        <w:t xml:space="preserve">. La fragmentación interna podría verse como mucho más grande pero el caso es que aquellas páginas que no sean accedidas por el programa van a estar en memoria virtual (disco rígido) con lo cual no se desperdicia la memoria principal. Lo mismo ocurre con las páginas donde </w:t>
      </w:r>
      <w:r w:rsidRPr="00686470">
        <w:rPr>
          <w:lang w:val="es-AR" w:bidi="ar-SA"/>
        </w:rPr>
        <w:lastRenderedPageBreak/>
        <w:t xml:space="preserve">haya garbage, no son accedidas y permanecen en el disco. </w:t>
      </w:r>
      <w:r w:rsidRPr="00686470">
        <w:rPr>
          <w:highlight w:val="yellow"/>
          <w:lang w:val="es-AR" w:bidi="ar-SA"/>
        </w:rPr>
        <w:t>El programador puede cometer muchas equivocaciones, generando garbage pero no es problema ya que estos están mitigados</w:t>
      </w:r>
      <w:r w:rsidRPr="00686470">
        <w:rPr>
          <w:lang w:val="es-AR" w:bidi="ar-SA"/>
        </w:rPr>
        <w:t>.</w:t>
      </w:r>
    </w:p>
    <w:p w:rsidR="00CC13C1" w:rsidRPr="00686470" w:rsidRDefault="00CC13C1" w:rsidP="00047BFC">
      <w:pPr>
        <w:rPr>
          <w:lang w:val="es-AR" w:bidi="ar-SA"/>
        </w:rPr>
      </w:pPr>
    </w:p>
    <w:tbl>
      <w:tblPr>
        <w:tblStyle w:val="Listaclara-nfasis11"/>
        <w:tblW w:w="0" w:type="auto"/>
        <w:jc w:val="center"/>
        <w:tblLook w:val="04A0" w:firstRow="1" w:lastRow="0" w:firstColumn="1" w:lastColumn="0" w:noHBand="0" w:noVBand="1"/>
      </w:tblPr>
      <w:tblGrid>
        <w:gridCol w:w="3510"/>
        <w:gridCol w:w="1602"/>
        <w:gridCol w:w="1659"/>
        <w:gridCol w:w="1559"/>
      </w:tblGrid>
      <w:tr w:rsidR="00CC13C1" w:rsidRPr="00686470" w:rsidTr="00CC13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Pr>
          <w:p w:rsidR="00CC13C1" w:rsidRPr="00686470" w:rsidRDefault="00CC13C1" w:rsidP="00CC13C1">
            <w:pPr>
              <w:jc w:val="center"/>
              <w:rPr>
                <w:lang w:val="es-AR" w:bidi="ar-SA"/>
              </w:rPr>
            </w:pPr>
            <w:r w:rsidRPr="00686470">
              <w:rPr>
                <w:lang w:val="es-AR" w:bidi="ar-SA"/>
              </w:rPr>
              <w:t>Administración de Memoria</w:t>
            </w:r>
          </w:p>
        </w:tc>
        <w:tc>
          <w:tcPr>
            <w:tcW w:w="1602" w:type="dxa"/>
          </w:tcPr>
          <w:p w:rsidR="00CC13C1" w:rsidRPr="00686470" w:rsidRDefault="00CC13C1" w:rsidP="00CC13C1">
            <w:pPr>
              <w:jc w:val="center"/>
              <w:cnfStyle w:val="100000000000" w:firstRow="1" w:lastRow="0" w:firstColumn="0" w:lastColumn="0" w:oddVBand="0" w:evenVBand="0" w:oddHBand="0" w:evenHBand="0" w:firstRowFirstColumn="0" w:firstRowLastColumn="0" w:lastRowFirstColumn="0" w:lastRowLastColumn="0"/>
              <w:rPr>
                <w:lang w:val="es-AR" w:bidi="ar-SA"/>
              </w:rPr>
            </w:pPr>
            <w:r w:rsidRPr="00686470">
              <w:rPr>
                <w:lang w:val="es-AR" w:bidi="ar-SA"/>
              </w:rPr>
              <w:t>L. Estático</w:t>
            </w:r>
          </w:p>
        </w:tc>
        <w:tc>
          <w:tcPr>
            <w:tcW w:w="1659" w:type="dxa"/>
          </w:tcPr>
          <w:p w:rsidR="00CC13C1" w:rsidRPr="00686470" w:rsidRDefault="00CC13C1" w:rsidP="00CC13C1">
            <w:pPr>
              <w:jc w:val="center"/>
              <w:cnfStyle w:val="100000000000" w:firstRow="1" w:lastRow="0" w:firstColumn="0" w:lastColumn="0" w:oddVBand="0" w:evenVBand="0" w:oddHBand="0" w:evenHBand="0" w:firstRowFirstColumn="0" w:firstRowLastColumn="0" w:lastRowFirstColumn="0" w:lastRowLastColumn="0"/>
              <w:rPr>
                <w:lang w:val="es-AR" w:bidi="ar-SA"/>
              </w:rPr>
            </w:pPr>
            <w:r w:rsidRPr="00686470">
              <w:rPr>
                <w:lang w:val="es-AR" w:bidi="ar-SA"/>
              </w:rPr>
              <w:t>L. Tipo Algol</w:t>
            </w:r>
          </w:p>
        </w:tc>
        <w:tc>
          <w:tcPr>
            <w:tcW w:w="1559" w:type="dxa"/>
          </w:tcPr>
          <w:p w:rsidR="00CC13C1" w:rsidRPr="00686470" w:rsidRDefault="00CC13C1" w:rsidP="00CC13C1">
            <w:pPr>
              <w:jc w:val="center"/>
              <w:cnfStyle w:val="100000000000" w:firstRow="1" w:lastRow="0" w:firstColumn="0" w:lastColumn="0" w:oddVBand="0" w:evenVBand="0" w:oddHBand="0" w:evenHBand="0" w:firstRowFirstColumn="0" w:firstRowLastColumn="0" w:lastRowFirstColumn="0" w:lastRowLastColumn="0"/>
              <w:rPr>
                <w:lang w:val="es-AR" w:bidi="ar-SA"/>
              </w:rPr>
            </w:pPr>
            <w:r w:rsidRPr="00686470">
              <w:rPr>
                <w:lang w:val="es-AR" w:bidi="ar-SA"/>
              </w:rPr>
              <w:t>L. Dinámico</w:t>
            </w:r>
          </w:p>
        </w:tc>
      </w:tr>
      <w:tr w:rsidR="00CC13C1" w:rsidRPr="00686470" w:rsidTr="00CC13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Pr>
          <w:p w:rsidR="00CC13C1" w:rsidRPr="00686470" w:rsidRDefault="00CC13C1" w:rsidP="00047BFC">
            <w:pPr>
              <w:rPr>
                <w:lang w:val="es-AR" w:bidi="ar-SA"/>
              </w:rPr>
            </w:pPr>
            <w:r w:rsidRPr="00686470">
              <w:rPr>
                <w:lang w:val="es-AR" w:bidi="ar-SA"/>
              </w:rPr>
              <w:t>Particiones Fijas</w:t>
            </w:r>
          </w:p>
        </w:tc>
        <w:tc>
          <w:tcPr>
            <w:tcW w:w="1602" w:type="dxa"/>
          </w:tcPr>
          <w:p w:rsidR="00CC13C1" w:rsidRPr="00686470" w:rsidRDefault="00CC13C1" w:rsidP="00CC13C1">
            <w:pPr>
              <w:jc w:val="center"/>
              <w:cnfStyle w:val="000000100000" w:firstRow="0" w:lastRow="0" w:firstColumn="0" w:lastColumn="0" w:oddVBand="0" w:evenVBand="0" w:oddHBand="1" w:evenHBand="0" w:firstRowFirstColumn="0" w:firstRowLastColumn="0" w:lastRowFirstColumn="0" w:lastRowLastColumn="0"/>
              <w:rPr>
                <w:b/>
                <w:color w:val="00B050"/>
                <w:lang w:val="es-AR" w:bidi="ar-SA"/>
              </w:rPr>
            </w:pPr>
            <w:r w:rsidRPr="00686470">
              <w:rPr>
                <w:b/>
                <w:color w:val="00B050"/>
                <w:lang w:val="es-AR" w:bidi="ar-SA"/>
              </w:rPr>
              <w:t>OK</w:t>
            </w:r>
          </w:p>
        </w:tc>
        <w:tc>
          <w:tcPr>
            <w:tcW w:w="1659" w:type="dxa"/>
          </w:tcPr>
          <w:p w:rsidR="00CC13C1" w:rsidRPr="00686470" w:rsidRDefault="00CC13C1" w:rsidP="00CC13C1">
            <w:pPr>
              <w:jc w:val="center"/>
              <w:cnfStyle w:val="000000100000" w:firstRow="0" w:lastRow="0" w:firstColumn="0" w:lastColumn="0" w:oddVBand="0" w:evenVBand="0" w:oddHBand="1" w:evenHBand="0" w:firstRowFirstColumn="0" w:firstRowLastColumn="0" w:lastRowFirstColumn="0" w:lastRowLastColumn="0"/>
              <w:rPr>
                <w:b/>
                <w:color w:val="FF0000"/>
                <w:lang w:val="es-AR" w:bidi="ar-SA"/>
              </w:rPr>
            </w:pPr>
            <w:r w:rsidRPr="00686470">
              <w:rPr>
                <w:b/>
                <w:color w:val="FF0000"/>
                <w:lang w:val="es-AR" w:bidi="ar-SA"/>
              </w:rPr>
              <w:t>Puede fallar</w:t>
            </w:r>
          </w:p>
        </w:tc>
        <w:tc>
          <w:tcPr>
            <w:tcW w:w="1559" w:type="dxa"/>
          </w:tcPr>
          <w:p w:rsidR="00CC13C1" w:rsidRPr="00686470" w:rsidRDefault="00CC13C1" w:rsidP="00CC13C1">
            <w:pPr>
              <w:jc w:val="center"/>
              <w:cnfStyle w:val="000000100000" w:firstRow="0" w:lastRow="0" w:firstColumn="0" w:lastColumn="0" w:oddVBand="0" w:evenVBand="0" w:oddHBand="1" w:evenHBand="0" w:firstRowFirstColumn="0" w:firstRowLastColumn="0" w:lastRowFirstColumn="0" w:lastRowLastColumn="0"/>
              <w:rPr>
                <w:b/>
                <w:color w:val="FF0000"/>
                <w:lang w:val="es-AR" w:bidi="ar-SA"/>
              </w:rPr>
            </w:pPr>
            <w:r w:rsidRPr="00686470">
              <w:rPr>
                <w:b/>
                <w:color w:val="FF0000"/>
                <w:lang w:val="es-AR" w:bidi="ar-SA"/>
              </w:rPr>
              <w:t>Puede fallar</w:t>
            </w:r>
          </w:p>
        </w:tc>
      </w:tr>
      <w:tr w:rsidR="00CC13C1" w:rsidRPr="00686470" w:rsidTr="00CC13C1">
        <w:trPr>
          <w:jc w:val="center"/>
        </w:trPr>
        <w:tc>
          <w:tcPr>
            <w:cnfStyle w:val="001000000000" w:firstRow="0" w:lastRow="0" w:firstColumn="1" w:lastColumn="0" w:oddVBand="0" w:evenVBand="0" w:oddHBand="0" w:evenHBand="0" w:firstRowFirstColumn="0" w:firstRowLastColumn="0" w:lastRowFirstColumn="0" w:lastRowLastColumn="0"/>
            <w:tcW w:w="3510" w:type="dxa"/>
          </w:tcPr>
          <w:p w:rsidR="00CC13C1" w:rsidRPr="00686470" w:rsidRDefault="00CC13C1" w:rsidP="00047BFC">
            <w:pPr>
              <w:rPr>
                <w:lang w:val="es-AR" w:bidi="ar-SA"/>
              </w:rPr>
            </w:pPr>
            <w:r w:rsidRPr="00686470">
              <w:rPr>
                <w:lang w:val="es-AR" w:bidi="ar-SA"/>
              </w:rPr>
              <w:t>Segmentos</w:t>
            </w:r>
          </w:p>
        </w:tc>
        <w:tc>
          <w:tcPr>
            <w:tcW w:w="1602" w:type="dxa"/>
          </w:tcPr>
          <w:p w:rsidR="00CC13C1" w:rsidRPr="00686470" w:rsidRDefault="00CC13C1" w:rsidP="00CC13C1">
            <w:pPr>
              <w:jc w:val="center"/>
              <w:cnfStyle w:val="000000000000" w:firstRow="0" w:lastRow="0" w:firstColumn="0" w:lastColumn="0" w:oddVBand="0" w:evenVBand="0" w:oddHBand="0" w:evenHBand="0" w:firstRowFirstColumn="0" w:firstRowLastColumn="0" w:lastRowFirstColumn="0" w:lastRowLastColumn="0"/>
              <w:rPr>
                <w:b/>
                <w:color w:val="00B050"/>
                <w:lang w:val="es-AR" w:bidi="ar-SA"/>
              </w:rPr>
            </w:pPr>
            <w:r w:rsidRPr="00686470">
              <w:rPr>
                <w:b/>
                <w:color w:val="00B050"/>
                <w:lang w:val="es-AR" w:bidi="ar-SA"/>
              </w:rPr>
              <w:t>OK</w:t>
            </w:r>
          </w:p>
        </w:tc>
        <w:tc>
          <w:tcPr>
            <w:tcW w:w="1659" w:type="dxa"/>
          </w:tcPr>
          <w:p w:rsidR="00CC13C1" w:rsidRPr="00686470" w:rsidRDefault="00CC13C1" w:rsidP="00CC13C1">
            <w:pPr>
              <w:jc w:val="center"/>
              <w:cnfStyle w:val="000000000000" w:firstRow="0" w:lastRow="0" w:firstColumn="0" w:lastColumn="0" w:oddVBand="0" w:evenVBand="0" w:oddHBand="0" w:evenHBand="0" w:firstRowFirstColumn="0" w:firstRowLastColumn="0" w:lastRowFirstColumn="0" w:lastRowLastColumn="0"/>
              <w:rPr>
                <w:b/>
                <w:color w:val="FF0000"/>
                <w:lang w:val="es-AR" w:bidi="ar-SA"/>
              </w:rPr>
            </w:pPr>
            <w:r w:rsidRPr="00686470">
              <w:rPr>
                <w:b/>
                <w:color w:val="FF0000"/>
                <w:lang w:val="es-AR" w:bidi="ar-SA"/>
              </w:rPr>
              <w:t>Puede fallar</w:t>
            </w:r>
          </w:p>
        </w:tc>
        <w:tc>
          <w:tcPr>
            <w:tcW w:w="1559" w:type="dxa"/>
          </w:tcPr>
          <w:p w:rsidR="00CC13C1" w:rsidRPr="00686470" w:rsidRDefault="00CC13C1" w:rsidP="00CC13C1">
            <w:pPr>
              <w:jc w:val="center"/>
              <w:cnfStyle w:val="000000000000" w:firstRow="0" w:lastRow="0" w:firstColumn="0" w:lastColumn="0" w:oddVBand="0" w:evenVBand="0" w:oddHBand="0" w:evenHBand="0" w:firstRowFirstColumn="0" w:firstRowLastColumn="0" w:lastRowFirstColumn="0" w:lastRowLastColumn="0"/>
              <w:rPr>
                <w:b/>
                <w:color w:val="FF0000"/>
                <w:lang w:val="es-AR" w:bidi="ar-SA"/>
              </w:rPr>
            </w:pPr>
            <w:r w:rsidRPr="00686470">
              <w:rPr>
                <w:b/>
                <w:color w:val="FF0000"/>
                <w:lang w:val="es-AR" w:bidi="ar-SA"/>
              </w:rPr>
              <w:t>Puede fallar</w:t>
            </w:r>
          </w:p>
        </w:tc>
      </w:tr>
      <w:tr w:rsidR="00CC13C1" w:rsidRPr="00686470" w:rsidTr="00CC13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Pr>
          <w:p w:rsidR="00CC13C1" w:rsidRPr="00686470" w:rsidRDefault="00CC13C1" w:rsidP="00CC13C1">
            <w:pPr>
              <w:rPr>
                <w:lang w:val="es-AR" w:bidi="ar-SA"/>
              </w:rPr>
            </w:pPr>
            <w:r w:rsidRPr="00686470">
              <w:rPr>
                <w:lang w:val="es-AR" w:bidi="ar-SA"/>
              </w:rPr>
              <w:t>Paginación y Memoria Virtual</w:t>
            </w:r>
          </w:p>
        </w:tc>
        <w:tc>
          <w:tcPr>
            <w:tcW w:w="1602" w:type="dxa"/>
          </w:tcPr>
          <w:p w:rsidR="00CC13C1" w:rsidRPr="00686470" w:rsidRDefault="00CC13C1" w:rsidP="00CC13C1">
            <w:pPr>
              <w:jc w:val="center"/>
              <w:cnfStyle w:val="000000100000" w:firstRow="0" w:lastRow="0" w:firstColumn="0" w:lastColumn="0" w:oddVBand="0" w:evenVBand="0" w:oddHBand="1" w:evenHBand="0" w:firstRowFirstColumn="0" w:firstRowLastColumn="0" w:lastRowFirstColumn="0" w:lastRowLastColumn="0"/>
              <w:rPr>
                <w:b/>
                <w:color w:val="00B050"/>
                <w:lang w:val="es-AR" w:bidi="ar-SA"/>
              </w:rPr>
            </w:pPr>
            <w:r w:rsidRPr="00686470">
              <w:rPr>
                <w:b/>
                <w:color w:val="00B050"/>
                <w:lang w:val="es-AR" w:bidi="ar-SA"/>
              </w:rPr>
              <w:t>OK</w:t>
            </w:r>
          </w:p>
        </w:tc>
        <w:tc>
          <w:tcPr>
            <w:tcW w:w="1659" w:type="dxa"/>
          </w:tcPr>
          <w:p w:rsidR="00CC13C1" w:rsidRPr="00686470" w:rsidRDefault="00CC13C1" w:rsidP="00CC13C1">
            <w:pPr>
              <w:jc w:val="center"/>
              <w:cnfStyle w:val="000000100000" w:firstRow="0" w:lastRow="0" w:firstColumn="0" w:lastColumn="0" w:oddVBand="0" w:evenVBand="0" w:oddHBand="1" w:evenHBand="0" w:firstRowFirstColumn="0" w:firstRowLastColumn="0" w:lastRowFirstColumn="0" w:lastRowLastColumn="0"/>
              <w:rPr>
                <w:b/>
                <w:color w:val="00B050"/>
                <w:lang w:val="es-AR" w:bidi="ar-SA"/>
              </w:rPr>
            </w:pPr>
            <w:r w:rsidRPr="00686470">
              <w:rPr>
                <w:b/>
                <w:color w:val="00B050"/>
                <w:lang w:val="es-AR" w:bidi="ar-SA"/>
              </w:rPr>
              <w:t>OK</w:t>
            </w:r>
          </w:p>
        </w:tc>
        <w:tc>
          <w:tcPr>
            <w:tcW w:w="1559" w:type="dxa"/>
          </w:tcPr>
          <w:p w:rsidR="00CC13C1" w:rsidRPr="00686470" w:rsidRDefault="00CC13C1" w:rsidP="00CC13C1">
            <w:pPr>
              <w:jc w:val="center"/>
              <w:cnfStyle w:val="000000100000" w:firstRow="0" w:lastRow="0" w:firstColumn="0" w:lastColumn="0" w:oddVBand="0" w:evenVBand="0" w:oddHBand="1" w:evenHBand="0" w:firstRowFirstColumn="0" w:firstRowLastColumn="0" w:lastRowFirstColumn="0" w:lastRowLastColumn="0"/>
              <w:rPr>
                <w:b/>
                <w:color w:val="00B050"/>
                <w:lang w:val="es-AR" w:bidi="ar-SA"/>
              </w:rPr>
            </w:pPr>
            <w:r w:rsidRPr="00686470">
              <w:rPr>
                <w:b/>
                <w:color w:val="00B050"/>
                <w:lang w:val="es-AR" w:bidi="ar-SA"/>
              </w:rPr>
              <w:t>OK</w:t>
            </w:r>
          </w:p>
        </w:tc>
      </w:tr>
    </w:tbl>
    <w:p w:rsidR="005B25F4" w:rsidRPr="00686470" w:rsidRDefault="005B25F4" w:rsidP="005B25F4">
      <w:pPr>
        <w:pStyle w:val="Ttulo3"/>
        <w:rPr>
          <w:lang w:val="es-AR"/>
        </w:rPr>
      </w:pPr>
      <w:bookmarkStart w:id="39" w:name="_Toc343369765"/>
      <w:r w:rsidRPr="00686470">
        <w:rPr>
          <w:lang w:val="es-AR"/>
        </w:rPr>
        <w:t>Concurrencia y Hebras de Ejecución</w:t>
      </w:r>
      <w:bookmarkEnd w:id="39"/>
    </w:p>
    <w:p w:rsidR="00ED7E0E" w:rsidRPr="00686470" w:rsidRDefault="00ED7E0E" w:rsidP="00ED7E0E">
      <w:pPr>
        <w:rPr>
          <w:lang w:val="es-AR" w:bidi="ar-SA"/>
        </w:rPr>
      </w:pPr>
      <w:r w:rsidRPr="00686470">
        <w:rPr>
          <w:lang w:val="es-AR" w:bidi="ar-SA"/>
        </w:rPr>
        <w:t>Sabemos que un Sistema Operativo puede manejar concurrencia, un ejemplo de esto es UNIX. También sabemos que existen lenguajes que ejecutan tareas concurrentes, por ejemplo ADA.</w:t>
      </w:r>
    </w:p>
    <w:p w:rsidR="00ED7E0E" w:rsidRPr="00686470" w:rsidRDefault="00ED7E0E" w:rsidP="00ED7E0E">
      <w:pPr>
        <w:rPr>
          <w:lang w:val="es-AR" w:bidi="ar-SA"/>
        </w:rPr>
      </w:pPr>
      <w:r w:rsidRPr="00686470">
        <w:rPr>
          <w:lang w:val="es-AR" w:bidi="ar-SA"/>
        </w:rPr>
        <w:t xml:space="preserve">Estas dos cuestiones son bien diferentes, </w:t>
      </w:r>
      <w:r w:rsidRPr="00686470">
        <w:rPr>
          <w:highlight w:val="yellow"/>
          <w:lang w:val="es-AR" w:bidi="ar-SA"/>
        </w:rPr>
        <w:t>por un lado está la concurrencia que maneja el Sistema Operativo</w:t>
      </w:r>
      <w:r w:rsidRPr="00686470">
        <w:rPr>
          <w:lang w:val="es-AR" w:bidi="ar-SA"/>
        </w:rPr>
        <w:t xml:space="preserve"> (tiene la capacidad de administrar ejecuciones paralelas de diversos procesos) </w:t>
      </w:r>
      <w:r w:rsidRPr="00686470">
        <w:rPr>
          <w:highlight w:val="yellow"/>
          <w:lang w:val="es-AR" w:bidi="ar-SA"/>
        </w:rPr>
        <w:t>y la que maneja el Lenguaje</w:t>
      </w:r>
      <w:r w:rsidRPr="00686470">
        <w:rPr>
          <w:lang w:val="es-AR" w:bidi="ar-SA"/>
        </w:rPr>
        <w:t xml:space="preserve"> (posee estructuras e instrucciones que puede usar el programador para administrar de forma paralela diversas tareas de un mismo programa). </w:t>
      </w:r>
      <w:r w:rsidRPr="00686470">
        <w:rPr>
          <w:highlight w:val="yellow"/>
          <w:lang w:val="es-AR" w:bidi="ar-SA"/>
        </w:rPr>
        <w:t>Estas cuestiones se presentan y pueden coordinar entre las dos.</w:t>
      </w:r>
    </w:p>
    <w:p w:rsidR="005B25F4" w:rsidRPr="00686470" w:rsidRDefault="00ED7E0E" w:rsidP="00ED7E0E">
      <w:pPr>
        <w:rPr>
          <w:lang w:val="es-AR" w:bidi="ar-SA"/>
        </w:rPr>
      </w:pPr>
      <w:r w:rsidRPr="00686470">
        <w:rPr>
          <w:lang w:val="es-AR" w:bidi="ar-SA"/>
        </w:rPr>
        <w:t>Veamos cada uno de los ambientes:</w:t>
      </w:r>
    </w:p>
    <w:p w:rsidR="00ED7E0E" w:rsidRPr="00686470" w:rsidRDefault="00ED7E0E" w:rsidP="00ED7E0E">
      <w:pPr>
        <w:rPr>
          <w:lang w:val="es-AR" w:bidi="ar-SA"/>
        </w:rPr>
      </w:pPr>
    </w:p>
    <w:tbl>
      <w:tblPr>
        <w:tblStyle w:val="Listaclara-nfasis12"/>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1419"/>
        <w:gridCol w:w="3509"/>
        <w:gridCol w:w="5298"/>
      </w:tblGrid>
      <w:tr w:rsidR="00ED7E0E" w:rsidRPr="00686470" w:rsidTr="00520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rsidR="00ED7E0E" w:rsidRPr="00686470" w:rsidRDefault="00ED7E0E" w:rsidP="00ED7E0E">
            <w:pPr>
              <w:jc w:val="center"/>
              <w:rPr>
                <w:lang w:val="es-AR"/>
              </w:rPr>
            </w:pPr>
          </w:p>
        </w:tc>
        <w:tc>
          <w:tcPr>
            <w:tcW w:w="3509" w:type="dxa"/>
            <w:vAlign w:val="center"/>
          </w:tcPr>
          <w:p w:rsidR="00ED7E0E" w:rsidRPr="00686470" w:rsidRDefault="00ED7E0E" w:rsidP="00ED7E0E">
            <w:pPr>
              <w:jc w:val="center"/>
              <w:cnfStyle w:val="100000000000" w:firstRow="1" w:lastRow="0" w:firstColumn="0" w:lastColumn="0" w:oddVBand="0" w:evenVBand="0" w:oddHBand="0" w:evenHBand="0" w:firstRowFirstColumn="0" w:firstRowLastColumn="0" w:lastRowFirstColumn="0" w:lastRowLastColumn="0"/>
              <w:rPr>
                <w:lang w:val="es-AR"/>
              </w:rPr>
            </w:pPr>
            <w:r w:rsidRPr="00686470">
              <w:rPr>
                <w:lang w:val="es-AR"/>
              </w:rPr>
              <w:t>Lenguaje Sin Concurrencia</w:t>
            </w:r>
          </w:p>
        </w:tc>
        <w:tc>
          <w:tcPr>
            <w:tcW w:w="5298" w:type="dxa"/>
            <w:vAlign w:val="center"/>
          </w:tcPr>
          <w:p w:rsidR="00ED7E0E" w:rsidRPr="00686470" w:rsidRDefault="00ED7E0E" w:rsidP="00ED7E0E">
            <w:pPr>
              <w:jc w:val="center"/>
              <w:cnfStyle w:val="100000000000" w:firstRow="1" w:lastRow="0" w:firstColumn="0" w:lastColumn="0" w:oddVBand="0" w:evenVBand="0" w:oddHBand="0" w:evenHBand="0" w:firstRowFirstColumn="0" w:firstRowLastColumn="0" w:lastRowFirstColumn="0" w:lastRowLastColumn="0"/>
              <w:rPr>
                <w:lang w:val="es-AR"/>
              </w:rPr>
            </w:pPr>
            <w:r w:rsidRPr="00686470">
              <w:rPr>
                <w:lang w:val="es-AR"/>
              </w:rPr>
              <w:t>Lenguaje Concurrente</w:t>
            </w:r>
          </w:p>
        </w:tc>
      </w:tr>
      <w:tr w:rsidR="00ED7E0E" w:rsidRPr="00660491" w:rsidTr="00520D81">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419" w:type="dxa"/>
            <w:tcBorders>
              <w:top w:val="none" w:sz="0" w:space="0" w:color="auto"/>
              <w:left w:val="none" w:sz="0" w:space="0" w:color="auto"/>
              <w:bottom w:val="none" w:sz="0" w:space="0" w:color="auto"/>
            </w:tcBorders>
            <w:shd w:val="clear" w:color="auto" w:fill="4F81BD" w:themeFill="accent1"/>
            <w:vAlign w:val="center"/>
          </w:tcPr>
          <w:p w:rsidR="00ED7E0E" w:rsidRPr="00686470" w:rsidRDefault="00ED7E0E" w:rsidP="00ED7E0E">
            <w:pPr>
              <w:jc w:val="center"/>
              <w:rPr>
                <w:color w:val="FFFFFF" w:themeColor="background1"/>
                <w:lang w:val="es-AR"/>
              </w:rPr>
            </w:pPr>
            <w:r w:rsidRPr="00686470">
              <w:rPr>
                <w:color w:val="FFFFFF" w:themeColor="background1"/>
                <w:lang w:val="es-AR"/>
              </w:rPr>
              <w:t>S.O. Sin Concurrencia</w:t>
            </w:r>
          </w:p>
        </w:tc>
        <w:tc>
          <w:tcPr>
            <w:tcW w:w="3509" w:type="dxa"/>
            <w:tcBorders>
              <w:top w:val="none" w:sz="0" w:space="0" w:color="auto"/>
              <w:bottom w:val="none" w:sz="0" w:space="0" w:color="auto"/>
            </w:tcBorders>
            <w:vAlign w:val="center"/>
          </w:tcPr>
          <w:p w:rsidR="00ED7E0E" w:rsidRPr="00686470" w:rsidRDefault="00ED7E0E" w:rsidP="00ED7E0E">
            <w:pPr>
              <w:jc w:val="center"/>
              <w:cnfStyle w:val="000000100000" w:firstRow="0" w:lastRow="0" w:firstColumn="0" w:lastColumn="0" w:oddVBand="0" w:evenVBand="0" w:oddHBand="1" w:evenHBand="0" w:firstRowFirstColumn="0" w:firstRowLastColumn="0" w:lastRowFirstColumn="0" w:lastRowLastColumn="0"/>
              <w:rPr>
                <w:color w:val="FF0000"/>
                <w:sz w:val="20"/>
                <w:lang w:val="es-AR"/>
              </w:rPr>
            </w:pPr>
            <w:r w:rsidRPr="00686470">
              <w:rPr>
                <w:sz w:val="20"/>
                <w:lang w:val="es-AR" w:bidi="ar-SA"/>
              </w:rPr>
              <w:t>Obviamente, no existe la concurrencia en este sistema.</w:t>
            </w:r>
          </w:p>
        </w:tc>
        <w:tc>
          <w:tcPr>
            <w:tcW w:w="5298" w:type="dxa"/>
            <w:tcBorders>
              <w:top w:val="none" w:sz="0" w:space="0" w:color="auto"/>
              <w:bottom w:val="none" w:sz="0" w:space="0" w:color="auto"/>
              <w:right w:val="none" w:sz="0" w:space="0" w:color="auto"/>
            </w:tcBorders>
            <w:vAlign w:val="center"/>
          </w:tcPr>
          <w:p w:rsidR="00ED7E0E" w:rsidRPr="00686470" w:rsidRDefault="00ED7E0E" w:rsidP="00ED7E0E">
            <w:pPr>
              <w:jc w:val="center"/>
              <w:cnfStyle w:val="000000100000" w:firstRow="0" w:lastRow="0" w:firstColumn="0" w:lastColumn="0" w:oddVBand="0" w:evenVBand="0" w:oddHBand="1" w:evenHBand="0" w:firstRowFirstColumn="0" w:firstRowLastColumn="0" w:lastRowFirstColumn="0" w:lastRowLastColumn="0"/>
              <w:rPr>
                <w:sz w:val="20"/>
                <w:lang w:val="es-AR"/>
              </w:rPr>
            </w:pPr>
            <w:r w:rsidRPr="00686470">
              <w:rPr>
                <w:sz w:val="20"/>
                <w:lang w:val="es-AR"/>
              </w:rPr>
              <w:t>Existe la concurrencia administrada por el lenguaje. Este es el que implementa los métodos de sincronización y lo que se conmuta es entre procedimientos del mismo programa.</w:t>
            </w:r>
          </w:p>
        </w:tc>
      </w:tr>
      <w:tr w:rsidR="00ED7E0E" w:rsidRPr="00660491" w:rsidTr="00520D81">
        <w:trPr>
          <w:trHeight w:val="414"/>
        </w:trPr>
        <w:tc>
          <w:tcPr>
            <w:cnfStyle w:val="001000000000" w:firstRow="0" w:lastRow="0" w:firstColumn="1" w:lastColumn="0" w:oddVBand="0" w:evenVBand="0" w:oddHBand="0" w:evenHBand="0" w:firstRowFirstColumn="0" w:firstRowLastColumn="0" w:lastRowFirstColumn="0" w:lastRowLastColumn="0"/>
            <w:tcW w:w="1419" w:type="dxa"/>
            <w:vMerge w:val="restart"/>
            <w:shd w:val="clear" w:color="auto" w:fill="4F81BD" w:themeFill="accent1"/>
            <w:vAlign w:val="center"/>
          </w:tcPr>
          <w:p w:rsidR="00ED7E0E" w:rsidRPr="00686470" w:rsidRDefault="00ED7E0E" w:rsidP="00ED7E0E">
            <w:pPr>
              <w:jc w:val="center"/>
              <w:rPr>
                <w:color w:val="FFFFFF" w:themeColor="background1"/>
                <w:lang w:val="es-AR"/>
              </w:rPr>
            </w:pPr>
            <w:r w:rsidRPr="00686470">
              <w:rPr>
                <w:color w:val="FFFFFF" w:themeColor="background1"/>
                <w:lang w:val="es-AR"/>
              </w:rPr>
              <w:t>S.O. Concurrente</w:t>
            </w:r>
          </w:p>
        </w:tc>
        <w:tc>
          <w:tcPr>
            <w:tcW w:w="3509" w:type="dxa"/>
            <w:vMerge w:val="restart"/>
            <w:vAlign w:val="center"/>
          </w:tcPr>
          <w:p w:rsidR="00ED7E0E" w:rsidRPr="00686470" w:rsidRDefault="00ED7E0E" w:rsidP="00ED7E0E">
            <w:pPr>
              <w:jc w:val="center"/>
              <w:cnfStyle w:val="000000000000" w:firstRow="0" w:lastRow="0" w:firstColumn="0" w:lastColumn="0" w:oddVBand="0" w:evenVBand="0" w:oddHBand="0" w:evenHBand="0" w:firstRowFirstColumn="0" w:firstRowLastColumn="0" w:lastRowFirstColumn="0" w:lastRowLastColumn="0"/>
              <w:rPr>
                <w:sz w:val="20"/>
                <w:lang w:val="es-AR"/>
              </w:rPr>
            </w:pPr>
            <w:r w:rsidRPr="00686470">
              <w:rPr>
                <w:sz w:val="20"/>
                <w:lang w:val="es-AR" w:bidi="ar-SA"/>
              </w:rPr>
              <w:t>Existe la concurrencia administrada por el S.O. El lenguaje cree que él solo está corriendo en el procesador mientras que el S.O. conmuta entre procesos independientes.</w:t>
            </w:r>
          </w:p>
        </w:tc>
        <w:tc>
          <w:tcPr>
            <w:tcW w:w="5298" w:type="dxa"/>
            <w:shd w:val="clear" w:color="auto" w:fill="C6D9F1" w:themeFill="text2" w:themeFillTint="33"/>
            <w:vAlign w:val="center"/>
          </w:tcPr>
          <w:p w:rsidR="00ED7E0E" w:rsidRPr="00686470" w:rsidRDefault="00ED7E0E" w:rsidP="00ED7E0E">
            <w:pPr>
              <w:jc w:val="center"/>
              <w:cnfStyle w:val="000000000000" w:firstRow="0" w:lastRow="0" w:firstColumn="0" w:lastColumn="0" w:oddVBand="0" w:evenVBand="0" w:oddHBand="0" w:evenHBand="0" w:firstRowFirstColumn="0" w:firstRowLastColumn="0" w:lastRowFirstColumn="0" w:lastRowLastColumn="0"/>
              <w:rPr>
                <w:b/>
                <w:color w:val="002060"/>
                <w:lang w:val="es-AR"/>
              </w:rPr>
            </w:pPr>
            <w:r w:rsidRPr="00686470">
              <w:rPr>
                <w:b/>
                <w:color w:val="002060"/>
                <w:lang w:val="es-AR"/>
              </w:rPr>
              <w:t>El S.O. y el Lenguaje no se conocen</w:t>
            </w:r>
          </w:p>
        </w:tc>
      </w:tr>
      <w:tr w:rsidR="00ED7E0E" w:rsidRPr="00660491" w:rsidTr="00520D81">
        <w:trPr>
          <w:cnfStyle w:val="000000100000" w:firstRow="0" w:lastRow="0" w:firstColumn="0" w:lastColumn="0" w:oddVBand="0" w:evenVBand="0" w:oddHBand="1" w:evenHBand="0" w:firstRowFirstColumn="0" w:firstRowLastColumn="0" w:lastRowFirstColumn="0" w:lastRowLastColumn="0"/>
          <w:trHeight w:val="1669"/>
        </w:trPr>
        <w:tc>
          <w:tcPr>
            <w:cnfStyle w:val="001000000000" w:firstRow="0" w:lastRow="0" w:firstColumn="1" w:lastColumn="0" w:oddVBand="0" w:evenVBand="0" w:oddHBand="0" w:evenHBand="0" w:firstRowFirstColumn="0" w:firstRowLastColumn="0" w:lastRowFirstColumn="0" w:lastRowLastColumn="0"/>
            <w:tcW w:w="1419" w:type="dxa"/>
            <w:vMerge/>
            <w:shd w:val="clear" w:color="auto" w:fill="4F81BD" w:themeFill="accent1"/>
            <w:vAlign w:val="center"/>
          </w:tcPr>
          <w:p w:rsidR="00ED7E0E" w:rsidRPr="00686470" w:rsidRDefault="00ED7E0E" w:rsidP="00ED7E0E">
            <w:pPr>
              <w:jc w:val="center"/>
              <w:rPr>
                <w:color w:val="FFFFFF" w:themeColor="background1"/>
                <w:lang w:val="es-AR"/>
              </w:rPr>
            </w:pPr>
          </w:p>
        </w:tc>
        <w:tc>
          <w:tcPr>
            <w:tcW w:w="3509" w:type="dxa"/>
            <w:vMerge/>
            <w:vAlign w:val="center"/>
          </w:tcPr>
          <w:p w:rsidR="00ED7E0E" w:rsidRPr="00686470" w:rsidRDefault="00ED7E0E" w:rsidP="00ED7E0E">
            <w:pPr>
              <w:jc w:val="center"/>
              <w:cnfStyle w:val="000000100000" w:firstRow="0" w:lastRow="0" w:firstColumn="0" w:lastColumn="0" w:oddVBand="0" w:evenVBand="0" w:oddHBand="1" w:evenHBand="0" w:firstRowFirstColumn="0" w:firstRowLastColumn="0" w:lastRowFirstColumn="0" w:lastRowLastColumn="0"/>
              <w:rPr>
                <w:lang w:val="es-AR" w:bidi="ar-SA"/>
              </w:rPr>
            </w:pPr>
          </w:p>
        </w:tc>
        <w:tc>
          <w:tcPr>
            <w:tcW w:w="5298" w:type="dxa"/>
            <w:vAlign w:val="center"/>
          </w:tcPr>
          <w:p w:rsidR="00ED7E0E" w:rsidRPr="00686470" w:rsidRDefault="00520D81" w:rsidP="00520D81">
            <w:pPr>
              <w:jc w:val="center"/>
              <w:cnfStyle w:val="000000100000" w:firstRow="0" w:lastRow="0" w:firstColumn="0" w:lastColumn="0" w:oddVBand="0" w:evenVBand="0" w:oddHBand="1" w:evenHBand="0" w:firstRowFirstColumn="0" w:firstRowLastColumn="0" w:lastRowFirstColumn="0" w:lastRowLastColumn="0"/>
              <w:rPr>
                <w:sz w:val="20"/>
                <w:lang w:val="es-AR"/>
              </w:rPr>
            </w:pPr>
            <w:r w:rsidRPr="00686470">
              <w:rPr>
                <w:sz w:val="20"/>
                <w:lang w:val="es-AR" w:bidi="ar-SA"/>
              </w:rPr>
              <w:t>Esto significa que uno no sabe que el otro es concurrente. Existen dos colas de CPU, una la maneja el S.O. (donde se conmuta por proceso) y la otra el Lenguaje (donde se conmuta por procedimiento dentro del programa). Cuando un programa es seleccionado de la cola de listos para ejecutar, este es el que indica que procedimiento es el que se ejecutará en ese ciclo. También se manejan prioridades independientes (el S.O. no reconoce prioridades entre los procedimientos de un proceso) y de esta forma no se pueden evaluar en conjunto.</w:t>
            </w:r>
          </w:p>
        </w:tc>
      </w:tr>
      <w:tr w:rsidR="00ED7E0E" w:rsidRPr="00660491" w:rsidTr="00520D81">
        <w:trPr>
          <w:trHeight w:val="401"/>
        </w:trPr>
        <w:tc>
          <w:tcPr>
            <w:cnfStyle w:val="001000000000" w:firstRow="0" w:lastRow="0" w:firstColumn="1" w:lastColumn="0" w:oddVBand="0" w:evenVBand="0" w:oddHBand="0" w:evenHBand="0" w:firstRowFirstColumn="0" w:firstRowLastColumn="0" w:lastRowFirstColumn="0" w:lastRowLastColumn="0"/>
            <w:tcW w:w="1419" w:type="dxa"/>
            <w:vMerge/>
            <w:shd w:val="clear" w:color="auto" w:fill="4F81BD" w:themeFill="accent1"/>
            <w:vAlign w:val="center"/>
          </w:tcPr>
          <w:p w:rsidR="00ED7E0E" w:rsidRPr="00686470" w:rsidRDefault="00ED7E0E" w:rsidP="00ED7E0E">
            <w:pPr>
              <w:jc w:val="center"/>
              <w:rPr>
                <w:lang w:val="es-AR"/>
              </w:rPr>
            </w:pPr>
          </w:p>
        </w:tc>
        <w:tc>
          <w:tcPr>
            <w:tcW w:w="3509" w:type="dxa"/>
            <w:vMerge/>
            <w:vAlign w:val="center"/>
          </w:tcPr>
          <w:p w:rsidR="00ED7E0E" w:rsidRPr="00686470" w:rsidRDefault="00ED7E0E" w:rsidP="00ED7E0E">
            <w:pPr>
              <w:cnfStyle w:val="000000000000" w:firstRow="0" w:lastRow="0" w:firstColumn="0" w:lastColumn="0" w:oddVBand="0" w:evenVBand="0" w:oddHBand="0" w:evenHBand="0" w:firstRowFirstColumn="0" w:firstRowLastColumn="0" w:lastRowFirstColumn="0" w:lastRowLastColumn="0"/>
              <w:rPr>
                <w:lang w:val="es-AR"/>
              </w:rPr>
            </w:pPr>
          </w:p>
        </w:tc>
        <w:tc>
          <w:tcPr>
            <w:tcW w:w="5298" w:type="dxa"/>
            <w:shd w:val="clear" w:color="auto" w:fill="C6D9F1" w:themeFill="text2" w:themeFillTint="33"/>
            <w:vAlign w:val="center"/>
          </w:tcPr>
          <w:p w:rsidR="00ED7E0E" w:rsidRPr="00686470" w:rsidRDefault="00ED7E0E" w:rsidP="00ED7E0E">
            <w:pPr>
              <w:jc w:val="center"/>
              <w:cnfStyle w:val="000000000000" w:firstRow="0" w:lastRow="0" w:firstColumn="0" w:lastColumn="0" w:oddVBand="0" w:evenVBand="0" w:oddHBand="0" w:evenHBand="0" w:firstRowFirstColumn="0" w:firstRowLastColumn="0" w:lastRowFirstColumn="0" w:lastRowLastColumn="0"/>
              <w:rPr>
                <w:b/>
                <w:color w:val="002060"/>
                <w:lang w:val="es-AR"/>
              </w:rPr>
            </w:pPr>
            <w:r w:rsidRPr="00686470">
              <w:rPr>
                <w:b/>
                <w:color w:val="002060"/>
                <w:lang w:val="es-AR"/>
              </w:rPr>
              <w:t>El S.O. y el Lenguaje se conocen</w:t>
            </w:r>
            <w:r w:rsidR="00520D81" w:rsidRPr="00686470">
              <w:rPr>
                <w:b/>
                <w:color w:val="002060"/>
                <w:lang w:val="es-AR"/>
              </w:rPr>
              <w:t xml:space="preserve"> (HEBRAS)</w:t>
            </w:r>
          </w:p>
        </w:tc>
      </w:tr>
      <w:tr w:rsidR="00ED7E0E" w:rsidRPr="00660491" w:rsidTr="00520D81">
        <w:trPr>
          <w:cnfStyle w:val="000000100000" w:firstRow="0" w:lastRow="0" w:firstColumn="0" w:lastColumn="0" w:oddVBand="0" w:evenVBand="0" w:oddHBand="1" w:evenHBand="0" w:firstRowFirstColumn="0" w:firstRowLastColumn="0" w:lastRowFirstColumn="0" w:lastRowLastColumn="0"/>
          <w:trHeight w:val="1344"/>
        </w:trPr>
        <w:tc>
          <w:tcPr>
            <w:cnfStyle w:val="001000000000" w:firstRow="0" w:lastRow="0" w:firstColumn="1" w:lastColumn="0" w:oddVBand="0" w:evenVBand="0" w:oddHBand="0" w:evenHBand="0" w:firstRowFirstColumn="0" w:firstRowLastColumn="0" w:lastRowFirstColumn="0" w:lastRowLastColumn="0"/>
            <w:tcW w:w="1419" w:type="dxa"/>
            <w:vMerge/>
            <w:shd w:val="clear" w:color="auto" w:fill="4F81BD" w:themeFill="accent1"/>
            <w:vAlign w:val="center"/>
          </w:tcPr>
          <w:p w:rsidR="00ED7E0E" w:rsidRPr="00686470" w:rsidRDefault="00ED7E0E" w:rsidP="00ED7E0E">
            <w:pPr>
              <w:jc w:val="center"/>
              <w:rPr>
                <w:lang w:val="es-AR"/>
              </w:rPr>
            </w:pPr>
          </w:p>
        </w:tc>
        <w:tc>
          <w:tcPr>
            <w:tcW w:w="3509" w:type="dxa"/>
            <w:vMerge/>
            <w:vAlign w:val="center"/>
          </w:tcPr>
          <w:p w:rsidR="00ED7E0E" w:rsidRPr="00686470" w:rsidRDefault="00ED7E0E" w:rsidP="00ED7E0E">
            <w:pPr>
              <w:cnfStyle w:val="000000100000" w:firstRow="0" w:lastRow="0" w:firstColumn="0" w:lastColumn="0" w:oddVBand="0" w:evenVBand="0" w:oddHBand="1" w:evenHBand="0" w:firstRowFirstColumn="0" w:firstRowLastColumn="0" w:lastRowFirstColumn="0" w:lastRowLastColumn="0"/>
              <w:rPr>
                <w:lang w:val="es-AR"/>
              </w:rPr>
            </w:pPr>
          </w:p>
        </w:tc>
        <w:tc>
          <w:tcPr>
            <w:tcW w:w="5298" w:type="dxa"/>
            <w:vAlign w:val="center"/>
          </w:tcPr>
          <w:p w:rsidR="00ED7E0E" w:rsidRPr="00686470" w:rsidRDefault="00520D81" w:rsidP="00520D81">
            <w:pPr>
              <w:jc w:val="center"/>
              <w:cnfStyle w:val="000000100000" w:firstRow="0" w:lastRow="0" w:firstColumn="0" w:lastColumn="0" w:oddVBand="0" w:evenVBand="0" w:oddHBand="1" w:evenHBand="0" w:firstRowFirstColumn="0" w:firstRowLastColumn="0" w:lastRowFirstColumn="0" w:lastRowLastColumn="0"/>
              <w:rPr>
                <w:sz w:val="20"/>
                <w:lang w:val="es-AR"/>
              </w:rPr>
            </w:pPr>
            <w:r w:rsidRPr="00686470">
              <w:rPr>
                <w:sz w:val="20"/>
                <w:lang w:val="es-AR" w:bidi="ar-SA"/>
              </w:rPr>
              <w:t>El lenguaje descansa en el S. O. para la implementación de la cola de listos. El S.O. conmuta entre procedimientos (hebras) del mismo proceso analizando sus prioridades. En este punto es donde el S. O. empieza a conocer acerca de las características de los procesos que ejecuta.</w:t>
            </w:r>
          </w:p>
        </w:tc>
      </w:tr>
    </w:tbl>
    <w:p w:rsidR="00520D81" w:rsidRPr="00686470" w:rsidRDefault="00520D81" w:rsidP="00520D81">
      <w:pPr>
        <w:rPr>
          <w:lang w:val="es-AR"/>
        </w:rPr>
      </w:pPr>
    </w:p>
    <w:p w:rsidR="00520D81" w:rsidRPr="00D011F4" w:rsidRDefault="00520D81" w:rsidP="00D011F4">
      <w:pPr>
        <w:rPr>
          <w:lang w:val="es-AR"/>
        </w:rPr>
      </w:pPr>
      <w:r w:rsidRPr="00686470">
        <w:rPr>
          <w:lang w:val="es-AR"/>
        </w:rPr>
        <w:t>Teniendo concurrencia, un programa deja de ser lineal, con lo cual una secuencia de llamados como las que veíamos antes puede</w:t>
      </w:r>
      <w:r w:rsidRPr="00D011F4">
        <w:rPr>
          <w:lang w:val="es-AR"/>
        </w:rPr>
        <w:t xml:space="preserve"> ser de la siguiente manera:</w:t>
      </w:r>
    </w:p>
    <w:p w:rsidR="001A50C4" w:rsidRDefault="00585A8B" w:rsidP="00520D81">
      <w:pPr>
        <w:rPr>
          <w:lang w:val="es-AR" w:bidi="ar-SA"/>
        </w:rPr>
      </w:pPr>
      <w:r>
        <w:rPr>
          <w:noProof/>
          <w:lang w:val="es-AR"/>
        </w:rPr>
        <w:pict>
          <v:shapetype id="_x0000_t202" coordsize="21600,21600" o:spt="202" path="m,l,21600r21600,l21600,xe">
            <v:stroke joinstyle="miter"/>
            <v:path gradientshapeok="t" o:connecttype="rect"/>
          </v:shapetype>
          <v:shape id="_x0000_s1489" type="#_x0000_t202" style="position:absolute;left:0;text-align:left;margin-left:0;margin-top:11.55pt;width:201.45pt;height:62.25pt;z-index:252006400;mso-width-percent:400;mso-width-percent:400;mso-width-relative:margin;mso-height-relative:margin" filled="f" stroked="f">
            <v:textbox style="mso-next-textbox:#_x0000_s1489">
              <w:txbxContent>
                <w:p w:rsidR="002A1770" w:rsidRPr="00686470" w:rsidRDefault="002A1770" w:rsidP="001A50C4">
                  <w:pPr>
                    <w:autoSpaceDE w:val="0"/>
                    <w:autoSpaceDN w:val="0"/>
                    <w:adjustRightInd w:val="0"/>
                    <w:ind w:left="1416" w:firstLine="708"/>
                    <w:jc w:val="left"/>
                    <w:rPr>
                      <w:lang w:val="es-AR"/>
                    </w:rPr>
                  </w:pPr>
                  <w:r w:rsidRPr="00686470">
                    <w:rPr>
                      <w:lang w:val="es-AR"/>
                    </w:rPr>
                    <w:sym w:font="Wingdings" w:char="F0E0"/>
                  </w:r>
                  <w:r w:rsidRPr="00686470">
                    <w:rPr>
                      <w:lang w:val="es-AR"/>
                    </w:rPr>
                    <w:t xml:space="preserve"> C </w:t>
                  </w:r>
                  <w:r w:rsidRPr="00686470">
                    <w:rPr>
                      <w:lang w:val="es-AR"/>
                    </w:rPr>
                    <w:sym w:font="Wingdings" w:char="F0E0"/>
                  </w:r>
                  <w:r w:rsidRPr="00686470">
                    <w:rPr>
                      <w:lang w:val="es-AR"/>
                    </w:rPr>
                    <w:t xml:space="preserve"> F </w:t>
                  </w:r>
                  <w:r w:rsidRPr="00686470">
                    <w:rPr>
                      <w:lang w:val="es-AR"/>
                    </w:rPr>
                    <w:sym w:font="Wingdings" w:char="F0E0"/>
                  </w:r>
                  <w:r w:rsidRPr="00686470">
                    <w:rPr>
                      <w:lang w:val="es-AR"/>
                    </w:rPr>
                    <w:t xml:space="preserve"> M</w:t>
                  </w:r>
                </w:p>
                <w:p w:rsidR="002A1770" w:rsidRPr="00686470" w:rsidRDefault="002A1770" w:rsidP="001A50C4">
                  <w:pPr>
                    <w:autoSpaceDE w:val="0"/>
                    <w:autoSpaceDN w:val="0"/>
                    <w:adjustRightInd w:val="0"/>
                    <w:ind w:left="708" w:firstLine="708"/>
                    <w:jc w:val="left"/>
                    <w:rPr>
                      <w:lang w:val="es-AR"/>
                    </w:rPr>
                  </w:pPr>
                  <w:r w:rsidRPr="00686470">
                    <w:rPr>
                      <w:lang w:val="es-AR"/>
                    </w:rPr>
                    <w:t xml:space="preserve">A </w:t>
                  </w:r>
                  <w:r w:rsidRPr="00686470">
                    <w:rPr>
                      <w:lang w:val="es-AR"/>
                    </w:rPr>
                    <w:sym w:font="Wingdings" w:char="F0E0"/>
                  </w:r>
                  <w:r w:rsidRPr="00686470">
                    <w:rPr>
                      <w:lang w:val="es-AR"/>
                    </w:rPr>
                    <w:t xml:space="preserve"> B</w:t>
                  </w:r>
                </w:p>
                <w:p w:rsidR="002A1770" w:rsidRPr="00686470" w:rsidRDefault="002A1770" w:rsidP="001A50C4">
                  <w:pPr>
                    <w:autoSpaceDE w:val="0"/>
                    <w:autoSpaceDN w:val="0"/>
                    <w:adjustRightInd w:val="0"/>
                    <w:ind w:left="1416" w:firstLine="708"/>
                    <w:jc w:val="left"/>
                    <w:rPr>
                      <w:lang w:val="es-AR"/>
                    </w:rPr>
                  </w:pPr>
                  <w:r w:rsidRPr="00686470">
                    <w:rPr>
                      <w:lang w:val="es-AR"/>
                    </w:rPr>
                    <w:sym w:font="Wingdings" w:char="F0E0"/>
                  </w:r>
                  <w:r w:rsidRPr="00686470">
                    <w:rPr>
                      <w:lang w:val="es-AR"/>
                    </w:rPr>
                    <w:t xml:space="preserve">D </w:t>
                  </w:r>
                  <w:r w:rsidRPr="00686470">
                    <w:rPr>
                      <w:lang w:val="es-AR"/>
                    </w:rPr>
                    <w:sym w:font="Wingdings" w:char="F0E0"/>
                  </w:r>
                  <w:r w:rsidRPr="00686470">
                    <w:rPr>
                      <w:lang w:val="es-AR"/>
                    </w:rPr>
                    <w:t xml:space="preserve"> R </w:t>
                  </w:r>
                  <w:r w:rsidRPr="00686470">
                    <w:rPr>
                      <w:lang w:val="es-AR"/>
                    </w:rPr>
                    <w:sym w:font="Wingdings" w:char="F0E0"/>
                  </w:r>
                  <w:r w:rsidRPr="00686470">
                    <w:rPr>
                      <w:lang w:val="es-AR"/>
                    </w:rPr>
                    <w:t>O</w:t>
                  </w:r>
                </w:p>
                <w:p w:rsidR="002A1770" w:rsidRPr="001A50C4" w:rsidRDefault="002A1770" w:rsidP="001A50C4">
                  <w:pPr>
                    <w:autoSpaceDE w:val="0"/>
                    <w:autoSpaceDN w:val="0"/>
                    <w:adjustRightInd w:val="0"/>
                    <w:ind w:left="2124" w:firstLine="708"/>
                    <w:jc w:val="left"/>
                    <w:rPr>
                      <w:lang w:val="es-AR"/>
                    </w:rPr>
                  </w:pPr>
                  <w:r>
                    <w:rPr>
                      <w:lang w:val="es-AR"/>
                    </w:rPr>
                    <w:t xml:space="preserve">   </w:t>
                  </w:r>
                  <w:r w:rsidRPr="00686470">
                    <w:rPr>
                      <w:lang w:val="es-AR"/>
                    </w:rPr>
                    <w:sym w:font="Wingdings" w:char="F0E0"/>
                  </w:r>
                  <w:r>
                    <w:rPr>
                      <w:lang w:val="es-AR"/>
                    </w:rPr>
                    <w:t xml:space="preserve"> P</w:t>
                  </w:r>
                </w:p>
              </w:txbxContent>
            </v:textbox>
            <w10:wrap type="square"/>
          </v:shape>
        </w:pict>
      </w:r>
    </w:p>
    <w:p w:rsidR="001A50C4" w:rsidRDefault="001A50C4" w:rsidP="00520D81">
      <w:pPr>
        <w:rPr>
          <w:highlight w:val="yellow"/>
          <w:lang w:val="es-AR" w:bidi="ar-SA"/>
        </w:rPr>
      </w:pPr>
    </w:p>
    <w:p w:rsidR="00520D81" w:rsidRPr="00686470" w:rsidRDefault="00520D81" w:rsidP="00520D81">
      <w:pPr>
        <w:rPr>
          <w:lang w:val="es-AR" w:bidi="ar-SA"/>
        </w:rPr>
      </w:pPr>
      <w:r w:rsidRPr="00686470">
        <w:rPr>
          <w:highlight w:val="yellow"/>
          <w:lang w:val="es-AR" w:bidi="ar-SA"/>
        </w:rPr>
        <w:t>Con esta situación, ya no se puede utilizar una pila como la estábamos utilizando antes porque pierde su carácter de LIFO</w:t>
      </w:r>
      <w:r w:rsidRPr="00686470">
        <w:rPr>
          <w:lang w:val="es-AR" w:bidi="ar-SA"/>
        </w:rPr>
        <w:t>.</w:t>
      </w:r>
    </w:p>
    <w:p w:rsidR="00520D81" w:rsidRDefault="00520D81" w:rsidP="00520D81">
      <w:pPr>
        <w:rPr>
          <w:lang w:val="es-AR" w:bidi="ar-SA"/>
        </w:rPr>
      </w:pPr>
    </w:p>
    <w:p w:rsidR="00D011F4" w:rsidRDefault="00D011F4" w:rsidP="00520D81">
      <w:pPr>
        <w:rPr>
          <w:lang w:val="es-AR" w:bidi="ar-SA"/>
        </w:rPr>
      </w:pPr>
    </w:p>
    <w:p w:rsidR="00D011F4" w:rsidRDefault="00D011F4" w:rsidP="00520D81">
      <w:pPr>
        <w:rPr>
          <w:lang w:val="es-AR" w:bidi="ar-SA"/>
        </w:rPr>
      </w:pPr>
    </w:p>
    <w:p w:rsidR="00D011F4" w:rsidRPr="00686470" w:rsidRDefault="00D011F4" w:rsidP="00520D81">
      <w:pPr>
        <w:rPr>
          <w:lang w:val="es-AR" w:bidi="ar-SA"/>
        </w:rPr>
      </w:pPr>
    </w:p>
    <w:tbl>
      <w:tblPr>
        <w:tblStyle w:val="Tablaconcuadrcula"/>
        <w:tblpPr w:leftFromText="141" w:rightFromText="141" w:vertAnchor="text" w:horzAnchor="margin" w:tblpXSpec="right" w:tblpY="6"/>
        <w:tblW w:w="0" w:type="auto"/>
        <w:tblLook w:val="04A0" w:firstRow="1" w:lastRow="0" w:firstColumn="1" w:lastColumn="0" w:noHBand="0" w:noVBand="1"/>
      </w:tblPr>
      <w:tblGrid>
        <w:gridCol w:w="1242"/>
      </w:tblGrid>
      <w:tr w:rsidR="00D011F4" w:rsidRPr="00686470" w:rsidTr="00D011F4">
        <w:tc>
          <w:tcPr>
            <w:tcW w:w="1242" w:type="dxa"/>
          </w:tcPr>
          <w:p w:rsidR="00D011F4" w:rsidRPr="00D011F4" w:rsidRDefault="00D011F4" w:rsidP="00D011F4">
            <w:pPr>
              <w:jc w:val="center"/>
              <w:rPr>
                <w:sz w:val="16"/>
                <w:lang w:val="es-AR"/>
              </w:rPr>
            </w:pPr>
            <w:r w:rsidRPr="00D011F4">
              <w:rPr>
                <w:sz w:val="16"/>
                <w:lang w:val="es-AR"/>
              </w:rPr>
              <w:t>Ejecutable</w:t>
            </w:r>
          </w:p>
        </w:tc>
      </w:tr>
      <w:tr w:rsidR="00D011F4" w:rsidRPr="00686470" w:rsidTr="00D011F4">
        <w:tc>
          <w:tcPr>
            <w:tcW w:w="1242" w:type="dxa"/>
          </w:tcPr>
          <w:p w:rsidR="00D011F4" w:rsidRPr="00D011F4" w:rsidRDefault="00D011F4" w:rsidP="00D011F4">
            <w:pPr>
              <w:jc w:val="center"/>
              <w:rPr>
                <w:sz w:val="16"/>
                <w:lang w:val="es-AR"/>
              </w:rPr>
            </w:pPr>
            <w:r w:rsidRPr="00D011F4">
              <w:rPr>
                <w:sz w:val="16"/>
                <w:lang w:val="es-AR"/>
              </w:rPr>
              <w:t>Pila 1</w:t>
            </w:r>
          </w:p>
        </w:tc>
      </w:tr>
      <w:tr w:rsidR="00D011F4" w:rsidRPr="00686470" w:rsidTr="00D011F4">
        <w:trPr>
          <w:trHeight w:val="89"/>
        </w:trPr>
        <w:tc>
          <w:tcPr>
            <w:tcW w:w="1242" w:type="dxa"/>
          </w:tcPr>
          <w:p w:rsidR="00D011F4" w:rsidRPr="00D011F4" w:rsidRDefault="00D011F4" w:rsidP="00D011F4">
            <w:pPr>
              <w:jc w:val="center"/>
              <w:rPr>
                <w:sz w:val="10"/>
                <w:lang w:val="es-AR"/>
              </w:rPr>
            </w:pPr>
          </w:p>
        </w:tc>
      </w:tr>
      <w:tr w:rsidR="00D011F4" w:rsidRPr="00686470" w:rsidTr="00D011F4">
        <w:tc>
          <w:tcPr>
            <w:tcW w:w="1242" w:type="dxa"/>
          </w:tcPr>
          <w:p w:rsidR="00D011F4" w:rsidRPr="00D011F4" w:rsidRDefault="00D011F4" w:rsidP="00D011F4">
            <w:pPr>
              <w:jc w:val="center"/>
              <w:rPr>
                <w:sz w:val="16"/>
                <w:lang w:val="es-AR"/>
              </w:rPr>
            </w:pPr>
            <w:r w:rsidRPr="00D011F4">
              <w:rPr>
                <w:sz w:val="16"/>
                <w:lang w:val="es-AR"/>
              </w:rPr>
              <w:t>Pila 2</w:t>
            </w:r>
          </w:p>
        </w:tc>
      </w:tr>
      <w:tr w:rsidR="00D011F4" w:rsidRPr="00686470" w:rsidTr="00D011F4">
        <w:trPr>
          <w:trHeight w:val="138"/>
        </w:trPr>
        <w:tc>
          <w:tcPr>
            <w:tcW w:w="1242" w:type="dxa"/>
          </w:tcPr>
          <w:p w:rsidR="00D011F4" w:rsidRPr="00D011F4" w:rsidRDefault="00D011F4" w:rsidP="00D011F4">
            <w:pPr>
              <w:jc w:val="center"/>
              <w:rPr>
                <w:sz w:val="10"/>
                <w:lang w:val="es-AR"/>
              </w:rPr>
            </w:pPr>
          </w:p>
        </w:tc>
      </w:tr>
      <w:tr w:rsidR="00D011F4" w:rsidRPr="00686470" w:rsidTr="00D011F4">
        <w:tc>
          <w:tcPr>
            <w:tcW w:w="1242" w:type="dxa"/>
          </w:tcPr>
          <w:p w:rsidR="00D011F4" w:rsidRPr="00D011F4" w:rsidRDefault="00D011F4" w:rsidP="00D011F4">
            <w:pPr>
              <w:jc w:val="center"/>
              <w:rPr>
                <w:sz w:val="16"/>
                <w:lang w:val="es-AR"/>
              </w:rPr>
            </w:pPr>
            <w:r w:rsidRPr="00D011F4">
              <w:rPr>
                <w:sz w:val="16"/>
                <w:lang w:val="es-AR"/>
              </w:rPr>
              <w:t>Pila 3</w:t>
            </w:r>
          </w:p>
        </w:tc>
      </w:tr>
      <w:tr w:rsidR="00D011F4" w:rsidRPr="00686470" w:rsidTr="00D011F4">
        <w:tc>
          <w:tcPr>
            <w:tcW w:w="1242" w:type="dxa"/>
          </w:tcPr>
          <w:p w:rsidR="00D011F4" w:rsidRPr="00D011F4" w:rsidRDefault="00D011F4" w:rsidP="00D011F4">
            <w:pPr>
              <w:jc w:val="center"/>
              <w:rPr>
                <w:sz w:val="10"/>
                <w:lang w:val="es-AR"/>
              </w:rPr>
            </w:pPr>
          </w:p>
        </w:tc>
      </w:tr>
      <w:tr w:rsidR="00D011F4" w:rsidRPr="00686470" w:rsidTr="00D011F4">
        <w:tc>
          <w:tcPr>
            <w:tcW w:w="1242" w:type="dxa"/>
          </w:tcPr>
          <w:p w:rsidR="00D011F4" w:rsidRPr="00D011F4" w:rsidRDefault="00D011F4" w:rsidP="00D011F4">
            <w:pPr>
              <w:jc w:val="center"/>
              <w:rPr>
                <w:sz w:val="16"/>
                <w:lang w:val="es-AR"/>
              </w:rPr>
            </w:pPr>
            <w:r w:rsidRPr="00D011F4">
              <w:rPr>
                <w:sz w:val="16"/>
                <w:lang w:val="es-AR"/>
              </w:rPr>
              <w:t>- - -</w:t>
            </w:r>
          </w:p>
        </w:tc>
      </w:tr>
      <w:tr w:rsidR="00D011F4" w:rsidRPr="00686470" w:rsidTr="00D011F4">
        <w:tc>
          <w:tcPr>
            <w:tcW w:w="1242" w:type="dxa"/>
          </w:tcPr>
          <w:p w:rsidR="00D011F4" w:rsidRPr="00D011F4" w:rsidRDefault="00D011F4" w:rsidP="00D011F4">
            <w:pPr>
              <w:jc w:val="center"/>
              <w:rPr>
                <w:sz w:val="16"/>
                <w:lang w:val="es-AR"/>
              </w:rPr>
            </w:pPr>
            <w:r w:rsidRPr="00D011F4">
              <w:rPr>
                <w:sz w:val="16"/>
                <w:lang w:val="es-AR"/>
              </w:rPr>
              <w:t>Pila N</w:t>
            </w:r>
          </w:p>
        </w:tc>
      </w:tr>
      <w:tr w:rsidR="00D011F4" w:rsidRPr="00686470" w:rsidTr="00D011F4">
        <w:tc>
          <w:tcPr>
            <w:tcW w:w="1242" w:type="dxa"/>
          </w:tcPr>
          <w:p w:rsidR="00D011F4" w:rsidRPr="00D011F4" w:rsidRDefault="00D011F4" w:rsidP="00D011F4">
            <w:pPr>
              <w:jc w:val="center"/>
              <w:rPr>
                <w:sz w:val="10"/>
                <w:lang w:val="es-AR"/>
              </w:rPr>
            </w:pPr>
          </w:p>
        </w:tc>
      </w:tr>
      <w:tr w:rsidR="00D011F4" w:rsidRPr="00686470" w:rsidTr="00D011F4">
        <w:tc>
          <w:tcPr>
            <w:tcW w:w="1242" w:type="dxa"/>
          </w:tcPr>
          <w:p w:rsidR="00D011F4" w:rsidRPr="00D011F4" w:rsidRDefault="00D011F4" w:rsidP="00D011F4">
            <w:pPr>
              <w:jc w:val="center"/>
              <w:rPr>
                <w:sz w:val="16"/>
                <w:lang w:val="es-AR"/>
              </w:rPr>
            </w:pPr>
            <w:r w:rsidRPr="00D011F4">
              <w:rPr>
                <w:sz w:val="16"/>
                <w:lang w:val="es-AR"/>
              </w:rPr>
              <w:t>HEAP</w:t>
            </w:r>
          </w:p>
        </w:tc>
      </w:tr>
    </w:tbl>
    <w:p w:rsidR="00520D81" w:rsidRPr="00686470" w:rsidRDefault="00520D81" w:rsidP="00520D81">
      <w:pPr>
        <w:rPr>
          <w:lang w:val="es-AR" w:bidi="ar-SA"/>
        </w:rPr>
      </w:pPr>
      <w:r w:rsidRPr="00686470">
        <w:rPr>
          <w:highlight w:val="yellow"/>
          <w:lang w:val="es-AR" w:bidi="ar-SA"/>
        </w:rPr>
        <w:t>Para realizar esto, el compilador almacena en un sector distinto y alejado de la memoria a cada registro de activación. Con esto cada pila puede chocar con cualquier otra e incluso con el Heap. Pero recordemos que en S.O. con memoria virtual teníamos mucho espacio en el segmento con lo cual no debemos preocuparnos</w:t>
      </w:r>
      <w:r w:rsidRPr="00686470">
        <w:rPr>
          <w:lang w:val="es-AR" w:bidi="ar-SA"/>
        </w:rPr>
        <w:t>.</w:t>
      </w:r>
    </w:p>
    <w:p w:rsidR="00520D81" w:rsidRDefault="00520D81" w:rsidP="00520D81">
      <w:pPr>
        <w:rPr>
          <w:lang w:val="es-AR" w:bidi="ar-SA"/>
        </w:rPr>
      </w:pPr>
      <w:r w:rsidRPr="00686470">
        <w:rPr>
          <w:lang w:val="es-AR" w:bidi="ar-SA"/>
        </w:rPr>
        <w:t>Para resolver donde poner las pilas, el S. O. solicita que el programa se lo indique y a su vez este al programador. Si no es indicado, se ubica cada pila en la mitad del segmento que le quede disponible. Es decir, la primera pila adicional va a ir en la mitad del segmento, la segunda en la mitad de la mitad, etc.</w:t>
      </w:r>
    </w:p>
    <w:p w:rsidR="00BB4B32" w:rsidRPr="00686470" w:rsidRDefault="00BB4B32" w:rsidP="00BB4B32">
      <w:pPr>
        <w:pStyle w:val="Ttulo2"/>
        <w:rPr>
          <w:lang w:val="es-AR"/>
        </w:rPr>
      </w:pPr>
      <w:bookmarkStart w:id="40" w:name="_Toc343369766"/>
      <w:r w:rsidRPr="00686470">
        <w:rPr>
          <w:lang w:val="es-AR"/>
        </w:rPr>
        <w:t>Pasaje de Parámetros</w:t>
      </w:r>
      <w:bookmarkEnd w:id="40"/>
    </w:p>
    <w:p w:rsidR="00BB4B32" w:rsidRPr="00686470" w:rsidRDefault="00831623" w:rsidP="00831623">
      <w:pPr>
        <w:rPr>
          <w:lang w:val="es-AR" w:bidi="ar-SA"/>
        </w:rPr>
      </w:pPr>
      <w:r w:rsidRPr="00686470">
        <w:rPr>
          <w:lang w:val="es-AR" w:bidi="ar-SA"/>
        </w:rPr>
        <w:t xml:space="preserve">Se sabe que cuando una unidad invoca a otra, le puede enviar parámetros de entrada y recibir una respuesta luego de la ejecución. Para esto, la unidad que invoca se le llama “unidad llamadora” y la que es invocada se le llama “unidad llamada”. </w:t>
      </w:r>
      <w:r w:rsidRPr="00686470">
        <w:rPr>
          <w:highlight w:val="yellow"/>
          <w:lang w:val="es-AR" w:bidi="ar-SA"/>
        </w:rPr>
        <w:t>La unidad llamadora tiene los parámetros “reales” a la unidad llamada, la cual define los parámetros “formales</w:t>
      </w:r>
      <w:r w:rsidRPr="00686470">
        <w:rPr>
          <w:lang w:val="es-AR" w:bidi="ar-SA"/>
        </w:rPr>
        <w:t>”.</w:t>
      </w:r>
    </w:p>
    <w:p w:rsidR="00FB4AE3" w:rsidRPr="00686470" w:rsidRDefault="00FB4AE3" w:rsidP="00FB4AE3">
      <w:pPr>
        <w:pStyle w:val="Ttulo3"/>
        <w:rPr>
          <w:lang w:val="es-AR"/>
        </w:rPr>
      </w:pPr>
      <w:bookmarkStart w:id="41" w:name="_Toc343369767"/>
      <w:r w:rsidRPr="00686470">
        <w:rPr>
          <w:lang w:val="es-AR"/>
        </w:rPr>
        <w:t>Clasificación según la Sintaxis</w:t>
      </w:r>
      <w:bookmarkEnd w:id="41"/>
    </w:p>
    <w:tbl>
      <w:tblPr>
        <w:tblStyle w:val="Listaclara-nfasis11"/>
        <w:tblW w:w="0" w:type="auto"/>
        <w:tblLook w:val="04A0" w:firstRow="1" w:lastRow="0" w:firstColumn="1" w:lastColumn="0" w:noHBand="0" w:noVBand="1"/>
      </w:tblPr>
      <w:tblGrid>
        <w:gridCol w:w="1242"/>
        <w:gridCol w:w="1418"/>
        <w:gridCol w:w="4394"/>
        <w:gridCol w:w="3248"/>
      </w:tblGrid>
      <w:tr w:rsidR="00AD566F" w:rsidRPr="00686470" w:rsidTr="00AD56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8" w:space="0" w:color="4F81BD" w:themeColor="accent1"/>
              <w:right w:val="single" w:sz="8" w:space="0" w:color="4F81BD" w:themeColor="accent1"/>
            </w:tcBorders>
          </w:tcPr>
          <w:p w:rsidR="00AD566F" w:rsidRPr="00686470" w:rsidRDefault="00AD566F" w:rsidP="00AD566F">
            <w:pPr>
              <w:jc w:val="center"/>
              <w:rPr>
                <w:lang w:val="es-AR"/>
              </w:rPr>
            </w:pPr>
            <w:r w:rsidRPr="00686470">
              <w:rPr>
                <w:lang w:val="es-AR"/>
              </w:rPr>
              <w:t>Tipo</w:t>
            </w:r>
            <w:r w:rsidR="00ED487D" w:rsidRPr="00686470">
              <w:rPr>
                <w:lang w:val="es-AR"/>
              </w:rPr>
              <w:t xml:space="preserve"> de Pasaje</w:t>
            </w:r>
          </w:p>
        </w:tc>
        <w:tc>
          <w:tcPr>
            <w:tcW w:w="4394" w:type="dxa"/>
            <w:tcBorders>
              <w:top w:val="single" w:sz="8" w:space="0" w:color="4F81BD" w:themeColor="accent1"/>
              <w:left w:val="single" w:sz="8" w:space="0" w:color="4F81BD" w:themeColor="accent1"/>
              <w:right w:val="single" w:sz="8" w:space="0" w:color="4F81BD" w:themeColor="accent1"/>
            </w:tcBorders>
          </w:tcPr>
          <w:p w:rsidR="00AD566F" w:rsidRPr="00686470" w:rsidRDefault="00AD566F" w:rsidP="00AD566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Descripción</w:t>
            </w:r>
          </w:p>
        </w:tc>
        <w:tc>
          <w:tcPr>
            <w:tcW w:w="3248" w:type="dxa"/>
            <w:tcBorders>
              <w:top w:val="single" w:sz="8" w:space="0" w:color="4F81BD" w:themeColor="accent1"/>
              <w:left w:val="single" w:sz="8" w:space="0" w:color="4F81BD" w:themeColor="accent1"/>
            </w:tcBorders>
          </w:tcPr>
          <w:p w:rsidR="00AD566F" w:rsidRPr="00686470" w:rsidRDefault="00AD566F" w:rsidP="00AD566F">
            <w:pPr>
              <w:jc w:val="center"/>
              <w:cnfStyle w:val="100000000000" w:firstRow="1" w:lastRow="0" w:firstColumn="0" w:lastColumn="0" w:oddVBand="0" w:evenVBand="0" w:oddHBand="0" w:evenHBand="0" w:firstRowFirstColumn="0" w:firstRowLastColumn="0" w:lastRowFirstColumn="0" w:lastRowLastColumn="0"/>
              <w:rPr>
                <w:lang w:val="es-AR"/>
              </w:rPr>
            </w:pPr>
            <w:r w:rsidRPr="00686470">
              <w:rPr>
                <w:lang w:val="es-AR"/>
              </w:rPr>
              <w:t>Ejemplo</w:t>
            </w:r>
          </w:p>
        </w:tc>
      </w:tr>
      <w:tr w:rsidR="00D01CB7" w:rsidRPr="00660491" w:rsidTr="00AD5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val="restart"/>
            <w:tcBorders>
              <w:right w:val="single" w:sz="8" w:space="0" w:color="4F81BD" w:themeColor="accent1"/>
            </w:tcBorders>
            <w:vAlign w:val="center"/>
          </w:tcPr>
          <w:p w:rsidR="00D01CB7" w:rsidRPr="00686470" w:rsidRDefault="00D01CB7" w:rsidP="00AD566F">
            <w:pPr>
              <w:jc w:val="left"/>
              <w:rPr>
                <w:lang w:val="es-AR"/>
              </w:rPr>
            </w:pPr>
            <w:r w:rsidRPr="00686470">
              <w:rPr>
                <w:lang w:val="es-AR"/>
              </w:rPr>
              <w:t>Asociación Posicional</w:t>
            </w:r>
          </w:p>
        </w:tc>
        <w:tc>
          <w:tcPr>
            <w:tcW w:w="1418" w:type="dxa"/>
            <w:tcBorders>
              <w:left w:val="single" w:sz="8" w:space="0" w:color="4F81BD" w:themeColor="accent1"/>
              <w:right w:val="single" w:sz="8" w:space="0" w:color="4F81BD" w:themeColor="accent1"/>
            </w:tcBorders>
            <w:vAlign w:val="center"/>
          </w:tcPr>
          <w:p w:rsidR="00D01CB7" w:rsidRPr="00686470" w:rsidRDefault="00D01CB7" w:rsidP="00AD566F">
            <w:pPr>
              <w:jc w:val="left"/>
              <w:cnfStyle w:val="000000100000" w:firstRow="0" w:lastRow="0" w:firstColumn="0" w:lastColumn="0" w:oddVBand="0" w:evenVBand="0" w:oddHBand="1" w:evenHBand="0" w:firstRowFirstColumn="0" w:firstRowLastColumn="0" w:lastRowFirstColumn="0" w:lastRowLastColumn="0"/>
              <w:rPr>
                <w:b/>
                <w:sz w:val="20"/>
                <w:lang w:val="es-AR"/>
              </w:rPr>
            </w:pPr>
            <w:r w:rsidRPr="00686470">
              <w:rPr>
                <w:b/>
                <w:sz w:val="20"/>
                <w:lang w:val="es-AR"/>
              </w:rPr>
              <w:t>Sin faltantes</w:t>
            </w:r>
          </w:p>
        </w:tc>
        <w:tc>
          <w:tcPr>
            <w:tcW w:w="4394" w:type="dxa"/>
            <w:tcBorders>
              <w:left w:val="single" w:sz="8" w:space="0" w:color="4F81BD" w:themeColor="accent1"/>
              <w:right w:val="single" w:sz="8" w:space="0" w:color="4F81BD" w:themeColor="accent1"/>
            </w:tcBorders>
            <w:vAlign w:val="center"/>
          </w:tcPr>
          <w:p w:rsidR="00D01CB7" w:rsidRPr="00686470" w:rsidRDefault="00D01CB7" w:rsidP="00AD566F">
            <w:pPr>
              <w:jc w:val="left"/>
              <w:cnfStyle w:val="000000100000" w:firstRow="0" w:lastRow="0" w:firstColumn="0" w:lastColumn="0" w:oddVBand="0" w:evenVBand="0" w:oddHBand="1" w:evenHBand="0" w:firstRowFirstColumn="0" w:firstRowLastColumn="0" w:lastRowFirstColumn="0" w:lastRowLastColumn="0"/>
              <w:rPr>
                <w:sz w:val="20"/>
                <w:szCs w:val="20"/>
                <w:lang w:val="es-AR"/>
              </w:rPr>
            </w:pPr>
            <w:r w:rsidRPr="00686470">
              <w:rPr>
                <w:sz w:val="20"/>
                <w:szCs w:val="20"/>
                <w:lang w:val="es-AR" w:bidi="ar-SA"/>
              </w:rPr>
              <w:t>Tiene que ser uno a uno, no hay faltantes. En cada llamado existe la misma cantidad de</w:t>
            </w:r>
            <w:r w:rsidR="00392CC3">
              <w:rPr>
                <w:sz w:val="20"/>
                <w:szCs w:val="20"/>
                <w:lang w:val="es-AR" w:bidi="ar-SA"/>
              </w:rPr>
              <w:t xml:space="preserve"> </w:t>
            </w:r>
            <w:r w:rsidRPr="00686470">
              <w:rPr>
                <w:sz w:val="20"/>
                <w:szCs w:val="20"/>
                <w:lang w:val="es-AR" w:bidi="ar-SA"/>
              </w:rPr>
              <w:t>parámetros reales que de formales.</w:t>
            </w:r>
          </w:p>
        </w:tc>
        <w:tc>
          <w:tcPr>
            <w:tcW w:w="3248" w:type="dxa"/>
            <w:tcBorders>
              <w:left w:val="single" w:sz="8" w:space="0" w:color="4F81BD" w:themeColor="accent1"/>
            </w:tcBorders>
            <w:vAlign w:val="center"/>
          </w:tcPr>
          <w:p w:rsidR="00D01CB7" w:rsidRPr="00686470" w:rsidRDefault="00D01CB7" w:rsidP="00AD566F">
            <w:pPr>
              <w:jc w:val="left"/>
              <w:cnfStyle w:val="000000100000" w:firstRow="0" w:lastRow="0" w:firstColumn="0" w:lastColumn="0" w:oddVBand="0" w:evenVBand="0" w:oddHBand="1" w:evenHBand="0" w:firstRowFirstColumn="0" w:firstRowLastColumn="0" w:lastRowFirstColumn="0" w:lastRowLastColumn="0"/>
              <w:rPr>
                <w:sz w:val="20"/>
                <w:lang w:val="es-AR"/>
              </w:rPr>
            </w:pPr>
          </w:p>
        </w:tc>
      </w:tr>
      <w:tr w:rsidR="00D01CB7" w:rsidRPr="00660491" w:rsidTr="00AD566F">
        <w:tc>
          <w:tcPr>
            <w:cnfStyle w:val="001000000000" w:firstRow="0" w:lastRow="0" w:firstColumn="1" w:lastColumn="0" w:oddVBand="0" w:evenVBand="0" w:oddHBand="0" w:evenHBand="0" w:firstRowFirstColumn="0" w:firstRowLastColumn="0" w:lastRowFirstColumn="0" w:lastRowLastColumn="0"/>
            <w:tcW w:w="1242" w:type="dxa"/>
            <w:vMerge/>
            <w:tcBorders>
              <w:right w:val="single" w:sz="8" w:space="0" w:color="4F81BD" w:themeColor="accent1"/>
            </w:tcBorders>
            <w:vAlign w:val="center"/>
          </w:tcPr>
          <w:p w:rsidR="00D01CB7" w:rsidRPr="00686470" w:rsidRDefault="00D01CB7" w:rsidP="00AD566F">
            <w:pPr>
              <w:jc w:val="left"/>
              <w:rPr>
                <w:lang w:val="es-AR"/>
              </w:rPr>
            </w:pPr>
          </w:p>
        </w:tc>
        <w:tc>
          <w:tcPr>
            <w:tcW w:w="1418" w:type="dxa"/>
            <w:tcBorders>
              <w:left w:val="single" w:sz="8" w:space="0" w:color="4F81BD" w:themeColor="accent1"/>
              <w:right w:val="single" w:sz="8" w:space="0" w:color="4F81BD" w:themeColor="accent1"/>
            </w:tcBorders>
            <w:vAlign w:val="center"/>
          </w:tcPr>
          <w:p w:rsidR="00D01CB7" w:rsidRPr="00686470" w:rsidRDefault="00D01CB7" w:rsidP="00AD566F">
            <w:pPr>
              <w:jc w:val="left"/>
              <w:cnfStyle w:val="000000000000" w:firstRow="0" w:lastRow="0" w:firstColumn="0" w:lastColumn="0" w:oddVBand="0" w:evenVBand="0" w:oddHBand="0" w:evenHBand="0" w:firstRowFirstColumn="0" w:firstRowLastColumn="0" w:lastRowFirstColumn="0" w:lastRowLastColumn="0"/>
              <w:rPr>
                <w:b/>
                <w:sz w:val="20"/>
                <w:lang w:val="es-AR"/>
              </w:rPr>
            </w:pPr>
            <w:r w:rsidRPr="00686470">
              <w:rPr>
                <w:b/>
                <w:sz w:val="20"/>
                <w:lang w:val="es-AR"/>
              </w:rPr>
              <w:t>Con faltantes al final</w:t>
            </w:r>
          </w:p>
        </w:tc>
        <w:tc>
          <w:tcPr>
            <w:tcW w:w="4394" w:type="dxa"/>
            <w:tcBorders>
              <w:left w:val="single" w:sz="8" w:space="0" w:color="4F81BD" w:themeColor="accent1"/>
              <w:right w:val="single" w:sz="8" w:space="0" w:color="4F81BD" w:themeColor="accent1"/>
            </w:tcBorders>
            <w:vAlign w:val="center"/>
          </w:tcPr>
          <w:p w:rsidR="00D01CB7" w:rsidRPr="00686470" w:rsidRDefault="00D01CB7" w:rsidP="00AD566F">
            <w:pPr>
              <w:jc w:val="left"/>
              <w:cnfStyle w:val="000000000000" w:firstRow="0" w:lastRow="0" w:firstColumn="0" w:lastColumn="0" w:oddVBand="0" w:evenVBand="0" w:oddHBand="0" w:evenHBand="0" w:firstRowFirstColumn="0" w:firstRowLastColumn="0" w:lastRowFirstColumn="0" w:lastRowLastColumn="0"/>
              <w:rPr>
                <w:sz w:val="20"/>
                <w:szCs w:val="20"/>
                <w:lang w:val="es-AR"/>
              </w:rPr>
            </w:pPr>
            <w:r w:rsidRPr="00686470">
              <w:rPr>
                <w:sz w:val="20"/>
                <w:szCs w:val="20"/>
                <w:lang w:val="es-AR" w:bidi="ar-SA"/>
              </w:rPr>
              <w:t>El lenguaje permite que la llamada a la función no tenga la misma cantidad</w:t>
            </w:r>
            <w:r w:rsidR="00392CC3">
              <w:rPr>
                <w:sz w:val="20"/>
                <w:szCs w:val="20"/>
                <w:lang w:val="es-AR" w:bidi="ar-SA"/>
              </w:rPr>
              <w:t xml:space="preserve"> </w:t>
            </w:r>
            <w:r w:rsidRPr="00686470">
              <w:rPr>
                <w:sz w:val="20"/>
                <w:szCs w:val="20"/>
                <w:lang w:val="es-AR" w:bidi="ar-SA"/>
              </w:rPr>
              <w:t xml:space="preserve">de parámetros en </w:t>
            </w:r>
            <w:r w:rsidR="00AD566F" w:rsidRPr="00686470">
              <w:rPr>
                <w:sz w:val="20"/>
                <w:szCs w:val="20"/>
                <w:lang w:val="es-AR" w:bidi="ar-SA"/>
              </w:rPr>
              <w:t>l</w:t>
            </w:r>
            <w:r w:rsidRPr="00686470">
              <w:rPr>
                <w:sz w:val="20"/>
                <w:szCs w:val="20"/>
                <w:lang w:val="es-AR" w:bidi="ar-SA"/>
              </w:rPr>
              <w:t>a definición formal pero los que falten son los que se encuentran al</w:t>
            </w:r>
            <w:r w:rsidR="00392CC3">
              <w:rPr>
                <w:sz w:val="20"/>
                <w:szCs w:val="20"/>
                <w:lang w:val="es-AR" w:bidi="ar-SA"/>
              </w:rPr>
              <w:t xml:space="preserve"> </w:t>
            </w:r>
            <w:r w:rsidRPr="00686470">
              <w:rPr>
                <w:sz w:val="20"/>
                <w:szCs w:val="20"/>
                <w:lang w:val="es-AR" w:bidi="ar-SA"/>
              </w:rPr>
              <w:t>final.</w:t>
            </w:r>
          </w:p>
        </w:tc>
        <w:tc>
          <w:tcPr>
            <w:tcW w:w="3248" w:type="dxa"/>
            <w:tcBorders>
              <w:left w:val="single" w:sz="8" w:space="0" w:color="4F81BD" w:themeColor="accent1"/>
            </w:tcBorders>
            <w:vAlign w:val="center"/>
          </w:tcPr>
          <w:p w:rsidR="00D01CB7" w:rsidRPr="00686470" w:rsidRDefault="00AD566F" w:rsidP="00AD566F">
            <w:pPr>
              <w:jc w:val="left"/>
              <w:cnfStyle w:val="000000000000" w:firstRow="0" w:lastRow="0" w:firstColumn="0" w:lastColumn="0" w:oddVBand="0" w:evenVBand="0" w:oddHBand="0" w:evenHBand="0" w:firstRowFirstColumn="0" w:firstRowLastColumn="0" w:lastRowFirstColumn="0" w:lastRowLastColumn="0"/>
              <w:rPr>
                <w:rFonts w:ascii="Wingdings-Regular" w:hAnsi="Wingdings-Regular" w:cs="Wingdings-Regular"/>
                <w:sz w:val="20"/>
                <w:lang w:val="es-AR" w:bidi="ar-SA"/>
              </w:rPr>
            </w:pPr>
            <w:r w:rsidRPr="00686470">
              <w:rPr>
                <w:sz w:val="20"/>
                <w:lang w:val="es-AR" w:bidi="ar-SA"/>
              </w:rPr>
              <w:t>f</w:t>
            </w:r>
            <w:r w:rsidR="00D01CB7" w:rsidRPr="00686470">
              <w:rPr>
                <w:sz w:val="20"/>
                <w:lang w:val="es-AR" w:bidi="ar-SA"/>
              </w:rPr>
              <w:t>uncionA (a, b, c)</w:t>
            </w:r>
          </w:p>
          <w:p w:rsidR="00D01CB7" w:rsidRPr="00686470" w:rsidRDefault="00AD566F" w:rsidP="00AD566F">
            <w:pPr>
              <w:jc w:val="left"/>
              <w:cnfStyle w:val="000000000000" w:firstRow="0" w:lastRow="0" w:firstColumn="0" w:lastColumn="0" w:oddVBand="0" w:evenVBand="0" w:oddHBand="0" w:evenHBand="0" w:firstRowFirstColumn="0" w:firstRowLastColumn="0" w:lastRowFirstColumn="0" w:lastRowLastColumn="0"/>
              <w:rPr>
                <w:b/>
                <w:sz w:val="20"/>
                <w:lang w:val="es-AR"/>
              </w:rPr>
            </w:pPr>
            <w:r w:rsidRPr="00686470">
              <w:rPr>
                <w:b/>
                <w:sz w:val="20"/>
                <w:lang w:val="es-AR" w:bidi="ar-SA"/>
              </w:rPr>
              <w:t>f</w:t>
            </w:r>
            <w:r w:rsidR="00D01CB7" w:rsidRPr="00686470">
              <w:rPr>
                <w:b/>
                <w:sz w:val="20"/>
                <w:lang w:val="es-AR" w:bidi="ar-SA"/>
              </w:rPr>
              <w:t>uncionA (int x, int y, int z, int w)</w:t>
            </w:r>
          </w:p>
        </w:tc>
      </w:tr>
      <w:tr w:rsidR="00D01CB7" w:rsidRPr="00660491" w:rsidTr="00AD566F">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8" w:space="0" w:color="4F81BD" w:themeColor="accent1"/>
            </w:tcBorders>
            <w:vAlign w:val="center"/>
          </w:tcPr>
          <w:p w:rsidR="00D01CB7" w:rsidRPr="00686470" w:rsidRDefault="00D01CB7" w:rsidP="00AD566F">
            <w:pPr>
              <w:jc w:val="left"/>
              <w:rPr>
                <w:lang w:val="es-AR"/>
              </w:rPr>
            </w:pPr>
          </w:p>
        </w:tc>
        <w:tc>
          <w:tcPr>
            <w:tcW w:w="1418" w:type="dxa"/>
            <w:tcBorders>
              <w:left w:val="single" w:sz="8" w:space="0" w:color="4F81BD" w:themeColor="accent1"/>
              <w:right w:val="single" w:sz="8" w:space="0" w:color="4F81BD" w:themeColor="accent1"/>
            </w:tcBorders>
            <w:vAlign w:val="center"/>
          </w:tcPr>
          <w:p w:rsidR="00D01CB7" w:rsidRPr="00686470" w:rsidRDefault="00D01CB7" w:rsidP="00AD566F">
            <w:pPr>
              <w:jc w:val="left"/>
              <w:cnfStyle w:val="000000100000" w:firstRow="0" w:lastRow="0" w:firstColumn="0" w:lastColumn="0" w:oddVBand="0" w:evenVBand="0" w:oddHBand="1" w:evenHBand="0" w:firstRowFirstColumn="0" w:firstRowLastColumn="0" w:lastRowFirstColumn="0" w:lastRowLastColumn="0"/>
              <w:rPr>
                <w:b/>
                <w:sz w:val="20"/>
                <w:lang w:val="es-AR"/>
              </w:rPr>
            </w:pPr>
            <w:r w:rsidRPr="00686470">
              <w:rPr>
                <w:b/>
                <w:sz w:val="20"/>
                <w:lang w:val="es-AR"/>
              </w:rPr>
              <w:t>Con faltantes en cualquier lugar</w:t>
            </w:r>
          </w:p>
        </w:tc>
        <w:tc>
          <w:tcPr>
            <w:tcW w:w="4394" w:type="dxa"/>
            <w:tcBorders>
              <w:left w:val="single" w:sz="8" w:space="0" w:color="4F81BD" w:themeColor="accent1"/>
              <w:right w:val="single" w:sz="8" w:space="0" w:color="4F81BD" w:themeColor="accent1"/>
            </w:tcBorders>
            <w:vAlign w:val="center"/>
          </w:tcPr>
          <w:p w:rsidR="00D01CB7" w:rsidRPr="00686470" w:rsidRDefault="00D01CB7" w:rsidP="00AD566F">
            <w:pPr>
              <w:jc w:val="left"/>
              <w:cnfStyle w:val="000000100000" w:firstRow="0" w:lastRow="0" w:firstColumn="0" w:lastColumn="0" w:oddVBand="0" w:evenVBand="0" w:oddHBand="1" w:evenHBand="0" w:firstRowFirstColumn="0" w:firstRowLastColumn="0" w:lastRowFirstColumn="0" w:lastRowLastColumn="0"/>
              <w:rPr>
                <w:sz w:val="20"/>
                <w:szCs w:val="20"/>
                <w:lang w:val="es-AR"/>
              </w:rPr>
            </w:pPr>
            <w:r w:rsidRPr="00686470">
              <w:rPr>
                <w:sz w:val="20"/>
                <w:szCs w:val="20"/>
                <w:lang w:val="es-AR" w:bidi="ar-SA"/>
              </w:rPr>
              <w:t>El lenguaje ofrece una forma de indicar que parámetros son los</w:t>
            </w:r>
            <w:r w:rsidR="00392CC3">
              <w:rPr>
                <w:sz w:val="20"/>
                <w:szCs w:val="20"/>
                <w:lang w:val="es-AR" w:bidi="ar-SA"/>
              </w:rPr>
              <w:t xml:space="preserve"> </w:t>
            </w:r>
            <w:r w:rsidRPr="00686470">
              <w:rPr>
                <w:sz w:val="20"/>
                <w:szCs w:val="20"/>
                <w:lang w:val="es-AR" w:bidi="ar-SA"/>
              </w:rPr>
              <w:t xml:space="preserve">que se le pasa el valor y </w:t>
            </w:r>
            <w:r w:rsidR="003D2F80" w:rsidRPr="00686470">
              <w:rPr>
                <w:sz w:val="20"/>
                <w:szCs w:val="20"/>
                <w:lang w:val="es-AR" w:bidi="ar-SA"/>
              </w:rPr>
              <w:t>cuáles</w:t>
            </w:r>
            <w:r w:rsidRPr="00686470">
              <w:rPr>
                <w:sz w:val="20"/>
                <w:szCs w:val="20"/>
                <w:lang w:val="es-AR" w:bidi="ar-SA"/>
              </w:rPr>
              <w:t xml:space="preserve"> no.</w:t>
            </w:r>
          </w:p>
        </w:tc>
        <w:tc>
          <w:tcPr>
            <w:tcW w:w="3248" w:type="dxa"/>
            <w:tcBorders>
              <w:left w:val="single" w:sz="8" w:space="0" w:color="4F81BD" w:themeColor="accent1"/>
            </w:tcBorders>
            <w:vAlign w:val="center"/>
          </w:tcPr>
          <w:p w:rsidR="00D01CB7" w:rsidRPr="00686470" w:rsidRDefault="00AD566F" w:rsidP="00AD566F">
            <w:pPr>
              <w:jc w:val="left"/>
              <w:cnfStyle w:val="000000100000" w:firstRow="0" w:lastRow="0" w:firstColumn="0" w:lastColumn="0" w:oddVBand="0" w:evenVBand="0" w:oddHBand="1" w:evenHBand="0" w:firstRowFirstColumn="0" w:firstRowLastColumn="0" w:lastRowFirstColumn="0" w:lastRowLastColumn="0"/>
              <w:rPr>
                <w:rFonts w:ascii="Wingdings-Regular" w:hAnsi="Wingdings-Regular" w:cs="Wingdings-Regular"/>
                <w:sz w:val="20"/>
                <w:lang w:val="es-AR" w:bidi="ar-SA"/>
              </w:rPr>
            </w:pPr>
            <w:r w:rsidRPr="00686470">
              <w:rPr>
                <w:sz w:val="20"/>
                <w:lang w:val="es-AR" w:bidi="ar-SA"/>
              </w:rPr>
              <w:t>f</w:t>
            </w:r>
            <w:r w:rsidR="00D01CB7" w:rsidRPr="00686470">
              <w:rPr>
                <w:sz w:val="20"/>
                <w:lang w:val="es-AR" w:bidi="ar-SA"/>
              </w:rPr>
              <w:t>uncionA ( _ , _ , 3)</w:t>
            </w:r>
          </w:p>
          <w:p w:rsidR="00D01CB7" w:rsidRPr="00686470" w:rsidRDefault="00AD566F" w:rsidP="00AD566F">
            <w:pPr>
              <w:jc w:val="left"/>
              <w:cnfStyle w:val="000000100000" w:firstRow="0" w:lastRow="0" w:firstColumn="0" w:lastColumn="0" w:oddVBand="0" w:evenVBand="0" w:oddHBand="1" w:evenHBand="0" w:firstRowFirstColumn="0" w:firstRowLastColumn="0" w:lastRowFirstColumn="0" w:lastRowLastColumn="0"/>
              <w:rPr>
                <w:b/>
                <w:sz w:val="20"/>
                <w:lang w:val="es-AR" w:bidi="ar-SA"/>
              </w:rPr>
            </w:pPr>
            <w:r w:rsidRPr="00686470">
              <w:rPr>
                <w:b/>
                <w:sz w:val="20"/>
                <w:lang w:val="es-AR" w:bidi="ar-SA"/>
              </w:rPr>
              <w:t>f</w:t>
            </w:r>
            <w:r w:rsidR="00D01CB7" w:rsidRPr="00686470">
              <w:rPr>
                <w:b/>
                <w:sz w:val="20"/>
                <w:lang w:val="es-AR" w:bidi="ar-SA"/>
              </w:rPr>
              <w:t>uncionA (int x, int y, int z)</w:t>
            </w:r>
          </w:p>
        </w:tc>
      </w:tr>
      <w:tr w:rsidR="00D01CB7" w:rsidRPr="00660491" w:rsidTr="00AD566F">
        <w:tc>
          <w:tcPr>
            <w:cnfStyle w:val="001000000000" w:firstRow="0" w:lastRow="0" w:firstColumn="1" w:lastColumn="0" w:oddVBand="0" w:evenVBand="0" w:oddHBand="0" w:evenHBand="0" w:firstRowFirstColumn="0" w:firstRowLastColumn="0" w:lastRowFirstColumn="0" w:lastRowLastColumn="0"/>
            <w:tcW w:w="2660" w:type="dxa"/>
            <w:gridSpan w:val="2"/>
            <w:tcBorders>
              <w:right w:val="single" w:sz="8" w:space="0" w:color="4F81BD" w:themeColor="accent1"/>
            </w:tcBorders>
            <w:vAlign w:val="center"/>
          </w:tcPr>
          <w:p w:rsidR="00D01CB7" w:rsidRPr="00686470" w:rsidRDefault="00D01CB7" w:rsidP="00AD566F">
            <w:pPr>
              <w:jc w:val="left"/>
              <w:rPr>
                <w:lang w:val="es-AR"/>
              </w:rPr>
            </w:pPr>
            <w:r w:rsidRPr="00686470">
              <w:rPr>
                <w:lang w:val="es-AR"/>
              </w:rPr>
              <w:t>Asociación Explícita</w:t>
            </w:r>
          </w:p>
        </w:tc>
        <w:tc>
          <w:tcPr>
            <w:tcW w:w="4394" w:type="dxa"/>
            <w:tcBorders>
              <w:left w:val="single" w:sz="8" w:space="0" w:color="4F81BD" w:themeColor="accent1"/>
              <w:right w:val="single" w:sz="8" w:space="0" w:color="4F81BD" w:themeColor="accent1"/>
            </w:tcBorders>
            <w:vAlign w:val="center"/>
          </w:tcPr>
          <w:p w:rsidR="00D01CB7" w:rsidRPr="00686470" w:rsidRDefault="00D01CB7" w:rsidP="00AD566F">
            <w:pPr>
              <w:jc w:val="left"/>
              <w:cnfStyle w:val="000000000000" w:firstRow="0" w:lastRow="0" w:firstColumn="0" w:lastColumn="0" w:oddVBand="0" w:evenVBand="0" w:oddHBand="0" w:evenHBand="0" w:firstRowFirstColumn="0" w:firstRowLastColumn="0" w:lastRowFirstColumn="0" w:lastRowLastColumn="0"/>
              <w:rPr>
                <w:sz w:val="20"/>
                <w:szCs w:val="20"/>
                <w:lang w:val="es-AR"/>
              </w:rPr>
            </w:pPr>
            <w:r w:rsidRPr="00686470">
              <w:rPr>
                <w:sz w:val="20"/>
                <w:szCs w:val="20"/>
                <w:lang w:val="es-AR" w:bidi="ar-SA"/>
              </w:rPr>
              <w:t>En la llamada se indica explícitamente que valor real se asigna a que parámetro formal.</w:t>
            </w:r>
          </w:p>
        </w:tc>
        <w:tc>
          <w:tcPr>
            <w:tcW w:w="3248" w:type="dxa"/>
            <w:tcBorders>
              <w:left w:val="single" w:sz="8" w:space="0" w:color="4F81BD" w:themeColor="accent1"/>
            </w:tcBorders>
            <w:vAlign w:val="center"/>
          </w:tcPr>
          <w:p w:rsidR="00D01CB7" w:rsidRPr="00686470" w:rsidRDefault="00AD566F" w:rsidP="00AD566F">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686470">
              <w:rPr>
                <w:sz w:val="20"/>
                <w:lang w:val="es-AR" w:bidi="ar-SA"/>
              </w:rPr>
              <w:t>f</w:t>
            </w:r>
            <w:r w:rsidR="00D01CB7" w:rsidRPr="00686470">
              <w:rPr>
                <w:sz w:val="20"/>
                <w:lang w:val="es-AR" w:bidi="ar-SA"/>
              </w:rPr>
              <w:t>uncionA (x as 3, y as 4)</w:t>
            </w:r>
          </w:p>
          <w:p w:rsidR="00D01CB7" w:rsidRPr="00686470" w:rsidRDefault="00AD566F" w:rsidP="00AD566F">
            <w:pPr>
              <w:jc w:val="left"/>
              <w:cnfStyle w:val="000000000000" w:firstRow="0" w:lastRow="0" w:firstColumn="0" w:lastColumn="0" w:oddVBand="0" w:evenVBand="0" w:oddHBand="0" w:evenHBand="0" w:firstRowFirstColumn="0" w:firstRowLastColumn="0" w:lastRowFirstColumn="0" w:lastRowLastColumn="0"/>
              <w:rPr>
                <w:b/>
                <w:sz w:val="20"/>
                <w:lang w:val="es-AR"/>
              </w:rPr>
            </w:pPr>
            <w:r w:rsidRPr="00686470">
              <w:rPr>
                <w:b/>
                <w:sz w:val="20"/>
                <w:lang w:val="es-AR" w:bidi="ar-SA"/>
              </w:rPr>
              <w:t>f</w:t>
            </w:r>
            <w:r w:rsidR="00D01CB7" w:rsidRPr="00686470">
              <w:rPr>
                <w:b/>
                <w:sz w:val="20"/>
                <w:lang w:val="es-AR" w:bidi="ar-SA"/>
              </w:rPr>
              <w:t>uncionA (int x, int y)</w:t>
            </w:r>
          </w:p>
        </w:tc>
      </w:tr>
      <w:tr w:rsidR="00D01CB7" w:rsidRPr="00660491" w:rsidTr="00AD5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tcBorders>
              <w:right w:val="single" w:sz="8" w:space="0" w:color="4F81BD" w:themeColor="accent1"/>
            </w:tcBorders>
            <w:vAlign w:val="center"/>
          </w:tcPr>
          <w:p w:rsidR="00D01CB7" w:rsidRPr="00686470" w:rsidRDefault="00D01CB7" w:rsidP="00AD566F">
            <w:pPr>
              <w:jc w:val="left"/>
              <w:rPr>
                <w:lang w:val="es-AR"/>
              </w:rPr>
            </w:pPr>
            <w:r w:rsidRPr="00686470">
              <w:rPr>
                <w:lang w:val="es-AR"/>
              </w:rPr>
              <w:t>Asociación Anónima</w:t>
            </w:r>
          </w:p>
        </w:tc>
        <w:tc>
          <w:tcPr>
            <w:tcW w:w="4394" w:type="dxa"/>
            <w:tcBorders>
              <w:left w:val="single" w:sz="8" w:space="0" w:color="4F81BD" w:themeColor="accent1"/>
              <w:right w:val="single" w:sz="8" w:space="0" w:color="4F81BD" w:themeColor="accent1"/>
            </w:tcBorders>
            <w:vAlign w:val="center"/>
          </w:tcPr>
          <w:p w:rsidR="00D01CB7" w:rsidRPr="00686470" w:rsidRDefault="00D01CB7" w:rsidP="00AD566F">
            <w:pPr>
              <w:jc w:val="left"/>
              <w:cnfStyle w:val="000000100000" w:firstRow="0" w:lastRow="0" w:firstColumn="0" w:lastColumn="0" w:oddVBand="0" w:evenVBand="0" w:oddHBand="1" w:evenHBand="0" w:firstRowFirstColumn="0" w:firstRowLastColumn="0" w:lastRowFirstColumn="0" w:lastRowLastColumn="0"/>
              <w:rPr>
                <w:sz w:val="20"/>
                <w:szCs w:val="20"/>
                <w:lang w:val="es-AR"/>
              </w:rPr>
            </w:pPr>
            <w:r w:rsidRPr="00686470">
              <w:rPr>
                <w:sz w:val="20"/>
                <w:szCs w:val="20"/>
                <w:lang w:val="es-AR" w:bidi="ar-SA"/>
              </w:rPr>
              <w:t>La unidad recibe una cantidad variable de parámetros a partir de algún mecanismo</w:t>
            </w:r>
            <w:r w:rsidR="00392CC3">
              <w:rPr>
                <w:sz w:val="20"/>
                <w:szCs w:val="20"/>
                <w:lang w:val="es-AR" w:bidi="ar-SA"/>
              </w:rPr>
              <w:t xml:space="preserve"> </w:t>
            </w:r>
            <w:r w:rsidRPr="00686470">
              <w:rPr>
                <w:sz w:val="20"/>
                <w:szCs w:val="20"/>
                <w:lang w:val="es-AR" w:bidi="ar-SA"/>
              </w:rPr>
              <w:t>implementado por el lenguaje.</w:t>
            </w:r>
          </w:p>
        </w:tc>
        <w:tc>
          <w:tcPr>
            <w:tcW w:w="3248" w:type="dxa"/>
            <w:tcBorders>
              <w:left w:val="single" w:sz="8" w:space="0" w:color="4F81BD" w:themeColor="accent1"/>
            </w:tcBorders>
            <w:vAlign w:val="center"/>
          </w:tcPr>
          <w:p w:rsidR="00D01CB7" w:rsidRPr="00686470" w:rsidRDefault="00AD566F" w:rsidP="00AD566F">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686470">
              <w:rPr>
                <w:sz w:val="20"/>
                <w:lang w:val="es-AR" w:bidi="ar-SA"/>
              </w:rPr>
              <w:t>f</w:t>
            </w:r>
            <w:r w:rsidR="00D01CB7" w:rsidRPr="00686470">
              <w:rPr>
                <w:sz w:val="20"/>
                <w:lang w:val="es-AR" w:bidi="ar-SA"/>
              </w:rPr>
              <w:t>uncionX(55, a)</w:t>
            </w:r>
          </w:p>
          <w:p w:rsidR="00D01CB7" w:rsidRPr="00686470" w:rsidRDefault="00AD566F" w:rsidP="00AD566F">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686470">
              <w:rPr>
                <w:sz w:val="20"/>
                <w:lang w:val="es-AR" w:bidi="ar-SA"/>
              </w:rPr>
              <w:t>f</w:t>
            </w:r>
            <w:r w:rsidR="00D01CB7" w:rsidRPr="00686470">
              <w:rPr>
                <w:sz w:val="20"/>
                <w:lang w:val="es-AR" w:bidi="ar-SA"/>
              </w:rPr>
              <w:t>uncionX(2, 3, 8, 4)</w:t>
            </w:r>
          </w:p>
          <w:p w:rsidR="00D01CB7" w:rsidRPr="00686470" w:rsidRDefault="00AD566F" w:rsidP="00AD566F">
            <w:pPr>
              <w:jc w:val="left"/>
              <w:cnfStyle w:val="000000100000" w:firstRow="0" w:lastRow="0" w:firstColumn="0" w:lastColumn="0" w:oddVBand="0" w:evenVBand="0" w:oddHBand="1" w:evenHBand="0" w:firstRowFirstColumn="0" w:firstRowLastColumn="0" w:lastRowFirstColumn="0" w:lastRowLastColumn="0"/>
              <w:rPr>
                <w:b/>
                <w:sz w:val="20"/>
                <w:lang w:val="es-AR"/>
              </w:rPr>
            </w:pPr>
            <w:r w:rsidRPr="00686470">
              <w:rPr>
                <w:b/>
                <w:sz w:val="20"/>
                <w:lang w:val="es-AR" w:bidi="ar-SA"/>
              </w:rPr>
              <w:t>f</w:t>
            </w:r>
            <w:r w:rsidR="00D01CB7" w:rsidRPr="00686470">
              <w:rPr>
                <w:b/>
                <w:sz w:val="20"/>
                <w:lang w:val="es-AR" w:bidi="ar-SA"/>
              </w:rPr>
              <w:t>uncionX (float b, ...)</w:t>
            </w:r>
          </w:p>
        </w:tc>
      </w:tr>
      <w:tr w:rsidR="00D01CB7" w:rsidRPr="00686470" w:rsidTr="00AD566F">
        <w:tc>
          <w:tcPr>
            <w:cnfStyle w:val="001000000000" w:firstRow="0" w:lastRow="0" w:firstColumn="1" w:lastColumn="0" w:oddVBand="0" w:evenVBand="0" w:oddHBand="0" w:evenHBand="0" w:firstRowFirstColumn="0" w:firstRowLastColumn="0" w:lastRowFirstColumn="0" w:lastRowLastColumn="0"/>
            <w:tcW w:w="2660" w:type="dxa"/>
            <w:gridSpan w:val="2"/>
            <w:tcBorders>
              <w:bottom w:val="single" w:sz="8" w:space="0" w:color="4F81BD" w:themeColor="accent1"/>
              <w:right w:val="single" w:sz="8" w:space="0" w:color="4F81BD" w:themeColor="accent1"/>
            </w:tcBorders>
            <w:vAlign w:val="center"/>
          </w:tcPr>
          <w:p w:rsidR="00D01CB7" w:rsidRPr="00686470" w:rsidRDefault="00D01CB7" w:rsidP="00AD566F">
            <w:pPr>
              <w:jc w:val="left"/>
              <w:rPr>
                <w:lang w:val="es-AR"/>
              </w:rPr>
            </w:pPr>
            <w:r w:rsidRPr="00686470">
              <w:rPr>
                <w:lang w:val="es-AR"/>
              </w:rPr>
              <w:t>Valores por defecto</w:t>
            </w:r>
          </w:p>
        </w:tc>
        <w:tc>
          <w:tcPr>
            <w:tcW w:w="4394" w:type="dxa"/>
            <w:tcBorders>
              <w:left w:val="single" w:sz="8" w:space="0" w:color="4F81BD" w:themeColor="accent1"/>
              <w:bottom w:val="single" w:sz="8" w:space="0" w:color="4F81BD" w:themeColor="accent1"/>
              <w:right w:val="single" w:sz="8" w:space="0" w:color="4F81BD" w:themeColor="accent1"/>
            </w:tcBorders>
            <w:vAlign w:val="center"/>
          </w:tcPr>
          <w:p w:rsidR="00D01CB7" w:rsidRPr="00686470" w:rsidRDefault="00AD566F" w:rsidP="00AD566F">
            <w:pPr>
              <w:jc w:val="left"/>
              <w:cnfStyle w:val="000000000000" w:firstRow="0" w:lastRow="0" w:firstColumn="0" w:lastColumn="0" w:oddVBand="0" w:evenVBand="0" w:oddHBand="0" w:evenHBand="0" w:firstRowFirstColumn="0" w:firstRowLastColumn="0" w:lastRowFirstColumn="0" w:lastRowLastColumn="0"/>
              <w:rPr>
                <w:rFonts w:cstheme="minorHAnsi"/>
                <w:sz w:val="20"/>
                <w:szCs w:val="20"/>
                <w:lang w:val="es-AR"/>
              </w:rPr>
            </w:pPr>
            <w:r w:rsidRPr="00686470">
              <w:rPr>
                <w:rFonts w:cstheme="minorHAnsi"/>
                <w:sz w:val="20"/>
                <w:szCs w:val="20"/>
                <w:lang w:val="es-AR" w:bidi="ar-SA"/>
              </w:rPr>
              <w:t>Los parámetros pueden tener un valor por defecto si es que en la llamada no se le pasa valor.</w:t>
            </w:r>
          </w:p>
        </w:tc>
        <w:tc>
          <w:tcPr>
            <w:tcW w:w="3248" w:type="dxa"/>
            <w:tcBorders>
              <w:left w:val="single" w:sz="8" w:space="0" w:color="4F81BD" w:themeColor="accent1"/>
              <w:bottom w:val="single" w:sz="8" w:space="0" w:color="4F81BD" w:themeColor="accent1"/>
            </w:tcBorders>
            <w:vAlign w:val="center"/>
          </w:tcPr>
          <w:p w:rsidR="00D01CB7" w:rsidRPr="00686470" w:rsidRDefault="00AD566F" w:rsidP="00AD566F">
            <w:pPr>
              <w:jc w:val="left"/>
              <w:cnfStyle w:val="000000000000" w:firstRow="0" w:lastRow="0" w:firstColumn="0" w:lastColumn="0" w:oddVBand="0" w:evenVBand="0" w:oddHBand="0" w:evenHBand="0" w:firstRowFirstColumn="0" w:firstRowLastColumn="0" w:lastRowFirstColumn="0" w:lastRowLastColumn="0"/>
              <w:rPr>
                <w:sz w:val="20"/>
                <w:lang w:val="es-AR"/>
              </w:rPr>
            </w:pPr>
            <w:r w:rsidRPr="00686470">
              <w:rPr>
                <w:rFonts w:ascii="TimesNewRomanPSMT-Identity-H" w:hAnsi="TimesNewRomanPSMT-Identity-H" w:cs="TimesNewRomanPSMT-Identity-H"/>
                <w:sz w:val="20"/>
                <w:szCs w:val="21"/>
                <w:lang w:val="es-AR" w:bidi="ar-SA"/>
              </w:rPr>
              <w:t>funcion(int x, int y, float z = 0.5);</w:t>
            </w:r>
          </w:p>
        </w:tc>
      </w:tr>
    </w:tbl>
    <w:p w:rsidR="00FB4AE3" w:rsidRPr="00686470" w:rsidRDefault="00FB4AE3" w:rsidP="00FB4AE3">
      <w:pPr>
        <w:pStyle w:val="Ttulo3"/>
        <w:rPr>
          <w:lang w:val="es-AR"/>
        </w:rPr>
      </w:pPr>
      <w:bookmarkStart w:id="42" w:name="_Toc343369768"/>
      <w:r w:rsidRPr="00686470">
        <w:rPr>
          <w:lang w:val="es-AR"/>
        </w:rPr>
        <w:t>Clasificación según la Semántica</w:t>
      </w:r>
      <w:bookmarkEnd w:id="42"/>
    </w:p>
    <w:tbl>
      <w:tblPr>
        <w:tblStyle w:val="Listaclara-nfasis11"/>
        <w:tblW w:w="10314" w:type="dxa"/>
        <w:tblLook w:val="04A0" w:firstRow="1" w:lastRow="0" w:firstColumn="1" w:lastColumn="0" w:noHBand="0" w:noVBand="1"/>
      </w:tblPr>
      <w:tblGrid>
        <w:gridCol w:w="1716"/>
        <w:gridCol w:w="8598"/>
      </w:tblGrid>
      <w:tr w:rsidR="00ED487D" w:rsidRPr="00686470" w:rsidTr="00302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Borders>
              <w:top w:val="single" w:sz="8" w:space="0" w:color="4F81BD" w:themeColor="accent1"/>
              <w:right w:val="single" w:sz="8" w:space="0" w:color="4F81BD" w:themeColor="accent1"/>
            </w:tcBorders>
          </w:tcPr>
          <w:p w:rsidR="00ED487D" w:rsidRPr="00686470" w:rsidRDefault="00ED487D" w:rsidP="003D2F80">
            <w:pPr>
              <w:jc w:val="center"/>
              <w:rPr>
                <w:lang w:val="es-AR"/>
              </w:rPr>
            </w:pPr>
            <w:r w:rsidRPr="00686470">
              <w:rPr>
                <w:lang w:val="es-AR"/>
              </w:rPr>
              <w:t>Tipo de Pasaje</w:t>
            </w:r>
          </w:p>
        </w:tc>
        <w:tc>
          <w:tcPr>
            <w:tcW w:w="8598" w:type="dxa"/>
            <w:tcBorders>
              <w:top w:val="single" w:sz="8" w:space="0" w:color="4F81BD" w:themeColor="accent1"/>
              <w:left w:val="single" w:sz="8" w:space="0" w:color="4F81BD" w:themeColor="accent1"/>
              <w:right w:val="single" w:sz="8" w:space="0" w:color="4F81BD" w:themeColor="accent1"/>
            </w:tcBorders>
          </w:tcPr>
          <w:p w:rsidR="00ED487D" w:rsidRPr="00686470" w:rsidRDefault="00ED487D" w:rsidP="003D2F8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sz w:val="21"/>
                <w:szCs w:val="21"/>
                <w:lang w:val="es-AR" w:bidi="ar-SA"/>
              </w:rPr>
            </w:pPr>
            <w:r w:rsidRPr="00686470">
              <w:rPr>
                <w:rFonts w:ascii="TimesNewRomanPSMT-Identity-H" w:hAnsi="TimesNewRomanPSMT-Identity-H" w:cs="TimesNewRomanPSMT-Identity-H"/>
                <w:sz w:val="21"/>
                <w:szCs w:val="21"/>
                <w:lang w:val="es-AR" w:bidi="ar-SA"/>
              </w:rPr>
              <w:t>Descripción</w:t>
            </w:r>
          </w:p>
        </w:tc>
      </w:tr>
      <w:tr w:rsidR="00ED487D" w:rsidRPr="00660491" w:rsidTr="00302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Borders>
              <w:right w:val="single" w:sz="8" w:space="0" w:color="4F81BD" w:themeColor="accent1"/>
            </w:tcBorders>
            <w:vAlign w:val="center"/>
          </w:tcPr>
          <w:p w:rsidR="00ED487D" w:rsidRPr="00686470" w:rsidRDefault="00ED487D" w:rsidP="003D2F80">
            <w:pPr>
              <w:jc w:val="left"/>
              <w:rPr>
                <w:lang w:val="es-AR"/>
              </w:rPr>
            </w:pPr>
            <w:r w:rsidRPr="00686470">
              <w:rPr>
                <w:lang w:val="es-AR"/>
              </w:rPr>
              <w:t>Por Referencia</w:t>
            </w:r>
          </w:p>
        </w:tc>
        <w:tc>
          <w:tcPr>
            <w:tcW w:w="8598" w:type="dxa"/>
            <w:tcBorders>
              <w:left w:val="single" w:sz="8" w:space="0" w:color="4F81BD" w:themeColor="accent1"/>
            </w:tcBorders>
            <w:vAlign w:val="center"/>
          </w:tcPr>
          <w:p w:rsidR="00ED487D" w:rsidRPr="00686470" w:rsidRDefault="00D011F4" w:rsidP="00ED487D">
            <w:pPr>
              <w:jc w:val="left"/>
              <w:cnfStyle w:val="000000100000" w:firstRow="0" w:lastRow="0" w:firstColumn="0" w:lastColumn="0" w:oddVBand="0" w:evenVBand="0" w:oddHBand="1" w:evenHBand="0" w:firstRowFirstColumn="0" w:firstRowLastColumn="0" w:lastRowFirstColumn="0" w:lastRowLastColumn="0"/>
              <w:rPr>
                <w:sz w:val="20"/>
                <w:szCs w:val="20"/>
                <w:lang w:val="es-AR" w:bidi="ar-SA"/>
              </w:rPr>
            </w:pPr>
            <w:r>
              <w:rPr>
                <w:sz w:val="20"/>
                <w:szCs w:val="20"/>
                <w:lang w:val="es-AR" w:bidi="ar-SA"/>
              </w:rPr>
              <w:t>Cuando</w:t>
            </w:r>
            <w:r w:rsidR="00ED487D" w:rsidRPr="00686470">
              <w:rPr>
                <w:sz w:val="20"/>
                <w:szCs w:val="20"/>
                <w:lang w:val="es-AR" w:bidi="ar-SA"/>
              </w:rPr>
              <w:t xml:space="preserve"> una unidad A llama a una unidad B, se crea el registro de activación de B pero no se reserva lugar para los valores de los parámetros formales, sino que cuando la unidad utilice a uno de ellos en realidad tendrá un acceso al registro de activación de A donde se encuentran los parámetros reales.</w:t>
            </w:r>
          </w:p>
        </w:tc>
      </w:tr>
      <w:tr w:rsidR="00ED487D" w:rsidRPr="00660491" w:rsidTr="00302923">
        <w:tc>
          <w:tcPr>
            <w:cnfStyle w:val="001000000000" w:firstRow="0" w:lastRow="0" w:firstColumn="1" w:lastColumn="0" w:oddVBand="0" w:evenVBand="0" w:oddHBand="0" w:evenHBand="0" w:firstRowFirstColumn="0" w:firstRowLastColumn="0" w:lastRowFirstColumn="0" w:lastRowLastColumn="0"/>
            <w:tcW w:w="1716" w:type="dxa"/>
            <w:tcBorders>
              <w:right w:val="single" w:sz="8" w:space="0" w:color="4F81BD" w:themeColor="accent1"/>
            </w:tcBorders>
            <w:vAlign w:val="center"/>
          </w:tcPr>
          <w:p w:rsidR="00ED487D" w:rsidRPr="00686470" w:rsidRDefault="00ED487D" w:rsidP="003D2F80">
            <w:pPr>
              <w:jc w:val="left"/>
              <w:rPr>
                <w:lang w:val="es-AR"/>
              </w:rPr>
            </w:pPr>
            <w:r w:rsidRPr="00686470">
              <w:rPr>
                <w:lang w:val="es-AR"/>
              </w:rPr>
              <w:t>Por Nombre</w:t>
            </w:r>
          </w:p>
        </w:tc>
        <w:tc>
          <w:tcPr>
            <w:tcW w:w="8598" w:type="dxa"/>
            <w:tcBorders>
              <w:left w:val="single" w:sz="8" w:space="0" w:color="4F81BD" w:themeColor="accent1"/>
              <w:right w:val="single" w:sz="8" w:space="0" w:color="4F81BD" w:themeColor="accent1"/>
            </w:tcBorders>
            <w:vAlign w:val="center"/>
          </w:tcPr>
          <w:p w:rsidR="00ED487D" w:rsidRPr="00686470" w:rsidRDefault="00ED487D" w:rsidP="00D011F4">
            <w:pPr>
              <w:jc w:val="left"/>
              <w:cnfStyle w:val="000000000000" w:firstRow="0" w:lastRow="0" w:firstColumn="0" w:lastColumn="0" w:oddVBand="0" w:evenVBand="0" w:oddHBand="0" w:evenHBand="0" w:firstRowFirstColumn="0" w:firstRowLastColumn="0" w:lastRowFirstColumn="0" w:lastRowLastColumn="0"/>
              <w:rPr>
                <w:sz w:val="20"/>
                <w:szCs w:val="20"/>
                <w:lang w:val="es-AR" w:bidi="ar-SA"/>
              </w:rPr>
            </w:pPr>
            <w:r w:rsidRPr="00686470">
              <w:rPr>
                <w:sz w:val="20"/>
                <w:szCs w:val="20"/>
                <w:lang w:val="es-AR" w:bidi="ar-SA"/>
              </w:rPr>
              <w:t>Se genera un nuevo código en memoria denominado “thunk” en el cual el compilador reemplaza los parámetros formale</w:t>
            </w:r>
            <w:r w:rsidR="00D011F4">
              <w:rPr>
                <w:sz w:val="20"/>
                <w:szCs w:val="20"/>
                <w:lang w:val="es-AR" w:bidi="ar-SA"/>
              </w:rPr>
              <w:t>s por los reales textualmente</w:t>
            </w:r>
            <w:r w:rsidRPr="00686470">
              <w:rPr>
                <w:sz w:val="20"/>
                <w:szCs w:val="20"/>
                <w:lang w:val="es-AR" w:bidi="ar-SA"/>
              </w:rPr>
              <w:t>.</w:t>
            </w:r>
            <w:r w:rsidR="00D011F4">
              <w:rPr>
                <w:sz w:val="20"/>
                <w:szCs w:val="20"/>
                <w:lang w:val="es-AR" w:bidi="ar-SA"/>
              </w:rPr>
              <w:t xml:space="preserve"> </w:t>
            </w:r>
            <w:r w:rsidRPr="00686470">
              <w:rPr>
                <w:sz w:val="20"/>
                <w:szCs w:val="20"/>
                <w:lang w:val="es-AR" w:bidi="ar-SA"/>
              </w:rPr>
              <w:t>Esto lo usa Algol y hoy día en las Macro.</w:t>
            </w:r>
          </w:p>
        </w:tc>
      </w:tr>
      <w:tr w:rsidR="00ED487D" w:rsidRPr="00686470" w:rsidTr="00302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Borders>
              <w:right w:val="single" w:sz="8" w:space="0" w:color="4F81BD" w:themeColor="accent1"/>
            </w:tcBorders>
            <w:vAlign w:val="center"/>
          </w:tcPr>
          <w:p w:rsidR="00302923" w:rsidRPr="00686470" w:rsidRDefault="00302923" w:rsidP="003D2F80">
            <w:pPr>
              <w:jc w:val="left"/>
              <w:rPr>
                <w:lang w:val="es-AR"/>
              </w:rPr>
            </w:pPr>
            <w:r w:rsidRPr="00686470">
              <w:rPr>
                <w:lang w:val="es-AR"/>
              </w:rPr>
              <w:t>Por Copia</w:t>
            </w:r>
          </w:p>
          <w:p w:rsidR="00ED487D" w:rsidRPr="00686470" w:rsidRDefault="00ED487D" w:rsidP="003D2F80">
            <w:pPr>
              <w:jc w:val="left"/>
              <w:rPr>
                <w:lang w:val="es-AR"/>
              </w:rPr>
            </w:pPr>
            <w:r w:rsidRPr="00686470">
              <w:rPr>
                <w:lang w:val="es-AR"/>
              </w:rPr>
              <w:t>Valor</w:t>
            </w:r>
          </w:p>
        </w:tc>
        <w:tc>
          <w:tcPr>
            <w:tcW w:w="8598" w:type="dxa"/>
            <w:tcBorders>
              <w:left w:val="single" w:sz="8" w:space="0" w:color="4F81BD" w:themeColor="accent1"/>
            </w:tcBorders>
            <w:vAlign w:val="center"/>
          </w:tcPr>
          <w:p w:rsidR="00ED487D" w:rsidRPr="00686470" w:rsidRDefault="00302923" w:rsidP="00302923">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sz w:val="20"/>
                <w:szCs w:val="20"/>
                <w:lang w:val="es-AR" w:bidi="ar-SA"/>
              </w:rPr>
            </w:pPr>
            <w:r w:rsidRPr="00686470">
              <w:rPr>
                <w:sz w:val="20"/>
                <w:szCs w:val="20"/>
                <w:lang w:val="es-AR" w:bidi="ar-SA"/>
              </w:rPr>
              <w:t>El compilador en cada invocación genera las instrucciones necesarias para copiar el valor de los parámetros reales dentro del espacio de almacenamiento de los parámetros formales en el registro de activación llamado. Esto ocurre al principio del llamado.</w:t>
            </w:r>
          </w:p>
        </w:tc>
      </w:tr>
      <w:tr w:rsidR="00ED487D" w:rsidRPr="00660491" w:rsidTr="00302923">
        <w:tc>
          <w:tcPr>
            <w:cnfStyle w:val="001000000000" w:firstRow="0" w:lastRow="0" w:firstColumn="1" w:lastColumn="0" w:oddVBand="0" w:evenVBand="0" w:oddHBand="0" w:evenHBand="0" w:firstRowFirstColumn="0" w:firstRowLastColumn="0" w:lastRowFirstColumn="0" w:lastRowLastColumn="0"/>
            <w:tcW w:w="1716" w:type="dxa"/>
            <w:tcBorders>
              <w:right w:val="single" w:sz="8" w:space="0" w:color="4F81BD" w:themeColor="accent1"/>
            </w:tcBorders>
            <w:vAlign w:val="center"/>
          </w:tcPr>
          <w:p w:rsidR="00302923" w:rsidRPr="00686470" w:rsidRDefault="00302923" w:rsidP="003D2F80">
            <w:pPr>
              <w:jc w:val="left"/>
              <w:rPr>
                <w:lang w:val="es-AR"/>
              </w:rPr>
            </w:pPr>
            <w:r w:rsidRPr="00686470">
              <w:rPr>
                <w:lang w:val="es-AR"/>
              </w:rPr>
              <w:t>Por Copia</w:t>
            </w:r>
          </w:p>
          <w:p w:rsidR="00ED487D" w:rsidRPr="00686470" w:rsidRDefault="00ED487D" w:rsidP="003D2F80">
            <w:pPr>
              <w:jc w:val="left"/>
              <w:rPr>
                <w:lang w:val="es-AR"/>
              </w:rPr>
            </w:pPr>
            <w:r w:rsidRPr="00686470">
              <w:rPr>
                <w:lang w:val="es-AR"/>
              </w:rPr>
              <w:t>Resultado</w:t>
            </w:r>
          </w:p>
        </w:tc>
        <w:tc>
          <w:tcPr>
            <w:tcW w:w="8598" w:type="dxa"/>
            <w:tcBorders>
              <w:left w:val="single" w:sz="8" w:space="0" w:color="4F81BD" w:themeColor="accent1"/>
              <w:right w:val="single" w:sz="8" w:space="0" w:color="4F81BD" w:themeColor="accent1"/>
            </w:tcBorders>
            <w:vAlign w:val="center"/>
          </w:tcPr>
          <w:p w:rsidR="00ED487D" w:rsidRPr="00686470" w:rsidRDefault="00302923" w:rsidP="00302923">
            <w:pPr>
              <w:jc w:val="left"/>
              <w:cnfStyle w:val="000000000000" w:firstRow="0" w:lastRow="0" w:firstColumn="0" w:lastColumn="0" w:oddVBand="0" w:evenVBand="0" w:oddHBand="0" w:evenHBand="0" w:firstRowFirstColumn="0" w:firstRowLastColumn="0" w:lastRowFirstColumn="0" w:lastRowLastColumn="0"/>
              <w:rPr>
                <w:sz w:val="20"/>
                <w:szCs w:val="20"/>
                <w:lang w:val="es-AR" w:bidi="ar-SA"/>
              </w:rPr>
            </w:pPr>
            <w:r w:rsidRPr="00686470">
              <w:rPr>
                <w:sz w:val="20"/>
                <w:szCs w:val="20"/>
                <w:lang w:val="es-AR" w:bidi="ar-SA"/>
              </w:rPr>
              <w:t>Realiza exactamente lo contrario al anterior, asignando los valores resultantes sobre los parámetros reales al finalizar la ejecución de la unidad llamada.</w:t>
            </w:r>
          </w:p>
        </w:tc>
      </w:tr>
      <w:tr w:rsidR="00ED487D" w:rsidRPr="00686470" w:rsidTr="00302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Borders>
              <w:right w:val="single" w:sz="8" w:space="0" w:color="4F81BD" w:themeColor="accent1"/>
            </w:tcBorders>
            <w:vAlign w:val="center"/>
          </w:tcPr>
          <w:p w:rsidR="00ED487D" w:rsidRPr="00686470" w:rsidRDefault="00ED487D" w:rsidP="003D2F80">
            <w:pPr>
              <w:jc w:val="left"/>
              <w:rPr>
                <w:lang w:val="es-AR"/>
              </w:rPr>
            </w:pPr>
            <w:r w:rsidRPr="00686470">
              <w:rPr>
                <w:lang w:val="es-AR"/>
              </w:rPr>
              <w:t>Por Copia Valor/Resultado</w:t>
            </w:r>
          </w:p>
        </w:tc>
        <w:tc>
          <w:tcPr>
            <w:tcW w:w="8598" w:type="dxa"/>
            <w:tcBorders>
              <w:left w:val="single" w:sz="8" w:space="0" w:color="4F81BD" w:themeColor="accent1"/>
            </w:tcBorders>
            <w:vAlign w:val="center"/>
          </w:tcPr>
          <w:p w:rsidR="00ED487D" w:rsidRPr="00686470" w:rsidRDefault="00302923" w:rsidP="00302923">
            <w:pPr>
              <w:jc w:val="left"/>
              <w:cnfStyle w:val="000000100000" w:firstRow="0" w:lastRow="0" w:firstColumn="0" w:lastColumn="0" w:oddVBand="0" w:evenVBand="0" w:oddHBand="1" w:evenHBand="0" w:firstRowFirstColumn="0" w:firstRowLastColumn="0" w:lastRowFirstColumn="0" w:lastRowLastColumn="0"/>
              <w:rPr>
                <w:sz w:val="20"/>
                <w:szCs w:val="20"/>
                <w:lang w:val="es-AR" w:bidi="ar-SA"/>
              </w:rPr>
            </w:pPr>
            <w:r w:rsidRPr="00686470">
              <w:rPr>
                <w:sz w:val="20"/>
                <w:szCs w:val="20"/>
                <w:lang w:val="es-AR" w:bidi="ar-SA"/>
              </w:rPr>
              <w:t>Realiza ambas cosas.</w:t>
            </w:r>
          </w:p>
        </w:tc>
      </w:tr>
    </w:tbl>
    <w:p w:rsidR="00C34476" w:rsidRPr="00686470" w:rsidRDefault="00C34476" w:rsidP="00C34476">
      <w:pPr>
        <w:pStyle w:val="Ttulo3"/>
        <w:rPr>
          <w:lang w:val="es-AR"/>
        </w:rPr>
      </w:pPr>
      <w:bookmarkStart w:id="43" w:name="_Toc343369769"/>
      <w:r w:rsidRPr="00686470">
        <w:rPr>
          <w:lang w:val="es-AR"/>
        </w:rPr>
        <w:lastRenderedPageBreak/>
        <w:t>Evolución del Pasaje de Parámetros</w:t>
      </w:r>
      <w:bookmarkEnd w:id="43"/>
    </w:p>
    <w:p w:rsidR="00A26F4D" w:rsidRPr="00686470" w:rsidRDefault="00A26F4D" w:rsidP="00A26F4D">
      <w:pPr>
        <w:rPr>
          <w:lang w:val="es-AR" w:bidi="ar-SA"/>
        </w:rPr>
      </w:pPr>
      <w:r w:rsidRPr="00686470">
        <w:rPr>
          <w:lang w:val="es-AR" w:bidi="ar-SA"/>
        </w:rPr>
        <w:t xml:space="preserve">Al principio cuando se </w:t>
      </w:r>
      <w:r w:rsidR="003D2F80" w:rsidRPr="00686470">
        <w:rPr>
          <w:lang w:val="es-AR" w:bidi="ar-SA"/>
        </w:rPr>
        <w:t>creó</w:t>
      </w:r>
      <w:r w:rsidR="00633E96">
        <w:rPr>
          <w:lang w:val="es-AR" w:bidi="ar-SA"/>
        </w:rPr>
        <w:t xml:space="preserve"> </w:t>
      </w:r>
      <w:r w:rsidR="003D2F80" w:rsidRPr="00686470">
        <w:rPr>
          <w:lang w:val="es-AR" w:bidi="ar-SA"/>
        </w:rPr>
        <w:t>el compilador de FORTRAN</w:t>
      </w:r>
      <w:r w:rsidRPr="00686470">
        <w:rPr>
          <w:lang w:val="es-AR" w:bidi="ar-SA"/>
        </w:rPr>
        <w:t xml:space="preserve"> quisieron que los pasajes de parámetros se hagan por referencia. El problema surge cuando a un procedimiento que se le pase una constante como parámetro este le asigne un valor a dicho parámetro.</w:t>
      </w:r>
    </w:p>
    <w:p w:rsidR="00A26F4D" w:rsidRPr="00686470" w:rsidRDefault="00A26F4D" w:rsidP="00A26F4D">
      <w:pPr>
        <w:rPr>
          <w:lang w:val="es-AR" w:bidi="ar-SA"/>
        </w:rPr>
      </w:pPr>
      <w:r w:rsidRPr="00686470">
        <w:rPr>
          <w:lang w:val="es-AR" w:bidi="ar-SA"/>
        </w:rPr>
        <w:t>Ejemplo:</w:t>
      </w:r>
    </w:p>
    <w:p w:rsidR="00A26F4D" w:rsidRPr="00686470" w:rsidRDefault="00A26F4D" w:rsidP="00A26F4D">
      <w:pPr>
        <w:autoSpaceDE w:val="0"/>
        <w:autoSpaceDN w:val="0"/>
        <w:adjustRightInd w:val="0"/>
        <w:ind w:left="1416"/>
        <w:jc w:val="left"/>
        <w:rPr>
          <w:rFonts w:ascii="Courier New" w:hAnsi="Courier New" w:cs="Courier New"/>
          <w:sz w:val="17"/>
          <w:szCs w:val="17"/>
          <w:lang w:val="es-AR" w:bidi="ar-SA"/>
        </w:rPr>
      </w:pPr>
      <w:r w:rsidRPr="00686470">
        <w:rPr>
          <w:rFonts w:ascii="Courier New" w:hAnsi="Courier New" w:cs="Courier New"/>
          <w:sz w:val="17"/>
          <w:szCs w:val="17"/>
          <w:lang w:val="es-AR" w:bidi="ar-SA"/>
        </w:rPr>
        <w:t xml:space="preserve">FuncionX (8, a) </w:t>
      </w:r>
      <w:r w:rsidRPr="00686470">
        <w:rPr>
          <w:rFonts w:ascii="Courier New" w:hAnsi="Courier New" w:cs="Courier New"/>
          <w:sz w:val="17"/>
          <w:szCs w:val="17"/>
          <w:lang w:val="es-AR" w:bidi="ar-SA"/>
        </w:rPr>
        <w:sym w:font="Wingdings" w:char="F0E0"/>
      </w:r>
      <w:r w:rsidRPr="00686470">
        <w:rPr>
          <w:rFonts w:ascii="Courier New" w:hAnsi="Courier New" w:cs="Courier New"/>
          <w:sz w:val="17"/>
          <w:szCs w:val="17"/>
          <w:lang w:val="es-AR" w:bidi="ar-SA"/>
        </w:rPr>
        <w:tab/>
        <w:t>FuncionX (x, y)</w:t>
      </w:r>
    </w:p>
    <w:p w:rsidR="00A26F4D" w:rsidRPr="00686470" w:rsidRDefault="00A26F4D" w:rsidP="00A26F4D">
      <w:pPr>
        <w:autoSpaceDE w:val="0"/>
        <w:autoSpaceDN w:val="0"/>
        <w:adjustRightInd w:val="0"/>
        <w:ind w:left="4248"/>
        <w:jc w:val="left"/>
        <w:rPr>
          <w:rFonts w:ascii="Courier New" w:hAnsi="Courier New" w:cs="Courier New"/>
          <w:sz w:val="17"/>
          <w:szCs w:val="17"/>
          <w:lang w:val="es-AR" w:bidi="ar-SA"/>
        </w:rPr>
      </w:pPr>
      <w:r w:rsidRPr="00686470">
        <w:rPr>
          <w:rFonts w:ascii="Courier New" w:hAnsi="Courier New" w:cs="Courier New"/>
          <w:sz w:val="17"/>
          <w:szCs w:val="17"/>
          <w:lang w:val="es-AR" w:bidi="ar-SA"/>
        </w:rPr>
        <w:t>....</w:t>
      </w:r>
    </w:p>
    <w:p w:rsidR="00A26F4D" w:rsidRPr="00686470" w:rsidRDefault="00A26F4D" w:rsidP="00A26F4D">
      <w:pPr>
        <w:autoSpaceDE w:val="0"/>
        <w:autoSpaceDN w:val="0"/>
        <w:adjustRightInd w:val="0"/>
        <w:ind w:left="4248"/>
        <w:jc w:val="left"/>
        <w:rPr>
          <w:rFonts w:ascii="Courier New" w:hAnsi="Courier New" w:cs="Courier New"/>
          <w:sz w:val="17"/>
          <w:szCs w:val="17"/>
          <w:lang w:val="es-AR" w:bidi="ar-SA"/>
        </w:rPr>
      </w:pPr>
      <w:r w:rsidRPr="00686470">
        <w:rPr>
          <w:rFonts w:ascii="Courier New" w:hAnsi="Courier New" w:cs="Courier New"/>
          <w:sz w:val="17"/>
          <w:szCs w:val="17"/>
          <w:lang w:val="es-AR" w:bidi="ar-SA"/>
        </w:rPr>
        <w:t>....</w:t>
      </w:r>
    </w:p>
    <w:p w:rsidR="00A26F4D" w:rsidRPr="00686470" w:rsidRDefault="00A26F4D" w:rsidP="00A26F4D">
      <w:pPr>
        <w:autoSpaceDE w:val="0"/>
        <w:autoSpaceDN w:val="0"/>
        <w:adjustRightInd w:val="0"/>
        <w:ind w:left="4248"/>
        <w:jc w:val="left"/>
        <w:rPr>
          <w:rFonts w:ascii="Courier New" w:hAnsi="Courier New" w:cs="Courier New"/>
          <w:sz w:val="17"/>
          <w:szCs w:val="17"/>
          <w:lang w:val="es-AR" w:bidi="ar-SA"/>
        </w:rPr>
      </w:pPr>
      <w:r w:rsidRPr="00686470">
        <w:rPr>
          <w:rFonts w:ascii="Courier New" w:hAnsi="Courier New" w:cs="Courier New"/>
          <w:sz w:val="17"/>
          <w:szCs w:val="17"/>
          <w:lang w:val="es-AR" w:bidi="ar-SA"/>
        </w:rPr>
        <w:t>....</w:t>
      </w:r>
    </w:p>
    <w:p w:rsidR="00A26F4D" w:rsidRPr="00686470" w:rsidRDefault="00A26F4D" w:rsidP="00A26F4D">
      <w:pPr>
        <w:autoSpaceDE w:val="0"/>
        <w:autoSpaceDN w:val="0"/>
        <w:adjustRightInd w:val="0"/>
        <w:ind w:left="4248"/>
        <w:jc w:val="left"/>
        <w:rPr>
          <w:rFonts w:ascii="Courier New" w:hAnsi="Courier New" w:cs="Courier New"/>
          <w:sz w:val="17"/>
          <w:szCs w:val="17"/>
          <w:lang w:val="es-AR" w:bidi="ar-SA"/>
        </w:rPr>
      </w:pPr>
      <w:r w:rsidRPr="00686470">
        <w:rPr>
          <w:rFonts w:ascii="Courier New" w:hAnsi="Courier New" w:cs="Courier New"/>
          <w:sz w:val="17"/>
          <w:szCs w:val="17"/>
          <w:lang w:val="es-AR" w:bidi="ar-SA"/>
        </w:rPr>
        <w:t>x = 6</w:t>
      </w:r>
    </w:p>
    <w:p w:rsidR="00A26F4D" w:rsidRPr="00686470" w:rsidRDefault="00A26F4D" w:rsidP="00A26F4D">
      <w:pPr>
        <w:autoSpaceDE w:val="0"/>
        <w:autoSpaceDN w:val="0"/>
        <w:adjustRightInd w:val="0"/>
        <w:ind w:left="3540"/>
        <w:jc w:val="left"/>
        <w:rPr>
          <w:rFonts w:ascii="Courier New" w:hAnsi="Courier New" w:cs="Courier New"/>
          <w:sz w:val="17"/>
          <w:szCs w:val="17"/>
          <w:lang w:val="es-AR" w:bidi="ar-SA"/>
        </w:rPr>
      </w:pPr>
      <w:r w:rsidRPr="00686470">
        <w:rPr>
          <w:rFonts w:ascii="Courier New" w:hAnsi="Courier New" w:cs="Courier New"/>
          <w:sz w:val="17"/>
          <w:szCs w:val="17"/>
          <w:lang w:val="es-AR" w:bidi="ar-SA"/>
        </w:rPr>
        <w:t>End FuncionX</w:t>
      </w:r>
    </w:p>
    <w:p w:rsidR="00C34476" w:rsidRPr="00686470" w:rsidRDefault="00A26F4D" w:rsidP="00A26F4D">
      <w:pPr>
        <w:rPr>
          <w:lang w:val="es-AR" w:bidi="ar-SA"/>
        </w:rPr>
      </w:pPr>
      <w:r w:rsidRPr="00686470">
        <w:rPr>
          <w:lang w:val="es-AR" w:bidi="ar-SA"/>
        </w:rPr>
        <w:t>En el ejemplo vemos como el parámetro real con el que se llama a la función es un 8 mientras que dentro del cuerpo de la misma se le asigna un valor al parámetro formal x. No hay donde guardar ese valor ya que el parámetro fue una constante. Esto provoca la imposibilidad de pasar constantes o expresiones por referencia.</w:t>
      </w:r>
    </w:p>
    <w:p w:rsidR="00A26F4D" w:rsidRPr="00686470" w:rsidRDefault="00A26F4D" w:rsidP="00A26F4D">
      <w:pPr>
        <w:rPr>
          <w:lang w:val="es-AR" w:bidi="ar-SA"/>
        </w:rPr>
      </w:pPr>
    </w:p>
    <w:p w:rsidR="00A26F4D" w:rsidRPr="00686470" w:rsidRDefault="003D2F80" w:rsidP="00A26F4D">
      <w:pPr>
        <w:rPr>
          <w:lang w:val="es-AR" w:bidi="ar-SA"/>
        </w:rPr>
      </w:pPr>
      <w:r w:rsidRPr="00686470">
        <w:rPr>
          <w:lang w:val="es-AR" w:bidi="ar-SA"/>
        </w:rPr>
        <w:t>Más</w:t>
      </w:r>
      <w:r w:rsidR="00A26F4D" w:rsidRPr="00686470">
        <w:rPr>
          <w:lang w:val="es-AR" w:bidi="ar-SA"/>
        </w:rPr>
        <w:t xml:space="preserve"> tarde se </w:t>
      </w:r>
      <w:r w:rsidRPr="00686470">
        <w:rPr>
          <w:lang w:val="es-AR" w:bidi="ar-SA"/>
        </w:rPr>
        <w:t>creó</w:t>
      </w:r>
      <w:r w:rsidR="00633E96">
        <w:rPr>
          <w:lang w:val="es-AR" w:bidi="ar-SA"/>
        </w:rPr>
        <w:t xml:space="preserve"> </w:t>
      </w:r>
      <w:r w:rsidRPr="00686470">
        <w:rPr>
          <w:lang w:val="es-AR" w:bidi="ar-SA"/>
        </w:rPr>
        <w:t>ALGOL</w:t>
      </w:r>
      <w:r w:rsidR="00A26F4D" w:rsidRPr="00686470">
        <w:rPr>
          <w:lang w:val="es-AR" w:bidi="ar-SA"/>
        </w:rPr>
        <w:t xml:space="preserve"> pero este no uso pasaje por referencia. Lo que uso fue el pasaje por nombres. Pero a este método le ocurría el mismo problema.</w:t>
      </w:r>
    </w:p>
    <w:p w:rsidR="00A26F4D" w:rsidRPr="00686470" w:rsidRDefault="00A26F4D" w:rsidP="00A26F4D">
      <w:pPr>
        <w:rPr>
          <w:lang w:val="es-AR" w:bidi="ar-SA"/>
        </w:rPr>
      </w:pPr>
      <w:r w:rsidRPr="00686470">
        <w:rPr>
          <w:lang w:val="es-AR" w:bidi="ar-SA"/>
        </w:rPr>
        <w:t>Veamos un ejemplo con expresiones:</w:t>
      </w:r>
    </w:p>
    <w:p w:rsidR="00A26F4D" w:rsidRPr="00686470" w:rsidRDefault="00A26F4D" w:rsidP="00A26F4D">
      <w:pPr>
        <w:autoSpaceDE w:val="0"/>
        <w:autoSpaceDN w:val="0"/>
        <w:adjustRightInd w:val="0"/>
        <w:ind w:left="1416"/>
        <w:jc w:val="left"/>
        <w:rPr>
          <w:rFonts w:ascii="Courier New" w:hAnsi="Courier New" w:cs="Courier New"/>
          <w:sz w:val="17"/>
          <w:szCs w:val="17"/>
          <w:lang w:val="es-AR" w:bidi="ar-SA"/>
        </w:rPr>
      </w:pPr>
      <w:r w:rsidRPr="00686470">
        <w:rPr>
          <w:rFonts w:ascii="Courier New" w:hAnsi="Courier New" w:cs="Courier New"/>
          <w:sz w:val="17"/>
          <w:szCs w:val="17"/>
          <w:lang w:val="es-AR" w:bidi="ar-SA"/>
        </w:rPr>
        <w:t xml:space="preserve">FuncionX (b + 3, a) </w:t>
      </w:r>
      <w:r w:rsidRPr="00686470">
        <w:rPr>
          <w:rFonts w:ascii="Courier New" w:hAnsi="Courier New" w:cs="Courier New"/>
          <w:sz w:val="17"/>
          <w:szCs w:val="17"/>
          <w:lang w:val="es-AR" w:bidi="ar-SA"/>
        </w:rPr>
        <w:sym w:font="Wingdings" w:char="F0E0"/>
      </w:r>
      <w:r w:rsidRPr="00686470">
        <w:rPr>
          <w:rFonts w:ascii="Courier New" w:hAnsi="Courier New" w:cs="Courier New"/>
          <w:sz w:val="17"/>
          <w:szCs w:val="17"/>
          <w:lang w:val="es-AR" w:bidi="ar-SA"/>
        </w:rPr>
        <w:tab/>
        <w:t>FuncionX (x, y)</w:t>
      </w:r>
    </w:p>
    <w:p w:rsidR="00A26F4D" w:rsidRPr="00686470" w:rsidRDefault="00A26F4D" w:rsidP="00A26F4D">
      <w:pPr>
        <w:autoSpaceDE w:val="0"/>
        <w:autoSpaceDN w:val="0"/>
        <w:adjustRightInd w:val="0"/>
        <w:ind w:left="4956"/>
        <w:jc w:val="left"/>
        <w:rPr>
          <w:rFonts w:ascii="Courier New" w:hAnsi="Courier New" w:cs="Courier New"/>
          <w:sz w:val="17"/>
          <w:szCs w:val="17"/>
          <w:lang w:val="es-AR" w:bidi="ar-SA"/>
        </w:rPr>
      </w:pPr>
      <w:r w:rsidRPr="00686470">
        <w:rPr>
          <w:rFonts w:ascii="Courier New" w:hAnsi="Courier New" w:cs="Courier New"/>
          <w:sz w:val="17"/>
          <w:szCs w:val="17"/>
          <w:lang w:val="es-AR" w:bidi="ar-SA"/>
        </w:rPr>
        <w:t>....</w:t>
      </w:r>
    </w:p>
    <w:p w:rsidR="00A26F4D" w:rsidRPr="00686470" w:rsidRDefault="00A26F4D" w:rsidP="00A26F4D">
      <w:pPr>
        <w:autoSpaceDE w:val="0"/>
        <w:autoSpaceDN w:val="0"/>
        <w:adjustRightInd w:val="0"/>
        <w:ind w:left="4956"/>
        <w:jc w:val="left"/>
        <w:rPr>
          <w:rFonts w:ascii="Courier New" w:hAnsi="Courier New" w:cs="Courier New"/>
          <w:sz w:val="17"/>
          <w:szCs w:val="17"/>
          <w:lang w:val="es-AR" w:bidi="ar-SA"/>
        </w:rPr>
      </w:pPr>
      <w:r w:rsidRPr="00686470">
        <w:rPr>
          <w:rFonts w:ascii="Courier New" w:hAnsi="Courier New" w:cs="Courier New"/>
          <w:sz w:val="17"/>
          <w:szCs w:val="17"/>
          <w:lang w:val="es-AR" w:bidi="ar-SA"/>
        </w:rPr>
        <w:t>....</w:t>
      </w:r>
    </w:p>
    <w:p w:rsidR="00A26F4D" w:rsidRPr="00686470" w:rsidRDefault="00A26F4D" w:rsidP="00A26F4D">
      <w:pPr>
        <w:autoSpaceDE w:val="0"/>
        <w:autoSpaceDN w:val="0"/>
        <w:adjustRightInd w:val="0"/>
        <w:ind w:left="4956"/>
        <w:jc w:val="left"/>
        <w:rPr>
          <w:rFonts w:ascii="Courier New" w:hAnsi="Courier New" w:cs="Courier New"/>
          <w:sz w:val="17"/>
          <w:szCs w:val="17"/>
          <w:lang w:val="es-AR" w:bidi="ar-SA"/>
        </w:rPr>
      </w:pPr>
      <w:r w:rsidRPr="00686470">
        <w:rPr>
          <w:rFonts w:ascii="Courier New" w:hAnsi="Courier New" w:cs="Courier New"/>
          <w:sz w:val="17"/>
          <w:szCs w:val="17"/>
          <w:lang w:val="es-AR" w:bidi="ar-SA"/>
        </w:rPr>
        <w:t>....</w:t>
      </w:r>
    </w:p>
    <w:p w:rsidR="00A26F4D" w:rsidRPr="00686470" w:rsidRDefault="00A26F4D" w:rsidP="00A26F4D">
      <w:pPr>
        <w:autoSpaceDE w:val="0"/>
        <w:autoSpaceDN w:val="0"/>
        <w:adjustRightInd w:val="0"/>
        <w:ind w:left="4956"/>
        <w:jc w:val="left"/>
        <w:rPr>
          <w:rFonts w:ascii="Courier New" w:hAnsi="Courier New" w:cs="Courier New"/>
          <w:sz w:val="17"/>
          <w:szCs w:val="17"/>
          <w:lang w:val="es-AR" w:bidi="ar-SA"/>
        </w:rPr>
      </w:pPr>
      <w:r w:rsidRPr="00686470">
        <w:rPr>
          <w:rFonts w:ascii="Courier New" w:hAnsi="Courier New" w:cs="Courier New"/>
          <w:sz w:val="17"/>
          <w:szCs w:val="17"/>
          <w:lang w:val="es-AR" w:bidi="ar-SA"/>
        </w:rPr>
        <w:t>x = 6</w:t>
      </w:r>
    </w:p>
    <w:p w:rsidR="00A26F4D" w:rsidRPr="00686470" w:rsidRDefault="00A26F4D" w:rsidP="00A26F4D">
      <w:pPr>
        <w:autoSpaceDE w:val="0"/>
        <w:autoSpaceDN w:val="0"/>
        <w:adjustRightInd w:val="0"/>
        <w:ind w:left="4248"/>
        <w:jc w:val="left"/>
        <w:rPr>
          <w:rFonts w:ascii="Courier New" w:hAnsi="Courier New" w:cs="Courier New"/>
          <w:sz w:val="17"/>
          <w:szCs w:val="17"/>
          <w:lang w:val="es-AR" w:bidi="ar-SA"/>
        </w:rPr>
      </w:pPr>
      <w:r w:rsidRPr="00686470">
        <w:rPr>
          <w:rFonts w:ascii="Courier New" w:hAnsi="Courier New" w:cs="Courier New"/>
          <w:sz w:val="17"/>
          <w:szCs w:val="17"/>
          <w:lang w:val="es-AR" w:bidi="ar-SA"/>
        </w:rPr>
        <w:t>End FuncionX</w:t>
      </w:r>
    </w:p>
    <w:p w:rsidR="00A26F4D" w:rsidRPr="00686470" w:rsidRDefault="00A26F4D" w:rsidP="00A26F4D">
      <w:pPr>
        <w:rPr>
          <w:lang w:val="es-AR" w:bidi="ar-SA"/>
        </w:rPr>
      </w:pPr>
      <w:r w:rsidRPr="00686470">
        <w:rPr>
          <w:lang w:val="es-AR" w:bidi="ar-SA"/>
        </w:rPr>
        <w:t>El compilador reemplaza textualmente la asignación para resolver el llamado y queda así:</w:t>
      </w:r>
    </w:p>
    <w:p w:rsidR="00A26F4D" w:rsidRPr="00686470" w:rsidRDefault="00A26F4D" w:rsidP="00A26F4D">
      <w:pPr>
        <w:autoSpaceDE w:val="0"/>
        <w:autoSpaceDN w:val="0"/>
        <w:adjustRightInd w:val="0"/>
        <w:ind w:left="1416"/>
        <w:jc w:val="left"/>
        <w:rPr>
          <w:rFonts w:ascii="Courier New" w:hAnsi="Courier New" w:cs="Courier New"/>
          <w:sz w:val="17"/>
          <w:szCs w:val="17"/>
          <w:lang w:val="es-AR" w:bidi="ar-SA"/>
        </w:rPr>
      </w:pPr>
      <w:r w:rsidRPr="00686470">
        <w:rPr>
          <w:rFonts w:ascii="Courier New" w:hAnsi="Courier New" w:cs="Courier New"/>
          <w:sz w:val="17"/>
          <w:szCs w:val="17"/>
          <w:lang w:val="es-AR" w:bidi="ar-SA"/>
        </w:rPr>
        <w:t>FuncionX (x, y)</w:t>
      </w:r>
    </w:p>
    <w:p w:rsidR="00A26F4D" w:rsidRPr="00686470" w:rsidRDefault="00A26F4D" w:rsidP="00A26F4D">
      <w:pPr>
        <w:autoSpaceDE w:val="0"/>
        <w:autoSpaceDN w:val="0"/>
        <w:adjustRightInd w:val="0"/>
        <w:ind w:left="2124"/>
        <w:jc w:val="left"/>
        <w:rPr>
          <w:rFonts w:ascii="Courier New" w:hAnsi="Courier New" w:cs="Courier New"/>
          <w:sz w:val="17"/>
          <w:szCs w:val="17"/>
          <w:lang w:val="es-AR" w:bidi="ar-SA"/>
        </w:rPr>
      </w:pPr>
      <w:r w:rsidRPr="00686470">
        <w:rPr>
          <w:rFonts w:ascii="Courier New" w:hAnsi="Courier New" w:cs="Courier New"/>
          <w:sz w:val="17"/>
          <w:szCs w:val="17"/>
          <w:lang w:val="es-AR" w:bidi="ar-SA"/>
        </w:rPr>
        <w:t>....</w:t>
      </w:r>
    </w:p>
    <w:p w:rsidR="00A26F4D" w:rsidRPr="00686470" w:rsidRDefault="00A26F4D" w:rsidP="00A26F4D">
      <w:pPr>
        <w:autoSpaceDE w:val="0"/>
        <w:autoSpaceDN w:val="0"/>
        <w:adjustRightInd w:val="0"/>
        <w:ind w:left="2124"/>
        <w:jc w:val="left"/>
        <w:rPr>
          <w:rFonts w:ascii="Courier New" w:hAnsi="Courier New" w:cs="Courier New"/>
          <w:sz w:val="17"/>
          <w:szCs w:val="17"/>
          <w:lang w:val="es-AR" w:bidi="ar-SA"/>
        </w:rPr>
      </w:pPr>
      <w:r w:rsidRPr="00686470">
        <w:rPr>
          <w:rFonts w:ascii="Courier New" w:hAnsi="Courier New" w:cs="Courier New"/>
          <w:sz w:val="17"/>
          <w:szCs w:val="17"/>
          <w:lang w:val="es-AR" w:bidi="ar-SA"/>
        </w:rPr>
        <w:t>....</w:t>
      </w:r>
    </w:p>
    <w:p w:rsidR="00A26F4D" w:rsidRPr="00686470" w:rsidRDefault="00A26F4D" w:rsidP="00A26F4D">
      <w:pPr>
        <w:autoSpaceDE w:val="0"/>
        <w:autoSpaceDN w:val="0"/>
        <w:adjustRightInd w:val="0"/>
        <w:ind w:left="2124"/>
        <w:jc w:val="left"/>
        <w:rPr>
          <w:rFonts w:ascii="Courier New" w:hAnsi="Courier New" w:cs="Courier New"/>
          <w:sz w:val="17"/>
          <w:szCs w:val="17"/>
          <w:lang w:val="es-AR" w:bidi="ar-SA"/>
        </w:rPr>
      </w:pPr>
      <w:r w:rsidRPr="00686470">
        <w:rPr>
          <w:rFonts w:ascii="Courier New" w:hAnsi="Courier New" w:cs="Courier New"/>
          <w:sz w:val="17"/>
          <w:szCs w:val="17"/>
          <w:lang w:val="es-AR" w:bidi="ar-SA"/>
        </w:rPr>
        <w:t>....</w:t>
      </w:r>
    </w:p>
    <w:p w:rsidR="00A26F4D" w:rsidRPr="00686470" w:rsidRDefault="00A26F4D" w:rsidP="00A26F4D">
      <w:pPr>
        <w:autoSpaceDE w:val="0"/>
        <w:autoSpaceDN w:val="0"/>
        <w:adjustRightInd w:val="0"/>
        <w:ind w:left="2124"/>
        <w:jc w:val="left"/>
        <w:rPr>
          <w:rFonts w:ascii="Courier New" w:hAnsi="Courier New" w:cs="Courier New"/>
          <w:sz w:val="17"/>
          <w:szCs w:val="17"/>
          <w:lang w:val="es-AR" w:bidi="ar-SA"/>
        </w:rPr>
      </w:pPr>
      <w:r w:rsidRPr="00686470">
        <w:rPr>
          <w:rFonts w:ascii="Courier New" w:hAnsi="Courier New" w:cs="Courier New"/>
          <w:sz w:val="17"/>
          <w:szCs w:val="17"/>
          <w:lang w:val="es-AR" w:bidi="ar-SA"/>
        </w:rPr>
        <w:t>b + 3 = 6</w:t>
      </w:r>
    </w:p>
    <w:p w:rsidR="00A26F4D" w:rsidRPr="00686470" w:rsidRDefault="00A26F4D" w:rsidP="00A26F4D">
      <w:pPr>
        <w:autoSpaceDE w:val="0"/>
        <w:autoSpaceDN w:val="0"/>
        <w:adjustRightInd w:val="0"/>
        <w:ind w:left="1416"/>
        <w:jc w:val="left"/>
        <w:rPr>
          <w:rFonts w:ascii="Courier New" w:hAnsi="Courier New" w:cs="Courier New"/>
          <w:sz w:val="17"/>
          <w:szCs w:val="17"/>
          <w:lang w:val="es-AR" w:bidi="ar-SA"/>
        </w:rPr>
      </w:pPr>
      <w:r w:rsidRPr="00686470">
        <w:rPr>
          <w:rFonts w:ascii="Courier New" w:hAnsi="Courier New" w:cs="Courier New"/>
          <w:sz w:val="17"/>
          <w:szCs w:val="17"/>
          <w:lang w:val="es-AR" w:bidi="ar-SA"/>
        </w:rPr>
        <w:t>End FuncionX</w:t>
      </w:r>
    </w:p>
    <w:p w:rsidR="00A26F4D" w:rsidRPr="00686470" w:rsidRDefault="00A26F4D" w:rsidP="00A26F4D">
      <w:pPr>
        <w:rPr>
          <w:lang w:val="es-AR" w:bidi="ar-SA"/>
        </w:rPr>
      </w:pPr>
      <w:r w:rsidRPr="00686470">
        <w:rPr>
          <w:lang w:val="es-AR" w:bidi="ar-SA"/>
        </w:rPr>
        <w:t>No se puede realizar la asignación, sigue teniendo problemas. Por eso crearon el método por copias.</w:t>
      </w:r>
    </w:p>
    <w:p w:rsidR="007772A2" w:rsidRPr="00686470" w:rsidRDefault="007772A2" w:rsidP="00A26F4D">
      <w:pPr>
        <w:rPr>
          <w:lang w:val="es-AR" w:bidi="ar-SA"/>
        </w:rPr>
      </w:pPr>
    </w:p>
    <w:p w:rsidR="00A26F4D" w:rsidRPr="00686470" w:rsidRDefault="00A26F4D" w:rsidP="00A26F4D">
      <w:pPr>
        <w:rPr>
          <w:highlight w:val="yellow"/>
          <w:lang w:val="es-AR" w:bidi="ar-SA"/>
        </w:rPr>
      </w:pPr>
      <w:r w:rsidRPr="00686470">
        <w:rPr>
          <w:highlight w:val="yellow"/>
          <w:lang w:val="es-AR" w:bidi="ar-SA"/>
        </w:rPr>
        <w:t>ADA es un lenguaje que maneja todos estos métodos y lo hace a través de su sintaxis:</w:t>
      </w:r>
    </w:p>
    <w:p w:rsidR="00A26F4D" w:rsidRPr="008F1A46" w:rsidRDefault="00A26F4D" w:rsidP="00A26F4D">
      <w:pPr>
        <w:autoSpaceDE w:val="0"/>
        <w:autoSpaceDN w:val="0"/>
        <w:adjustRightInd w:val="0"/>
        <w:ind w:left="708" w:firstLine="708"/>
        <w:jc w:val="left"/>
        <w:rPr>
          <w:rFonts w:ascii="Courier New" w:hAnsi="Courier New" w:cs="Courier New"/>
          <w:sz w:val="17"/>
          <w:szCs w:val="17"/>
          <w:lang w:bidi="ar-SA"/>
        </w:rPr>
      </w:pPr>
      <w:r w:rsidRPr="008F1A46">
        <w:rPr>
          <w:rFonts w:ascii="Courier New" w:hAnsi="Courier New" w:cs="Courier New"/>
          <w:sz w:val="17"/>
          <w:szCs w:val="17"/>
          <w:highlight w:val="yellow"/>
          <w:lang w:bidi="ar-SA"/>
        </w:rPr>
        <w:t>FuncionX (in A, in B, out C, in out D)</w:t>
      </w:r>
      <w:r w:rsidRPr="00686470">
        <w:rPr>
          <w:rFonts w:ascii="Courier New" w:hAnsi="Courier New" w:cs="Courier New"/>
          <w:sz w:val="17"/>
          <w:szCs w:val="17"/>
          <w:highlight w:val="yellow"/>
          <w:lang w:val="es-AR" w:bidi="ar-SA"/>
        </w:rPr>
        <w:t>;</w:t>
      </w:r>
    </w:p>
    <w:p w:rsidR="00A26F4D" w:rsidRPr="00686470" w:rsidRDefault="00A26F4D" w:rsidP="00A26F4D">
      <w:pPr>
        <w:rPr>
          <w:lang w:val="es-AR"/>
        </w:rPr>
      </w:pPr>
      <w:r w:rsidRPr="00686470">
        <w:rPr>
          <w:lang w:val="es-AR" w:bidi="ar-SA"/>
        </w:rPr>
        <w:t>En este caso la sintaxis dirige a la semántica.</w:t>
      </w:r>
    </w:p>
    <w:p w:rsidR="000317AF" w:rsidRPr="00686470" w:rsidRDefault="000317AF" w:rsidP="006A5342">
      <w:pPr>
        <w:pStyle w:val="Ttulo2"/>
        <w:rPr>
          <w:lang w:val="es-AR"/>
        </w:rPr>
      </w:pPr>
      <w:bookmarkStart w:id="44" w:name="_Toc343369770"/>
      <w:r w:rsidRPr="00686470">
        <w:rPr>
          <w:lang w:val="es-AR"/>
        </w:rPr>
        <w:t>Tipos de Datos y Conversiones</w:t>
      </w:r>
      <w:bookmarkEnd w:id="44"/>
    </w:p>
    <w:p w:rsidR="003D2F80" w:rsidRPr="00686470" w:rsidRDefault="003D2F80" w:rsidP="003D2F80">
      <w:pPr>
        <w:rPr>
          <w:lang w:val="es-AR" w:bidi="ar-SA"/>
        </w:rPr>
      </w:pPr>
      <w:r w:rsidRPr="00686470">
        <w:rPr>
          <w:lang w:val="es-AR" w:bidi="ar-SA"/>
        </w:rPr>
        <w:t>Cuando tenemos una asignación “a = b” pueden ocurrir dos cosas diferentes dependiendo del tipo de lenguaje de programación donde se ejecute:</w:t>
      </w:r>
    </w:p>
    <w:p w:rsidR="003D2F80" w:rsidRPr="00686470" w:rsidRDefault="003D2F80" w:rsidP="00360700">
      <w:pPr>
        <w:pStyle w:val="Prrafodelista"/>
        <w:numPr>
          <w:ilvl w:val="0"/>
          <w:numId w:val="13"/>
        </w:numPr>
        <w:rPr>
          <w:highlight w:val="yellow"/>
          <w:lang w:val="es-AR" w:bidi="ar-SA"/>
        </w:rPr>
      </w:pPr>
      <w:r w:rsidRPr="00686470">
        <w:rPr>
          <w:highlight w:val="yellow"/>
          <w:lang w:val="es-AR" w:bidi="ar-SA"/>
        </w:rPr>
        <w:t>Lenguaje Dinámico: la variable “a” pasa a ser del mismo tipo que la variable “b” y ambas referencian al mismo dato.</w:t>
      </w:r>
    </w:p>
    <w:p w:rsidR="003D2F80" w:rsidRPr="00686470" w:rsidRDefault="003D2F80" w:rsidP="00360700">
      <w:pPr>
        <w:pStyle w:val="Prrafodelista"/>
        <w:numPr>
          <w:ilvl w:val="0"/>
          <w:numId w:val="13"/>
        </w:numPr>
        <w:rPr>
          <w:highlight w:val="yellow"/>
          <w:lang w:val="es-AR" w:bidi="ar-SA"/>
        </w:rPr>
      </w:pPr>
      <w:r w:rsidRPr="00686470">
        <w:rPr>
          <w:highlight w:val="yellow"/>
          <w:lang w:val="es-AR" w:bidi="ar-SA"/>
        </w:rPr>
        <w:t>Lenguaje Tipo Algol: el tipo de dato de la variable “b” debe tener forma de transformarse al tipo de dato de la variable “a”.</w:t>
      </w:r>
    </w:p>
    <w:p w:rsidR="00191321" w:rsidRPr="00686470" w:rsidRDefault="00191321" w:rsidP="00191321">
      <w:pPr>
        <w:pStyle w:val="Prrafodelista"/>
        <w:rPr>
          <w:highlight w:val="yellow"/>
          <w:lang w:val="es-AR" w:bidi="ar-SA"/>
        </w:rPr>
      </w:pPr>
    </w:p>
    <w:p w:rsidR="003D2F80" w:rsidRPr="00686470" w:rsidRDefault="003D2F80" w:rsidP="003D2F80">
      <w:pPr>
        <w:rPr>
          <w:lang w:val="es-AR" w:bidi="ar-SA"/>
        </w:rPr>
      </w:pPr>
      <w:r w:rsidRPr="00686470">
        <w:rPr>
          <w:lang w:val="es-AR" w:bidi="ar-SA"/>
        </w:rPr>
        <w:t xml:space="preserve">De acá en más, todo lo que digamos va a aplicar a los lenguajes de Tipo Algol. </w:t>
      </w:r>
      <w:r w:rsidRPr="00686470">
        <w:rPr>
          <w:highlight w:val="yellow"/>
          <w:lang w:val="es-AR" w:bidi="ar-SA"/>
        </w:rPr>
        <w:t>Si la sentencia anterior “a = b” compila, se dice que ambos tipos de datos son compatibles</w:t>
      </w:r>
      <w:r w:rsidRPr="00686470">
        <w:rPr>
          <w:lang w:val="es-AR" w:bidi="ar-SA"/>
        </w:rPr>
        <w:t>.</w:t>
      </w:r>
    </w:p>
    <w:p w:rsidR="003D2F80" w:rsidRPr="00686470" w:rsidRDefault="003D2F80" w:rsidP="003D2F80">
      <w:pPr>
        <w:rPr>
          <w:lang w:val="es-AR" w:bidi="ar-SA"/>
        </w:rPr>
      </w:pPr>
    </w:p>
    <w:p w:rsidR="003D2F80" w:rsidRPr="00686470" w:rsidRDefault="003D2F80" w:rsidP="003D2F80">
      <w:pPr>
        <w:rPr>
          <w:lang w:val="es-AR" w:bidi="ar-SA"/>
        </w:rPr>
      </w:pPr>
      <w:r w:rsidRPr="00686470">
        <w:rPr>
          <w:lang w:val="es-AR" w:bidi="ar-SA"/>
        </w:rPr>
        <w:t>Existen dos tipos de compatibilidad:</w:t>
      </w:r>
    </w:p>
    <w:p w:rsidR="003D2F80" w:rsidRPr="00686470" w:rsidRDefault="003D2F80" w:rsidP="00360700">
      <w:pPr>
        <w:pStyle w:val="Prrafodelista"/>
        <w:numPr>
          <w:ilvl w:val="0"/>
          <w:numId w:val="19"/>
        </w:numPr>
        <w:rPr>
          <w:lang w:val="es-AR" w:bidi="ar-SA"/>
        </w:rPr>
      </w:pPr>
      <w:r w:rsidRPr="00686470">
        <w:rPr>
          <w:highlight w:val="yellow"/>
          <w:u w:val="single"/>
          <w:lang w:val="es-AR" w:bidi="ar-SA"/>
        </w:rPr>
        <w:t>Nombre</w:t>
      </w:r>
      <w:r w:rsidRPr="00686470">
        <w:rPr>
          <w:highlight w:val="yellow"/>
          <w:lang w:val="es-AR" w:bidi="ar-SA"/>
        </w:rPr>
        <w:t>: Se refiere a cuando los tipos de datos son incompatibles tan solo con tener distinto nombre</w:t>
      </w:r>
      <w:r w:rsidRPr="00686470">
        <w:rPr>
          <w:lang w:val="es-AR" w:bidi="ar-SA"/>
        </w:rPr>
        <w:t>.</w:t>
      </w:r>
    </w:p>
    <w:p w:rsidR="003D2F80" w:rsidRPr="008F1A46" w:rsidRDefault="003D2F80" w:rsidP="003D2F80">
      <w:pPr>
        <w:ind w:firstLine="708"/>
        <w:rPr>
          <w:lang w:bidi="ar-SA"/>
        </w:rPr>
      </w:pPr>
      <w:r w:rsidRPr="00660491">
        <w:rPr>
          <w:lang w:bidi="ar-SA"/>
        </w:rPr>
        <w:t>Ejemplo</w:t>
      </w:r>
      <w:r w:rsidRPr="008F1A46">
        <w:rPr>
          <w:lang w:bidi="ar-SA"/>
        </w:rPr>
        <w:t xml:space="preserve"> en ADA:</w:t>
      </w:r>
    </w:p>
    <w:p w:rsidR="003D2F80" w:rsidRPr="008F1A46" w:rsidRDefault="003D2F80" w:rsidP="00191321">
      <w:pPr>
        <w:ind w:left="2124"/>
        <w:rPr>
          <w:rFonts w:ascii="Courier New" w:hAnsi="Courier New" w:cs="Courier New"/>
          <w:sz w:val="17"/>
          <w:szCs w:val="17"/>
          <w:lang w:bidi="ar-SA"/>
        </w:rPr>
      </w:pPr>
      <w:r w:rsidRPr="008F1A46">
        <w:rPr>
          <w:rFonts w:ascii="Courier New" w:hAnsi="Courier New" w:cs="Courier New"/>
          <w:sz w:val="17"/>
          <w:szCs w:val="17"/>
          <w:lang w:bidi="ar-SA"/>
        </w:rPr>
        <w:t>type reales is new float</w:t>
      </w:r>
    </w:p>
    <w:p w:rsidR="003D2F80" w:rsidRPr="00200F83" w:rsidRDefault="003D2F80" w:rsidP="00191321">
      <w:pPr>
        <w:autoSpaceDE w:val="0"/>
        <w:autoSpaceDN w:val="0"/>
        <w:adjustRightInd w:val="0"/>
        <w:ind w:left="2832"/>
        <w:jc w:val="left"/>
        <w:rPr>
          <w:rFonts w:ascii="Courier New" w:hAnsi="Courier New" w:cs="Courier New"/>
          <w:sz w:val="17"/>
          <w:szCs w:val="17"/>
          <w:lang w:val="es-AR" w:bidi="ar-SA"/>
        </w:rPr>
      </w:pPr>
      <w:r w:rsidRPr="00200F83">
        <w:rPr>
          <w:rFonts w:ascii="Courier New" w:hAnsi="Courier New" w:cs="Courier New"/>
          <w:sz w:val="17"/>
          <w:szCs w:val="17"/>
          <w:lang w:val="es-AR" w:bidi="ar-SA"/>
        </w:rPr>
        <w:t>A: reales</w:t>
      </w:r>
    </w:p>
    <w:p w:rsidR="003D2F80" w:rsidRPr="00200F83" w:rsidRDefault="003D2F80" w:rsidP="00191321">
      <w:pPr>
        <w:autoSpaceDE w:val="0"/>
        <w:autoSpaceDN w:val="0"/>
        <w:adjustRightInd w:val="0"/>
        <w:ind w:left="2832"/>
        <w:jc w:val="left"/>
        <w:rPr>
          <w:rFonts w:ascii="Courier New" w:hAnsi="Courier New" w:cs="Courier New"/>
          <w:sz w:val="17"/>
          <w:szCs w:val="17"/>
          <w:lang w:val="es-AR" w:bidi="ar-SA"/>
        </w:rPr>
      </w:pPr>
      <w:r w:rsidRPr="00200F83">
        <w:rPr>
          <w:rFonts w:ascii="Courier New" w:hAnsi="Courier New" w:cs="Courier New"/>
          <w:sz w:val="17"/>
          <w:szCs w:val="17"/>
          <w:lang w:val="es-AR" w:bidi="ar-SA"/>
        </w:rPr>
        <w:t>B: float</w:t>
      </w:r>
    </w:p>
    <w:p w:rsidR="003D2F80" w:rsidRPr="00686470" w:rsidRDefault="003D2F80" w:rsidP="00191321">
      <w:pPr>
        <w:autoSpaceDE w:val="0"/>
        <w:autoSpaceDN w:val="0"/>
        <w:adjustRightInd w:val="0"/>
        <w:ind w:left="2124"/>
        <w:jc w:val="left"/>
        <w:rPr>
          <w:rFonts w:ascii="Courier New" w:hAnsi="Courier New" w:cs="Courier New"/>
          <w:sz w:val="17"/>
          <w:szCs w:val="17"/>
          <w:lang w:val="es-AR" w:bidi="ar-SA"/>
        </w:rPr>
      </w:pPr>
      <w:r w:rsidRPr="00686470">
        <w:rPr>
          <w:rFonts w:ascii="Courier New" w:hAnsi="Courier New" w:cs="Courier New"/>
          <w:sz w:val="17"/>
          <w:szCs w:val="17"/>
          <w:lang w:val="es-AR" w:bidi="ar-SA"/>
        </w:rPr>
        <w:t>…</w:t>
      </w:r>
    </w:p>
    <w:p w:rsidR="003D2F80" w:rsidRPr="00686470" w:rsidRDefault="003D2F80" w:rsidP="00191321">
      <w:pPr>
        <w:autoSpaceDE w:val="0"/>
        <w:autoSpaceDN w:val="0"/>
        <w:adjustRightInd w:val="0"/>
        <w:ind w:left="2124"/>
        <w:jc w:val="left"/>
        <w:rPr>
          <w:rFonts w:ascii="Courier New" w:hAnsi="Courier New" w:cs="Courier New"/>
          <w:sz w:val="17"/>
          <w:szCs w:val="17"/>
          <w:lang w:val="es-AR" w:bidi="ar-SA"/>
        </w:rPr>
      </w:pPr>
      <w:r w:rsidRPr="00686470">
        <w:rPr>
          <w:rFonts w:ascii="Courier New" w:hAnsi="Courier New" w:cs="Courier New"/>
          <w:sz w:val="17"/>
          <w:szCs w:val="17"/>
          <w:lang w:val="es-AR" w:bidi="ar-SA"/>
        </w:rPr>
        <w:t xml:space="preserve">A + B </w:t>
      </w:r>
      <w:r w:rsidRPr="00686470">
        <w:rPr>
          <w:rFonts w:ascii="Courier New" w:hAnsi="Courier New" w:cs="Courier New"/>
          <w:sz w:val="17"/>
          <w:szCs w:val="17"/>
          <w:lang w:val="es-AR" w:bidi="ar-SA"/>
        </w:rPr>
        <w:sym w:font="Wingdings" w:char="F0E0"/>
      </w:r>
      <w:r w:rsidRPr="00686470">
        <w:rPr>
          <w:rFonts w:ascii="Courier New" w:hAnsi="Courier New" w:cs="Courier New"/>
          <w:sz w:val="17"/>
          <w:szCs w:val="17"/>
          <w:lang w:val="es-AR" w:bidi="ar-SA"/>
        </w:rPr>
        <w:t xml:space="preserve"> Error de compilación</w:t>
      </w:r>
    </w:p>
    <w:p w:rsidR="003D2F80" w:rsidRPr="00686470" w:rsidRDefault="003D2F80" w:rsidP="003D2F80">
      <w:pPr>
        <w:ind w:left="708"/>
        <w:rPr>
          <w:lang w:val="es-AR" w:bidi="ar-SA"/>
        </w:rPr>
      </w:pPr>
      <w:r w:rsidRPr="00686470">
        <w:rPr>
          <w:lang w:val="es-AR" w:bidi="ar-SA"/>
        </w:rPr>
        <w:lastRenderedPageBreak/>
        <w:t>El programa anterior no compila porque las variables son de distinto tipo a pesar que en definitiva, “reales” es en realidad un “float”.</w:t>
      </w:r>
    </w:p>
    <w:p w:rsidR="00191321" w:rsidRPr="00686470" w:rsidRDefault="00191321" w:rsidP="003D2F80">
      <w:pPr>
        <w:ind w:left="708"/>
        <w:rPr>
          <w:lang w:val="es-AR" w:bidi="ar-SA"/>
        </w:rPr>
      </w:pPr>
    </w:p>
    <w:p w:rsidR="003D2F80" w:rsidRPr="00686470" w:rsidRDefault="003D2F80" w:rsidP="00360700">
      <w:pPr>
        <w:pStyle w:val="Prrafodelista"/>
        <w:numPr>
          <w:ilvl w:val="0"/>
          <w:numId w:val="18"/>
        </w:numPr>
        <w:rPr>
          <w:lang w:val="es-AR" w:bidi="ar-SA"/>
        </w:rPr>
      </w:pPr>
      <w:r w:rsidRPr="00686470">
        <w:rPr>
          <w:highlight w:val="yellow"/>
          <w:u w:val="single"/>
          <w:lang w:val="es-AR" w:bidi="ar-SA"/>
        </w:rPr>
        <w:t>Estructura</w:t>
      </w:r>
      <w:r w:rsidRPr="00686470">
        <w:rPr>
          <w:highlight w:val="yellow"/>
          <w:lang w:val="es-AR" w:bidi="ar-SA"/>
        </w:rPr>
        <w:t>: Se refiere cuando los tipos de datos son incompatibles solo si tienen estructuras diferentes (cantidad de bits y significado de los mismos).</w:t>
      </w:r>
    </w:p>
    <w:p w:rsidR="003D2F80" w:rsidRPr="00686470" w:rsidRDefault="003D2F80" w:rsidP="003D2F80">
      <w:pPr>
        <w:ind w:firstLine="708"/>
        <w:rPr>
          <w:lang w:val="es-AR" w:bidi="ar-SA"/>
        </w:rPr>
      </w:pPr>
      <w:r w:rsidRPr="00686470">
        <w:rPr>
          <w:lang w:val="es-AR" w:bidi="ar-SA"/>
        </w:rPr>
        <w:t>Ejemplo en C:</w:t>
      </w:r>
    </w:p>
    <w:p w:rsidR="003D2F80" w:rsidRPr="00200F83" w:rsidRDefault="003D2F80" w:rsidP="00191321">
      <w:pPr>
        <w:autoSpaceDE w:val="0"/>
        <w:autoSpaceDN w:val="0"/>
        <w:adjustRightInd w:val="0"/>
        <w:ind w:left="2124"/>
        <w:jc w:val="left"/>
        <w:rPr>
          <w:rFonts w:ascii="Courier New" w:hAnsi="Courier New" w:cs="Courier New"/>
          <w:sz w:val="17"/>
          <w:szCs w:val="17"/>
          <w:lang w:val="es-AR" w:bidi="ar-SA"/>
        </w:rPr>
      </w:pPr>
      <w:r w:rsidRPr="00200F83">
        <w:rPr>
          <w:rFonts w:ascii="Courier New" w:hAnsi="Courier New" w:cs="Courier New"/>
          <w:sz w:val="17"/>
          <w:szCs w:val="17"/>
          <w:lang w:val="es-AR" w:bidi="ar-SA"/>
        </w:rPr>
        <w:t>typedef float reales</w:t>
      </w:r>
    </w:p>
    <w:p w:rsidR="003D2F80" w:rsidRPr="00200F83" w:rsidRDefault="003D2F80" w:rsidP="00191321">
      <w:pPr>
        <w:autoSpaceDE w:val="0"/>
        <w:autoSpaceDN w:val="0"/>
        <w:adjustRightInd w:val="0"/>
        <w:ind w:left="2832"/>
        <w:jc w:val="left"/>
        <w:rPr>
          <w:rFonts w:ascii="Courier New" w:hAnsi="Courier New" w:cs="Courier New"/>
          <w:sz w:val="17"/>
          <w:szCs w:val="17"/>
          <w:lang w:val="es-AR" w:bidi="ar-SA"/>
        </w:rPr>
      </w:pPr>
      <w:r w:rsidRPr="00200F83">
        <w:rPr>
          <w:rFonts w:ascii="Courier New" w:hAnsi="Courier New" w:cs="Courier New"/>
          <w:sz w:val="17"/>
          <w:szCs w:val="17"/>
          <w:lang w:val="es-AR" w:bidi="ar-SA"/>
        </w:rPr>
        <w:t>reales A</w:t>
      </w:r>
      <w:r w:rsidRPr="00686470">
        <w:rPr>
          <w:rFonts w:ascii="Courier New" w:hAnsi="Courier New" w:cs="Courier New"/>
          <w:sz w:val="17"/>
          <w:szCs w:val="17"/>
          <w:lang w:val="es-AR" w:bidi="ar-SA"/>
        </w:rPr>
        <w:t>;</w:t>
      </w:r>
    </w:p>
    <w:p w:rsidR="003D2F80" w:rsidRPr="00686470" w:rsidRDefault="003D2F80" w:rsidP="00191321">
      <w:pPr>
        <w:autoSpaceDE w:val="0"/>
        <w:autoSpaceDN w:val="0"/>
        <w:adjustRightInd w:val="0"/>
        <w:ind w:left="2832"/>
        <w:jc w:val="left"/>
        <w:rPr>
          <w:rFonts w:ascii="Courier New" w:hAnsi="Courier New" w:cs="Courier New"/>
          <w:sz w:val="17"/>
          <w:szCs w:val="17"/>
          <w:lang w:val="es-AR" w:bidi="ar-SA"/>
        </w:rPr>
      </w:pPr>
      <w:r w:rsidRPr="00686470">
        <w:rPr>
          <w:rFonts w:ascii="Courier New" w:hAnsi="Courier New" w:cs="Courier New"/>
          <w:sz w:val="17"/>
          <w:szCs w:val="17"/>
          <w:lang w:val="es-AR" w:bidi="ar-SA"/>
        </w:rPr>
        <w:t>float B;</w:t>
      </w:r>
    </w:p>
    <w:p w:rsidR="003D2F80" w:rsidRPr="00686470" w:rsidRDefault="003D2F80" w:rsidP="00191321">
      <w:pPr>
        <w:autoSpaceDE w:val="0"/>
        <w:autoSpaceDN w:val="0"/>
        <w:adjustRightInd w:val="0"/>
        <w:ind w:left="2124"/>
        <w:jc w:val="left"/>
        <w:rPr>
          <w:rFonts w:ascii="Courier New" w:hAnsi="Courier New" w:cs="Courier New"/>
          <w:sz w:val="17"/>
          <w:szCs w:val="17"/>
          <w:lang w:val="es-AR" w:bidi="ar-SA"/>
        </w:rPr>
      </w:pPr>
      <w:r w:rsidRPr="00686470">
        <w:rPr>
          <w:rFonts w:ascii="Courier New" w:hAnsi="Courier New" w:cs="Courier New"/>
          <w:sz w:val="17"/>
          <w:szCs w:val="17"/>
          <w:lang w:val="es-AR" w:bidi="ar-SA"/>
        </w:rPr>
        <w:t>…</w:t>
      </w:r>
    </w:p>
    <w:p w:rsidR="003D2F80" w:rsidRPr="00686470" w:rsidRDefault="003D2F80" w:rsidP="00191321">
      <w:pPr>
        <w:autoSpaceDE w:val="0"/>
        <w:autoSpaceDN w:val="0"/>
        <w:adjustRightInd w:val="0"/>
        <w:ind w:left="2124"/>
        <w:jc w:val="left"/>
        <w:rPr>
          <w:rFonts w:ascii="Courier New" w:hAnsi="Courier New" w:cs="Courier New"/>
          <w:sz w:val="17"/>
          <w:szCs w:val="17"/>
          <w:lang w:val="es-AR" w:bidi="ar-SA"/>
        </w:rPr>
      </w:pPr>
      <w:r w:rsidRPr="00686470">
        <w:rPr>
          <w:rFonts w:ascii="Courier New" w:hAnsi="Courier New" w:cs="Courier New"/>
          <w:sz w:val="17"/>
          <w:szCs w:val="17"/>
          <w:lang w:val="es-AR" w:bidi="ar-SA"/>
        </w:rPr>
        <w:t xml:space="preserve">A + B </w:t>
      </w:r>
      <w:r w:rsidR="00191321" w:rsidRPr="00686470">
        <w:rPr>
          <w:rFonts w:ascii="Courier New" w:hAnsi="Courier New" w:cs="Courier New"/>
          <w:sz w:val="17"/>
          <w:szCs w:val="17"/>
          <w:lang w:val="es-AR" w:bidi="ar-SA"/>
        </w:rPr>
        <w:sym w:font="Wingdings" w:char="F0E0"/>
      </w:r>
      <w:r w:rsidRPr="00686470">
        <w:rPr>
          <w:rFonts w:ascii="Courier New" w:hAnsi="Courier New" w:cs="Courier New"/>
          <w:sz w:val="17"/>
          <w:szCs w:val="17"/>
          <w:lang w:val="es-AR" w:bidi="ar-SA"/>
        </w:rPr>
        <w:t xml:space="preserve"> ok y se ejecuta</w:t>
      </w:r>
    </w:p>
    <w:p w:rsidR="003D2F80" w:rsidRPr="00686470" w:rsidRDefault="003D2F80" w:rsidP="00191321">
      <w:pPr>
        <w:ind w:left="708"/>
        <w:rPr>
          <w:rFonts w:cstheme="minorHAnsi"/>
          <w:lang w:val="es-AR"/>
        </w:rPr>
      </w:pPr>
      <w:r w:rsidRPr="00686470">
        <w:rPr>
          <w:rFonts w:cstheme="minorHAnsi"/>
          <w:lang w:val="es-AR" w:bidi="ar-SA"/>
        </w:rPr>
        <w:t xml:space="preserve">Si bien los tipos de </w:t>
      </w:r>
      <w:r w:rsidRPr="00686470">
        <w:rPr>
          <w:rFonts w:cstheme="minorHAnsi"/>
          <w:lang w:val="es-AR"/>
        </w:rPr>
        <w:t>datos parecen ser diferentes, son compatibles porque ambos tienen el mismo tamaño y</w:t>
      </w:r>
      <w:r w:rsidR="00633E96">
        <w:rPr>
          <w:rFonts w:cstheme="minorHAnsi"/>
          <w:lang w:val="es-AR"/>
        </w:rPr>
        <w:t xml:space="preserve"> </w:t>
      </w:r>
      <w:r w:rsidRPr="00686470">
        <w:rPr>
          <w:rFonts w:cstheme="minorHAnsi"/>
          <w:lang w:val="es-AR"/>
        </w:rPr>
        <w:t xml:space="preserve">cada uno de sus bits </w:t>
      </w:r>
      <w:r w:rsidR="00191321" w:rsidRPr="00686470">
        <w:rPr>
          <w:rFonts w:cstheme="minorHAnsi"/>
          <w:lang w:val="es-AR"/>
        </w:rPr>
        <w:t>significa</w:t>
      </w:r>
      <w:r w:rsidRPr="00686470">
        <w:rPr>
          <w:rFonts w:cstheme="minorHAnsi"/>
          <w:lang w:val="es-AR"/>
        </w:rPr>
        <w:t xml:space="preserve"> lo mismo(es decir, la misma estructura).</w:t>
      </w:r>
    </w:p>
    <w:p w:rsidR="003D2F80" w:rsidRPr="00686470" w:rsidRDefault="003D2F80" w:rsidP="003D2F80">
      <w:pPr>
        <w:rPr>
          <w:lang w:val="es-AR"/>
        </w:rPr>
      </w:pPr>
    </w:p>
    <w:p w:rsidR="00191321" w:rsidRPr="00686470" w:rsidRDefault="00191321" w:rsidP="00191321">
      <w:pPr>
        <w:rPr>
          <w:lang w:val="es-AR" w:bidi="ar-SA"/>
        </w:rPr>
      </w:pPr>
      <w:r w:rsidRPr="00686470">
        <w:rPr>
          <w:lang w:val="es-AR" w:bidi="ar-SA"/>
        </w:rPr>
        <w:t>Como vimos, C tiene compatibilidad por estructura mientras que ADA por nombre. ¿Porque los diseñadores de ADA lo hicieron así? Para poder diferenciar valores que conceptualmente sean distintos.</w:t>
      </w:r>
    </w:p>
    <w:p w:rsidR="00191321" w:rsidRPr="008C3B52" w:rsidRDefault="00633E96" w:rsidP="00191321">
      <w:pPr>
        <w:rPr>
          <w:lang w:bidi="ar-SA"/>
        </w:rPr>
      </w:pPr>
      <w:r w:rsidRPr="00660491">
        <w:rPr>
          <w:lang w:bidi="ar-SA"/>
        </w:rPr>
        <w:t>Ej</w:t>
      </w:r>
      <w:r w:rsidRPr="008C3B52">
        <w:rPr>
          <w:lang w:bidi="ar-SA"/>
        </w:rPr>
        <w:t>.</w:t>
      </w:r>
      <w:r w:rsidR="00191321" w:rsidRPr="008C3B52">
        <w:rPr>
          <w:lang w:bidi="ar-SA"/>
        </w:rPr>
        <w:t>:</w:t>
      </w:r>
    </w:p>
    <w:p w:rsidR="00191321" w:rsidRPr="008F1A46" w:rsidRDefault="00191321" w:rsidP="00191321">
      <w:pPr>
        <w:autoSpaceDE w:val="0"/>
        <w:autoSpaceDN w:val="0"/>
        <w:adjustRightInd w:val="0"/>
        <w:ind w:left="708"/>
        <w:jc w:val="left"/>
        <w:rPr>
          <w:rFonts w:ascii="Courier New" w:hAnsi="Courier New" w:cs="Courier New"/>
          <w:sz w:val="17"/>
          <w:szCs w:val="17"/>
          <w:lang w:bidi="ar-SA"/>
        </w:rPr>
      </w:pPr>
      <w:r w:rsidRPr="008F1A46">
        <w:rPr>
          <w:rFonts w:ascii="Courier New" w:hAnsi="Courier New" w:cs="Courier New"/>
          <w:sz w:val="17"/>
          <w:szCs w:val="17"/>
          <w:lang w:bidi="ar-SA"/>
        </w:rPr>
        <w:t>type dolar is new float</w:t>
      </w:r>
    </w:p>
    <w:p w:rsidR="00191321" w:rsidRPr="008F1A46" w:rsidRDefault="00191321" w:rsidP="00191321">
      <w:pPr>
        <w:autoSpaceDE w:val="0"/>
        <w:autoSpaceDN w:val="0"/>
        <w:adjustRightInd w:val="0"/>
        <w:ind w:left="708"/>
        <w:jc w:val="left"/>
        <w:rPr>
          <w:rFonts w:ascii="Courier New" w:hAnsi="Courier New" w:cs="Courier New"/>
          <w:sz w:val="17"/>
          <w:szCs w:val="17"/>
          <w:lang w:bidi="ar-SA"/>
        </w:rPr>
      </w:pPr>
      <w:r w:rsidRPr="008F1A46">
        <w:rPr>
          <w:rFonts w:ascii="Courier New" w:hAnsi="Courier New" w:cs="Courier New"/>
          <w:sz w:val="17"/>
          <w:szCs w:val="17"/>
          <w:lang w:bidi="ar-SA"/>
        </w:rPr>
        <w:t>type pesos is new float</w:t>
      </w:r>
    </w:p>
    <w:p w:rsidR="00191321" w:rsidRPr="008C3B52" w:rsidRDefault="00191321" w:rsidP="00191321">
      <w:pPr>
        <w:autoSpaceDE w:val="0"/>
        <w:autoSpaceDN w:val="0"/>
        <w:adjustRightInd w:val="0"/>
        <w:ind w:left="708"/>
        <w:jc w:val="left"/>
        <w:rPr>
          <w:rFonts w:ascii="Courier New" w:hAnsi="Courier New" w:cs="Courier New"/>
          <w:sz w:val="17"/>
          <w:szCs w:val="17"/>
          <w:lang w:bidi="ar-SA"/>
        </w:rPr>
      </w:pPr>
      <w:r w:rsidRPr="008C3B52">
        <w:rPr>
          <w:rFonts w:ascii="Courier New" w:hAnsi="Courier New" w:cs="Courier New"/>
          <w:sz w:val="17"/>
          <w:szCs w:val="17"/>
          <w:lang w:bidi="ar-SA"/>
        </w:rPr>
        <w:t>A, B: dolar</w:t>
      </w:r>
    </w:p>
    <w:p w:rsidR="00191321" w:rsidRPr="00686470" w:rsidRDefault="00191321" w:rsidP="00191321">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C, D: pesos</w:t>
      </w:r>
    </w:p>
    <w:p w:rsidR="00191321" w:rsidRPr="00686470" w:rsidRDefault="00191321" w:rsidP="00191321">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E, F: float</w:t>
      </w:r>
    </w:p>
    <w:p w:rsidR="00191321" w:rsidRPr="00686470" w:rsidRDefault="00191321" w:rsidP="00191321">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 xml:space="preserve">A := C + E </w:t>
      </w:r>
      <w:r w:rsidR="001A4330" w:rsidRPr="001A4330">
        <w:rPr>
          <w:rFonts w:ascii="Courier New" w:hAnsi="Courier New" w:cs="Courier New"/>
          <w:sz w:val="17"/>
          <w:szCs w:val="17"/>
          <w:lang w:val="es-AR" w:bidi="ar-SA"/>
        </w:rPr>
        <w:sym w:font="Wingdings" w:char="F0E0"/>
      </w:r>
      <w:r w:rsidRPr="00686470">
        <w:rPr>
          <w:rFonts w:ascii="Courier New" w:hAnsi="Courier New" w:cs="Courier New"/>
          <w:sz w:val="17"/>
          <w:szCs w:val="17"/>
          <w:lang w:val="es-AR" w:bidi="ar-SA"/>
        </w:rPr>
        <w:t xml:space="preserve"> Error de compilación</w:t>
      </w:r>
    </w:p>
    <w:p w:rsidR="00191321" w:rsidRPr="00686470" w:rsidRDefault="00191321" w:rsidP="00191321">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 xml:space="preserve">E := float(A + dólar(C)) </w:t>
      </w:r>
      <w:r w:rsidR="001A4330" w:rsidRPr="001A4330">
        <w:rPr>
          <w:rFonts w:ascii="Courier New" w:hAnsi="Courier New" w:cs="Courier New"/>
          <w:sz w:val="17"/>
          <w:szCs w:val="17"/>
          <w:lang w:val="es-AR" w:bidi="ar-SA"/>
        </w:rPr>
        <w:sym w:font="Wingdings" w:char="F0E0"/>
      </w:r>
      <w:r w:rsidRPr="00686470">
        <w:rPr>
          <w:rFonts w:ascii="Courier New" w:hAnsi="Courier New" w:cs="Courier New"/>
          <w:sz w:val="17"/>
          <w:szCs w:val="17"/>
          <w:lang w:val="es-AR" w:bidi="ar-SA"/>
        </w:rPr>
        <w:t xml:space="preserve"> Realiza las transformaciones explícitamente, esto está permitido</w:t>
      </w:r>
    </w:p>
    <w:p w:rsidR="00191321" w:rsidRPr="00686470" w:rsidRDefault="00191321" w:rsidP="00191321">
      <w:pPr>
        <w:rPr>
          <w:lang w:val="es-AR" w:bidi="ar-SA"/>
        </w:rPr>
      </w:pPr>
      <w:r w:rsidRPr="00686470">
        <w:rPr>
          <w:lang w:val="es-AR" w:bidi="ar-SA"/>
        </w:rPr>
        <w:t>Esto hace a ADA poco escribible pero muy legible.</w:t>
      </w:r>
    </w:p>
    <w:p w:rsidR="00191321" w:rsidRPr="00686470" w:rsidRDefault="00191321" w:rsidP="00191321">
      <w:pPr>
        <w:rPr>
          <w:lang w:val="es-AR" w:bidi="ar-SA"/>
        </w:rPr>
      </w:pPr>
    </w:p>
    <w:p w:rsidR="00191321" w:rsidRPr="00686470" w:rsidRDefault="00191321" w:rsidP="00191321">
      <w:pPr>
        <w:rPr>
          <w:lang w:val="es-AR" w:bidi="ar-SA"/>
        </w:rPr>
      </w:pPr>
      <w:r w:rsidRPr="00686470">
        <w:rPr>
          <w:lang w:val="es-AR" w:bidi="ar-SA"/>
        </w:rPr>
        <w:t>Existen dos tipos de conversiones entre tipos:</w:t>
      </w:r>
    </w:p>
    <w:p w:rsidR="00191321" w:rsidRPr="00686470" w:rsidRDefault="00191321" w:rsidP="00360700">
      <w:pPr>
        <w:pStyle w:val="Prrafodelista"/>
        <w:numPr>
          <w:ilvl w:val="0"/>
          <w:numId w:val="18"/>
        </w:numPr>
        <w:rPr>
          <w:lang w:val="es-AR" w:bidi="ar-SA"/>
        </w:rPr>
      </w:pPr>
      <w:r w:rsidRPr="00686470">
        <w:rPr>
          <w:highlight w:val="yellow"/>
          <w:u w:val="single"/>
          <w:lang w:val="es-AR" w:bidi="ar-SA"/>
        </w:rPr>
        <w:t>Implícitas</w:t>
      </w:r>
      <w:r w:rsidRPr="00686470">
        <w:rPr>
          <w:highlight w:val="yellow"/>
          <w:lang w:val="es-AR" w:bidi="ar-SA"/>
        </w:rPr>
        <w:t>: Son las que el compilador genera automáticamente cuando a una variable de un tipo se le asigna otra de un tipo compatible</w:t>
      </w:r>
      <w:r w:rsidRPr="00686470">
        <w:rPr>
          <w:lang w:val="es-AR" w:bidi="ar-SA"/>
        </w:rPr>
        <w:t>.</w:t>
      </w:r>
    </w:p>
    <w:p w:rsidR="00191321" w:rsidRPr="00686470" w:rsidRDefault="00191321" w:rsidP="00360700">
      <w:pPr>
        <w:pStyle w:val="Prrafodelista"/>
        <w:numPr>
          <w:ilvl w:val="0"/>
          <w:numId w:val="18"/>
        </w:numPr>
        <w:rPr>
          <w:lang w:val="es-AR" w:bidi="ar-SA"/>
        </w:rPr>
      </w:pPr>
      <w:r w:rsidRPr="00686470">
        <w:rPr>
          <w:highlight w:val="yellow"/>
          <w:u w:val="single"/>
          <w:lang w:val="es-AR" w:bidi="ar-SA"/>
        </w:rPr>
        <w:t>Explícita</w:t>
      </w:r>
      <w:r w:rsidRPr="00686470">
        <w:rPr>
          <w:highlight w:val="yellow"/>
          <w:lang w:val="es-AR" w:bidi="ar-SA"/>
        </w:rPr>
        <w:t>: El programador escribe estas conversiones dentro de las expresiones</w:t>
      </w:r>
      <w:r w:rsidRPr="00686470">
        <w:rPr>
          <w:lang w:val="es-AR" w:bidi="ar-SA"/>
        </w:rPr>
        <w:t>.</w:t>
      </w:r>
    </w:p>
    <w:p w:rsidR="00191321" w:rsidRPr="00686470" w:rsidRDefault="00191321" w:rsidP="00191321">
      <w:pPr>
        <w:rPr>
          <w:lang w:val="es-AR" w:bidi="ar-SA"/>
        </w:rPr>
      </w:pPr>
    </w:p>
    <w:p w:rsidR="00191321" w:rsidRPr="00686470" w:rsidRDefault="00191321" w:rsidP="00191321">
      <w:pPr>
        <w:rPr>
          <w:lang w:val="es-AR" w:bidi="ar-SA"/>
        </w:rPr>
      </w:pPr>
      <w:r w:rsidRPr="00686470">
        <w:rPr>
          <w:lang w:val="es-AR" w:bidi="ar-SA"/>
        </w:rPr>
        <w:t>Nota aparte: ADA tiene tipos derivados.</w:t>
      </w:r>
    </w:p>
    <w:p w:rsidR="00191321" w:rsidRPr="00686470" w:rsidRDefault="00191321" w:rsidP="00191321">
      <w:pPr>
        <w:rPr>
          <w:lang w:val="es-AR" w:bidi="ar-SA"/>
        </w:rPr>
      </w:pPr>
      <w:r w:rsidRPr="00686470">
        <w:rPr>
          <w:lang w:val="es-AR" w:bidi="ar-SA"/>
        </w:rPr>
        <w:t>Por ejemplo:</w:t>
      </w:r>
    </w:p>
    <w:p w:rsidR="00191321" w:rsidRPr="00686470" w:rsidRDefault="00191321" w:rsidP="00191321">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Subtype euros is float</w:t>
      </w:r>
    </w:p>
    <w:p w:rsidR="00191321" w:rsidRPr="008F1A46" w:rsidRDefault="00191321" w:rsidP="00191321">
      <w:pPr>
        <w:autoSpaceDE w:val="0"/>
        <w:autoSpaceDN w:val="0"/>
        <w:adjustRightInd w:val="0"/>
        <w:ind w:left="708"/>
        <w:jc w:val="left"/>
        <w:rPr>
          <w:rFonts w:ascii="Courier New" w:hAnsi="Courier New" w:cs="Courier New"/>
          <w:sz w:val="17"/>
          <w:szCs w:val="17"/>
          <w:lang w:bidi="ar-SA"/>
        </w:rPr>
      </w:pPr>
      <w:r w:rsidRPr="008F1A46">
        <w:rPr>
          <w:rFonts w:ascii="Courier New" w:hAnsi="Courier New" w:cs="Courier New"/>
          <w:sz w:val="17"/>
          <w:szCs w:val="17"/>
          <w:lang w:bidi="ar-SA"/>
        </w:rPr>
        <w:t xml:space="preserve">Subtype </w:t>
      </w:r>
      <w:r w:rsidRPr="00660491">
        <w:rPr>
          <w:rFonts w:ascii="Courier New" w:hAnsi="Courier New" w:cs="Courier New"/>
          <w:sz w:val="17"/>
          <w:szCs w:val="17"/>
          <w:lang w:bidi="ar-SA"/>
        </w:rPr>
        <w:t>edad</w:t>
      </w:r>
      <w:r w:rsidRPr="008F1A46">
        <w:rPr>
          <w:rFonts w:ascii="Courier New" w:hAnsi="Courier New" w:cs="Courier New"/>
          <w:sz w:val="17"/>
          <w:szCs w:val="17"/>
          <w:lang w:bidi="ar-SA"/>
        </w:rPr>
        <w:t xml:space="preserve"> is float range 0..110</w:t>
      </w:r>
    </w:p>
    <w:p w:rsidR="00191321" w:rsidRPr="00686470" w:rsidRDefault="00191321" w:rsidP="00191321">
      <w:pPr>
        <w:rPr>
          <w:lang w:val="es-AR" w:bidi="ar-SA"/>
        </w:rPr>
      </w:pPr>
      <w:r w:rsidRPr="00686470">
        <w:rPr>
          <w:lang w:val="es-AR" w:bidi="ar-SA"/>
        </w:rPr>
        <w:t>Estos se comportan igual que un “float” porque es un subtipo, se puede sumar “float” y “edad”. Si en medio de la ejecución, una variable de tipo “edad” se va de rango, se arroja un error “out of range”.</w:t>
      </w:r>
    </w:p>
    <w:p w:rsidR="00191321" w:rsidRPr="00686470" w:rsidRDefault="00191321" w:rsidP="00430E92">
      <w:pPr>
        <w:pStyle w:val="Ttulo3"/>
        <w:rPr>
          <w:lang w:val="es-AR"/>
        </w:rPr>
      </w:pPr>
      <w:bookmarkStart w:id="45" w:name="_Toc343369771"/>
      <w:r w:rsidRPr="00686470">
        <w:rPr>
          <w:lang w:val="es-AR"/>
        </w:rPr>
        <w:t>Conversiones Implícitas en Algol (Coerciones)</w:t>
      </w:r>
      <w:bookmarkEnd w:id="45"/>
    </w:p>
    <w:p w:rsidR="00191321" w:rsidRPr="00686470" w:rsidRDefault="00430E92" w:rsidP="00430E92">
      <w:pPr>
        <w:pStyle w:val="Ttulo3"/>
        <w:rPr>
          <w:lang w:val="es-AR"/>
        </w:rPr>
      </w:pPr>
      <w:bookmarkStart w:id="46" w:name="_Toc343369772"/>
      <w:r w:rsidRPr="00686470">
        <w:rPr>
          <w:lang w:val="es-AR"/>
        </w:rPr>
        <w:t>Voiding</w:t>
      </w:r>
      <w:bookmarkEnd w:id="46"/>
    </w:p>
    <w:p w:rsidR="00430E92" w:rsidRPr="00686470" w:rsidRDefault="00430E92" w:rsidP="00430E92">
      <w:pPr>
        <w:rPr>
          <w:lang w:val="es-AR" w:bidi="ar-SA"/>
        </w:rPr>
      </w:pPr>
      <w:r w:rsidRPr="00686470">
        <w:rPr>
          <w:lang w:val="es-AR" w:bidi="ar-SA"/>
        </w:rPr>
        <w:t xml:space="preserve">En Algol es posible definir una variable de tipo </w:t>
      </w:r>
      <w:r w:rsidR="00633E96">
        <w:rPr>
          <w:lang w:val="es-AR" w:bidi="ar-SA"/>
        </w:rPr>
        <w:t>v</w:t>
      </w:r>
      <w:r w:rsidRPr="00686470">
        <w:rPr>
          <w:lang w:val="es-AR" w:bidi="ar-SA"/>
        </w:rPr>
        <w:t xml:space="preserve">oid (nulo). </w:t>
      </w:r>
      <w:r w:rsidRPr="00686470">
        <w:rPr>
          <w:highlight w:val="yellow"/>
          <w:lang w:val="es-AR" w:bidi="ar-SA"/>
        </w:rPr>
        <w:t>Estas variables sirven para descartar resultados de funciones</w:t>
      </w:r>
      <w:r w:rsidRPr="00686470">
        <w:rPr>
          <w:lang w:val="es-AR" w:bidi="ar-SA"/>
        </w:rPr>
        <w:t xml:space="preserve">. Este tipo de datos no es equivalente al puntero a </w:t>
      </w:r>
      <w:r w:rsidR="00633E96">
        <w:rPr>
          <w:lang w:val="es-AR" w:bidi="ar-SA"/>
        </w:rPr>
        <w:t>v</w:t>
      </w:r>
      <w:r w:rsidRPr="00686470">
        <w:rPr>
          <w:lang w:val="es-AR" w:bidi="ar-SA"/>
        </w:rPr>
        <w:t>oid de C.</w:t>
      </w:r>
    </w:p>
    <w:p w:rsidR="00212B8A" w:rsidRPr="00686470" w:rsidRDefault="00212B8A" w:rsidP="00430E92">
      <w:pPr>
        <w:rPr>
          <w:lang w:val="es-AR" w:bidi="ar-SA"/>
        </w:rPr>
      </w:pPr>
      <w:r w:rsidRPr="00686470">
        <w:rPr>
          <w:lang w:val="es-AR" w:bidi="ar-SA"/>
        </w:rPr>
        <w:t>Ejemplo:</w:t>
      </w:r>
    </w:p>
    <w:p w:rsidR="00430E92" w:rsidRPr="00686470" w:rsidRDefault="00430E92" w:rsidP="00430E92">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void x;</w:t>
      </w:r>
    </w:p>
    <w:p w:rsidR="00430E92" w:rsidRPr="00686470" w:rsidRDefault="00430E92" w:rsidP="00430E92">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x := 2; // El valor no se almacena en ningún lado</w:t>
      </w:r>
    </w:p>
    <w:p w:rsidR="00430E92" w:rsidRPr="00686470" w:rsidRDefault="00430E92" w:rsidP="00430E92">
      <w:pPr>
        <w:ind w:left="708"/>
        <w:rPr>
          <w:rFonts w:ascii="Courier New" w:hAnsi="Courier New" w:cs="Courier New"/>
          <w:sz w:val="17"/>
          <w:szCs w:val="17"/>
          <w:lang w:val="es-AR" w:bidi="ar-SA"/>
        </w:rPr>
      </w:pPr>
      <w:r w:rsidRPr="00686470">
        <w:rPr>
          <w:rFonts w:ascii="Courier New" w:hAnsi="Courier New" w:cs="Courier New"/>
          <w:sz w:val="17"/>
          <w:szCs w:val="17"/>
          <w:lang w:val="es-AR" w:bidi="ar-SA"/>
        </w:rPr>
        <w:t>x := Fun(2, a); // En Algol no se podía ignorar el retorno de una función salvo con void</w:t>
      </w:r>
    </w:p>
    <w:p w:rsidR="00430E92" w:rsidRPr="00686470" w:rsidRDefault="00430E92" w:rsidP="00430E92">
      <w:pPr>
        <w:pStyle w:val="Ttulo3"/>
        <w:rPr>
          <w:lang w:val="es-AR" w:bidi="ar-SA"/>
        </w:rPr>
      </w:pPr>
      <w:bookmarkStart w:id="47" w:name="_Toc343369773"/>
      <w:r w:rsidRPr="00686470">
        <w:rPr>
          <w:lang w:val="es-AR" w:bidi="ar-SA"/>
        </w:rPr>
        <w:t>Widening</w:t>
      </w:r>
      <w:bookmarkEnd w:id="47"/>
    </w:p>
    <w:p w:rsidR="00430E92" w:rsidRPr="00686470" w:rsidRDefault="002C65AA" w:rsidP="002C65AA">
      <w:pPr>
        <w:rPr>
          <w:lang w:val="es-AR" w:bidi="ar-SA"/>
        </w:rPr>
      </w:pPr>
      <w:r w:rsidRPr="00686470">
        <w:rPr>
          <w:highlight w:val="yellow"/>
          <w:lang w:val="es-AR" w:bidi="ar-SA"/>
        </w:rPr>
        <w:t>Esta es una conversión de tipos donde el valor “se ensancha”.</w:t>
      </w:r>
      <w:r w:rsidRPr="00686470">
        <w:rPr>
          <w:lang w:val="es-AR" w:bidi="ar-SA"/>
        </w:rPr>
        <w:t xml:space="preserve"> Por ejemplo, una variable int se transforma en un real.</w:t>
      </w:r>
    </w:p>
    <w:p w:rsidR="00212B8A" w:rsidRPr="00686470" w:rsidRDefault="00212B8A" w:rsidP="002C65AA">
      <w:pPr>
        <w:rPr>
          <w:lang w:val="es-AR" w:bidi="ar-SA"/>
        </w:rPr>
      </w:pPr>
      <w:r w:rsidRPr="00686470">
        <w:rPr>
          <w:lang w:val="es-AR" w:bidi="ar-SA"/>
        </w:rPr>
        <w:t>Ejemplo:</w:t>
      </w:r>
    </w:p>
    <w:p w:rsidR="002C65AA" w:rsidRPr="00686470" w:rsidRDefault="002C65AA" w:rsidP="002C65AA">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real a;</w:t>
      </w:r>
    </w:p>
    <w:p w:rsidR="002C65AA" w:rsidRPr="00686470" w:rsidRDefault="002C65AA" w:rsidP="002C65AA">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int b;</w:t>
      </w:r>
    </w:p>
    <w:p w:rsidR="002C65AA" w:rsidRPr="00686470" w:rsidRDefault="002C65AA" w:rsidP="002C65AA">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a := 2; // Las dos líneas contienen widening</w:t>
      </w:r>
    </w:p>
    <w:p w:rsidR="002C65AA" w:rsidRPr="00686470" w:rsidRDefault="002C65AA" w:rsidP="002C65AA">
      <w:pPr>
        <w:ind w:left="708"/>
        <w:rPr>
          <w:rFonts w:ascii="Courier New" w:hAnsi="Courier New" w:cs="Courier New"/>
          <w:lang w:val="es-AR" w:bidi="ar-SA"/>
        </w:rPr>
      </w:pPr>
      <w:r w:rsidRPr="00686470">
        <w:rPr>
          <w:rFonts w:ascii="Courier New" w:hAnsi="Courier New" w:cs="Courier New"/>
          <w:sz w:val="17"/>
          <w:szCs w:val="17"/>
          <w:lang w:val="es-AR" w:bidi="ar-SA"/>
        </w:rPr>
        <w:t>a := b;</w:t>
      </w:r>
    </w:p>
    <w:p w:rsidR="00430E92" w:rsidRPr="00686470" w:rsidRDefault="00430E92" w:rsidP="00430E92">
      <w:pPr>
        <w:pStyle w:val="Ttulo3"/>
        <w:rPr>
          <w:lang w:val="es-AR" w:bidi="ar-SA"/>
        </w:rPr>
      </w:pPr>
      <w:bookmarkStart w:id="48" w:name="_Toc343369774"/>
      <w:r w:rsidRPr="00686470">
        <w:rPr>
          <w:lang w:val="es-AR" w:bidi="ar-SA"/>
        </w:rPr>
        <w:lastRenderedPageBreak/>
        <w:t>Rowing</w:t>
      </w:r>
      <w:bookmarkEnd w:id="48"/>
    </w:p>
    <w:p w:rsidR="00212B8A" w:rsidRPr="00686470" w:rsidRDefault="00212B8A" w:rsidP="00212B8A">
      <w:pPr>
        <w:rPr>
          <w:lang w:val="es-AR" w:bidi="ar-SA"/>
        </w:rPr>
      </w:pPr>
      <w:r w:rsidRPr="00686470">
        <w:rPr>
          <w:lang w:val="es-AR" w:bidi="ar-SA"/>
        </w:rPr>
        <w:t xml:space="preserve">Diferentes autores dicen distintas cosas a cerca de este tipo de conversión, pero vamos a explicar una de ellas. </w:t>
      </w:r>
      <w:r w:rsidRPr="00686470">
        <w:rPr>
          <w:highlight w:val="yellow"/>
          <w:lang w:val="es-AR" w:bidi="ar-SA"/>
        </w:rPr>
        <w:t>Los arreglos en Algol se llaman rows, y consta de la asignación de un valor al arreglo de manera que todos los elementos del arreglo se inicialicen con dicho valor</w:t>
      </w:r>
      <w:r w:rsidRPr="00686470">
        <w:rPr>
          <w:lang w:val="es-AR" w:bidi="ar-SA"/>
        </w:rPr>
        <w:t>.</w:t>
      </w:r>
    </w:p>
    <w:p w:rsidR="00212B8A" w:rsidRPr="00686470" w:rsidRDefault="00212B8A" w:rsidP="00212B8A">
      <w:pPr>
        <w:rPr>
          <w:lang w:val="es-AR" w:bidi="ar-SA"/>
        </w:rPr>
      </w:pPr>
      <w:r w:rsidRPr="00686470">
        <w:rPr>
          <w:lang w:val="es-AR" w:bidi="ar-SA"/>
        </w:rPr>
        <w:t>Ejemplo:</w:t>
      </w:r>
    </w:p>
    <w:p w:rsidR="00212B8A" w:rsidRPr="00686470" w:rsidRDefault="00212B8A" w:rsidP="00212B8A">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[4:20] int z;</w:t>
      </w:r>
    </w:p>
    <w:p w:rsidR="00430E92" w:rsidRPr="00686470" w:rsidRDefault="00212B8A" w:rsidP="00212B8A">
      <w:pPr>
        <w:ind w:left="708"/>
        <w:rPr>
          <w:rFonts w:ascii="Courier New" w:hAnsi="Courier New" w:cs="Courier New"/>
          <w:lang w:val="es-AR" w:bidi="ar-SA"/>
        </w:rPr>
      </w:pPr>
      <w:r w:rsidRPr="00686470">
        <w:rPr>
          <w:rFonts w:ascii="Courier New" w:hAnsi="Courier New" w:cs="Courier New"/>
          <w:sz w:val="17"/>
          <w:szCs w:val="17"/>
          <w:lang w:val="es-AR" w:bidi="ar-SA"/>
        </w:rPr>
        <w:t xml:space="preserve">z := 4; // </w:t>
      </w:r>
      <w:r w:rsidR="00174E15" w:rsidRPr="00686470">
        <w:rPr>
          <w:rFonts w:ascii="Courier New" w:hAnsi="Courier New" w:cs="Courier New"/>
          <w:sz w:val="17"/>
          <w:szCs w:val="17"/>
          <w:lang w:val="es-AR" w:bidi="ar-SA"/>
        </w:rPr>
        <w:t>Todos</w:t>
      </w:r>
      <w:r w:rsidRPr="00686470">
        <w:rPr>
          <w:rFonts w:ascii="Courier New" w:hAnsi="Courier New" w:cs="Courier New"/>
          <w:sz w:val="17"/>
          <w:szCs w:val="17"/>
          <w:lang w:val="es-AR" w:bidi="ar-SA"/>
        </w:rPr>
        <w:t xml:space="preserve"> los elementos de z adquieren el valor 4</w:t>
      </w:r>
    </w:p>
    <w:p w:rsidR="00430E92" w:rsidRPr="00686470" w:rsidRDefault="00430E92" w:rsidP="00430E92">
      <w:pPr>
        <w:pStyle w:val="Ttulo3"/>
        <w:rPr>
          <w:lang w:val="es-AR" w:bidi="ar-SA"/>
        </w:rPr>
      </w:pPr>
      <w:bookmarkStart w:id="49" w:name="_Toc343369775"/>
      <w:r w:rsidRPr="00686470">
        <w:rPr>
          <w:lang w:val="es-AR" w:bidi="ar-SA"/>
        </w:rPr>
        <w:t>Uniting</w:t>
      </w:r>
      <w:bookmarkEnd w:id="49"/>
    </w:p>
    <w:p w:rsidR="00212B8A" w:rsidRPr="00686470" w:rsidRDefault="00212B8A" w:rsidP="00212B8A">
      <w:pPr>
        <w:rPr>
          <w:lang w:val="es-AR" w:bidi="ar-SA"/>
        </w:rPr>
      </w:pPr>
      <w:r w:rsidRPr="00686470">
        <w:rPr>
          <w:lang w:val="es-AR" w:bidi="ar-SA"/>
        </w:rPr>
        <w:t>Una unión en Algol es una variable que puede tener más de un tipo.</w:t>
      </w:r>
    </w:p>
    <w:p w:rsidR="00212B8A" w:rsidRPr="008C3B52" w:rsidRDefault="00212B8A" w:rsidP="00212B8A">
      <w:pPr>
        <w:rPr>
          <w:lang w:bidi="ar-SA"/>
        </w:rPr>
      </w:pPr>
      <w:r w:rsidRPr="00660491">
        <w:rPr>
          <w:lang w:bidi="ar-SA"/>
        </w:rPr>
        <w:t>Ejemplo</w:t>
      </w:r>
      <w:r w:rsidRPr="008C3B52">
        <w:rPr>
          <w:lang w:bidi="ar-SA"/>
        </w:rPr>
        <w:t>:</w:t>
      </w:r>
    </w:p>
    <w:p w:rsidR="00212B8A" w:rsidRPr="00200F83" w:rsidRDefault="00212B8A" w:rsidP="00212B8A">
      <w:pPr>
        <w:autoSpaceDE w:val="0"/>
        <w:autoSpaceDN w:val="0"/>
        <w:adjustRightInd w:val="0"/>
        <w:ind w:firstLine="708"/>
        <w:jc w:val="left"/>
        <w:rPr>
          <w:rFonts w:ascii="Courier New" w:hAnsi="Courier New" w:cs="Courier New"/>
          <w:sz w:val="17"/>
          <w:szCs w:val="17"/>
          <w:lang w:bidi="ar-SA"/>
        </w:rPr>
      </w:pPr>
      <w:r w:rsidRPr="00200F83">
        <w:rPr>
          <w:rFonts w:ascii="Courier New" w:hAnsi="Courier New" w:cs="Courier New"/>
          <w:sz w:val="17"/>
          <w:szCs w:val="17"/>
          <w:lang w:bidi="ar-SA"/>
        </w:rPr>
        <w:t>union (int, real) w</w:t>
      </w:r>
      <w:r w:rsidRPr="00686470">
        <w:rPr>
          <w:rFonts w:ascii="Courier New" w:hAnsi="Courier New" w:cs="Courier New"/>
          <w:sz w:val="17"/>
          <w:szCs w:val="17"/>
          <w:lang w:val="es-AR" w:bidi="ar-SA"/>
        </w:rPr>
        <w:t>;</w:t>
      </w:r>
    </w:p>
    <w:p w:rsidR="00212B8A" w:rsidRPr="00686470" w:rsidRDefault="00212B8A" w:rsidP="00212B8A">
      <w:pPr>
        <w:rPr>
          <w:lang w:val="es-AR" w:bidi="ar-SA"/>
        </w:rPr>
      </w:pPr>
      <w:r w:rsidRPr="00686470">
        <w:rPr>
          <w:highlight w:val="yellow"/>
          <w:lang w:val="es-AR" w:bidi="ar-SA"/>
        </w:rPr>
        <w:t>Supongamos que los int ocupan 2 bytes y los real 4 bytes, entonces la estructura “w” ocupará al menos 5 bytes. Esto se debe a que la estructura tiene espacio para guardar el más grande de los valores y un byte más para indicar que tipo está guardando a cada momento. Ese campo se llama discriminante</w:t>
      </w:r>
      <w:r w:rsidRPr="00686470">
        <w:rPr>
          <w:lang w:val="es-AR" w:bidi="ar-SA"/>
        </w:rPr>
        <w:t>.</w:t>
      </w:r>
    </w:p>
    <w:p w:rsidR="00212B8A" w:rsidRPr="00686470" w:rsidRDefault="00212B8A" w:rsidP="00212B8A">
      <w:pPr>
        <w:autoSpaceDE w:val="0"/>
        <w:autoSpaceDN w:val="0"/>
        <w:adjustRightInd w:val="0"/>
        <w:ind w:firstLine="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w := 4;</w:t>
      </w:r>
    </w:p>
    <w:p w:rsidR="00212B8A" w:rsidRPr="00686470" w:rsidRDefault="00212B8A" w:rsidP="00212B8A">
      <w:pPr>
        <w:rPr>
          <w:lang w:val="es-AR" w:bidi="ar-SA"/>
        </w:rPr>
      </w:pPr>
      <w:r w:rsidRPr="00686470">
        <w:rPr>
          <w:lang w:val="es-AR" w:bidi="ar-SA"/>
        </w:rPr>
        <w:t>Con esta asignación la estructura tomará el valor 4 con el tipo de dato int. Esto significa que el valor ocupará 2 bytes, dejando otros 2 bytes sin uso y el discriminante indicará que se está almacenando un int.</w:t>
      </w:r>
    </w:p>
    <w:p w:rsidR="00212B8A" w:rsidRPr="00686470" w:rsidRDefault="00212B8A" w:rsidP="00212B8A">
      <w:pPr>
        <w:autoSpaceDE w:val="0"/>
        <w:autoSpaceDN w:val="0"/>
        <w:adjustRightInd w:val="0"/>
        <w:ind w:firstLine="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w := 6.5;</w:t>
      </w:r>
    </w:p>
    <w:p w:rsidR="00212B8A" w:rsidRPr="00686470" w:rsidRDefault="00212B8A" w:rsidP="00212B8A">
      <w:pPr>
        <w:rPr>
          <w:lang w:val="es-AR" w:bidi="ar-SA"/>
        </w:rPr>
      </w:pPr>
      <w:r w:rsidRPr="00686470">
        <w:rPr>
          <w:lang w:val="es-AR" w:bidi="ar-SA"/>
        </w:rPr>
        <w:t>Esto también es válido y con esta asignación la estructura tomará el valor 6.5 con el tipo de dato real. Esto significa que el valor ocupará los 4 bytes del campo de valor y el discriminante indicará que se está almacenando un real.</w:t>
      </w:r>
    </w:p>
    <w:p w:rsidR="00212B8A" w:rsidRPr="00686470" w:rsidRDefault="00212B8A" w:rsidP="00212B8A">
      <w:pPr>
        <w:rPr>
          <w:lang w:val="es-AR" w:bidi="ar-SA"/>
        </w:rPr>
      </w:pPr>
      <w:r w:rsidRPr="00686470">
        <w:rPr>
          <w:lang w:val="es-AR" w:bidi="ar-SA"/>
        </w:rPr>
        <w:t>Con esto el lenguaje provee cierto dinamismo en tipo de variables en un lenguaje tipo Algol pero esos tipos están sujetos a lo que se definió en la declaración.</w:t>
      </w:r>
    </w:p>
    <w:p w:rsidR="00212B8A" w:rsidRPr="00686470" w:rsidRDefault="00212B8A" w:rsidP="00212B8A">
      <w:pPr>
        <w:rPr>
          <w:lang w:val="es-AR" w:bidi="ar-SA"/>
        </w:rPr>
      </w:pPr>
      <w:r w:rsidRPr="00686470">
        <w:rPr>
          <w:lang w:val="es-AR" w:bidi="ar-SA"/>
        </w:rPr>
        <w:t>Pero existe un problema cuando se utiliza una variable de este tipo a la derecha en una asignación:</w:t>
      </w:r>
    </w:p>
    <w:p w:rsidR="00212B8A" w:rsidRPr="008F1A46" w:rsidRDefault="00212B8A" w:rsidP="00212B8A">
      <w:pPr>
        <w:autoSpaceDE w:val="0"/>
        <w:autoSpaceDN w:val="0"/>
        <w:adjustRightInd w:val="0"/>
        <w:ind w:left="708"/>
        <w:jc w:val="left"/>
        <w:rPr>
          <w:rFonts w:ascii="Courier New" w:hAnsi="Courier New" w:cs="Courier New"/>
          <w:sz w:val="17"/>
          <w:szCs w:val="17"/>
          <w:lang w:bidi="ar-SA"/>
        </w:rPr>
      </w:pPr>
      <w:r w:rsidRPr="008F1A46">
        <w:rPr>
          <w:rFonts w:ascii="Courier New" w:hAnsi="Courier New" w:cs="Courier New"/>
          <w:sz w:val="17"/>
          <w:szCs w:val="17"/>
          <w:lang w:bidi="ar-SA"/>
        </w:rPr>
        <w:t>int z</w:t>
      </w:r>
      <w:r w:rsidRPr="00686470">
        <w:rPr>
          <w:rFonts w:ascii="Courier New" w:hAnsi="Courier New" w:cs="Courier New"/>
          <w:sz w:val="17"/>
          <w:szCs w:val="17"/>
          <w:lang w:val="es-AR" w:bidi="ar-SA"/>
        </w:rPr>
        <w:t>;</w:t>
      </w:r>
    </w:p>
    <w:p w:rsidR="00212B8A" w:rsidRPr="008F1A46" w:rsidRDefault="00212B8A" w:rsidP="00212B8A">
      <w:pPr>
        <w:autoSpaceDE w:val="0"/>
        <w:autoSpaceDN w:val="0"/>
        <w:adjustRightInd w:val="0"/>
        <w:ind w:left="708"/>
        <w:jc w:val="left"/>
        <w:rPr>
          <w:rFonts w:ascii="Courier New" w:hAnsi="Courier New" w:cs="Courier New"/>
          <w:sz w:val="17"/>
          <w:szCs w:val="17"/>
          <w:lang w:bidi="ar-SA"/>
        </w:rPr>
      </w:pPr>
      <w:r w:rsidRPr="008F1A46">
        <w:rPr>
          <w:rFonts w:ascii="Courier New" w:hAnsi="Courier New" w:cs="Courier New"/>
          <w:sz w:val="17"/>
          <w:szCs w:val="17"/>
          <w:lang w:bidi="ar-SA"/>
        </w:rPr>
        <w:t>union (int, real) w</w:t>
      </w:r>
      <w:r w:rsidRPr="00686470">
        <w:rPr>
          <w:rFonts w:ascii="Courier New" w:hAnsi="Courier New" w:cs="Courier New"/>
          <w:sz w:val="17"/>
          <w:szCs w:val="17"/>
          <w:lang w:val="es-AR" w:bidi="ar-SA"/>
        </w:rPr>
        <w:t>;</w:t>
      </w:r>
    </w:p>
    <w:p w:rsidR="00212B8A" w:rsidRPr="00686470" w:rsidRDefault="00212B8A" w:rsidP="00212B8A">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 . .</w:t>
      </w:r>
    </w:p>
    <w:p w:rsidR="00212B8A" w:rsidRPr="00686470" w:rsidRDefault="00212B8A" w:rsidP="00212B8A">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z := w;</w:t>
      </w:r>
    </w:p>
    <w:p w:rsidR="00212B8A" w:rsidRPr="008C3B52" w:rsidRDefault="00212B8A" w:rsidP="00212B8A">
      <w:pPr>
        <w:rPr>
          <w:lang w:bidi="ar-SA"/>
        </w:rPr>
      </w:pPr>
      <w:r w:rsidRPr="00686470">
        <w:rPr>
          <w:highlight w:val="yellow"/>
          <w:lang w:val="es-AR" w:bidi="ar-SA"/>
        </w:rPr>
        <w:t>Esto no compila porque el compilador no puede asegurar que “w” tenga el tipo int en ese momento para asignárselo a “z”. Para solucionar este tema se inventó el concepto de cláusula de conformidad</w:t>
      </w:r>
      <w:r w:rsidRPr="00686470">
        <w:rPr>
          <w:lang w:val="es-AR" w:bidi="ar-SA"/>
        </w:rPr>
        <w:t xml:space="preserve">. Esta es una estructura de decisión que se ejecuta consultando el discriminante en la variable de </w:t>
      </w:r>
      <w:r w:rsidRPr="00633E96">
        <w:rPr>
          <w:lang w:val="es-AR" w:bidi="ar-SA"/>
        </w:rPr>
        <w:t xml:space="preserve">unión. </w:t>
      </w:r>
      <w:r w:rsidR="00633E96" w:rsidRPr="00660491">
        <w:rPr>
          <w:lang w:bidi="ar-SA"/>
        </w:rPr>
        <w:t>Ej.</w:t>
      </w:r>
      <w:r w:rsidRPr="00660491">
        <w:rPr>
          <w:lang w:bidi="ar-SA"/>
        </w:rPr>
        <w:t>:</w:t>
      </w:r>
    </w:p>
    <w:p w:rsidR="00212B8A" w:rsidRPr="008F1A46" w:rsidRDefault="00212B8A" w:rsidP="00212B8A">
      <w:pPr>
        <w:autoSpaceDE w:val="0"/>
        <w:autoSpaceDN w:val="0"/>
        <w:adjustRightInd w:val="0"/>
        <w:ind w:left="708"/>
        <w:jc w:val="left"/>
        <w:rPr>
          <w:rFonts w:ascii="Courier New" w:hAnsi="Courier New" w:cs="Courier New"/>
          <w:sz w:val="17"/>
          <w:szCs w:val="17"/>
          <w:lang w:bidi="ar-SA"/>
        </w:rPr>
      </w:pPr>
      <w:r w:rsidRPr="008F1A46">
        <w:rPr>
          <w:rFonts w:ascii="Courier New" w:hAnsi="Courier New" w:cs="Courier New"/>
          <w:sz w:val="17"/>
          <w:szCs w:val="17"/>
          <w:lang w:bidi="ar-SA"/>
        </w:rPr>
        <w:t>case w in:</w:t>
      </w:r>
    </w:p>
    <w:p w:rsidR="00212B8A" w:rsidRPr="008F1A46" w:rsidRDefault="00212B8A" w:rsidP="00212B8A">
      <w:pPr>
        <w:autoSpaceDE w:val="0"/>
        <w:autoSpaceDN w:val="0"/>
        <w:adjustRightInd w:val="0"/>
        <w:ind w:left="1416"/>
        <w:jc w:val="left"/>
        <w:rPr>
          <w:rFonts w:ascii="Courier New" w:hAnsi="Courier New" w:cs="Courier New"/>
          <w:sz w:val="17"/>
          <w:szCs w:val="17"/>
          <w:lang w:bidi="ar-SA"/>
        </w:rPr>
      </w:pPr>
      <w:r w:rsidRPr="008F1A46">
        <w:rPr>
          <w:rFonts w:ascii="Courier New" w:hAnsi="Courier New" w:cs="Courier New"/>
          <w:sz w:val="17"/>
          <w:szCs w:val="17"/>
          <w:lang w:bidi="ar-SA"/>
        </w:rPr>
        <w:t>when w int: z := 3 * w + h</w:t>
      </w:r>
      <w:r w:rsidRPr="00686470">
        <w:rPr>
          <w:rFonts w:ascii="Courier New" w:hAnsi="Courier New" w:cs="Courier New"/>
          <w:sz w:val="17"/>
          <w:szCs w:val="17"/>
          <w:lang w:val="es-AR" w:bidi="ar-SA"/>
        </w:rPr>
        <w:t>;</w:t>
      </w:r>
    </w:p>
    <w:p w:rsidR="00212B8A" w:rsidRPr="008F1A46" w:rsidRDefault="00212B8A" w:rsidP="00212B8A">
      <w:pPr>
        <w:autoSpaceDE w:val="0"/>
        <w:autoSpaceDN w:val="0"/>
        <w:adjustRightInd w:val="0"/>
        <w:ind w:left="1416"/>
        <w:jc w:val="left"/>
        <w:rPr>
          <w:rFonts w:ascii="Courier New" w:hAnsi="Courier New" w:cs="Courier New"/>
          <w:sz w:val="17"/>
          <w:szCs w:val="17"/>
          <w:lang w:bidi="ar-SA"/>
        </w:rPr>
      </w:pPr>
      <w:r w:rsidRPr="008F1A46">
        <w:rPr>
          <w:rFonts w:ascii="Courier New" w:hAnsi="Courier New" w:cs="Courier New"/>
          <w:sz w:val="17"/>
          <w:szCs w:val="17"/>
          <w:lang w:bidi="ar-SA"/>
        </w:rPr>
        <w:t>when w real: m := 7.1 * w</w:t>
      </w:r>
      <w:r w:rsidRPr="00686470">
        <w:rPr>
          <w:rFonts w:ascii="Courier New" w:hAnsi="Courier New" w:cs="Courier New"/>
          <w:sz w:val="17"/>
          <w:szCs w:val="17"/>
          <w:lang w:val="es-AR" w:bidi="ar-SA"/>
        </w:rPr>
        <w:t>;</w:t>
      </w:r>
    </w:p>
    <w:p w:rsidR="00212B8A" w:rsidRPr="00686470" w:rsidRDefault="00212B8A" w:rsidP="00212B8A">
      <w:pPr>
        <w:autoSpaceDE w:val="0"/>
        <w:autoSpaceDN w:val="0"/>
        <w:adjustRightInd w:val="0"/>
        <w:ind w:left="708"/>
        <w:jc w:val="left"/>
        <w:rPr>
          <w:rFonts w:ascii="CourierNewPSMT-Identity-H" w:hAnsi="CourierNewPSMT-Identity-H" w:cs="CourierNewPSMT-Identity-H"/>
          <w:sz w:val="17"/>
          <w:szCs w:val="17"/>
          <w:lang w:val="es-AR" w:bidi="ar-SA"/>
        </w:rPr>
      </w:pPr>
      <w:r w:rsidRPr="00686470">
        <w:rPr>
          <w:rFonts w:ascii="Courier New" w:hAnsi="Courier New" w:cs="Courier New"/>
          <w:sz w:val="17"/>
          <w:szCs w:val="17"/>
          <w:lang w:val="es-AR" w:bidi="ar-SA"/>
        </w:rPr>
        <w:t>esac</w:t>
      </w:r>
    </w:p>
    <w:p w:rsidR="00430E92" w:rsidRPr="00686470" w:rsidRDefault="00212B8A" w:rsidP="00212B8A">
      <w:pPr>
        <w:rPr>
          <w:lang w:val="es-AR" w:bidi="ar-SA"/>
        </w:rPr>
      </w:pPr>
      <w:r w:rsidRPr="00686470">
        <w:rPr>
          <w:lang w:val="es-AR" w:bidi="ar-SA"/>
        </w:rPr>
        <w:t xml:space="preserve">Dependiendo del tipo de valor se ejecuta una de las asignaciones o cualquier otra instrucción que se ponga bajo la cláusula “When”. De esta forma el compilador acepta la asignación y así </w:t>
      </w:r>
      <w:r w:rsidRPr="00686470">
        <w:rPr>
          <w:highlight w:val="yellow"/>
          <w:lang w:val="es-AR" w:bidi="ar-SA"/>
        </w:rPr>
        <w:t>Algol asegura que las uniones son seguras</w:t>
      </w:r>
      <w:r w:rsidRPr="00686470">
        <w:rPr>
          <w:lang w:val="es-AR" w:bidi="ar-SA"/>
        </w:rPr>
        <w:t>.</w:t>
      </w:r>
    </w:p>
    <w:p w:rsidR="00430E92" w:rsidRPr="00686470" w:rsidRDefault="00430E92" w:rsidP="00430E92">
      <w:pPr>
        <w:pStyle w:val="Ttulo3"/>
        <w:rPr>
          <w:lang w:val="es-AR" w:bidi="ar-SA"/>
        </w:rPr>
      </w:pPr>
      <w:bookmarkStart w:id="50" w:name="_Toc343369776"/>
      <w:r w:rsidRPr="00686470">
        <w:rPr>
          <w:lang w:val="es-AR" w:bidi="ar-SA"/>
        </w:rPr>
        <w:t>Desproceduring</w:t>
      </w:r>
      <w:bookmarkEnd w:id="50"/>
    </w:p>
    <w:p w:rsidR="00212B8A" w:rsidRPr="00686470" w:rsidRDefault="00212B8A" w:rsidP="00212B8A">
      <w:pPr>
        <w:rPr>
          <w:lang w:val="es-AR" w:bidi="ar-SA"/>
        </w:rPr>
      </w:pPr>
      <w:r w:rsidRPr="00686470">
        <w:rPr>
          <w:lang w:val="es-AR" w:bidi="ar-SA"/>
        </w:rPr>
        <w:t>Para ver este concepto primero debemos explicar lo siguiente. Ejemplo:</w:t>
      </w:r>
    </w:p>
    <w:p w:rsidR="00212B8A" w:rsidRPr="00686470" w:rsidRDefault="00212B8A" w:rsidP="00212B8A">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proc xx( . . . ) . . .</w:t>
      </w:r>
    </w:p>
    <w:p w:rsidR="00212B8A" w:rsidRPr="00686470" w:rsidRDefault="00212B8A" w:rsidP="00212B8A">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proc yy( . . . ) . . .</w:t>
      </w:r>
    </w:p>
    <w:p w:rsidR="00212B8A" w:rsidRPr="00686470" w:rsidRDefault="00212B8A" w:rsidP="00212B8A">
      <w:pPr>
        <w:rPr>
          <w:lang w:val="es-AR" w:bidi="ar-SA"/>
        </w:rPr>
      </w:pPr>
      <w:r w:rsidRPr="00686470">
        <w:rPr>
          <w:lang w:val="es-AR" w:bidi="ar-SA"/>
        </w:rPr>
        <w:t>Puedo declarar un procedimiento sin indicar sus instrucciones:</w:t>
      </w:r>
    </w:p>
    <w:p w:rsidR="00212B8A" w:rsidRPr="00686470" w:rsidRDefault="00212B8A" w:rsidP="00212B8A">
      <w:pPr>
        <w:autoSpaceDE w:val="0"/>
        <w:autoSpaceDN w:val="0"/>
        <w:adjustRightInd w:val="0"/>
        <w:ind w:firstLine="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proc tmp;</w:t>
      </w:r>
    </w:p>
    <w:p w:rsidR="00212B8A" w:rsidRPr="00686470" w:rsidRDefault="00212B8A" w:rsidP="00212B8A">
      <w:pPr>
        <w:rPr>
          <w:lang w:val="es-AR" w:bidi="ar-SA"/>
        </w:rPr>
      </w:pPr>
      <w:r w:rsidRPr="00686470">
        <w:rPr>
          <w:lang w:val="es-AR" w:bidi="ar-SA"/>
        </w:rPr>
        <w:t>Entonces, puedo hacer lo siguiente:</w:t>
      </w:r>
    </w:p>
    <w:p w:rsidR="00212B8A" w:rsidRPr="00686470" w:rsidRDefault="00212B8A" w:rsidP="00212B8A">
      <w:pPr>
        <w:autoSpaceDE w:val="0"/>
        <w:autoSpaceDN w:val="0"/>
        <w:adjustRightInd w:val="0"/>
        <w:ind w:firstLine="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tmp := xx; // El proceso tmp ahora es el mismo que xx</w:t>
      </w:r>
    </w:p>
    <w:p w:rsidR="00212B8A" w:rsidRPr="00686470" w:rsidRDefault="00212B8A" w:rsidP="00212B8A">
      <w:pPr>
        <w:rPr>
          <w:lang w:val="es-AR" w:bidi="ar-SA"/>
        </w:rPr>
      </w:pPr>
      <w:r w:rsidRPr="00686470">
        <w:rPr>
          <w:lang w:val="es-AR" w:bidi="ar-SA"/>
        </w:rPr>
        <w:t>En este momento si invoco a “tmp” el proceso que se ejecuta es el declarado en “xx”. También puedo hacer:</w:t>
      </w:r>
    </w:p>
    <w:p w:rsidR="00212B8A" w:rsidRPr="00686470" w:rsidRDefault="00212B8A" w:rsidP="00212B8A">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xx := yy;</w:t>
      </w:r>
    </w:p>
    <w:p w:rsidR="00212B8A" w:rsidRPr="00686470" w:rsidRDefault="00212B8A" w:rsidP="00212B8A">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yy := tmp;</w:t>
      </w:r>
    </w:p>
    <w:p w:rsidR="00212B8A" w:rsidRPr="00686470" w:rsidRDefault="00212B8A" w:rsidP="00212B8A">
      <w:pPr>
        <w:rPr>
          <w:lang w:val="es-AR" w:bidi="ar-SA"/>
        </w:rPr>
      </w:pPr>
      <w:r w:rsidRPr="00686470">
        <w:rPr>
          <w:lang w:val="es-AR" w:bidi="ar-SA"/>
        </w:rPr>
        <w:t>Esto se implementa definiendo a todos los procedimientos como un puntero a las instrucciones. Esto se hizo así porque siempre se buscó hacer programas genéricos. En C se hizo lo mismo pero con los punteros a funciones. Esto es la noción inicial de lo que después fue la herencia en programación orientada a objetos.</w:t>
      </w:r>
    </w:p>
    <w:p w:rsidR="00212B8A" w:rsidRPr="00686470" w:rsidRDefault="00212B8A" w:rsidP="00212B8A">
      <w:pPr>
        <w:rPr>
          <w:lang w:val="es-AR" w:bidi="ar-SA"/>
        </w:rPr>
      </w:pPr>
    </w:p>
    <w:p w:rsidR="00212B8A" w:rsidRPr="00686470" w:rsidRDefault="00212B8A" w:rsidP="00212B8A">
      <w:pPr>
        <w:rPr>
          <w:lang w:val="es-AR" w:bidi="ar-SA"/>
        </w:rPr>
      </w:pPr>
      <w:r w:rsidRPr="00686470">
        <w:rPr>
          <w:highlight w:val="yellow"/>
          <w:lang w:val="es-AR" w:bidi="ar-SA"/>
        </w:rPr>
        <w:lastRenderedPageBreak/>
        <w:t>Cuando en la asignación tengo un procedimiento a la derecha y una variable numérica a la izquierda, en vez de asignar el procedimiento a otra variable, este se ejecuta y retorna un valor. La acción de ejecutar el procedimiento en vez de retornar su dirección se llama Desproceduring</w:t>
      </w:r>
      <w:r w:rsidRPr="00686470">
        <w:rPr>
          <w:lang w:val="es-AR" w:bidi="ar-SA"/>
        </w:rPr>
        <w:t>.</w:t>
      </w:r>
    </w:p>
    <w:p w:rsidR="00212B8A" w:rsidRPr="00686470" w:rsidRDefault="00212B8A" w:rsidP="00212B8A">
      <w:pPr>
        <w:rPr>
          <w:lang w:val="es-AR" w:bidi="ar-SA"/>
        </w:rPr>
      </w:pPr>
      <w:r w:rsidRPr="00686470">
        <w:rPr>
          <w:lang w:val="es-AR" w:bidi="ar-SA"/>
        </w:rPr>
        <w:t>Ejemplo:</w:t>
      </w:r>
    </w:p>
    <w:p w:rsidR="00212B8A" w:rsidRPr="00686470" w:rsidRDefault="00212B8A" w:rsidP="00212B8A">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int a;</w:t>
      </w:r>
    </w:p>
    <w:p w:rsidR="00212B8A" w:rsidRPr="00686470" w:rsidRDefault="00212B8A" w:rsidP="00212B8A">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a := xx( . . . );</w:t>
      </w:r>
    </w:p>
    <w:p w:rsidR="00430E92" w:rsidRPr="00686470" w:rsidRDefault="00212B8A" w:rsidP="00212B8A">
      <w:pPr>
        <w:rPr>
          <w:lang w:val="es-AR" w:bidi="ar-SA"/>
        </w:rPr>
      </w:pPr>
      <w:r w:rsidRPr="00686470">
        <w:rPr>
          <w:lang w:val="es-AR" w:bidi="ar-SA"/>
        </w:rPr>
        <w:t>Los procedimientos se ejecutan si tienen una variable a la izquierda de la asignación.</w:t>
      </w:r>
    </w:p>
    <w:p w:rsidR="00430E92" w:rsidRPr="00686470" w:rsidRDefault="00430E92" w:rsidP="00430E92">
      <w:pPr>
        <w:pStyle w:val="Ttulo3"/>
        <w:rPr>
          <w:lang w:val="es-AR" w:bidi="ar-SA"/>
        </w:rPr>
      </w:pPr>
      <w:bookmarkStart w:id="51" w:name="_Toc343369777"/>
      <w:r w:rsidRPr="00686470">
        <w:rPr>
          <w:lang w:val="es-AR" w:bidi="ar-SA"/>
        </w:rPr>
        <w:t>Desreferencing</w:t>
      </w:r>
      <w:bookmarkEnd w:id="51"/>
    </w:p>
    <w:p w:rsidR="00212B8A" w:rsidRPr="00686470" w:rsidRDefault="00212B8A" w:rsidP="00212B8A">
      <w:pPr>
        <w:rPr>
          <w:lang w:val="es-AR" w:bidi="ar-SA"/>
        </w:rPr>
      </w:pPr>
      <w:r w:rsidRPr="00686470">
        <w:rPr>
          <w:lang w:val="es-AR" w:bidi="ar-SA"/>
        </w:rPr>
        <w:t>Para ver este concepto primero debemos explicar lo siguiente. Vamos a declarar las siguientes variables en Algol:</w:t>
      </w:r>
    </w:p>
    <w:p w:rsidR="00212B8A" w:rsidRPr="008F1A46" w:rsidRDefault="00212B8A" w:rsidP="00212B8A">
      <w:pPr>
        <w:autoSpaceDE w:val="0"/>
        <w:autoSpaceDN w:val="0"/>
        <w:adjustRightInd w:val="0"/>
        <w:ind w:left="708"/>
        <w:jc w:val="left"/>
        <w:rPr>
          <w:rFonts w:ascii="Courier New" w:hAnsi="Courier New" w:cs="Courier New"/>
          <w:sz w:val="17"/>
          <w:szCs w:val="17"/>
          <w:lang w:bidi="ar-SA"/>
        </w:rPr>
      </w:pPr>
      <w:r w:rsidRPr="008F1A46">
        <w:rPr>
          <w:rFonts w:ascii="Courier New" w:hAnsi="Courier New" w:cs="Courier New"/>
          <w:sz w:val="17"/>
          <w:szCs w:val="17"/>
          <w:lang w:bidi="ar-SA"/>
        </w:rPr>
        <w:t>int a</w:t>
      </w:r>
      <w:r w:rsidRPr="00686470">
        <w:rPr>
          <w:rFonts w:ascii="Courier New" w:hAnsi="Courier New" w:cs="Courier New"/>
          <w:sz w:val="17"/>
          <w:szCs w:val="17"/>
          <w:lang w:val="es-AR" w:bidi="ar-SA"/>
        </w:rPr>
        <w:t>;</w:t>
      </w:r>
    </w:p>
    <w:p w:rsidR="00212B8A" w:rsidRPr="008F1A46" w:rsidRDefault="00212B8A" w:rsidP="00212B8A">
      <w:pPr>
        <w:autoSpaceDE w:val="0"/>
        <w:autoSpaceDN w:val="0"/>
        <w:adjustRightInd w:val="0"/>
        <w:ind w:left="708"/>
        <w:jc w:val="left"/>
        <w:rPr>
          <w:rFonts w:ascii="Courier New" w:hAnsi="Courier New" w:cs="Courier New"/>
          <w:sz w:val="17"/>
          <w:szCs w:val="17"/>
          <w:lang w:bidi="ar-SA"/>
        </w:rPr>
      </w:pPr>
      <w:r w:rsidRPr="008F1A46">
        <w:rPr>
          <w:rFonts w:ascii="Courier New" w:hAnsi="Courier New" w:cs="Courier New"/>
          <w:sz w:val="17"/>
          <w:szCs w:val="17"/>
          <w:lang w:bidi="ar-SA"/>
        </w:rPr>
        <w:t>int b</w:t>
      </w:r>
      <w:r w:rsidRPr="00686470">
        <w:rPr>
          <w:rFonts w:ascii="Courier New" w:hAnsi="Courier New" w:cs="Courier New"/>
          <w:sz w:val="17"/>
          <w:szCs w:val="17"/>
          <w:lang w:val="es-AR" w:bidi="ar-SA"/>
        </w:rPr>
        <w:t>;</w:t>
      </w:r>
    </w:p>
    <w:p w:rsidR="00212B8A" w:rsidRPr="008F1A46" w:rsidRDefault="00212B8A" w:rsidP="00212B8A">
      <w:pPr>
        <w:autoSpaceDE w:val="0"/>
        <w:autoSpaceDN w:val="0"/>
        <w:adjustRightInd w:val="0"/>
        <w:ind w:left="708"/>
        <w:jc w:val="left"/>
        <w:rPr>
          <w:rFonts w:ascii="Courier New" w:hAnsi="Courier New" w:cs="Courier New"/>
          <w:sz w:val="17"/>
          <w:szCs w:val="17"/>
          <w:lang w:bidi="ar-SA"/>
        </w:rPr>
      </w:pPr>
      <w:r w:rsidRPr="008F1A46">
        <w:rPr>
          <w:rFonts w:ascii="Courier New" w:hAnsi="Courier New" w:cs="Courier New"/>
          <w:sz w:val="17"/>
          <w:szCs w:val="17"/>
          <w:lang w:bidi="ar-SA"/>
        </w:rPr>
        <w:t>ref int c</w:t>
      </w:r>
      <w:r w:rsidRPr="00686470">
        <w:rPr>
          <w:rFonts w:ascii="Courier New" w:hAnsi="Courier New" w:cs="Courier New"/>
          <w:sz w:val="17"/>
          <w:szCs w:val="17"/>
          <w:lang w:val="es-AR" w:bidi="ar-SA"/>
        </w:rPr>
        <w:t>;</w:t>
      </w:r>
    </w:p>
    <w:p w:rsidR="00212B8A" w:rsidRPr="008F1A46" w:rsidRDefault="00212B8A" w:rsidP="00212B8A">
      <w:pPr>
        <w:autoSpaceDE w:val="0"/>
        <w:autoSpaceDN w:val="0"/>
        <w:adjustRightInd w:val="0"/>
        <w:ind w:left="708"/>
        <w:jc w:val="left"/>
        <w:rPr>
          <w:rFonts w:ascii="Courier New" w:hAnsi="Courier New" w:cs="Courier New"/>
          <w:sz w:val="17"/>
          <w:szCs w:val="17"/>
          <w:lang w:bidi="ar-SA"/>
        </w:rPr>
      </w:pPr>
      <w:r w:rsidRPr="008F1A46">
        <w:rPr>
          <w:rFonts w:ascii="Courier New" w:hAnsi="Courier New" w:cs="Courier New"/>
          <w:sz w:val="17"/>
          <w:szCs w:val="17"/>
          <w:lang w:bidi="ar-SA"/>
        </w:rPr>
        <w:t>ref int d</w:t>
      </w:r>
      <w:r w:rsidRPr="00686470">
        <w:rPr>
          <w:rFonts w:ascii="Courier New" w:hAnsi="Courier New" w:cs="Courier New"/>
          <w:sz w:val="17"/>
          <w:szCs w:val="17"/>
          <w:lang w:val="es-AR" w:bidi="ar-SA"/>
        </w:rPr>
        <w:t>;</w:t>
      </w:r>
    </w:p>
    <w:p w:rsidR="00212B8A" w:rsidRPr="008F1A46" w:rsidRDefault="00212B8A" w:rsidP="00212B8A">
      <w:pPr>
        <w:autoSpaceDE w:val="0"/>
        <w:autoSpaceDN w:val="0"/>
        <w:adjustRightInd w:val="0"/>
        <w:ind w:left="708"/>
        <w:jc w:val="left"/>
        <w:rPr>
          <w:rFonts w:ascii="Courier New" w:hAnsi="Courier New" w:cs="Courier New"/>
          <w:sz w:val="17"/>
          <w:szCs w:val="17"/>
          <w:lang w:bidi="ar-SA"/>
        </w:rPr>
      </w:pPr>
      <w:r w:rsidRPr="008F1A46">
        <w:rPr>
          <w:rFonts w:ascii="Courier New" w:hAnsi="Courier New" w:cs="Courier New"/>
          <w:sz w:val="17"/>
          <w:szCs w:val="17"/>
          <w:lang w:bidi="ar-SA"/>
        </w:rPr>
        <w:t>ref ref int e</w:t>
      </w:r>
      <w:r w:rsidRPr="00686470">
        <w:rPr>
          <w:rFonts w:ascii="Courier New" w:hAnsi="Courier New" w:cs="Courier New"/>
          <w:sz w:val="17"/>
          <w:szCs w:val="17"/>
          <w:lang w:val="es-AR" w:bidi="ar-SA"/>
        </w:rPr>
        <w:t>;</w:t>
      </w:r>
    </w:p>
    <w:p w:rsidR="00212B8A" w:rsidRPr="00686470" w:rsidRDefault="00212B8A" w:rsidP="00212B8A">
      <w:pPr>
        <w:autoSpaceDE w:val="0"/>
        <w:autoSpaceDN w:val="0"/>
        <w:adjustRightInd w:val="0"/>
        <w:ind w:left="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ref ref int f;</w:t>
      </w:r>
    </w:p>
    <w:p w:rsidR="00212B8A" w:rsidRPr="00686470" w:rsidRDefault="00212B8A" w:rsidP="00212B8A">
      <w:pPr>
        <w:rPr>
          <w:lang w:val="es-AR" w:bidi="ar-SA"/>
        </w:rPr>
      </w:pPr>
      <w:r w:rsidRPr="00686470">
        <w:rPr>
          <w:lang w:val="es-AR" w:bidi="ar-SA"/>
        </w:rPr>
        <w:t>En el código anterior se declaran dos variables de tipo int, dos variables que son un puntero a un int y otras dos que son un puntero a un puntero a un int. Acá vemos el mismo código pero en lenguaje C para que se entienda mejor:</w:t>
      </w:r>
    </w:p>
    <w:p w:rsidR="00212B8A" w:rsidRPr="00686470" w:rsidRDefault="00212B8A" w:rsidP="00FE7076">
      <w:pPr>
        <w:autoSpaceDE w:val="0"/>
        <w:autoSpaceDN w:val="0"/>
        <w:adjustRightInd w:val="0"/>
        <w:ind w:firstLine="708"/>
        <w:jc w:val="left"/>
        <w:rPr>
          <w:rFonts w:ascii="Courier New" w:hAnsi="Courier New" w:cs="Courier New"/>
          <w:sz w:val="17"/>
          <w:szCs w:val="17"/>
          <w:lang w:val="es-AR" w:bidi="ar-SA"/>
        </w:rPr>
      </w:pPr>
      <w:r w:rsidRPr="00686470">
        <w:rPr>
          <w:rFonts w:ascii="Courier New" w:hAnsi="Courier New" w:cs="Courier New"/>
          <w:sz w:val="17"/>
          <w:szCs w:val="17"/>
          <w:lang w:val="es-AR" w:bidi="ar-SA"/>
        </w:rPr>
        <w:t>int a</w:t>
      </w:r>
      <w:r w:rsidR="00FE7076" w:rsidRPr="00686470">
        <w:rPr>
          <w:rFonts w:ascii="Courier New" w:hAnsi="Courier New" w:cs="Courier New"/>
          <w:sz w:val="17"/>
          <w:szCs w:val="17"/>
          <w:lang w:val="es-AR" w:bidi="ar-SA"/>
        </w:rPr>
        <w:t>, b, *c, *d, **e, **f</w:t>
      </w:r>
      <w:r w:rsidRPr="00686470">
        <w:rPr>
          <w:rFonts w:ascii="Courier New" w:hAnsi="Courier New" w:cs="Courier New"/>
          <w:sz w:val="17"/>
          <w:szCs w:val="17"/>
          <w:lang w:val="es-AR" w:bidi="ar-SA"/>
        </w:rPr>
        <w:t>;</w:t>
      </w:r>
    </w:p>
    <w:p w:rsidR="00FE7076" w:rsidRPr="00686470" w:rsidRDefault="00FE7076" w:rsidP="00FE7076">
      <w:pPr>
        <w:autoSpaceDE w:val="0"/>
        <w:autoSpaceDN w:val="0"/>
        <w:adjustRightInd w:val="0"/>
        <w:ind w:firstLine="708"/>
        <w:jc w:val="left"/>
        <w:rPr>
          <w:rFonts w:ascii="Courier New" w:hAnsi="Courier New" w:cs="Courier New"/>
          <w:sz w:val="17"/>
          <w:szCs w:val="17"/>
          <w:lang w:val="es-AR" w:bidi="ar-SA"/>
        </w:rPr>
      </w:pPr>
    </w:p>
    <w:p w:rsidR="00430E92" w:rsidRPr="00686470" w:rsidRDefault="00212B8A" w:rsidP="00FE7076">
      <w:pPr>
        <w:rPr>
          <w:lang w:val="es-AR" w:bidi="ar-SA"/>
        </w:rPr>
      </w:pPr>
      <w:r w:rsidRPr="00686470">
        <w:rPr>
          <w:lang w:val="es-AR" w:bidi="ar-SA"/>
        </w:rPr>
        <w:t>Gráficamente se puede representar las variables anteriores de la siguiente manera:</w:t>
      </w:r>
    </w:p>
    <w:p w:rsidR="00430E92" w:rsidRPr="00686470" w:rsidRDefault="00430E92" w:rsidP="00430E92">
      <w:pPr>
        <w:rPr>
          <w:lang w:val="es-AR" w:bidi="ar-SA"/>
        </w:rPr>
      </w:pPr>
    </w:p>
    <w:tbl>
      <w:tblPr>
        <w:tblStyle w:val="Tablaconcuadrcula"/>
        <w:tblW w:w="0" w:type="auto"/>
        <w:jc w:val="center"/>
        <w:tblLook w:val="04A0" w:firstRow="1" w:lastRow="0" w:firstColumn="1" w:lastColumn="0" w:noHBand="0" w:noVBand="1"/>
      </w:tblPr>
      <w:tblGrid>
        <w:gridCol w:w="534"/>
        <w:gridCol w:w="567"/>
        <w:gridCol w:w="1695"/>
        <w:gridCol w:w="574"/>
        <w:gridCol w:w="1701"/>
        <w:gridCol w:w="599"/>
        <w:gridCol w:w="1636"/>
      </w:tblGrid>
      <w:tr w:rsidR="00FE7076" w:rsidRPr="00686470" w:rsidTr="00C03394">
        <w:trPr>
          <w:jc w:val="center"/>
        </w:trPr>
        <w:tc>
          <w:tcPr>
            <w:tcW w:w="534" w:type="dxa"/>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t>a</w:t>
            </w:r>
          </w:p>
        </w:tc>
        <w:tc>
          <w:tcPr>
            <w:tcW w:w="567" w:type="dxa"/>
            <w:tcBorders>
              <w:top w:val="nil"/>
              <w:bottom w:val="nil"/>
            </w:tcBorders>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sym w:font="Wingdings" w:char="F0E0"/>
            </w:r>
          </w:p>
        </w:tc>
        <w:tc>
          <w:tcPr>
            <w:tcW w:w="1695" w:type="dxa"/>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t>int</w:t>
            </w:r>
          </w:p>
        </w:tc>
        <w:tc>
          <w:tcPr>
            <w:tcW w:w="574" w:type="dxa"/>
            <w:tcBorders>
              <w:top w:val="nil"/>
              <w:bottom w:val="nil"/>
              <w:right w:val="nil"/>
            </w:tcBorders>
          </w:tcPr>
          <w:p w:rsidR="00FE7076" w:rsidRPr="00686470" w:rsidRDefault="00FE7076" w:rsidP="00FE7076">
            <w:pPr>
              <w:jc w:val="center"/>
              <w:rPr>
                <w:rFonts w:ascii="Courier New" w:hAnsi="Courier New" w:cs="Courier New"/>
                <w:sz w:val="20"/>
                <w:lang w:val="es-AR" w:bidi="ar-SA"/>
              </w:rPr>
            </w:pPr>
          </w:p>
        </w:tc>
        <w:tc>
          <w:tcPr>
            <w:tcW w:w="1701" w:type="dxa"/>
            <w:tcBorders>
              <w:top w:val="nil"/>
              <w:left w:val="nil"/>
              <w:bottom w:val="nil"/>
              <w:right w:val="nil"/>
            </w:tcBorders>
          </w:tcPr>
          <w:p w:rsidR="00FE7076" w:rsidRPr="00686470" w:rsidRDefault="00FE7076" w:rsidP="00FE7076">
            <w:pPr>
              <w:jc w:val="center"/>
              <w:rPr>
                <w:rFonts w:ascii="Courier New" w:hAnsi="Courier New" w:cs="Courier New"/>
                <w:sz w:val="20"/>
                <w:lang w:val="es-AR" w:bidi="ar-SA"/>
              </w:rPr>
            </w:pPr>
          </w:p>
        </w:tc>
        <w:tc>
          <w:tcPr>
            <w:tcW w:w="599" w:type="dxa"/>
            <w:tcBorders>
              <w:top w:val="nil"/>
              <w:left w:val="nil"/>
              <w:bottom w:val="nil"/>
              <w:right w:val="nil"/>
            </w:tcBorders>
          </w:tcPr>
          <w:p w:rsidR="00FE7076" w:rsidRPr="00686470" w:rsidRDefault="00FE7076" w:rsidP="00FE7076">
            <w:pPr>
              <w:jc w:val="center"/>
              <w:rPr>
                <w:rFonts w:ascii="Courier New" w:hAnsi="Courier New" w:cs="Courier New"/>
                <w:sz w:val="20"/>
                <w:lang w:val="es-AR" w:bidi="ar-SA"/>
              </w:rPr>
            </w:pPr>
          </w:p>
        </w:tc>
        <w:tc>
          <w:tcPr>
            <w:tcW w:w="1636" w:type="dxa"/>
            <w:tcBorders>
              <w:top w:val="nil"/>
              <w:left w:val="nil"/>
              <w:bottom w:val="nil"/>
              <w:right w:val="nil"/>
            </w:tcBorders>
          </w:tcPr>
          <w:p w:rsidR="00FE7076" w:rsidRPr="00686470" w:rsidRDefault="00FE7076" w:rsidP="00FE7076">
            <w:pPr>
              <w:jc w:val="center"/>
              <w:rPr>
                <w:rFonts w:ascii="Courier New" w:hAnsi="Courier New" w:cs="Courier New"/>
                <w:sz w:val="20"/>
                <w:lang w:val="es-AR" w:bidi="ar-SA"/>
              </w:rPr>
            </w:pPr>
          </w:p>
        </w:tc>
      </w:tr>
      <w:tr w:rsidR="00FE7076" w:rsidRPr="00686470" w:rsidTr="00C03394">
        <w:trPr>
          <w:jc w:val="center"/>
        </w:trPr>
        <w:tc>
          <w:tcPr>
            <w:tcW w:w="534" w:type="dxa"/>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t>b</w:t>
            </w:r>
          </w:p>
        </w:tc>
        <w:tc>
          <w:tcPr>
            <w:tcW w:w="567" w:type="dxa"/>
            <w:tcBorders>
              <w:top w:val="nil"/>
              <w:bottom w:val="nil"/>
            </w:tcBorders>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sym w:font="Wingdings" w:char="F0E0"/>
            </w:r>
          </w:p>
        </w:tc>
        <w:tc>
          <w:tcPr>
            <w:tcW w:w="1695" w:type="dxa"/>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t>int</w:t>
            </w:r>
          </w:p>
        </w:tc>
        <w:tc>
          <w:tcPr>
            <w:tcW w:w="574" w:type="dxa"/>
            <w:tcBorders>
              <w:top w:val="nil"/>
              <w:bottom w:val="nil"/>
              <w:right w:val="nil"/>
            </w:tcBorders>
          </w:tcPr>
          <w:p w:rsidR="00FE7076" w:rsidRPr="00686470" w:rsidRDefault="00FE7076" w:rsidP="00FE7076">
            <w:pPr>
              <w:jc w:val="center"/>
              <w:rPr>
                <w:rFonts w:ascii="Courier New" w:hAnsi="Courier New" w:cs="Courier New"/>
                <w:sz w:val="20"/>
                <w:lang w:val="es-AR" w:bidi="ar-SA"/>
              </w:rPr>
            </w:pPr>
          </w:p>
        </w:tc>
        <w:tc>
          <w:tcPr>
            <w:tcW w:w="1701" w:type="dxa"/>
            <w:tcBorders>
              <w:top w:val="nil"/>
              <w:left w:val="nil"/>
              <w:right w:val="nil"/>
            </w:tcBorders>
          </w:tcPr>
          <w:p w:rsidR="00FE7076" w:rsidRPr="00686470" w:rsidRDefault="00FE7076" w:rsidP="00FE7076">
            <w:pPr>
              <w:jc w:val="center"/>
              <w:rPr>
                <w:rFonts w:ascii="Courier New" w:hAnsi="Courier New" w:cs="Courier New"/>
                <w:sz w:val="20"/>
                <w:lang w:val="es-AR" w:bidi="ar-SA"/>
              </w:rPr>
            </w:pPr>
          </w:p>
        </w:tc>
        <w:tc>
          <w:tcPr>
            <w:tcW w:w="599" w:type="dxa"/>
            <w:tcBorders>
              <w:top w:val="nil"/>
              <w:left w:val="nil"/>
              <w:bottom w:val="nil"/>
              <w:right w:val="nil"/>
            </w:tcBorders>
          </w:tcPr>
          <w:p w:rsidR="00FE7076" w:rsidRPr="00686470" w:rsidRDefault="00FE7076" w:rsidP="00FE7076">
            <w:pPr>
              <w:jc w:val="center"/>
              <w:rPr>
                <w:rFonts w:ascii="Courier New" w:hAnsi="Courier New" w:cs="Courier New"/>
                <w:sz w:val="20"/>
                <w:lang w:val="es-AR" w:bidi="ar-SA"/>
              </w:rPr>
            </w:pPr>
          </w:p>
        </w:tc>
        <w:tc>
          <w:tcPr>
            <w:tcW w:w="1636" w:type="dxa"/>
            <w:tcBorders>
              <w:top w:val="nil"/>
              <w:left w:val="nil"/>
              <w:bottom w:val="nil"/>
              <w:right w:val="nil"/>
            </w:tcBorders>
          </w:tcPr>
          <w:p w:rsidR="00FE7076" w:rsidRPr="00686470" w:rsidRDefault="00FE7076" w:rsidP="00FE7076">
            <w:pPr>
              <w:jc w:val="center"/>
              <w:rPr>
                <w:rFonts w:ascii="Courier New" w:hAnsi="Courier New" w:cs="Courier New"/>
                <w:sz w:val="20"/>
                <w:lang w:val="es-AR" w:bidi="ar-SA"/>
              </w:rPr>
            </w:pPr>
          </w:p>
        </w:tc>
      </w:tr>
      <w:tr w:rsidR="00C03394" w:rsidRPr="00686470" w:rsidTr="00C03394">
        <w:trPr>
          <w:jc w:val="center"/>
        </w:trPr>
        <w:tc>
          <w:tcPr>
            <w:tcW w:w="534" w:type="dxa"/>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t>c</w:t>
            </w:r>
          </w:p>
        </w:tc>
        <w:tc>
          <w:tcPr>
            <w:tcW w:w="567" w:type="dxa"/>
            <w:tcBorders>
              <w:top w:val="nil"/>
              <w:bottom w:val="nil"/>
            </w:tcBorders>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sym w:font="Wingdings" w:char="F0E0"/>
            </w:r>
          </w:p>
        </w:tc>
        <w:tc>
          <w:tcPr>
            <w:tcW w:w="1695" w:type="dxa"/>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t>ref int</w:t>
            </w:r>
          </w:p>
        </w:tc>
        <w:tc>
          <w:tcPr>
            <w:tcW w:w="574" w:type="dxa"/>
            <w:tcBorders>
              <w:top w:val="nil"/>
              <w:bottom w:val="nil"/>
            </w:tcBorders>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sym w:font="Wingdings" w:char="F0E0"/>
            </w:r>
          </w:p>
        </w:tc>
        <w:tc>
          <w:tcPr>
            <w:tcW w:w="1701" w:type="dxa"/>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t>int</w:t>
            </w:r>
          </w:p>
        </w:tc>
        <w:tc>
          <w:tcPr>
            <w:tcW w:w="599" w:type="dxa"/>
            <w:tcBorders>
              <w:top w:val="nil"/>
              <w:bottom w:val="nil"/>
              <w:right w:val="nil"/>
            </w:tcBorders>
          </w:tcPr>
          <w:p w:rsidR="00FE7076" w:rsidRPr="00686470" w:rsidRDefault="00FE7076" w:rsidP="00FE7076">
            <w:pPr>
              <w:jc w:val="center"/>
              <w:rPr>
                <w:rFonts w:ascii="Courier New" w:hAnsi="Courier New" w:cs="Courier New"/>
                <w:sz w:val="20"/>
                <w:lang w:val="es-AR" w:bidi="ar-SA"/>
              </w:rPr>
            </w:pPr>
          </w:p>
        </w:tc>
        <w:tc>
          <w:tcPr>
            <w:tcW w:w="1636" w:type="dxa"/>
            <w:tcBorders>
              <w:top w:val="nil"/>
              <w:left w:val="nil"/>
              <w:bottom w:val="nil"/>
              <w:right w:val="nil"/>
            </w:tcBorders>
          </w:tcPr>
          <w:p w:rsidR="00FE7076" w:rsidRPr="00686470" w:rsidRDefault="00FE7076" w:rsidP="00FE7076">
            <w:pPr>
              <w:jc w:val="center"/>
              <w:rPr>
                <w:rFonts w:ascii="Courier New" w:hAnsi="Courier New" w:cs="Courier New"/>
                <w:sz w:val="20"/>
                <w:lang w:val="es-AR" w:bidi="ar-SA"/>
              </w:rPr>
            </w:pPr>
          </w:p>
        </w:tc>
      </w:tr>
      <w:tr w:rsidR="00C03394" w:rsidRPr="00686470" w:rsidTr="00C03394">
        <w:trPr>
          <w:jc w:val="center"/>
        </w:trPr>
        <w:tc>
          <w:tcPr>
            <w:tcW w:w="534" w:type="dxa"/>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t>d</w:t>
            </w:r>
          </w:p>
        </w:tc>
        <w:tc>
          <w:tcPr>
            <w:tcW w:w="567" w:type="dxa"/>
            <w:tcBorders>
              <w:top w:val="nil"/>
              <w:bottom w:val="nil"/>
            </w:tcBorders>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sym w:font="Wingdings" w:char="F0E0"/>
            </w:r>
          </w:p>
        </w:tc>
        <w:tc>
          <w:tcPr>
            <w:tcW w:w="1695" w:type="dxa"/>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t>ref int</w:t>
            </w:r>
          </w:p>
        </w:tc>
        <w:tc>
          <w:tcPr>
            <w:tcW w:w="574" w:type="dxa"/>
            <w:tcBorders>
              <w:top w:val="nil"/>
              <w:bottom w:val="nil"/>
            </w:tcBorders>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sym w:font="Wingdings" w:char="F0E0"/>
            </w:r>
          </w:p>
        </w:tc>
        <w:tc>
          <w:tcPr>
            <w:tcW w:w="1701" w:type="dxa"/>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t>int</w:t>
            </w:r>
          </w:p>
        </w:tc>
        <w:tc>
          <w:tcPr>
            <w:tcW w:w="599" w:type="dxa"/>
            <w:tcBorders>
              <w:top w:val="nil"/>
              <w:bottom w:val="nil"/>
              <w:right w:val="nil"/>
            </w:tcBorders>
          </w:tcPr>
          <w:p w:rsidR="00FE7076" w:rsidRPr="00686470" w:rsidRDefault="00FE7076" w:rsidP="00FE7076">
            <w:pPr>
              <w:jc w:val="center"/>
              <w:rPr>
                <w:rFonts w:ascii="Courier New" w:hAnsi="Courier New" w:cs="Courier New"/>
                <w:sz w:val="20"/>
                <w:lang w:val="es-AR" w:bidi="ar-SA"/>
              </w:rPr>
            </w:pPr>
          </w:p>
        </w:tc>
        <w:tc>
          <w:tcPr>
            <w:tcW w:w="1636" w:type="dxa"/>
            <w:tcBorders>
              <w:top w:val="nil"/>
              <w:left w:val="nil"/>
              <w:right w:val="nil"/>
            </w:tcBorders>
          </w:tcPr>
          <w:p w:rsidR="00FE7076" w:rsidRPr="00686470" w:rsidRDefault="00FE7076" w:rsidP="00FE7076">
            <w:pPr>
              <w:jc w:val="center"/>
              <w:rPr>
                <w:rFonts w:ascii="Courier New" w:hAnsi="Courier New" w:cs="Courier New"/>
                <w:sz w:val="20"/>
                <w:lang w:val="es-AR" w:bidi="ar-SA"/>
              </w:rPr>
            </w:pPr>
          </w:p>
        </w:tc>
      </w:tr>
      <w:tr w:rsidR="00C03394" w:rsidRPr="00686470" w:rsidTr="00C03394">
        <w:trPr>
          <w:jc w:val="center"/>
        </w:trPr>
        <w:tc>
          <w:tcPr>
            <w:tcW w:w="534" w:type="dxa"/>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t>e</w:t>
            </w:r>
          </w:p>
        </w:tc>
        <w:tc>
          <w:tcPr>
            <w:tcW w:w="567" w:type="dxa"/>
            <w:tcBorders>
              <w:top w:val="nil"/>
              <w:bottom w:val="nil"/>
            </w:tcBorders>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sym w:font="Wingdings" w:char="F0E0"/>
            </w:r>
          </w:p>
        </w:tc>
        <w:tc>
          <w:tcPr>
            <w:tcW w:w="1695" w:type="dxa"/>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t>ref ref int</w:t>
            </w:r>
          </w:p>
        </w:tc>
        <w:tc>
          <w:tcPr>
            <w:tcW w:w="574" w:type="dxa"/>
            <w:tcBorders>
              <w:top w:val="nil"/>
              <w:bottom w:val="nil"/>
            </w:tcBorders>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sym w:font="Wingdings" w:char="F0E0"/>
            </w:r>
          </w:p>
        </w:tc>
        <w:tc>
          <w:tcPr>
            <w:tcW w:w="1701" w:type="dxa"/>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t>ref int</w:t>
            </w:r>
          </w:p>
        </w:tc>
        <w:tc>
          <w:tcPr>
            <w:tcW w:w="599" w:type="dxa"/>
            <w:tcBorders>
              <w:top w:val="nil"/>
              <w:bottom w:val="nil"/>
            </w:tcBorders>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sym w:font="Wingdings" w:char="F0E0"/>
            </w:r>
          </w:p>
        </w:tc>
        <w:tc>
          <w:tcPr>
            <w:tcW w:w="1636" w:type="dxa"/>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t>int</w:t>
            </w:r>
          </w:p>
        </w:tc>
      </w:tr>
      <w:tr w:rsidR="00C03394" w:rsidRPr="00686470" w:rsidTr="00C03394">
        <w:trPr>
          <w:jc w:val="center"/>
        </w:trPr>
        <w:tc>
          <w:tcPr>
            <w:tcW w:w="534" w:type="dxa"/>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t>f</w:t>
            </w:r>
          </w:p>
        </w:tc>
        <w:tc>
          <w:tcPr>
            <w:tcW w:w="567" w:type="dxa"/>
            <w:tcBorders>
              <w:top w:val="nil"/>
              <w:bottom w:val="nil"/>
            </w:tcBorders>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sym w:font="Wingdings" w:char="F0E0"/>
            </w:r>
          </w:p>
        </w:tc>
        <w:tc>
          <w:tcPr>
            <w:tcW w:w="1695" w:type="dxa"/>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t>ref ref int</w:t>
            </w:r>
          </w:p>
        </w:tc>
        <w:tc>
          <w:tcPr>
            <w:tcW w:w="574" w:type="dxa"/>
            <w:tcBorders>
              <w:top w:val="nil"/>
              <w:bottom w:val="nil"/>
            </w:tcBorders>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sym w:font="Wingdings" w:char="F0E0"/>
            </w:r>
          </w:p>
        </w:tc>
        <w:tc>
          <w:tcPr>
            <w:tcW w:w="1701" w:type="dxa"/>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t>ref int</w:t>
            </w:r>
          </w:p>
        </w:tc>
        <w:tc>
          <w:tcPr>
            <w:tcW w:w="599" w:type="dxa"/>
            <w:tcBorders>
              <w:top w:val="nil"/>
              <w:bottom w:val="nil"/>
            </w:tcBorders>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sym w:font="Wingdings" w:char="F0E0"/>
            </w:r>
          </w:p>
        </w:tc>
        <w:tc>
          <w:tcPr>
            <w:tcW w:w="1636" w:type="dxa"/>
          </w:tcPr>
          <w:p w:rsidR="00FE7076" w:rsidRPr="00686470" w:rsidRDefault="00FE7076" w:rsidP="00FE7076">
            <w:pPr>
              <w:jc w:val="center"/>
              <w:rPr>
                <w:rFonts w:ascii="Courier New" w:hAnsi="Courier New" w:cs="Courier New"/>
                <w:sz w:val="20"/>
                <w:lang w:val="es-AR" w:bidi="ar-SA"/>
              </w:rPr>
            </w:pPr>
            <w:r w:rsidRPr="00686470">
              <w:rPr>
                <w:rFonts w:ascii="Courier New" w:hAnsi="Courier New" w:cs="Courier New"/>
                <w:sz w:val="20"/>
                <w:lang w:val="es-AR" w:bidi="ar-SA"/>
              </w:rPr>
              <w:t>int</w:t>
            </w:r>
          </w:p>
        </w:tc>
      </w:tr>
    </w:tbl>
    <w:p w:rsidR="00FE7076" w:rsidRPr="00686470" w:rsidRDefault="00FE7076" w:rsidP="00430E92">
      <w:pPr>
        <w:rPr>
          <w:lang w:val="es-AR" w:bidi="ar-SA"/>
        </w:rPr>
      </w:pPr>
    </w:p>
    <w:p w:rsidR="009564B2" w:rsidRPr="00686470" w:rsidRDefault="009564B2" w:rsidP="009564B2">
      <w:pPr>
        <w:rPr>
          <w:lang w:val="es-AR" w:bidi="ar-SA"/>
        </w:rPr>
      </w:pPr>
      <w:r w:rsidRPr="00686470">
        <w:rPr>
          <w:highlight w:val="yellow"/>
          <w:lang w:val="es-AR" w:bidi="ar-SA"/>
        </w:rPr>
        <w:t>Algol define que cada variable representa la dirección donde se encuentra el dato</w:t>
      </w:r>
      <w:r w:rsidRPr="00686470">
        <w:rPr>
          <w:lang w:val="es-AR" w:bidi="ar-SA"/>
        </w:rPr>
        <w:t>. Como vemos, “a” y “b” apuntan directamente al dato en memoria, es decir, para referenciar su valor el programa realiza una sola búsqueda en memoria para obtenerlo. En el caso de “c” y “d”, las variables representan la dirección de una celda de memoria que contiene la dirección del dato final. Para obtener dicho valor, el programa realiza dos accesos a memoria, primero para buscar el valor del puntero y con ese valor realiza un segundo acceso para obtener el dato. Las variables “e” y “f” son punteros a punteros de int, asi que realizan tres accesos a memoria para obtener el dato.</w:t>
      </w:r>
    </w:p>
    <w:p w:rsidR="00FE7076" w:rsidRDefault="009564B2" w:rsidP="009564B2">
      <w:pPr>
        <w:rPr>
          <w:lang w:val="es-AR" w:bidi="ar-SA"/>
        </w:rPr>
      </w:pPr>
      <w:r w:rsidRPr="00686470">
        <w:rPr>
          <w:highlight w:val="yellow"/>
          <w:lang w:val="es-AR" w:bidi="ar-SA"/>
        </w:rPr>
        <w:t>Algol tiene la particularidad de definir que en una asignación, la parte derecha debe rebuscársela para devolver el tipo de valor que está solicitando la parte izquierda.</w:t>
      </w:r>
      <w:r w:rsidRPr="00686470">
        <w:rPr>
          <w:lang w:val="es-AR" w:bidi="ar-SA"/>
        </w:rPr>
        <w:t xml:space="preserve"> Por ejemplo, si tenemos “a := ...” lo que haya a la derecha debe devolver un int, si tenemos “c := ....” debe devolver una referencia a int y si tenemos “e := ...” debe devolver una referencia a una referencia de int.</w:t>
      </w:r>
    </w:p>
    <w:p w:rsidR="00B7787E" w:rsidRDefault="00B7787E" w:rsidP="009564B2">
      <w:pPr>
        <w:rPr>
          <w:lang w:val="es-AR" w:bidi="ar-SA"/>
        </w:rPr>
      </w:pPr>
    </w:p>
    <w:p w:rsidR="00B7787E" w:rsidRDefault="00B7787E" w:rsidP="009564B2">
      <w:pPr>
        <w:rPr>
          <w:lang w:val="es-AR" w:bidi="ar-SA"/>
        </w:rPr>
      </w:pPr>
    </w:p>
    <w:p w:rsidR="00B7787E" w:rsidRDefault="00B7787E" w:rsidP="009564B2">
      <w:pPr>
        <w:rPr>
          <w:lang w:val="es-AR" w:bidi="ar-SA"/>
        </w:rPr>
      </w:pPr>
    </w:p>
    <w:p w:rsidR="00B7787E" w:rsidRDefault="00B7787E" w:rsidP="009564B2">
      <w:pPr>
        <w:rPr>
          <w:lang w:val="es-AR" w:bidi="ar-SA"/>
        </w:rPr>
      </w:pPr>
    </w:p>
    <w:p w:rsidR="00B7787E" w:rsidRDefault="00B7787E" w:rsidP="009564B2">
      <w:pPr>
        <w:rPr>
          <w:lang w:val="es-AR" w:bidi="ar-SA"/>
        </w:rPr>
      </w:pPr>
    </w:p>
    <w:p w:rsidR="00B7787E" w:rsidRDefault="00B7787E" w:rsidP="009564B2">
      <w:pPr>
        <w:rPr>
          <w:lang w:val="es-AR" w:bidi="ar-SA"/>
        </w:rPr>
      </w:pPr>
    </w:p>
    <w:p w:rsidR="00B7787E" w:rsidRDefault="00B7787E" w:rsidP="009564B2">
      <w:pPr>
        <w:rPr>
          <w:lang w:val="es-AR" w:bidi="ar-SA"/>
        </w:rPr>
      </w:pPr>
    </w:p>
    <w:p w:rsidR="00B7787E" w:rsidRDefault="00B7787E" w:rsidP="009564B2">
      <w:pPr>
        <w:rPr>
          <w:lang w:val="es-AR" w:bidi="ar-SA"/>
        </w:rPr>
      </w:pPr>
    </w:p>
    <w:p w:rsidR="00B7787E" w:rsidRDefault="00B7787E" w:rsidP="009564B2">
      <w:pPr>
        <w:rPr>
          <w:lang w:val="es-AR" w:bidi="ar-SA"/>
        </w:rPr>
      </w:pPr>
    </w:p>
    <w:p w:rsidR="00B7787E" w:rsidRDefault="00B7787E" w:rsidP="009564B2">
      <w:pPr>
        <w:rPr>
          <w:lang w:val="es-AR" w:bidi="ar-SA"/>
        </w:rPr>
      </w:pPr>
    </w:p>
    <w:p w:rsidR="00B7787E" w:rsidRDefault="00B7787E" w:rsidP="009564B2">
      <w:pPr>
        <w:rPr>
          <w:lang w:val="es-AR" w:bidi="ar-SA"/>
        </w:rPr>
      </w:pPr>
    </w:p>
    <w:p w:rsidR="00B7787E" w:rsidRPr="00686470" w:rsidRDefault="00B7787E" w:rsidP="009564B2">
      <w:pPr>
        <w:rPr>
          <w:lang w:val="es-AR" w:bidi="ar-SA"/>
        </w:rPr>
      </w:pPr>
    </w:p>
    <w:tbl>
      <w:tblPr>
        <w:tblStyle w:val="Tablaconcuadrcula"/>
        <w:tblW w:w="0" w:type="auto"/>
        <w:tblLook w:val="04A0" w:firstRow="1" w:lastRow="0" w:firstColumn="1" w:lastColumn="0" w:noHBand="0" w:noVBand="1"/>
      </w:tblPr>
      <w:tblGrid>
        <w:gridCol w:w="817"/>
        <w:gridCol w:w="7513"/>
        <w:gridCol w:w="1972"/>
      </w:tblGrid>
      <w:tr w:rsidR="009564B2" w:rsidRPr="00660491" w:rsidTr="003D4483">
        <w:tc>
          <w:tcPr>
            <w:tcW w:w="10302" w:type="dxa"/>
            <w:gridSpan w:val="3"/>
            <w:shd w:val="clear" w:color="auto" w:fill="548DD4" w:themeFill="text2" w:themeFillTint="99"/>
            <w:vAlign w:val="center"/>
          </w:tcPr>
          <w:p w:rsidR="009564B2" w:rsidRPr="00686470" w:rsidRDefault="009564B2" w:rsidP="003D4483">
            <w:pPr>
              <w:jc w:val="center"/>
              <w:rPr>
                <w:b/>
                <w:color w:val="FFFFFF" w:themeColor="background1"/>
                <w:lang w:val="es-AR" w:bidi="ar-SA"/>
              </w:rPr>
            </w:pPr>
            <w:r w:rsidRPr="00686470">
              <w:rPr>
                <w:b/>
                <w:color w:val="FFFFFF" w:themeColor="background1"/>
                <w:lang w:val="es-AR" w:bidi="ar-SA"/>
              </w:rPr>
              <w:lastRenderedPageBreak/>
              <w:t>Asignaciones que esperan tipo int</w:t>
            </w:r>
          </w:p>
        </w:tc>
      </w:tr>
      <w:tr w:rsidR="009564B2" w:rsidRPr="00660491" w:rsidTr="003D4483">
        <w:tc>
          <w:tcPr>
            <w:tcW w:w="10302" w:type="dxa"/>
            <w:gridSpan w:val="3"/>
            <w:shd w:val="clear" w:color="auto" w:fill="C6D9F1" w:themeFill="text2" w:themeFillTint="33"/>
            <w:vAlign w:val="center"/>
          </w:tcPr>
          <w:p w:rsidR="009564B2" w:rsidRPr="00686470" w:rsidRDefault="009564B2" w:rsidP="003D4483">
            <w:pPr>
              <w:jc w:val="left"/>
              <w:rPr>
                <w:sz w:val="20"/>
                <w:lang w:val="es-AR" w:bidi="ar-SA"/>
              </w:rPr>
            </w:pPr>
            <w:r w:rsidRPr="00686470">
              <w:rPr>
                <w:sz w:val="20"/>
                <w:lang w:val="es-AR" w:bidi="ar-SA"/>
              </w:rPr>
              <w:t>En estas asignaciones la variable a la izquierda es “a” de tipo int, esto significa que el valor esperado es un valor de tipo int.</w:t>
            </w:r>
          </w:p>
        </w:tc>
      </w:tr>
      <w:tr w:rsidR="009564B2" w:rsidRPr="00686470" w:rsidTr="003D4483">
        <w:tc>
          <w:tcPr>
            <w:tcW w:w="817" w:type="dxa"/>
            <w:vAlign w:val="center"/>
          </w:tcPr>
          <w:p w:rsidR="009564B2" w:rsidRPr="00686470" w:rsidRDefault="00FC520B" w:rsidP="003D4483">
            <w:pPr>
              <w:jc w:val="center"/>
              <w:rPr>
                <w:b/>
                <w:lang w:val="es-AR" w:bidi="ar-SA"/>
              </w:rPr>
            </w:pPr>
            <w:r w:rsidRPr="00686470">
              <w:rPr>
                <w:b/>
                <w:lang w:val="es-AR" w:bidi="ar-SA"/>
              </w:rPr>
              <w:t>a := b</w:t>
            </w:r>
          </w:p>
        </w:tc>
        <w:tc>
          <w:tcPr>
            <w:tcW w:w="7513" w:type="dxa"/>
            <w:vAlign w:val="center"/>
          </w:tcPr>
          <w:p w:rsidR="009564B2" w:rsidRPr="00686470" w:rsidRDefault="003D4483" w:rsidP="003D4483">
            <w:pPr>
              <w:jc w:val="left"/>
              <w:rPr>
                <w:lang w:val="es-AR" w:bidi="ar-SA"/>
              </w:rPr>
            </w:pPr>
            <w:r w:rsidRPr="00686470">
              <w:rPr>
                <w:sz w:val="20"/>
                <w:lang w:val="es-AR" w:bidi="ar-SA"/>
              </w:rPr>
              <w:t>Como “b” que está a la izquierda también es un int, lo que hace el compilador es buscar en memoria el valor de “b” y asignárselo a la variable “a”. Se dice que esta asignación hace 1 desreferencing porque para obtener el valor de “b” hace una búsqueda en memoria (“b” es la dirección de dicho valor). Note que el acceso a memoria para guardar en valor en “a” no es tenido en cuenta.</w:t>
            </w:r>
          </w:p>
        </w:tc>
        <w:tc>
          <w:tcPr>
            <w:tcW w:w="1972" w:type="dxa"/>
            <w:vAlign w:val="center"/>
          </w:tcPr>
          <w:p w:rsidR="009564B2" w:rsidRPr="00686470" w:rsidRDefault="003D4483" w:rsidP="003D4483">
            <w:pPr>
              <w:jc w:val="center"/>
              <w:rPr>
                <w:b/>
                <w:lang w:val="es-AR" w:bidi="ar-SA"/>
              </w:rPr>
            </w:pPr>
            <w:r w:rsidRPr="00686470">
              <w:rPr>
                <w:b/>
                <w:lang w:val="es-AR" w:bidi="ar-SA"/>
              </w:rPr>
              <w:t>1 desreferencing</w:t>
            </w:r>
          </w:p>
        </w:tc>
      </w:tr>
      <w:tr w:rsidR="00FC520B" w:rsidRPr="00686470" w:rsidTr="003D4483">
        <w:tc>
          <w:tcPr>
            <w:tcW w:w="817" w:type="dxa"/>
            <w:vAlign w:val="center"/>
          </w:tcPr>
          <w:p w:rsidR="00FC520B" w:rsidRPr="00686470" w:rsidRDefault="00FC520B" w:rsidP="003D4483">
            <w:pPr>
              <w:jc w:val="center"/>
              <w:rPr>
                <w:b/>
                <w:lang w:val="es-AR" w:bidi="ar-SA"/>
              </w:rPr>
            </w:pPr>
            <w:r w:rsidRPr="00686470">
              <w:rPr>
                <w:b/>
                <w:lang w:val="es-AR" w:bidi="ar-SA"/>
              </w:rPr>
              <w:t>a := c</w:t>
            </w:r>
          </w:p>
        </w:tc>
        <w:tc>
          <w:tcPr>
            <w:tcW w:w="7513" w:type="dxa"/>
            <w:vAlign w:val="center"/>
          </w:tcPr>
          <w:p w:rsidR="00FC520B" w:rsidRPr="00686470" w:rsidRDefault="003D4483" w:rsidP="003D4483">
            <w:pPr>
              <w:jc w:val="left"/>
              <w:rPr>
                <w:sz w:val="20"/>
                <w:lang w:val="es-AR" w:bidi="ar-SA"/>
              </w:rPr>
            </w:pPr>
            <w:r w:rsidRPr="00686470">
              <w:rPr>
                <w:sz w:val="20"/>
                <w:lang w:val="es-AR" w:bidi="ar-SA"/>
              </w:rPr>
              <w:t>La variable “c” es un puntero a un int. Entonces, como se le pide un valor de int lo que hace el compilador es buscar en memoria la referencia y luego con ella buscar el valor definitivo de tipo int. Esto hace dos accesos a memoria por lo tanto se dice que hay 2 desreferencing.</w:t>
            </w:r>
          </w:p>
        </w:tc>
        <w:tc>
          <w:tcPr>
            <w:tcW w:w="1972" w:type="dxa"/>
            <w:vAlign w:val="center"/>
          </w:tcPr>
          <w:p w:rsidR="00FC520B" w:rsidRPr="00686470" w:rsidRDefault="003D4483" w:rsidP="003D4483">
            <w:pPr>
              <w:jc w:val="center"/>
              <w:rPr>
                <w:b/>
                <w:lang w:val="es-AR" w:bidi="ar-SA"/>
              </w:rPr>
            </w:pPr>
            <w:r w:rsidRPr="00686470">
              <w:rPr>
                <w:b/>
                <w:lang w:val="es-AR" w:bidi="ar-SA"/>
              </w:rPr>
              <w:t>2 desreferencing</w:t>
            </w:r>
          </w:p>
        </w:tc>
      </w:tr>
      <w:tr w:rsidR="00FC520B" w:rsidRPr="00686470" w:rsidTr="003D4483">
        <w:tc>
          <w:tcPr>
            <w:tcW w:w="817" w:type="dxa"/>
            <w:vAlign w:val="center"/>
          </w:tcPr>
          <w:p w:rsidR="00FC520B" w:rsidRPr="00686470" w:rsidRDefault="00FC520B" w:rsidP="003D4483">
            <w:pPr>
              <w:jc w:val="center"/>
              <w:rPr>
                <w:b/>
                <w:lang w:val="es-AR" w:bidi="ar-SA"/>
              </w:rPr>
            </w:pPr>
            <w:r w:rsidRPr="00686470">
              <w:rPr>
                <w:b/>
                <w:lang w:val="es-AR" w:bidi="ar-SA"/>
              </w:rPr>
              <w:t>a := e</w:t>
            </w:r>
          </w:p>
        </w:tc>
        <w:tc>
          <w:tcPr>
            <w:tcW w:w="7513" w:type="dxa"/>
            <w:vAlign w:val="center"/>
          </w:tcPr>
          <w:p w:rsidR="00FC520B" w:rsidRPr="00686470" w:rsidRDefault="003D4483" w:rsidP="003D4483">
            <w:pPr>
              <w:jc w:val="left"/>
              <w:rPr>
                <w:sz w:val="20"/>
                <w:lang w:val="es-AR" w:bidi="ar-SA"/>
              </w:rPr>
            </w:pPr>
            <w:r w:rsidRPr="00686470">
              <w:rPr>
                <w:sz w:val="20"/>
                <w:lang w:val="es-AR" w:bidi="ar-SA"/>
              </w:rPr>
              <w:t>De la misma forma que el anterior, se solicita un int y la única forma con “e” es realizar los tres accesos a memoria que nos llevan a encontrar dicho valor.</w:t>
            </w:r>
          </w:p>
        </w:tc>
        <w:tc>
          <w:tcPr>
            <w:tcW w:w="1972" w:type="dxa"/>
            <w:vAlign w:val="center"/>
          </w:tcPr>
          <w:p w:rsidR="00FC520B" w:rsidRPr="00686470" w:rsidRDefault="003D4483" w:rsidP="003D4483">
            <w:pPr>
              <w:jc w:val="center"/>
              <w:rPr>
                <w:b/>
                <w:lang w:val="es-AR" w:bidi="ar-SA"/>
              </w:rPr>
            </w:pPr>
            <w:r w:rsidRPr="00686470">
              <w:rPr>
                <w:b/>
                <w:lang w:val="es-AR" w:bidi="ar-SA"/>
              </w:rPr>
              <w:t>3 desreferencing</w:t>
            </w:r>
          </w:p>
        </w:tc>
      </w:tr>
      <w:tr w:rsidR="00FC520B" w:rsidRPr="00660491" w:rsidTr="003D4483">
        <w:tc>
          <w:tcPr>
            <w:tcW w:w="10302" w:type="dxa"/>
            <w:gridSpan w:val="3"/>
            <w:shd w:val="clear" w:color="auto" w:fill="548DD4" w:themeFill="text2" w:themeFillTint="99"/>
            <w:vAlign w:val="center"/>
          </w:tcPr>
          <w:p w:rsidR="00FC520B" w:rsidRPr="00686470" w:rsidRDefault="00FC520B" w:rsidP="003D4483">
            <w:pPr>
              <w:jc w:val="center"/>
              <w:rPr>
                <w:b/>
                <w:color w:val="FFFFFF" w:themeColor="background1"/>
                <w:lang w:val="es-AR" w:bidi="ar-SA"/>
              </w:rPr>
            </w:pPr>
            <w:r w:rsidRPr="00686470">
              <w:rPr>
                <w:b/>
                <w:color w:val="FFFFFF" w:themeColor="background1"/>
                <w:lang w:val="es-AR" w:bidi="ar-SA"/>
              </w:rPr>
              <w:t>Asignaciones que esperan una dirección a un tipo int</w:t>
            </w:r>
          </w:p>
        </w:tc>
      </w:tr>
      <w:tr w:rsidR="00FC520B" w:rsidRPr="00660491" w:rsidTr="003D4483">
        <w:tc>
          <w:tcPr>
            <w:tcW w:w="10302" w:type="dxa"/>
            <w:gridSpan w:val="3"/>
            <w:shd w:val="clear" w:color="auto" w:fill="C6D9F1" w:themeFill="text2" w:themeFillTint="33"/>
            <w:vAlign w:val="center"/>
          </w:tcPr>
          <w:p w:rsidR="00FC520B" w:rsidRPr="00686470" w:rsidRDefault="00FC520B" w:rsidP="003D4483">
            <w:pPr>
              <w:jc w:val="left"/>
              <w:rPr>
                <w:sz w:val="20"/>
                <w:lang w:val="es-AR" w:bidi="ar-SA"/>
              </w:rPr>
            </w:pPr>
            <w:r w:rsidRPr="00686470">
              <w:rPr>
                <w:sz w:val="20"/>
                <w:lang w:val="es-AR" w:bidi="ar-SA"/>
              </w:rPr>
              <w:t>En estas asignaciones la variable a la izquierda es “c” de tipo ref int, esto significa que el valor esperado es una dirección que contenga un valor de tipo int.</w:t>
            </w:r>
          </w:p>
        </w:tc>
      </w:tr>
      <w:tr w:rsidR="00FC520B" w:rsidRPr="00686470" w:rsidTr="003D4483">
        <w:tc>
          <w:tcPr>
            <w:tcW w:w="817" w:type="dxa"/>
            <w:vAlign w:val="center"/>
          </w:tcPr>
          <w:p w:rsidR="00FC520B" w:rsidRPr="00686470" w:rsidRDefault="00FC520B" w:rsidP="003D4483">
            <w:pPr>
              <w:jc w:val="center"/>
              <w:rPr>
                <w:b/>
                <w:lang w:val="es-AR" w:bidi="ar-SA"/>
              </w:rPr>
            </w:pPr>
            <w:r w:rsidRPr="00686470">
              <w:rPr>
                <w:b/>
                <w:lang w:val="es-AR" w:bidi="ar-SA"/>
              </w:rPr>
              <w:t>c := a</w:t>
            </w:r>
          </w:p>
        </w:tc>
        <w:tc>
          <w:tcPr>
            <w:tcW w:w="7513" w:type="dxa"/>
            <w:vAlign w:val="center"/>
          </w:tcPr>
          <w:p w:rsidR="00FC520B" w:rsidRPr="00686470" w:rsidRDefault="003D4483" w:rsidP="003D4483">
            <w:pPr>
              <w:jc w:val="left"/>
              <w:rPr>
                <w:sz w:val="20"/>
                <w:lang w:val="es-AR" w:bidi="ar-SA"/>
              </w:rPr>
            </w:pPr>
            <w:r w:rsidRPr="00686470">
              <w:rPr>
                <w:sz w:val="20"/>
                <w:lang w:val="es-AR" w:bidi="ar-SA"/>
              </w:rPr>
              <w:t>Habíamos dicho que en Algol las variables representan las propias direcciones en memoria de sus valores. En esta asignación, como “c” espera por una dirección de un int, esa dirección ya está embebida en “a” con lo cual no necesita ir a memoria para buscar la dirección del valor.</w:t>
            </w:r>
          </w:p>
        </w:tc>
        <w:tc>
          <w:tcPr>
            <w:tcW w:w="1972" w:type="dxa"/>
            <w:vAlign w:val="center"/>
          </w:tcPr>
          <w:p w:rsidR="00FC520B" w:rsidRPr="00686470" w:rsidRDefault="003D4483" w:rsidP="003D4483">
            <w:pPr>
              <w:jc w:val="center"/>
              <w:rPr>
                <w:b/>
                <w:lang w:val="es-AR" w:bidi="ar-SA"/>
              </w:rPr>
            </w:pPr>
            <w:r w:rsidRPr="00686470">
              <w:rPr>
                <w:b/>
                <w:lang w:val="es-AR" w:bidi="ar-SA"/>
              </w:rPr>
              <w:t>No hay desreferencing</w:t>
            </w:r>
          </w:p>
        </w:tc>
      </w:tr>
      <w:tr w:rsidR="003D4483" w:rsidRPr="00686470" w:rsidTr="003D4483">
        <w:tc>
          <w:tcPr>
            <w:tcW w:w="817" w:type="dxa"/>
            <w:vAlign w:val="center"/>
          </w:tcPr>
          <w:p w:rsidR="003D4483" w:rsidRPr="00686470" w:rsidRDefault="003D4483" w:rsidP="003D4483">
            <w:pPr>
              <w:jc w:val="center"/>
              <w:rPr>
                <w:b/>
                <w:lang w:val="es-AR" w:bidi="ar-SA"/>
              </w:rPr>
            </w:pPr>
            <w:r w:rsidRPr="00686470">
              <w:rPr>
                <w:b/>
                <w:lang w:val="es-AR" w:bidi="ar-SA"/>
              </w:rPr>
              <w:t>c := d</w:t>
            </w:r>
          </w:p>
        </w:tc>
        <w:tc>
          <w:tcPr>
            <w:tcW w:w="7513" w:type="dxa"/>
            <w:vAlign w:val="center"/>
          </w:tcPr>
          <w:p w:rsidR="003D4483" w:rsidRPr="00686470" w:rsidRDefault="003D4483" w:rsidP="003D4483">
            <w:pPr>
              <w:jc w:val="left"/>
              <w:rPr>
                <w:sz w:val="20"/>
                <w:lang w:val="es-AR" w:bidi="ar-SA"/>
              </w:rPr>
            </w:pPr>
            <w:r w:rsidRPr="00686470">
              <w:rPr>
                <w:sz w:val="20"/>
                <w:lang w:val="es-AR" w:bidi="ar-SA"/>
              </w:rPr>
              <w:t>La variable “d” contiene un puntero a int. Para obtener su valor se debe acceder a memoria con lo cual se realiza 1 desreferencing.</w:t>
            </w:r>
          </w:p>
        </w:tc>
        <w:tc>
          <w:tcPr>
            <w:tcW w:w="1972" w:type="dxa"/>
            <w:vAlign w:val="center"/>
          </w:tcPr>
          <w:p w:rsidR="003D4483" w:rsidRPr="00686470" w:rsidRDefault="003D4483" w:rsidP="00E25EAB">
            <w:pPr>
              <w:jc w:val="center"/>
              <w:rPr>
                <w:b/>
                <w:lang w:val="es-AR" w:bidi="ar-SA"/>
              </w:rPr>
            </w:pPr>
            <w:r w:rsidRPr="00686470">
              <w:rPr>
                <w:b/>
                <w:lang w:val="es-AR" w:bidi="ar-SA"/>
              </w:rPr>
              <w:t>1 desreferencing</w:t>
            </w:r>
          </w:p>
        </w:tc>
      </w:tr>
      <w:tr w:rsidR="003D4483" w:rsidRPr="00686470" w:rsidTr="003D4483">
        <w:tc>
          <w:tcPr>
            <w:tcW w:w="817" w:type="dxa"/>
            <w:vAlign w:val="center"/>
          </w:tcPr>
          <w:p w:rsidR="003D4483" w:rsidRPr="00686470" w:rsidRDefault="003D4483" w:rsidP="003D4483">
            <w:pPr>
              <w:jc w:val="center"/>
              <w:rPr>
                <w:b/>
                <w:lang w:val="es-AR" w:bidi="ar-SA"/>
              </w:rPr>
            </w:pPr>
            <w:r w:rsidRPr="00686470">
              <w:rPr>
                <w:b/>
                <w:lang w:val="es-AR" w:bidi="ar-SA"/>
              </w:rPr>
              <w:t>c := e</w:t>
            </w:r>
          </w:p>
        </w:tc>
        <w:tc>
          <w:tcPr>
            <w:tcW w:w="7513" w:type="dxa"/>
            <w:vAlign w:val="center"/>
          </w:tcPr>
          <w:p w:rsidR="003D4483" w:rsidRPr="00686470" w:rsidRDefault="003D4483" w:rsidP="003D4483">
            <w:pPr>
              <w:jc w:val="left"/>
              <w:rPr>
                <w:sz w:val="20"/>
                <w:lang w:val="es-AR" w:bidi="ar-SA"/>
              </w:rPr>
            </w:pPr>
            <w:r w:rsidRPr="00686470">
              <w:rPr>
                <w:sz w:val="20"/>
                <w:lang w:val="es-AR" w:bidi="ar-SA"/>
              </w:rPr>
              <w:t>La variable “e” contiene un puntero a un puntero a int. Como solo se espera un puntero a int, el compilador lo que hace es primero acceder a memoria para obtener el primer puntero de “e” el cual contiene la dirección de otro puntero y al cual accede para obtener su valor y devolverlo a “c”. Son dos accesos a memoria, con lo cual hay 2 desreferencing.</w:t>
            </w:r>
          </w:p>
        </w:tc>
        <w:tc>
          <w:tcPr>
            <w:tcW w:w="1972" w:type="dxa"/>
            <w:vAlign w:val="center"/>
          </w:tcPr>
          <w:p w:rsidR="003D4483" w:rsidRPr="00686470" w:rsidRDefault="003D4483" w:rsidP="00E25EAB">
            <w:pPr>
              <w:jc w:val="center"/>
              <w:rPr>
                <w:b/>
                <w:lang w:val="es-AR" w:bidi="ar-SA"/>
              </w:rPr>
            </w:pPr>
            <w:r w:rsidRPr="00686470">
              <w:rPr>
                <w:b/>
                <w:lang w:val="es-AR" w:bidi="ar-SA"/>
              </w:rPr>
              <w:t>2 desreferencing</w:t>
            </w:r>
          </w:p>
        </w:tc>
      </w:tr>
      <w:tr w:rsidR="003D4483" w:rsidRPr="00660491" w:rsidTr="003D4483">
        <w:tc>
          <w:tcPr>
            <w:tcW w:w="10302" w:type="dxa"/>
            <w:gridSpan w:val="3"/>
            <w:shd w:val="clear" w:color="auto" w:fill="548DD4" w:themeFill="text2" w:themeFillTint="99"/>
            <w:vAlign w:val="center"/>
          </w:tcPr>
          <w:p w:rsidR="003D4483" w:rsidRPr="00686470" w:rsidRDefault="003D4483" w:rsidP="003D4483">
            <w:pPr>
              <w:jc w:val="center"/>
              <w:rPr>
                <w:b/>
                <w:color w:val="FFFFFF" w:themeColor="background1"/>
                <w:lang w:val="es-AR" w:bidi="ar-SA"/>
              </w:rPr>
            </w:pPr>
            <w:r w:rsidRPr="00686470">
              <w:rPr>
                <w:b/>
                <w:color w:val="FFFFFF" w:themeColor="background1"/>
                <w:lang w:val="es-AR" w:bidi="ar-SA"/>
              </w:rPr>
              <w:t>Asignaciones que esperan una dirección de una dirección a un tipo int</w:t>
            </w:r>
          </w:p>
        </w:tc>
      </w:tr>
      <w:tr w:rsidR="003D4483" w:rsidRPr="00660491" w:rsidTr="003D4483">
        <w:tc>
          <w:tcPr>
            <w:tcW w:w="10302" w:type="dxa"/>
            <w:gridSpan w:val="3"/>
            <w:shd w:val="clear" w:color="auto" w:fill="C6D9F1" w:themeFill="text2" w:themeFillTint="33"/>
            <w:vAlign w:val="center"/>
          </w:tcPr>
          <w:p w:rsidR="003D4483" w:rsidRPr="00686470" w:rsidRDefault="003D4483" w:rsidP="003D4483">
            <w:pPr>
              <w:jc w:val="left"/>
              <w:rPr>
                <w:sz w:val="20"/>
                <w:lang w:val="es-AR" w:bidi="ar-SA"/>
              </w:rPr>
            </w:pPr>
            <w:r w:rsidRPr="00686470">
              <w:rPr>
                <w:sz w:val="20"/>
                <w:lang w:val="es-AR" w:bidi="ar-SA"/>
              </w:rPr>
              <w:t>En estas asignaciones la variable a la izquierda es “e” de tipo ref ref int, esto significa que el valor esperado es una dirección que contenga la dirección de un valor de tipo int.</w:t>
            </w:r>
          </w:p>
        </w:tc>
      </w:tr>
      <w:tr w:rsidR="003D4483" w:rsidRPr="00686470" w:rsidTr="003D4483">
        <w:tc>
          <w:tcPr>
            <w:tcW w:w="817" w:type="dxa"/>
            <w:vAlign w:val="center"/>
          </w:tcPr>
          <w:p w:rsidR="003D4483" w:rsidRPr="00686470" w:rsidRDefault="003D4483" w:rsidP="003D4483">
            <w:pPr>
              <w:jc w:val="center"/>
              <w:rPr>
                <w:b/>
                <w:lang w:val="es-AR" w:bidi="ar-SA"/>
              </w:rPr>
            </w:pPr>
            <w:r w:rsidRPr="00686470">
              <w:rPr>
                <w:b/>
                <w:lang w:val="es-AR" w:bidi="ar-SA"/>
              </w:rPr>
              <w:t>e := a</w:t>
            </w:r>
          </w:p>
        </w:tc>
        <w:tc>
          <w:tcPr>
            <w:tcW w:w="7513" w:type="dxa"/>
            <w:vAlign w:val="center"/>
          </w:tcPr>
          <w:p w:rsidR="003D4483" w:rsidRPr="00686470" w:rsidRDefault="003D4483" w:rsidP="003D4483">
            <w:pPr>
              <w:jc w:val="left"/>
              <w:rPr>
                <w:sz w:val="20"/>
                <w:lang w:val="es-AR" w:bidi="ar-SA"/>
              </w:rPr>
            </w:pPr>
            <w:r w:rsidRPr="00686470">
              <w:rPr>
                <w:sz w:val="20"/>
                <w:lang w:val="es-AR" w:bidi="ar-SA"/>
              </w:rPr>
              <w:t>Esta asignación es imposible y arroja error de compilación. Esto se debe a que “a” es una dirección de un int y no hay forma de devolverle un puntero a puntero de int.</w:t>
            </w:r>
          </w:p>
        </w:tc>
        <w:tc>
          <w:tcPr>
            <w:tcW w:w="1972" w:type="dxa"/>
            <w:vAlign w:val="center"/>
          </w:tcPr>
          <w:p w:rsidR="003D4483" w:rsidRPr="00686470" w:rsidRDefault="003D4483" w:rsidP="003D4483">
            <w:pPr>
              <w:jc w:val="center"/>
              <w:rPr>
                <w:b/>
                <w:color w:val="FF0000"/>
                <w:lang w:val="es-AR" w:bidi="ar-SA"/>
              </w:rPr>
            </w:pPr>
            <w:r w:rsidRPr="00686470">
              <w:rPr>
                <w:b/>
                <w:color w:val="FF0000"/>
                <w:lang w:val="es-AR" w:bidi="ar-SA"/>
              </w:rPr>
              <w:t>IMPOSIBLE</w:t>
            </w:r>
          </w:p>
        </w:tc>
      </w:tr>
      <w:tr w:rsidR="003D4483" w:rsidRPr="00686470" w:rsidTr="003D4483">
        <w:tc>
          <w:tcPr>
            <w:tcW w:w="817" w:type="dxa"/>
            <w:vAlign w:val="center"/>
          </w:tcPr>
          <w:p w:rsidR="003D4483" w:rsidRPr="00686470" w:rsidRDefault="003D4483" w:rsidP="003D4483">
            <w:pPr>
              <w:jc w:val="center"/>
              <w:rPr>
                <w:b/>
                <w:lang w:val="es-AR" w:bidi="ar-SA"/>
              </w:rPr>
            </w:pPr>
            <w:r w:rsidRPr="00686470">
              <w:rPr>
                <w:b/>
                <w:lang w:val="es-AR" w:bidi="ar-SA"/>
              </w:rPr>
              <w:t>e := c</w:t>
            </w:r>
          </w:p>
        </w:tc>
        <w:tc>
          <w:tcPr>
            <w:tcW w:w="7513" w:type="dxa"/>
            <w:vAlign w:val="center"/>
          </w:tcPr>
          <w:p w:rsidR="003D4483" w:rsidRPr="00686470" w:rsidRDefault="003D4483" w:rsidP="003D4483">
            <w:pPr>
              <w:jc w:val="left"/>
              <w:rPr>
                <w:sz w:val="20"/>
                <w:lang w:val="es-AR" w:bidi="ar-SA"/>
              </w:rPr>
            </w:pPr>
            <w:r w:rsidRPr="00686470">
              <w:rPr>
                <w:sz w:val="20"/>
                <w:lang w:val="es-AR" w:bidi="ar-SA"/>
              </w:rPr>
              <w:t>En este caso, la variable “c” en el código ya es la dirección de una celda que contiene un puntero a int. Con lo cual, si le damos a “e” esa misma dirección que contiene la variable “c” encaja perfecto en lo que pide. Por lo tanto no hay desreferencing.</w:t>
            </w:r>
          </w:p>
        </w:tc>
        <w:tc>
          <w:tcPr>
            <w:tcW w:w="1972" w:type="dxa"/>
            <w:vAlign w:val="center"/>
          </w:tcPr>
          <w:p w:rsidR="003D4483" w:rsidRPr="00686470" w:rsidRDefault="003D4483" w:rsidP="00E25EAB">
            <w:pPr>
              <w:jc w:val="center"/>
              <w:rPr>
                <w:b/>
                <w:lang w:val="es-AR" w:bidi="ar-SA"/>
              </w:rPr>
            </w:pPr>
            <w:r w:rsidRPr="00686470">
              <w:rPr>
                <w:b/>
                <w:lang w:val="es-AR" w:bidi="ar-SA"/>
              </w:rPr>
              <w:t>No hay desreferencing</w:t>
            </w:r>
          </w:p>
        </w:tc>
      </w:tr>
      <w:tr w:rsidR="003D4483" w:rsidRPr="00686470" w:rsidTr="003D4483">
        <w:tc>
          <w:tcPr>
            <w:tcW w:w="817" w:type="dxa"/>
            <w:vAlign w:val="center"/>
          </w:tcPr>
          <w:p w:rsidR="003D4483" w:rsidRPr="00686470" w:rsidRDefault="003D4483" w:rsidP="003D4483">
            <w:pPr>
              <w:jc w:val="center"/>
              <w:rPr>
                <w:b/>
                <w:lang w:val="es-AR" w:bidi="ar-SA"/>
              </w:rPr>
            </w:pPr>
            <w:r w:rsidRPr="00686470">
              <w:rPr>
                <w:b/>
                <w:lang w:val="es-AR" w:bidi="ar-SA"/>
              </w:rPr>
              <w:t>e := f</w:t>
            </w:r>
          </w:p>
        </w:tc>
        <w:tc>
          <w:tcPr>
            <w:tcW w:w="7513" w:type="dxa"/>
            <w:vAlign w:val="center"/>
          </w:tcPr>
          <w:p w:rsidR="003D4483" w:rsidRPr="00686470" w:rsidRDefault="003D4483" w:rsidP="003D4483">
            <w:pPr>
              <w:jc w:val="left"/>
              <w:rPr>
                <w:sz w:val="20"/>
                <w:lang w:val="es-AR" w:bidi="ar-SA"/>
              </w:rPr>
            </w:pPr>
            <w:r w:rsidRPr="00686470">
              <w:rPr>
                <w:sz w:val="20"/>
                <w:lang w:val="es-AR" w:bidi="ar-SA"/>
              </w:rPr>
              <w:t>Se accede a memoria una vez para obtener el valor que contiene la dirección apuntada por la variable “f” y se lo asigna en “e”. Hace 1 desreferencing.</w:t>
            </w:r>
          </w:p>
        </w:tc>
        <w:tc>
          <w:tcPr>
            <w:tcW w:w="1972" w:type="dxa"/>
            <w:vAlign w:val="center"/>
          </w:tcPr>
          <w:p w:rsidR="003D4483" w:rsidRPr="00686470" w:rsidRDefault="003D4483" w:rsidP="00E25EAB">
            <w:pPr>
              <w:jc w:val="center"/>
              <w:rPr>
                <w:b/>
                <w:lang w:val="es-AR" w:bidi="ar-SA"/>
              </w:rPr>
            </w:pPr>
            <w:r w:rsidRPr="00686470">
              <w:rPr>
                <w:b/>
                <w:lang w:val="es-AR" w:bidi="ar-SA"/>
              </w:rPr>
              <w:t>1 desreferencing</w:t>
            </w:r>
          </w:p>
        </w:tc>
      </w:tr>
    </w:tbl>
    <w:p w:rsidR="009564B2" w:rsidRPr="00686470" w:rsidRDefault="009564B2" w:rsidP="009564B2">
      <w:pPr>
        <w:rPr>
          <w:lang w:val="es-AR" w:bidi="ar-SA"/>
        </w:rPr>
      </w:pPr>
    </w:p>
    <w:p w:rsidR="0032650F" w:rsidRPr="00686470" w:rsidRDefault="0032650F" w:rsidP="0032650F">
      <w:pPr>
        <w:rPr>
          <w:lang w:val="es-AR" w:bidi="ar-SA"/>
        </w:rPr>
      </w:pPr>
      <w:r w:rsidRPr="00686470">
        <w:rPr>
          <w:highlight w:val="yellow"/>
          <w:lang w:val="es-AR" w:bidi="ar-SA"/>
        </w:rPr>
        <w:t>La idea de Algol era matar la diferencia entre la dirección de un valor y el contenido del mismo. Esto dio confusión a los programadores. A partir de Algol los lenguajes modernos tienen un desreferencing implícito.</w:t>
      </w:r>
    </w:p>
    <w:p w:rsidR="0032650F" w:rsidRPr="00686470" w:rsidRDefault="0032650F" w:rsidP="0032650F">
      <w:pPr>
        <w:rPr>
          <w:lang w:val="es-AR" w:bidi="ar-SA"/>
        </w:rPr>
      </w:pPr>
      <w:r w:rsidRPr="00686470">
        <w:rPr>
          <w:lang w:val="es-AR" w:bidi="ar-SA"/>
        </w:rPr>
        <w:t>Por ejemplo, escribamos las mismas asignaciones en lenguaje C:</w:t>
      </w:r>
    </w:p>
    <w:tbl>
      <w:tblPr>
        <w:tblStyle w:val="Tablaconcuadrcula"/>
        <w:tblW w:w="0" w:type="auto"/>
        <w:jc w:val="center"/>
        <w:tblLook w:val="04A0" w:firstRow="1" w:lastRow="0" w:firstColumn="1" w:lastColumn="0" w:noHBand="0" w:noVBand="1"/>
      </w:tblPr>
      <w:tblGrid>
        <w:gridCol w:w="1178"/>
        <w:gridCol w:w="5593"/>
      </w:tblGrid>
      <w:tr w:rsidR="00CE3EF4" w:rsidRPr="00660491" w:rsidTr="00CE3EF4">
        <w:trPr>
          <w:jc w:val="center"/>
        </w:trPr>
        <w:tc>
          <w:tcPr>
            <w:tcW w:w="6771" w:type="dxa"/>
            <w:gridSpan w:val="2"/>
            <w:shd w:val="clear" w:color="auto" w:fill="548DD4" w:themeFill="text2" w:themeFillTint="99"/>
            <w:vAlign w:val="center"/>
          </w:tcPr>
          <w:p w:rsidR="00CE3EF4" w:rsidRPr="00686470" w:rsidRDefault="00CE3EF4" w:rsidP="00E25EAB">
            <w:pPr>
              <w:jc w:val="center"/>
              <w:rPr>
                <w:b/>
                <w:color w:val="FFFFFF" w:themeColor="background1"/>
                <w:lang w:val="es-AR" w:bidi="ar-SA"/>
              </w:rPr>
            </w:pPr>
            <w:r w:rsidRPr="00686470">
              <w:rPr>
                <w:b/>
                <w:color w:val="FFFFFF" w:themeColor="background1"/>
                <w:lang w:val="es-AR" w:bidi="ar-SA"/>
              </w:rPr>
              <w:t>Asignaciones que esperan tipo int</w:t>
            </w:r>
          </w:p>
        </w:tc>
      </w:tr>
      <w:tr w:rsidR="00CE3EF4" w:rsidRPr="00686470" w:rsidTr="00CE3EF4">
        <w:trPr>
          <w:jc w:val="center"/>
        </w:trPr>
        <w:tc>
          <w:tcPr>
            <w:tcW w:w="1178" w:type="dxa"/>
            <w:vAlign w:val="center"/>
          </w:tcPr>
          <w:p w:rsidR="00CE3EF4" w:rsidRPr="00686470" w:rsidRDefault="00CE3EF4" w:rsidP="00E25EAB">
            <w:pPr>
              <w:jc w:val="center"/>
              <w:rPr>
                <w:b/>
                <w:lang w:val="es-AR" w:bidi="ar-SA"/>
              </w:rPr>
            </w:pPr>
            <w:r w:rsidRPr="00686470">
              <w:rPr>
                <w:b/>
                <w:lang w:val="es-AR" w:bidi="ar-SA"/>
              </w:rPr>
              <w:t>a = b</w:t>
            </w:r>
          </w:p>
        </w:tc>
        <w:tc>
          <w:tcPr>
            <w:tcW w:w="5593" w:type="dxa"/>
            <w:vAlign w:val="center"/>
          </w:tcPr>
          <w:p w:rsidR="00CE3EF4" w:rsidRPr="00686470" w:rsidRDefault="00CE3EF4" w:rsidP="00E25EAB">
            <w:pPr>
              <w:jc w:val="center"/>
              <w:rPr>
                <w:b/>
                <w:lang w:val="es-AR" w:bidi="ar-SA"/>
              </w:rPr>
            </w:pPr>
            <w:r w:rsidRPr="00686470">
              <w:rPr>
                <w:b/>
                <w:lang w:val="es-AR" w:bidi="ar-SA"/>
              </w:rPr>
              <w:t>1 desreferencing</w:t>
            </w:r>
          </w:p>
        </w:tc>
      </w:tr>
      <w:tr w:rsidR="00CE3EF4" w:rsidRPr="00686470" w:rsidTr="00CE3EF4">
        <w:trPr>
          <w:jc w:val="center"/>
        </w:trPr>
        <w:tc>
          <w:tcPr>
            <w:tcW w:w="1178" w:type="dxa"/>
            <w:vAlign w:val="center"/>
          </w:tcPr>
          <w:p w:rsidR="00CE3EF4" w:rsidRPr="00686470" w:rsidRDefault="00CE3EF4" w:rsidP="00CE3EF4">
            <w:pPr>
              <w:jc w:val="center"/>
              <w:rPr>
                <w:b/>
                <w:lang w:val="es-AR" w:bidi="ar-SA"/>
              </w:rPr>
            </w:pPr>
            <w:r w:rsidRPr="00686470">
              <w:rPr>
                <w:b/>
                <w:lang w:val="es-AR" w:bidi="ar-SA"/>
              </w:rPr>
              <w:t>a = *c</w:t>
            </w:r>
          </w:p>
        </w:tc>
        <w:tc>
          <w:tcPr>
            <w:tcW w:w="5593" w:type="dxa"/>
            <w:vAlign w:val="center"/>
          </w:tcPr>
          <w:p w:rsidR="00CE3EF4" w:rsidRPr="00686470" w:rsidRDefault="00CE3EF4" w:rsidP="00E25EAB">
            <w:pPr>
              <w:jc w:val="center"/>
              <w:rPr>
                <w:b/>
                <w:lang w:val="es-AR" w:bidi="ar-SA"/>
              </w:rPr>
            </w:pPr>
            <w:r w:rsidRPr="00686470">
              <w:rPr>
                <w:b/>
                <w:lang w:val="es-AR" w:bidi="ar-SA"/>
              </w:rPr>
              <w:t>2 desreferencing</w:t>
            </w:r>
          </w:p>
        </w:tc>
      </w:tr>
      <w:tr w:rsidR="00CE3EF4" w:rsidRPr="00686470" w:rsidTr="00CE3EF4">
        <w:trPr>
          <w:jc w:val="center"/>
        </w:trPr>
        <w:tc>
          <w:tcPr>
            <w:tcW w:w="1178" w:type="dxa"/>
            <w:vAlign w:val="center"/>
          </w:tcPr>
          <w:p w:rsidR="00CE3EF4" w:rsidRPr="00686470" w:rsidRDefault="00CE3EF4" w:rsidP="00CE3EF4">
            <w:pPr>
              <w:jc w:val="center"/>
              <w:rPr>
                <w:b/>
                <w:lang w:val="es-AR" w:bidi="ar-SA"/>
              </w:rPr>
            </w:pPr>
            <w:r w:rsidRPr="00686470">
              <w:rPr>
                <w:b/>
                <w:lang w:val="es-AR" w:bidi="ar-SA"/>
              </w:rPr>
              <w:t>a = **e</w:t>
            </w:r>
          </w:p>
        </w:tc>
        <w:tc>
          <w:tcPr>
            <w:tcW w:w="5593" w:type="dxa"/>
            <w:vAlign w:val="center"/>
          </w:tcPr>
          <w:p w:rsidR="00CE3EF4" w:rsidRPr="00686470" w:rsidRDefault="00CE3EF4" w:rsidP="00E25EAB">
            <w:pPr>
              <w:jc w:val="center"/>
              <w:rPr>
                <w:b/>
                <w:lang w:val="es-AR" w:bidi="ar-SA"/>
              </w:rPr>
            </w:pPr>
            <w:r w:rsidRPr="00686470">
              <w:rPr>
                <w:b/>
                <w:lang w:val="es-AR" w:bidi="ar-SA"/>
              </w:rPr>
              <w:t>3 desreferencing</w:t>
            </w:r>
          </w:p>
        </w:tc>
      </w:tr>
      <w:tr w:rsidR="00CE3EF4" w:rsidRPr="00660491" w:rsidTr="00CE3EF4">
        <w:trPr>
          <w:jc w:val="center"/>
        </w:trPr>
        <w:tc>
          <w:tcPr>
            <w:tcW w:w="6771" w:type="dxa"/>
            <w:gridSpan w:val="2"/>
            <w:shd w:val="clear" w:color="auto" w:fill="548DD4" w:themeFill="text2" w:themeFillTint="99"/>
            <w:vAlign w:val="center"/>
          </w:tcPr>
          <w:p w:rsidR="00CE3EF4" w:rsidRPr="00686470" w:rsidRDefault="00CE3EF4" w:rsidP="00E25EAB">
            <w:pPr>
              <w:jc w:val="center"/>
              <w:rPr>
                <w:b/>
                <w:lang w:val="es-AR" w:bidi="ar-SA"/>
              </w:rPr>
            </w:pPr>
            <w:r w:rsidRPr="00686470">
              <w:rPr>
                <w:b/>
                <w:color w:val="FFFFFF" w:themeColor="background1"/>
                <w:lang w:val="es-AR" w:bidi="ar-SA"/>
              </w:rPr>
              <w:t>Asignaciones que esperan una dirección a un tipo int</w:t>
            </w:r>
          </w:p>
        </w:tc>
      </w:tr>
      <w:tr w:rsidR="00CE3EF4" w:rsidRPr="00686470" w:rsidTr="00CE3EF4">
        <w:trPr>
          <w:jc w:val="center"/>
        </w:trPr>
        <w:tc>
          <w:tcPr>
            <w:tcW w:w="1178" w:type="dxa"/>
            <w:vAlign w:val="center"/>
          </w:tcPr>
          <w:p w:rsidR="00CE3EF4" w:rsidRPr="00686470" w:rsidRDefault="00CE3EF4" w:rsidP="00E25EAB">
            <w:pPr>
              <w:jc w:val="center"/>
              <w:rPr>
                <w:b/>
                <w:lang w:val="es-AR" w:bidi="ar-SA"/>
              </w:rPr>
            </w:pPr>
            <w:r w:rsidRPr="00686470">
              <w:rPr>
                <w:b/>
                <w:lang w:val="es-AR" w:bidi="ar-SA"/>
              </w:rPr>
              <w:t>c = &amp;a</w:t>
            </w:r>
          </w:p>
        </w:tc>
        <w:tc>
          <w:tcPr>
            <w:tcW w:w="5593" w:type="dxa"/>
            <w:vAlign w:val="center"/>
          </w:tcPr>
          <w:p w:rsidR="00CE3EF4" w:rsidRPr="00686470" w:rsidRDefault="00CE3EF4" w:rsidP="00E25EAB">
            <w:pPr>
              <w:jc w:val="center"/>
              <w:rPr>
                <w:b/>
                <w:lang w:val="es-AR" w:bidi="ar-SA"/>
              </w:rPr>
            </w:pPr>
            <w:r w:rsidRPr="00686470">
              <w:rPr>
                <w:b/>
                <w:lang w:val="es-AR" w:bidi="ar-SA"/>
              </w:rPr>
              <w:t>No hay desreferencing</w:t>
            </w:r>
          </w:p>
        </w:tc>
      </w:tr>
      <w:tr w:rsidR="00CE3EF4" w:rsidRPr="00686470" w:rsidTr="00CE3EF4">
        <w:trPr>
          <w:jc w:val="center"/>
        </w:trPr>
        <w:tc>
          <w:tcPr>
            <w:tcW w:w="1178" w:type="dxa"/>
            <w:vAlign w:val="center"/>
          </w:tcPr>
          <w:p w:rsidR="00CE3EF4" w:rsidRPr="00686470" w:rsidRDefault="00CE3EF4" w:rsidP="00CE3EF4">
            <w:pPr>
              <w:jc w:val="center"/>
              <w:rPr>
                <w:b/>
                <w:lang w:val="es-AR" w:bidi="ar-SA"/>
              </w:rPr>
            </w:pPr>
            <w:r w:rsidRPr="00686470">
              <w:rPr>
                <w:b/>
                <w:lang w:val="es-AR" w:bidi="ar-SA"/>
              </w:rPr>
              <w:t>c = d</w:t>
            </w:r>
          </w:p>
        </w:tc>
        <w:tc>
          <w:tcPr>
            <w:tcW w:w="5593" w:type="dxa"/>
            <w:vAlign w:val="center"/>
          </w:tcPr>
          <w:p w:rsidR="00CE3EF4" w:rsidRPr="00686470" w:rsidRDefault="00CE3EF4" w:rsidP="00E25EAB">
            <w:pPr>
              <w:jc w:val="center"/>
              <w:rPr>
                <w:b/>
                <w:lang w:val="es-AR" w:bidi="ar-SA"/>
              </w:rPr>
            </w:pPr>
            <w:r w:rsidRPr="00686470">
              <w:rPr>
                <w:b/>
                <w:lang w:val="es-AR" w:bidi="ar-SA"/>
              </w:rPr>
              <w:t>1 desreferencing</w:t>
            </w:r>
          </w:p>
        </w:tc>
      </w:tr>
      <w:tr w:rsidR="00CE3EF4" w:rsidRPr="00686470" w:rsidTr="00CE3EF4">
        <w:trPr>
          <w:jc w:val="center"/>
        </w:trPr>
        <w:tc>
          <w:tcPr>
            <w:tcW w:w="1178" w:type="dxa"/>
            <w:vAlign w:val="center"/>
          </w:tcPr>
          <w:p w:rsidR="00CE3EF4" w:rsidRPr="00686470" w:rsidRDefault="00CE3EF4" w:rsidP="00CE3EF4">
            <w:pPr>
              <w:jc w:val="center"/>
              <w:rPr>
                <w:b/>
                <w:lang w:val="es-AR" w:bidi="ar-SA"/>
              </w:rPr>
            </w:pPr>
            <w:r w:rsidRPr="00686470">
              <w:rPr>
                <w:b/>
                <w:lang w:val="es-AR" w:bidi="ar-SA"/>
              </w:rPr>
              <w:t>c = *e</w:t>
            </w:r>
          </w:p>
        </w:tc>
        <w:tc>
          <w:tcPr>
            <w:tcW w:w="5593" w:type="dxa"/>
            <w:vAlign w:val="center"/>
          </w:tcPr>
          <w:p w:rsidR="00CE3EF4" w:rsidRPr="00686470" w:rsidRDefault="00CE3EF4" w:rsidP="00E25EAB">
            <w:pPr>
              <w:jc w:val="center"/>
              <w:rPr>
                <w:b/>
                <w:lang w:val="es-AR" w:bidi="ar-SA"/>
              </w:rPr>
            </w:pPr>
            <w:r w:rsidRPr="00686470">
              <w:rPr>
                <w:b/>
                <w:lang w:val="es-AR" w:bidi="ar-SA"/>
              </w:rPr>
              <w:t>2 desreferencing</w:t>
            </w:r>
          </w:p>
        </w:tc>
      </w:tr>
      <w:tr w:rsidR="00CE3EF4" w:rsidRPr="00660491" w:rsidTr="00CE3EF4">
        <w:trPr>
          <w:jc w:val="center"/>
        </w:trPr>
        <w:tc>
          <w:tcPr>
            <w:tcW w:w="6771" w:type="dxa"/>
            <w:gridSpan w:val="2"/>
            <w:shd w:val="clear" w:color="auto" w:fill="548DD4" w:themeFill="text2" w:themeFillTint="99"/>
            <w:vAlign w:val="center"/>
          </w:tcPr>
          <w:p w:rsidR="00CE3EF4" w:rsidRPr="00686470" w:rsidRDefault="00CE3EF4" w:rsidP="00E25EAB">
            <w:pPr>
              <w:jc w:val="center"/>
              <w:rPr>
                <w:b/>
                <w:color w:val="FF0000"/>
                <w:lang w:val="es-AR" w:bidi="ar-SA"/>
              </w:rPr>
            </w:pPr>
            <w:r w:rsidRPr="00686470">
              <w:rPr>
                <w:b/>
                <w:color w:val="FFFFFF" w:themeColor="background1"/>
                <w:lang w:val="es-AR" w:bidi="ar-SA"/>
              </w:rPr>
              <w:t>Asignaciones que esperan una dirección de una dirección a un tipo int</w:t>
            </w:r>
          </w:p>
        </w:tc>
      </w:tr>
      <w:tr w:rsidR="00CE3EF4" w:rsidRPr="00686470" w:rsidTr="00CE3EF4">
        <w:trPr>
          <w:jc w:val="center"/>
        </w:trPr>
        <w:tc>
          <w:tcPr>
            <w:tcW w:w="1178" w:type="dxa"/>
            <w:vAlign w:val="center"/>
          </w:tcPr>
          <w:p w:rsidR="00CE3EF4" w:rsidRPr="00686470" w:rsidRDefault="00CE3EF4" w:rsidP="00CE3EF4">
            <w:pPr>
              <w:jc w:val="center"/>
              <w:rPr>
                <w:b/>
                <w:lang w:val="es-AR" w:bidi="ar-SA"/>
              </w:rPr>
            </w:pPr>
            <w:r w:rsidRPr="00686470">
              <w:rPr>
                <w:b/>
                <w:lang w:val="es-AR" w:bidi="ar-SA"/>
              </w:rPr>
              <w:t>e = &amp;c</w:t>
            </w:r>
          </w:p>
        </w:tc>
        <w:tc>
          <w:tcPr>
            <w:tcW w:w="5593" w:type="dxa"/>
            <w:vAlign w:val="center"/>
          </w:tcPr>
          <w:p w:rsidR="00CE3EF4" w:rsidRPr="00686470" w:rsidRDefault="00CE3EF4" w:rsidP="00E25EAB">
            <w:pPr>
              <w:jc w:val="center"/>
              <w:rPr>
                <w:b/>
                <w:lang w:val="es-AR" w:bidi="ar-SA"/>
              </w:rPr>
            </w:pPr>
            <w:r w:rsidRPr="00686470">
              <w:rPr>
                <w:b/>
                <w:lang w:val="es-AR" w:bidi="ar-SA"/>
              </w:rPr>
              <w:t>No hay desreferencing</w:t>
            </w:r>
          </w:p>
        </w:tc>
      </w:tr>
      <w:tr w:rsidR="00CE3EF4" w:rsidRPr="00686470" w:rsidTr="00CE3EF4">
        <w:trPr>
          <w:jc w:val="center"/>
        </w:trPr>
        <w:tc>
          <w:tcPr>
            <w:tcW w:w="1178" w:type="dxa"/>
            <w:vAlign w:val="center"/>
          </w:tcPr>
          <w:p w:rsidR="00CE3EF4" w:rsidRPr="00686470" w:rsidRDefault="00CE3EF4" w:rsidP="00CE3EF4">
            <w:pPr>
              <w:jc w:val="center"/>
              <w:rPr>
                <w:b/>
                <w:lang w:val="es-AR" w:bidi="ar-SA"/>
              </w:rPr>
            </w:pPr>
            <w:r w:rsidRPr="00686470">
              <w:rPr>
                <w:b/>
                <w:lang w:val="es-AR" w:bidi="ar-SA"/>
              </w:rPr>
              <w:t>e = f</w:t>
            </w:r>
          </w:p>
        </w:tc>
        <w:tc>
          <w:tcPr>
            <w:tcW w:w="5593" w:type="dxa"/>
            <w:vAlign w:val="center"/>
          </w:tcPr>
          <w:p w:rsidR="00CE3EF4" w:rsidRPr="00686470" w:rsidRDefault="00CE3EF4" w:rsidP="00E25EAB">
            <w:pPr>
              <w:jc w:val="center"/>
              <w:rPr>
                <w:b/>
                <w:lang w:val="es-AR" w:bidi="ar-SA"/>
              </w:rPr>
            </w:pPr>
            <w:r w:rsidRPr="00686470">
              <w:rPr>
                <w:b/>
                <w:lang w:val="es-AR" w:bidi="ar-SA"/>
              </w:rPr>
              <w:t>1 desreferencing</w:t>
            </w:r>
          </w:p>
        </w:tc>
      </w:tr>
    </w:tbl>
    <w:p w:rsidR="00B7787E" w:rsidRDefault="00B7787E" w:rsidP="00CE3EF4">
      <w:pPr>
        <w:rPr>
          <w:highlight w:val="yellow"/>
          <w:lang w:val="es-AR" w:bidi="ar-SA"/>
        </w:rPr>
      </w:pPr>
    </w:p>
    <w:p w:rsidR="00CE3EF4" w:rsidRPr="00686470" w:rsidRDefault="00CE3EF4" w:rsidP="00CE3EF4">
      <w:pPr>
        <w:rPr>
          <w:lang w:val="es-AR" w:bidi="ar-SA"/>
        </w:rPr>
      </w:pPr>
      <w:r w:rsidRPr="00686470">
        <w:rPr>
          <w:highlight w:val="yellow"/>
          <w:lang w:val="es-AR" w:bidi="ar-SA"/>
        </w:rPr>
        <w:lastRenderedPageBreak/>
        <w:t>El operador &amp; suprime el desreferencing implícito en C</w:t>
      </w:r>
      <w:r w:rsidRPr="00686470">
        <w:rPr>
          <w:lang w:val="es-AR" w:bidi="ar-SA"/>
        </w:rPr>
        <w:t xml:space="preserve">. Por ejemplo, en la asignación “c = &amp;a;” si no agregamos el operador, el compilador lo que haría es buscar el valor que contiene la variable “a” en vez de darle su dirección a “c”. </w:t>
      </w:r>
      <w:r w:rsidRPr="00686470">
        <w:rPr>
          <w:highlight w:val="yellow"/>
          <w:lang w:val="es-AR" w:bidi="ar-SA"/>
        </w:rPr>
        <w:t>Algo parecido ocurre con los operadores * que son necesarios incluirlos para agregar desreferencing a la asignación además del que ya se realiza implícito</w:t>
      </w:r>
      <w:r w:rsidRPr="00686470">
        <w:rPr>
          <w:lang w:val="es-AR" w:bidi="ar-SA"/>
        </w:rPr>
        <w:t>.</w:t>
      </w:r>
    </w:p>
    <w:p w:rsidR="00CE3EF4" w:rsidRPr="00686470" w:rsidRDefault="00CE3EF4" w:rsidP="00CE3EF4">
      <w:pPr>
        <w:rPr>
          <w:lang w:val="es-AR" w:bidi="ar-SA"/>
        </w:rPr>
      </w:pPr>
      <w:r w:rsidRPr="00686470">
        <w:rPr>
          <w:lang w:val="es-AR" w:bidi="ar-SA"/>
        </w:rPr>
        <w:t>Vale aclarar que todo esto es así porque el lenguaje C no construye automáticamente las instrucciones para que el valor devuelto en la parte derecha de la asignación encaje con la parte izquierda como pasa en Algol.</w:t>
      </w:r>
    </w:p>
    <w:p w:rsidR="00CE3EF4" w:rsidRDefault="00CE3EF4" w:rsidP="00CE3EF4">
      <w:pPr>
        <w:rPr>
          <w:lang w:val="es-AR" w:bidi="ar-SA"/>
        </w:rPr>
      </w:pPr>
    </w:p>
    <w:p w:rsidR="00902DFB" w:rsidRPr="00686470" w:rsidRDefault="00B7787E" w:rsidP="00CE3EF4">
      <w:pPr>
        <w:rPr>
          <w:lang w:val="es-AR" w:bidi="ar-SA"/>
        </w:rPr>
      </w:pPr>
      <w:r>
        <w:rPr>
          <w:lang w:val="es-AR" w:bidi="ar-SA"/>
        </w:rPr>
        <w:t xml:space="preserve">Caso </w:t>
      </w:r>
      <w:r w:rsidR="00CE3EF4" w:rsidRPr="00686470">
        <w:rPr>
          <w:lang w:val="es-AR" w:bidi="ar-SA"/>
        </w:rPr>
        <w:t>particular: Si tengo la variable “e” del ejemplo y quiero alterar la celda que apunta directamente al valor int</w:t>
      </w:r>
    </w:p>
    <w:tbl>
      <w:tblPr>
        <w:tblStyle w:val="Tablaconcuadrcula"/>
        <w:tblW w:w="0" w:type="auto"/>
        <w:jc w:val="center"/>
        <w:tblLook w:val="04A0" w:firstRow="1" w:lastRow="0" w:firstColumn="1" w:lastColumn="0" w:noHBand="0" w:noVBand="1"/>
      </w:tblPr>
      <w:tblGrid>
        <w:gridCol w:w="534"/>
        <w:gridCol w:w="567"/>
        <w:gridCol w:w="1695"/>
        <w:gridCol w:w="574"/>
        <w:gridCol w:w="1701"/>
        <w:gridCol w:w="599"/>
        <w:gridCol w:w="1636"/>
      </w:tblGrid>
      <w:tr w:rsidR="00902DFB" w:rsidRPr="00686470" w:rsidTr="00902DFB">
        <w:trPr>
          <w:jc w:val="center"/>
        </w:trPr>
        <w:tc>
          <w:tcPr>
            <w:tcW w:w="534" w:type="dxa"/>
            <w:vAlign w:val="center"/>
          </w:tcPr>
          <w:p w:rsidR="00902DFB" w:rsidRPr="00686470" w:rsidRDefault="00902DFB" w:rsidP="00902DFB">
            <w:pPr>
              <w:jc w:val="center"/>
              <w:rPr>
                <w:rFonts w:ascii="Courier New" w:hAnsi="Courier New" w:cs="Courier New"/>
                <w:sz w:val="20"/>
                <w:lang w:val="es-AR" w:bidi="ar-SA"/>
              </w:rPr>
            </w:pPr>
            <w:r w:rsidRPr="00686470">
              <w:rPr>
                <w:rFonts w:ascii="Courier New" w:hAnsi="Courier New" w:cs="Courier New"/>
                <w:sz w:val="20"/>
                <w:lang w:val="es-AR" w:bidi="ar-SA"/>
              </w:rPr>
              <w:t>e</w:t>
            </w:r>
          </w:p>
        </w:tc>
        <w:tc>
          <w:tcPr>
            <w:tcW w:w="567" w:type="dxa"/>
            <w:tcBorders>
              <w:top w:val="nil"/>
              <w:bottom w:val="nil"/>
            </w:tcBorders>
            <w:vAlign w:val="center"/>
          </w:tcPr>
          <w:p w:rsidR="00902DFB" w:rsidRPr="00686470" w:rsidRDefault="00902DFB" w:rsidP="00902DFB">
            <w:pPr>
              <w:jc w:val="center"/>
              <w:rPr>
                <w:rFonts w:ascii="Courier New" w:hAnsi="Courier New" w:cs="Courier New"/>
                <w:sz w:val="20"/>
                <w:lang w:val="es-AR" w:bidi="ar-SA"/>
              </w:rPr>
            </w:pPr>
            <w:r w:rsidRPr="00686470">
              <w:rPr>
                <w:rFonts w:ascii="Courier New" w:hAnsi="Courier New" w:cs="Courier New"/>
                <w:sz w:val="20"/>
                <w:lang w:val="es-AR" w:bidi="ar-SA"/>
              </w:rPr>
              <w:sym w:font="Wingdings" w:char="F0E0"/>
            </w:r>
          </w:p>
        </w:tc>
        <w:tc>
          <w:tcPr>
            <w:tcW w:w="1695" w:type="dxa"/>
            <w:vAlign w:val="center"/>
          </w:tcPr>
          <w:p w:rsidR="00902DFB" w:rsidRPr="00686470" w:rsidRDefault="00902DFB" w:rsidP="00902DFB">
            <w:pPr>
              <w:jc w:val="center"/>
              <w:rPr>
                <w:rFonts w:ascii="Courier New" w:hAnsi="Courier New" w:cs="Courier New"/>
                <w:sz w:val="20"/>
                <w:lang w:val="es-AR" w:bidi="ar-SA"/>
              </w:rPr>
            </w:pPr>
            <w:r w:rsidRPr="00686470">
              <w:rPr>
                <w:rFonts w:ascii="Courier New" w:hAnsi="Courier New" w:cs="Courier New"/>
                <w:sz w:val="20"/>
                <w:lang w:val="es-AR" w:bidi="ar-SA"/>
              </w:rPr>
              <w:t>ref ref int</w:t>
            </w:r>
          </w:p>
        </w:tc>
        <w:tc>
          <w:tcPr>
            <w:tcW w:w="574" w:type="dxa"/>
            <w:tcBorders>
              <w:top w:val="nil"/>
              <w:bottom w:val="nil"/>
            </w:tcBorders>
            <w:vAlign w:val="center"/>
          </w:tcPr>
          <w:p w:rsidR="00902DFB" w:rsidRPr="00686470" w:rsidRDefault="00902DFB" w:rsidP="00902DFB">
            <w:pPr>
              <w:jc w:val="center"/>
              <w:rPr>
                <w:rFonts w:ascii="Courier New" w:hAnsi="Courier New" w:cs="Courier New"/>
                <w:sz w:val="20"/>
                <w:lang w:val="es-AR" w:bidi="ar-SA"/>
              </w:rPr>
            </w:pPr>
            <w:r w:rsidRPr="00686470">
              <w:rPr>
                <w:rFonts w:ascii="Courier New" w:hAnsi="Courier New" w:cs="Courier New"/>
                <w:sz w:val="20"/>
                <w:lang w:val="es-AR" w:bidi="ar-SA"/>
              </w:rPr>
              <w:sym w:font="Wingdings" w:char="F0E0"/>
            </w:r>
          </w:p>
        </w:tc>
        <w:tc>
          <w:tcPr>
            <w:tcW w:w="1701" w:type="dxa"/>
            <w:vAlign w:val="center"/>
          </w:tcPr>
          <w:p w:rsidR="00902DFB" w:rsidRPr="00686470" w:rsidRDefault="00902DFB" w:rsidP="00902DFB">
            <w:pPr>
              <w:jc w:val="center"/>
              <w:rPr>
                <w:rFonts w:ascii="Courier New" w:hAnsi="Courier New" w:cs="Courier New"/>
                <w:sz w:val="20"/>
                <w:lang w:val="es-AR" w:bidi="ar-SA"/>
              </w:rPr>
            </w:pPr>
            <w:r w:rsidRPr="00686470">
              <w:rPr>
                <w:rFonts w:ascii="Courier New" w:hAnsi="Courier New" w:cs="Courier New"/>
                <w:sz w:val="20"/>
                <w:lang w:val="es-AR" w:bidi="ar-SA"/>
              </w:rPr>
              <w:t>ref int</w:t>
            </w:r>
          </w:p>
          <w:p w:rsidR="00902DFB" w:rsidRPr="00686470" w:rsidRDefault="00902DFB" w:rsidP="00902DFB">
            <w:pPr>
              <w:jc w:val="center"/>
              <w:rPr>
                <w:rFonts w:ascii="Courier New" w:hAnsi="Courier New" w:cs="Courier New"/>
                <w:i/>
                <w:color w:val="FF0000"/>
                <w:sz w:val="20"/>
                <w:lang w:val="es-AR" w:bidi="ar-SA"/>
              </w:rPr>
            </w:pPr>
            <w:r w:rsidRPr="00686470">
              <w:rPr>
                <w:rFonts w:ascii="Courier New" w:hAnsi="Courier New" w:cs="Courier New"/>
                <w:i/>
                <w:color w:val="FF0000"/>
                <w:sz w:val="16"/>
                <w:lang w:val="es-AR" w:bidi="ar-SA"/>
              </w:rPr>
              <w:t>QUIERO MODIFICAR ESTA</w:t>
            </w:r>
          </w:p>
        </w:tc>
        <w:tc>
          <w:tcPr>
            <w:tcW w:w="599" w:type="dxa"/>
            <w:tcBorders>
              <w:top w:val="nil"/>
              <w:bottom w:val="nil"/>
            </w:tcBorders>
            <w:vAlign w:val="center"/>
          </w:tcPr>
          <w:p w:rsidR="00902DFB" w:rsidRPr="00686470" w:rsidRDefault="00902DFB" w:rsidP="00902DFB">
            <w:pPr>
              <w:jc w:val="center"/>
              <w:rPr>
                <w:rFonts w:ascii="Courier New" w:hAnsi="Courier New" w:cs="Courier New"/>
                <w:sz w:val="20"/>
                <w:lang w:val="es-AR" w:bidi="ar-SA"/>
              </w:rPr>
            </w:pPr>
            <w:r w:rsidRPr="00686470">
              <w:rPr>
                <w:rFonts w:ascii="Courier New" w:hAnsi="Courier New" w:cs="Courier New"/>
                <w:sz w:val="20"/>
                <w:lang w:val="es-AR" w:bidi="ar-SA"/>
              </w:rPr>
              <w:sym w:font="Wingdings" w:char="F0E0"/>
            </w:r>
          </w:p>
        </w:tc>
        <w:tc>
          <w:tcPr>
            <w:tcW w:w="1636" w:type="dxa"/>
            <w:vAlign w:val="center"/>
          </w:tcPr>
          <w:p w:rsidR="00902DFB" w:rsidRPr="00686470" w:rsidRDefault="00902DFB" w:rsidP="00902DFB">
            <w:pPr>
              <w:jc w:val="center"/>
              <w:rPr>
                <w:rFonts w:ascii="Courier New" w:hAnsi="Courier New" w:cs="Courier New"/>
                <w:sz w:val="20"/>
                <w:lang w:val="es-AR" w:bidi="ar-SA"/>
              </w:rPr>
            </w:pPr>
            <w:r w:rsidRPr="00686470">
              <w:rPr>
                <w:rFonts w:ascii="Courier New" w:hAnsi="Courier New" w:cs="Courier New"/>
                <w:sz w:val="20"/>
                <w:lang w:val="es-AR" w:bidi="ar-SA"/>
              </w:rPr>
              <w:t>int</w:t>
            </w:r>
          </w:p>
        </w:tc>
      </w:tr>
    </w:tbl>
    <w:p w:rsidR="00902DFB" w:rsidRPr="00686470" w:rsidRDefault="00902DFB" w:rsidP="00CE3EF4">
      <w:pPr>
        <w:rPr>
          <w:lang w:val="es-AR" w:bidi="ar-SA"/>
        </w:rPr>
      </w:pPr>
    </w:p>
    <w:p w:rsidR="00CE3EF4" w:rsidRPr="00686470" w:rsidRDefault="00902DFB" w:rsidP="00CE3EF4">
      <w:pPr>
        <w:rPr>
          <w:lang w:val="es-AR" w:bidi="ar-SA"/>
        </w:rPr>
      </w:pPr>
      <w:r w:rsidRPr="00686470">
        <w:rPr>
          <w:lang w:val="es-AR" w:bidi="ar-SA"/>
        </w:rPr>
        <w:t>D</w:t>
      </w:r>
      <w:r w:rsidR="00CE3EF4" w:rsidRPr="00686470">
        <w:rPr>
          <w:lang w:val="es-AR" w:bidi="ar-SA"/>
        </w:rPr>
        <w:t>ebo poner lo siguiente:</w:t>
      </w:r>
    </w:p>
    <w:p w:rsidR="00CE3EF4" w:rsidRPr="00686470" w:rsidRDefault="00CE3EF4" w:rsidP="00CE3EF4">
      <w:pPr>
        <w:ind w:firstLine="708"/>
        <w:rPr>
          <w:rFonts w:ascii="Courier New" w:hAnsi="Courier New" w:cs="Courier New"/>
          <w:sz w:val="17"/>
          <w:szCs w:val="17"/>
          <w:lang w:val="es-AR" w:bidi="ar-SA"/>
        </w:rPr>
      </w:pPr>
      <w:r w:rsidRPr="00686470">
        <w:rPr>
          <w:rFonts w:ascii="Courier New" w:hAnsi="Courier New" w:cs="Courier New"/>
          <w:sz w:val="17"/>
          <w:szCs w:val="17"/>
          <w:lang w:val="es-AR" w:bidi="ar-SA"/>
        </w:rPr>
        <w:t>(ref int) e := ....</w:t>
      </w:r>
    </w:p>
    <w:p w:rsidR="00CE3EF4" w:rsidRPr="00686470" w:rsidRDefault="00CE3EF4" w:rsidP="00CE3EF4">
      <w:pPr>
        <w:rPr>
          <w:lang w:val="es-AR" w:bidi="ar-SA"/>
        </w:rPr>
      </w:pPr>
      <w:r w:rsidRPr="00DB06E6">
        <w:rPr>
          <w:highlight w:val="yellow"/>
          <w:lang w:val="es-AR" w:bidi="ar-SA"/>
        </w:rPr>
        <w:t>Esto hace que se omita un desrefere</w:t>
      </w:r>
      <w:r w:rsidR="00633E96" w:rsidRPr="00DB06E6">
        <w:rPr>
          <w:highlight w:val="yellow"/>
          <w:lang w:val="es-AR" w:bidi="ar-SA"/>
        </w:rPr>
        <w:t>n</w:t>
      </w:r>
      <w:r w:rsidRPr="00DB06E6">
        <w:rPr>
          <w:highlight w:val="yellow"/>
          <w:lang w:val="es-AR" w:bidi="ar-SA"/>
        </w:rPr>
        <w:t>cing. Esta operación es llamada CASTING en Algol (pero no es lo mismo que el casting de lenguaje C).</w:t>
      </w:r>
    </w:p>
    <w:p w:rsidR="003F4116" w:rsidRPr="00686470" w:rsidRDefault="00B61196" w:rsidP="003D2F80">
      <w:pPr>
        <w:pStyle w:val="Ttulo2"/>
        <w:rPr>
          <w:lang w:val="es-AR"/>
        </w:rPr>
      </w:pPr>
      <w:bookmarkStart w:id="52" w:name="_Toc343369778"/>
      <w:r w:rsidRPr="00686470">
        <w:rPr>
          <w:lang w:val="es-AR"/>
        </w:rPr>
        <w:t xml:space="preserve">Control de </w:t>
      </w:r>
      <w:r w:rsidR="003F4116" w:rsidRPr="00686470">
        <w:rPr>
          <w:lang w:val="es-AR"/>
        </w:rPr>
        <w:t>Precisión</w:t>
      </w:r>
      <w:bookmarkEnd w:id="52"/>
    </w:p>
    <w:p w:rsidR="00686470" w:rsidRPr="00686470" w:rsidRDefault="00B61196" w:rsidP="00B61196">
      <w:pPr>
        <w:rPr>
          <w:lang w:val="es-AR" w:bidi="ar-SA"/>
        </w:rPr>
      </w:pPr>
      <w:r w:rsidRPr="00686470">
        <w:rPr>
          <w:highlight w:val="yellow"/>
          <w:lang w:val="es-AR" w:bidi="ar-SA"/>
        </w:rPr>
        <w:t>El resultado de ciertas expresiones de un programa puede depender de la forma que tiene el mismo de representa</w:t>
      </w:r>
      <w:r w:rsidR="00686470" w:rsidRPr="00686470">
        <w:rPr>
          <w:highlight w:val="yellow"/>
          <w:lang w:val="es-AR" w:bidi="ar-SA"/>
        </w:rPr>
        <w:t>r los valores de coma flotante</w:t>
      </w:r>
      <w:r w:rsidR="00686470" w:rsidRPr="00686470">
        <w:rPr>
          <w:lang w:val="es-AR" w:bidi="ar-SA"/>
        </w:rPr>
        <w:t>.</w:t>
      </w:r>
    </w:p>
    <w:p w:rsidR="00B61196" w:rsidRPr="00686470" w:rsidRDefault="00686470" w:rsidP="00B61196">
      <w:pPr>
        <w:rPr>
          <w:lang w:val="es-AR" w:bidi="ar-SA"/>
        </w:rPr>
      </w:pPr>
      <w:r w:rsidRPr="00686470">
        <w:rPr>
          <w:lang w:val="es-AR" w:bidi="ar-SA"/>
        </w:rPr>
        <w:t>Por e</w:t>
      </w:r>
      <w:r w:rsidR="00B61196" w:rsidRPr="00686470">
        <w:rPr>
          <w:lang w:val="es-AR" w:bidi="ar-SA"/>
        </w:rPr>
        <w:t>jemplo:</w:t>
      </w:r>
    </w:p>
    <w:p w:rsidR="00B61196" w:rsidRPr="00200F83" w:rsidRDefault="00B61196" w:rsidP="00B61196">
      <w:pPr>
        <w:autoSpaceDE w:val="0"/>
        <w:autoSpaceDN w:val="0"/>
        <w:adjustRightInd w:val="0"/>
        <w:jc w:val="left"/>
        <w:rPr>
          <w:rFonts w:ascii="Courier New" w:hAnsi="Courier New" w:cs="Courier New"/>
          <w:sz w:val="17"/>
          <w:szCs w:val="17"/>
          <w:lang w:val="es-AR" w:bidi="ar-SA"/>
        </w:rPr>
      </w:pPr>
      <w:r w:rsidRPr="00686470">
        <w:rPr>
          <w:rFonts w:ascii="Courier New" w:hAnsi="Courier New" w:cs="Courier New"/>
          <w:sz w:val="17"/>
          <w:szCs w:val="17"/>
          <w:lang w:val="es-AR" w:bidi="ar-SA"/>
        </w:rPr>
        <w:tab/>
      </w:r>
      <w:r w:rsidRPr="00686470">
        <w:rPr>
          <w:rFonts w:ascii="Courier New" w:hAnsi="Courier New" w:cs="Courier New"/>
          <w:sz w:val="17"/>
          <w:szCs w:val="17"/>
          <w:lang w:val="es-AR" w:bidi="ar-SA"/>
        </w:rPr>
        <w:tab/>
      </w:r>
      <w:r w:rsidRPr="00200F83">
        <w:rPr>
          <w:rFonts w:ascii="Courier New" w:hAnsi="Courier New" w:cs="Courier New"/>
          <w:sz w:val="17"/>
          <w:szCs w:val="17"/>
          <w:lang w:val="es-AR" w:bidi="ar-SA"/>
        </w:rPr>
        <w:t>float x</w:t>
      </w:r>
    </w:p>
    <w:p w:rsidR="00B61196" w:rsidRPr="00200F83" w:rsidRDefault="00B61196" w:rsidP="00B61196">
      <w:pPr>
        <w:autoSpaceDE w:val="0"/>
        <w:autoSpaceDN w:val="0"/>
        <w:adjustRightInd w:val="0"/>
        <w:jc w:val="left"/>
        <w:rPr>
          <w:rFonts w:ascii="Courier New" w:hAnsi="Courier New" w:cs="Courier New"/>
          <w:sz w:val="17"/>
          <w:szCs w:val="17"/>
          <w:lang w:val="es-AR" w:bidi="ar-SA"/>
        </w:rPr>
      </w:pPr>
      <w:r w:rsidRPr="00200F83">
        <w:rPr>
          <w:rFonts w:ascii="Courier New" w:hAnsi="Courier New" w:cs="Courier New"/>
          <w:sz w:val="17"/>
          <w:szCs w:val="17"/>
          <w:lang w:val="es-AR" w:bidi="ar-SA"/>
        </w:rPr>
        <w:tab/>
      </w:r>
      <w:r w:rsidRPr="00200F83">
        <w:rPr>
          <w:rFonts w:ascii="Courier New" w:hAnsi="Courier New" w:cs="Courier New"/>
          <w:sz w:val="17"/>
          <w:szCs w:val="17"/>
          <w:lang w:val="es-AR" w:bidi="ar-SA"/>
        </w:rPr>
        <w:tab/>
        <w:t>x := 0.1</w:t>
      </w:r>
    </w:p>
    <w:p w:rsidR="00B61196" w:rsidRPr="008F1A46" w:rsidRDefault="00B61196" w:rsidP="00B61196">
      <w:pPr>
        <w:autoSpaceDE w:val="0"/>
        <w:autoSpaceDN w:val="0"/>
        <w:adjustRightInd w:val="0"/>
        <w:jc w:val="left"/>
        <w:rPr>
          <w:rFonts w:ascii="Courier New" w:hAnsi="Courier New" w:cs="Courier New"/>
          <w:sz w:val="17"/>
          <w:szCs w:val="17"/>
          <w:lang w:bidi="ar-SA"/>
        </w:rPr>
      </w:pPr>
      <w:r w:rsidRPr="00200F83">
        <w:rPr>
          <w:rFonts w:ascii="Courier New" w:hAnsi="Courier New" w:cs="Courier New"/>
          <w:sz w:val="17"/>
          <w:szCs w:val="17"/>
          <w:lang w:val="es-AR" w:bidi="ar-SA"/>
        </w:rPr>
        <w:tab/>
      </w:r>
      <w:r w:rsidRPr="00200F83">
        <w:rPr>
          <w:rFonts w:ascii="Courier New" w:hAnsi="Courier New" w:cs="Courier New"/>
          <w:sz w:val="17"/>
          <w:szCs w:val="17"/>
          <w:lang w:val="es-AR" w:bidi="ar-SA"/>
        </w:rPr>
        <w:tab/>
      </w:r>
      <w:r w:rsidRPr="008F1A46">
        <w:rPr>
          <w:rFonts w:ascii="Courier New" w:hAnsi="Courier New" w:cs="Courier New"/>
          <w:sz w:val="17"/>
          <w:szCs w:val="17"/>
          <w:lang w:bidi="ar-SA"/>
        </w:rPr>
        <w:t>if (x * 10.0 == 1.0)</w:t>
      </w:r>
    </w:p>
    <w:p w:rsidR="00B61196" w:rsidRPr="00200F83" w:rsidRDefault="00B61196" w:rsidP="00B61196">
      <w:pPr>
        <w:autoSpaceDE w:val="0"/>
        <w:autoSpaceDN w:val="0"/>
        <w:adjustRightInd w:val="0"/>
        <w:jc w:val="left"/>
        <w:rPr>
          <w:rFonts w:ascii="Courier New" w:hAnsi="Courier New" w:cs="Courier New"/>
          <w:sz w:val="17"/>
          <w:szCs w:val="17"/>
          <w:lang w:bidi="ar-SA"/>
        </w:rPr>
      </w:pPr>
      <w:r w:rsidRPr="008F1A46">
        <w:rPr>
          <w:rFonts w:ascii="Courier New" w:hAnsi="Courier New" w:cs="Courier New"/>
          <w:sz w:val="17"/>
          <w:szCs w:val="17"/>
          <w:lang w:bidi="ar-SA"/>
        </w:rPr>
        <w:tab/>
      </w:r>
      <w:r w:rsidRPr="008F1A46">
        <w:rPr>
          <w:rFonts w:ascii="Courier New" w:hAnsi="Courier New" w:cs="Courier New"/>
          <w:sz w:val="17"/>
          <w:szCs w:val="17"/>
          <w:lang w:bidi="ar-SA"/>
        </w:rPr>
        <w:tab/>
      </w:r>
      <w:r w:rsidRPr="008F1A46">
        <w:rPr>
          <w:rFonts w:ascii="Courier New" w:hAnsi="Courier New" w:cs="Courier New"/>
          <w:sz w:val="17"/>
          <w:szCs w:val="17"/>
          <w:lang w:bidi="ar-SA"/>
        </w:rPr>
        <w:tab/>
      </w:r>
      <w:r w:rsidRPr="00200F83">
        <w:rPr>
          <w:rFonts w:ascii="Courier New" w:hAnsi="Courier New" w:cs="Courier New"/>
          <w:sz w:val="17"/>
          <w:szCs w:val="17"/>
          <w:lang w:bidi="ar-SA"/>
        </w:rPr>
        <w:t>then print “Que bien!”</w:t>
      </w:r>
    </w:p>
    <w:p w:rsidR="00B61196" w:rsidRPr="00686470" w:rsidRDefault="00B61196" w:rsidP="00B61196">
      <w:pPr>
        <w:autoSpaceDE w:val="0"/>
        <w:autoSpaceDN w:val="0"/>
        <w:adjustRightInd w:val="0"/>
        <w:jc w:val="left"/>
        <w:rPr>
          <w:rFonts w:ascii="Courier New" w:hAnsi="Courier New" w:cs="Courier New"/>
          <w:sz w:val="17"/>
          <w:szCs w:val="17"/>
          <w:lang w:val="es-AR" w:bidi="ar-SA"/>
        </w:rPr>
      </w:pPr>
      <w:r w:rsidRPr="00200F83">
        <w:rPr>
          <w:rFonts w:ascii="Courier New" w:hAnsi="Courier New" w:cs="Courier New"/>
          <w:sz w:val="17"/>
          <w:szCs w:val="17"/>
          <w:lang w:bidi="ar-SA"/>
        </w:rPr>
        <w:tab/>
      </w:r>
      <w:r w:rsidRPr="00200F83">
        <w:rPr>
          <w:rFonts w:ascii="Courier New" w:hAnsi="Courier New" w:cs="Courier New"/>
          <w:sz w:val="17"/>
          <w:szCs w:val="17"/>
          <w:lang w:bidi="ar-SA"/>
        </w:rPr>
        <w:tab/>
      </w:r>
      <w:r w:rsidRPr="00200F83">
        <w:rPr>
          <w:rFonts w:ascii="Courier New" w:hAnsi="Courier New" w:cs="Courier New"/>
          <w:sz w:val="17"/>
          <w:szCs w:val="17"/>
          <w:lang w:bidi="ar-SA"/>
        </w:rPr>
        <w:tab/>
      </w:r>
      <w:r w:rsidRPr="00686470">
        <w:rPr>
          <w:rFonts w:ascii="Courier New" w:hAnsi="Courier New" w:cs="Courier New"/>
          <w:sz w:val="17"/>
          <w:szCs w:val="17"/>
          <w:lang w:val="es-AR" w:bidi="ar-SA"/>
        </w:rPr>
        <w:t>else print “Que mal!”</w:t>
      </w:r>
    </w:p>
    <w:p w:rsidR="00686470" w:rsidRPr="00686470" w:rsidRDefault="00686470" w:rsidP="00B61196">
      <w:pPr>
        <w:autoSpaceDE w:val="0"/>
        <w:autoSpaceDN w:val="0"/>
        <w:adjustRightInd w:val="0"/>
        <w:jc w:val="left"/>
        <w:rPr>
          <w:rFonts w:ascii="Courier New" w:hAnsi="Courier New" w:cs="Courier New"/>
          <w:sz w:val="17"/>
          <w:szCs w:val="17"/>
          <w:lang w:val="es-AR" w:bidi="ar-SA"/>
        </w:rPr>
      </w:pPr>
    </w:p>
    <w:p w:rsidR="00B61196" w:rsidRPr="00686470" w:rsidRDefault="00B61196" w:rsidP="00B61196">
      <w:pPr>
        <w:rPr>
          <w:lang w:val="es-AR" w:bidi="ar-SA"/>
        </w:rPr>
      </w:pPr>
      <w:r w:rsidRPr="00686470">
        <w:rPr>
          <w:lang w:val="es-AR" w:bidi="ar-SA"/>
        </w:rPr>
        <w:t>Para saber qué es lo que se imprime en pantalla al ejecutar el programa se debe saber el tipo de aritmética del lenguaje. Existen dos formas de estructurar un dato en coma flotante: IEEE y BCD. En lenguaje C, se puede compilar con la biblioteca STDLIB (utiliza IEEE) y el resultado del programa daría “que mal”, mientras que si se compila con CBDLIB (utiliza BCD) muestra “que bien”. En Pascal siempre se utiliza IEEE por lo tanto devuelve “Que mal”.</w:t>
      </w:r>
    </w:p>
    <w:p w:rsidR="00B61196" w:rsidRPr="00686470" w:rsidRDefault="00B61196" w:rsidP="00B61196">
      <w:pPr>
        <w:autoSpaceDE w:val="0"/>
        <w:autoSpaceDN w:val="0"/>
        <w:adjustRightInd w:val="0"/>
        <w:jc w:val="left"/>
        <w:rPr>
          <w:rFonts w:ascii="TimesNewRomanPSMT-Identity-H" w:hAnsi="TimesNewRomanPSMT-Identity-H" w:cs="TimesNewRomanPSMT-Identity-H"/>
          <w:sz w:val="21"/>
          <w:szCs w:val="21"/>
          <w:lang w:val="es-AR" w:bidi="ar-SA"/>
        </w:rPr>
      </w:pPr>
    </w:p>
    <w:p w:rsidR="00B61196" w:rsidRPr="00686470" w:rsidRDefault="00B61196" w:rsidP="00686470">
      <w:pPr>
        <w:rPr>
          <w:lang w:val="es-AR" w:bidi="ar-SA"/>
        </w:rPr>
      </w:pPr>
      <w:r w:rsidRPr="00686470">
        <w:rPr>
          <w:lang w:val="es-AR" w:bidi="ar-SA"/>
        </w:rPr>
        <w:t>Vemos los formatos:</w:t>
      </w:r>
    </w:p>
    <w:p w:rsidR="00B61196" w:rsidRPr="00686470" w:rsidRDefault="00B61196" w:rsidP="00360700">
      <w:pPr>
        <w:pStyle w:val="Prrafodelista"/>
        <w:numPr>
          <w:ilvl w:val="0"/>
          <w:numId w:val="20"/>
        </w:numPr>
        <w:rPr>
          <w:lang w:val="es-AR" w:bidi="ar-SA"/>
        </w:rPr>
      </w:pPr>
      <w:r w:rsidRPr="00F2553E">
        <w:rPr>
          <w:b/>
          <w:u w:val="single"/>
          <w:lang w:val="es-AR" w:bidi="ar-SA"/>
        </w:rPr>
        <w:t>IEEE</w:t>
      </w:r>
      <w:r w:rsidRPr="00686470">
        <w:rPr>
          <w:lang w:val="es-AR" w:bidi="ar-SA"/>
        </w:rPr>
        <w:t>: El dato tiene varios campos: signo, mantisa y exponente. En simple precisión tiene 32 bits (1 de signo,</w:t>
      </w:r>
      <w:r w:rsidR="00F2553E">
        <w:rPr>
          <w:lang w:val="es-AR" w:bidi="ar-SA"/>
        </w:rPr>
        <w:t xml:space="preserve"> </w:t>
      </w:r>
      <w:r w:rsidRPr="00686470">
        <w:rPr>
          <w:lang w:val="es-AR" w:bidi="ar-SA"/>
        </w:rPr>
        <w:t>23 de mantisa y 8 de exponente. En doble precisión son 64 bits (1 de signo, 52 de mantisa y 11 de exponente).</w:t>
      </w:r>
    </w:p>
    <w:p w:rsidR="00B61196" w:rsidRDefault="00B61196" w:rsidP="00686470">
      <w:pPr>
        <w:ind w:left="708"/>
        <w:rPr>
          <w:lang w:val="es-AR" w:bidi="ar-SA"/>
        </w:rPr>
      </w:pPr>
      <w:r w:rsidRPr="00686470">
        <w:rPr>
          <w:highlight w:val="yellow"/>
          <w:lang w:val="es-AR" w:bidi="ar-SA"/>
        </w:rPr>
        <w:t>Este formato es apto para realizar operaciones matemáticas rápidas y es compacto pero tiene un problema, al</w:t>
      </w:r>
      <w:r w:rsidR="00633E96">
        <w:rPr>
          <w:highlight w:val="yellow"/>
          <w:lang w:val="es-AR" w:bidi="ar-SA"/>
        </w:rPr>
        <w:t xml:space="preserve"> </w:t>
      </w:r>
      <w:r w:rsidRPr="00686470">
        <w:rPr>
          <w:highlight w:val="yellow"/>
          <w:lang w:val="es-AR" w:bidi="ar-SA"/>
        </w:rPr>
        <w:t>ser una representación binaria existen ciertos números que son periódicos pero en decimal no lo son</w:t>
      </w:r>
      <w:r w:rsidRPr="00686470">
        <w:rPr>
          <w:lang w:val="es-AR" w:bidi="ar-SA"/>
        </w:rPr>
        <w:t>. Por</w:t>
      </w:r>
      <w:r w:rsidR="00633E96">
        <w:rPr>
          <w:lang w:val="es-AR" w:bidi="ar-SA"/>
        </w:rPr>
        <w:t xml:space="preserve"> </w:t>
      </w:r>
      <w:r w:rsidRPr="00686470">
        <w:rPr>
          <w:lang w:val="es-AR" w:bidi="ar-SA"/>
        </w:rPr>
        <w:t>ejemplo, en decimal el 0.1 es exacto y en binario ese mismo número es periódico. Por eso, en el código de</w:t>
      </w:r>
      <w:r w:rsidR="00633E96">
        <w:rPr>
          <w:lang w:val="es-AR" w:bidi="ar-SA"/>
        </w:rPr>
        <w:t xml:space="preserve"> </w:t>
      </w:r>
      <w:r w:rsidRPr="00686470">
        <w:rPr>
          <w:lang w:val="es-AR" w:bidi="ar-SA"/>
        </w:rPr>
        <w:t>ejemplo, cuando se realiza la operación “x * 10.0”, al tener “0.1” esto no da exacto sino un número periódico</w:t>
      </w:r>
      <w:r w:rsidR="00633E96">
        <w:rPr>
          <w:lang w:val="es-AR" w:bidi="ar-SA"/>
        </w:rPr>
        <w:t xml:space="preserve"> </w:t>
      </w:r>
      <w:r w:rsidRPr="00686470">
        <w:rPr>
          <w:lang w:val="es-AR" w:bidi="ar-SA"/>
        </w:rPr>
        <w:t>que al compararse con 1.0 al programa le resulta distinto.</w:t>
      </w:r>
    </w:p>
    <w:p w:rsidR="00BB2CB4" w:rsidRPr="00686470" w:rsidRDefault="00BB2CB4" w:rsidP="00686470">
      <w:pPr>
        <w:ind w:left="708"/>
        <w:rPr>
          <w:lang w:val="es-AR" w:bidi="ar-SA"/>
        </w:rPr>
      </w:pPr>
    </w:p>
    <w:p w:rsidR="00B61196" w:rsidRPr="00686470" w:rsidRDefault="00B61196" w:rsidP="00360700">
      <w:pPr>
        <w:pStyle w:val="Prrafodelista"/>
        <w:numPr>
          <w:ilvl w:val="0"/>
          <w:numId w:val="20"/>
        </w:numPr>
        <w:rPr>
          <w:rFonts w:ascii="Courier New" w:hAnsi="Courier New" w:cs="Courier New"/>
          <w:lang w:val="es-AR" w:bidi="ar-SA"/>
        </w:rPr>
      </w:pPr>
      <w:r w:rsidRPr="00F2553E">
        <w:rPr>
          <w:b/>
          <w:u w:val="single"/>
          <w:lang w:val="es-AR" w:bidi="ar-SA"/>
        </w:rPr>
        <w:t>BCD</w:t>
      </w:r>
      <w:r w:rsidRPr="00686470">
        <w:rPr>
          <w:lang w:val="es-AR" w:bidi="ar-SA"/>
        </w:rPr>
        <w:t xml:space="preserve">: De las siglas </w:t>
      </w:r>
      <w:r w:rsidR="00686470" w:rsidRPr="00686470">
        <w:rPr>
          <w:lang w:val="es-AR" w:bidi="ar-SA"/>
        </w:rPr>
        <w:t>“</w:t>
      </w:r>
      <w:r w:rsidRPr="00686470">
        <w:rPr>
          <w:lang w:val="es-AR" w:bidi="ar-SA"/>
        </w:rPr>
        <w:t>Binary Code Decimal</w:t>
      </w:r>
      <w:r w:rsidR="00686470" w:rsidRPr="00686470">
        <w:rPr>
          <w:lang w:val="es-AR" w:bidi="ar-SA"/>
        </w:rPr>
        <w:t>”</w:t>
      </w:r>
      <w:r w:rsidRPr="00686470">
        <w:rPr>
          <w:lang w:val="es-AR" w:bidi="ar-SA"/>
        </w:rPr>
        <w:t>, este formato tiene la particularidad de guardar cada dígito decimal</w:t>
      </w:r>
      <w:r w:rsidR="00633E96">
        <w:rPr>
          <w:lang w:val="es-AR" w:bidi="ar-SA"/>
        </w:rPr>
        <w:t xml:space="preserve"> </w:t>
      </w:r>
      <w:r w:rsidRPr="00686470">
        <w:rPr>
          <w:lang w:val="es-AR" w:bidi="ar-SA"/>
        </w:rPr>
        <w:t xml:space="preserve">con cuatro bits. Por ejemplo, el valor 13.6 en BCD </w:t>
      </w:r>
      <w:r w:rsidR="00686470" w:rsidRPr="00686470">
        <w:rPr>
          <w:lang w:val="es-AR" w:bidi="ar-SA"/>
        </w:rPr>
        <w:t>está</w:t>
      </w:r>
      <w:r w:rsidRPr="00686470">
        <w:rPr>
          <w:lang w:val="es-AR" w:bidi="ar-SA"/>
        </w:rPr>
        <w:t xml:space="preserve"> representado por la siguiente cadena de bits:</w:t>
      </w:r>
      <w:r w:rsidR="00686470" w:rsidRPr="00686470">
        <w:rPr>
          <w:lang w:val="es-AR" w:bidi="ar-SA"/>
        </w:rPr>
        <w:tab/>
      </w:r>
      <w:r w:rsidRPr="00686470">
        <w:rPr>
          <w:rFonts w:ascii="Courier New" w:hAnsi="Courier New" w:cs="Courier New"/>
          <w:lang w:val="es-AR" w:bidi="ar-SA"/>
        </w:rPr>
        <w:t>0001 0011 0110</w:t>
      </w:r>
    </w:p>
    <w:p w:rsidR="00B61196" w:rsidRPr="00686470" w:rsidRDefault="00B61196" w:rsidP="00686470">
      <w:pPr>
        <w:ind w:left="708"/>
        <w:rPr>
          <w:lang w:val="es-AR" w:bidi="ar-SA"/>
        </w:rPr>
      </w:pPr>
      <w:r w:rsidRPr="00686470">
        <w:rPr>
          <w:lang w:val="es-AR" w:bidi="ar-SA"/>
        </w:rPr>
        <w:t xml:space="preserve">Esto hace que </w:t>
      </w:r>
      <w:r w:rsidRPr="00686470">
        <w:rPr>
          <w:highlight w:val="yellow"/>
          <w:lang w:val="es-AR" w:bidi="ar-SA"/>
        </w:rPr>
        <w:t>el formato represente fielmente los números decimales</w:t>
      </w:r>
      <w:r w:rsidRPr="00686470">
        <w:rPr>
          <w:lang w:val="es-AR" w:bidi="ar-SA"/>
        </w:rPr>
        <w:t xml:space="preserve"> ya que el 0.1 no es periódico, sino una</w:t>
      </w:r>
      <w:r w:rsidR="00633E96">
        <w:rPr>
          <w:lang w:val="es-AR" w:bidi="ar-SA"/>
        </w:rPr>
        <w:t xml:space="preserve"> </w:t>
      </w:r>
      <w:r w:rsidRPr="00686470">
        <w:rPr>
          <w:lang w:val="es-AR" w:bidi="ar-SA"/>
        </w:rPr>
        <w:t xml:space="preserve">fiel representación del mismo. </w:t>
      </w:r>
      <w:r w:rsidRPr="00686470">
        <w:rPr>
          <w:highlight w:val="yellow"/>
          <w:lang w:val="es-AR" w:bidi="ar-SA"/>
        </w:rPr>
        <w:t xml:space="preserve">La contra de esto es que los valores ocupan </w:t>
      </w:r>
      <w:r w:rsidR="00686470" w:rsidRPr="00686470">
        <w:rPr>
          <w:highlight w:val="yellow"/>
          <w:lang w:val="es-AR" w:bidi="ar-SA"/>
        </w:rPr>
        <w:t>más</w:t>
      </w:r>
      <w:r w:rsidRPr="00686470">
        <w:rPr>
          <w:highlight w:val="yellow"/>
          <w:lang w:val="es-AR" w:bidi="ar-SA"/>
        </w:rPr>
        <w:t xml:space="preserve"> espacio de almacenamiento</w:t>
      </w:r>
      <w:r w:rsidR="00633E96">
        <w:rPr>
          <w:lang w:val="es-AR" w:bidi="ar-SA"/>
        </w:rPr>
        <w:t xml:space="preserve"> </w:t>
      </w:r>
      <w:r w:rsidRPr="00686470">
        <w:rPr>
          <w:lang w:val="es-AR" w:bidi="ar-SA"/>
        </w:rPr>
        <w:t xml:space="preserve">(simple de 32 bits y doble de 80 bits) y que </w:t>
      </w:r>
      <w:r w:rsidRPr="00686470">
        <w:rPr>
          <w:highlight w:val="yellow"/>
          <w:lang w:val="es-AR" w:bidi="ar-SA"/>
        </w:rPr>
        <w:t xml:space="preserve">las operaciones matemáticas son mucho </w:t>
      </w:r>
      <w:r w:rsidR="00686470" w:rsidRPr="00686470">
        <w:rPr>
          <w:highlight w:val="yellow"/>
          <w:lang w:val="es-AR" w:bidi="ar-SA"/>
        </w:rPr>
        <w:t>más</w:t>
      </w:r>
      <w:r w:rsidRPr="00686470">
        <w:rPr>
          <w:highlight w:val="yellow"/>
          <w:lang w:val="es-AR" w:bidi="ar-SA"/>
        </w:rPr>
        <w:t xml:space="preserve"> lentas</w:t>
      </w:r>
      <w:r w:rsidRPr="00686470">
        <w:rPr>
          <w:lang w:val="es-AR" w:bidi="ar-SA"/>
        </w:rPr>
        <w:t>.</w:t>
      </w:r>
      <w:r w:rsidR="00633E96">
        <w:rPr>
          <w:lang w:val="es-AR" w:bidi="ar-SA"/>
        </w:rPr>
        <w:t xml:space="preserve"> </w:t>
      </w:r>
      <w:r w:rsidRPr="00686470">
        <w:rPr>
          <w:lang w:val="es-AR" w:bidi="ar-SA"/>
        </w:rPr>
        <w:t xml:space="preserve">Para profundizar sobre IEEE decimos por ejemplo que “5 * 1/5” no nos </w:t>
      </w:r>
      <w:r w:rsidR="00686470" w:rsidRPr="00686470">
        <w:rPr>
          <w:lang w:val="es-AR" w:bidi="ar-SA"/>
        </w:rPr>
        <w:t>da</w:t>
      </w:r>
      <w:r w:rsidRPr="00686470">
        <w:rPr>
          <w:lang w:val="es-AR" w:bidi="ar-SA"/>
        </w:rPr>
        <w:t xml:space="preserve"> 1 como pensamos, porque el 1/5 es</w:t>
      </w:r>
      <w:r w:rsidR="00633E96">
        <w:rPr>
          <w:lang w:val="es-AR" w:bidi="ar-SA"/>
        </w:rPr>
        <w:t xml:space="preserve"> </w:t>
      </w:r>
      <w:r w:rsidRPr="00686470">
        <w:rPr>
          <w:lang w:val="es-AR" w:bidi="ar-SA"/>
        </w:rPr>
        <w:t>periódico en binario.</w:t>
      </w:r>
    </w:p>
    <w:p w:rsidR="00686470" w:rsidRPr="00686470" w:rsidRDefault="00686470" w:rsidP="00B61196">
      <w:pPr>
        <w:autoSpaceDE w:val="0"/>
        <w:autoSpaceDN w:val="0"/>
        <w:adjustRightInd w:val="0"/>
        <w:jc w:val="left"/>
        <w:rPr>
          <w:rFonts w:ascii="TimesNewRomanPSMT-Identity-H" w:hAnsi="TimesNewRomanPSMT-Identity-H" w:cs="TimesNewRomanPSMT-Identity-H"/>
          <w:sz w:val="21"/>
          <w:szCs w:val="21"/>
          <w:lang w:val="es-AR" w:bidi="ar-SA"/>
        </w:rPr>
      </w:pPr>
    </w:p>
    <w:tbl>
      <w:tblPr>
        <w:tblStyle w:val="Listaclara-nfasis11"/>
        <w:tblW w:w="0" w:type="auto"/>
        <w:jc w:val="center"/>
        <w:tblLook w:val="04A0" w:firstRow="1" w:lastRow="0" w:firstColumn="1" w:lastColumn="0" w:noHBand="0" w:noVBand="1"/>
      </w:tblPr>
      <w:tblGrid>
        <w:gridCol w:w="1242"/>
        <w:gridCol w:w="4253"/>
      </w:tblGrid>
      <w:tr w:rsidR="00686470" w:rsidRPr="00686470" w:rsidTr="006864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tcPr>
          <w:p w:rsidR="00686470" w:rsidRPr="00686470" w:rsidRDefault="00686470" w:rsidP="00686470">
            <w:pPr>
              <w:jc w:val="center"/>
              <w:rPr>
                <w:lang w:val="es-AR" w:bidi="ar-SA"/>
              </w:rPr>
            </w:pPr>
            <w:r w:rsidRPr="00686470">
              <w:rPr>
                <w:lang w:val="es-AR" w:bidi="ar-SA"/>
              </w:rPr>
              <w:lastRenderedPageBreak/>
              <w:t>Lenguaje</w:t>
            </w:r>
          </w:p>
        </w:tc>
        <w:tc>
          <w:tcPr>
            <w:tcW w:w="4253" w:type="dxa"/>
          </w:tcPr>
          <w:p w:rsidR="00686470" w:rsidRPr="00686470" w:rsidRDefault="00686470" w:rsidP="00686470">
            <w:pPr>
              <w:jc w:val="center"/>
              <w:cnfStyle w:val="100000000000" w:firstRow="1" w:lastRow="0" w:firstColumn="0" w:lastColumn="0" w:oddVBand="0" w:evenVBand="0" w:oddHBand="0" w:evenHBand="0" w:firstRowFirstColumn="0" w:firstRowLastColumn="0" w:lastRowFirstColumn="0" w:lastRowLastColumn="0"/>
              <w:rPr>
                <w:lang w:val="es-AR" w:bidi="ar-SA"/>
              </w:rPr>
            </w:pPr>
            <w:r w:rsidRPr="00686470">
              <w:rPr>
                <w:lang w:val="es-AR" w:bidi="ar-SA"/>
              </w:rPr>
              <w:t>Formato</w:t>
            </w:r>
          </w:p>
        </w:tc>
      </w:tr>
      <w:tr w:rsidR="00686470" w:rsidRPr="00686470" w:rsidTr="006864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tcPr>
          <w:p w:rsidR="00686470" w:rsidRPr="00686470" w:rsidRDefault="00686470" w:rsidP="00686470">
            <w:pPr>
              <w:rPr>
                <w:lang w:val="es-AR" w:bidi="ar-SA"/>
              </w:rPr>
            </w:pPr>
            <w:r w:rsidRPr="00686470">
              <w:rPr>
                <w:lang w:val="es-AR" w:bidi="ar-SA"/>
              </w:rPr>
              <w:t>Cobol</w:t>
            </w:r>
          </w:p>
        </w:tc>
        <w:tc>
          <w:tcPr>
            <w:tcW w:w="4253" w:type="dxa"/>
          </w:tcPr>
          <w:p w:rsidR="00686470" w:rsidRPr="00686470" w:rsidRDefault="00686470" w:rsidP="00686470">
            <w:pPr>
              <w:cnfStyle w:val="000000100000" w:firstRow="0" w:lastRow="0" w:firstColumn="0" w:lastColumn="0" w:oddVBand="0" w:evenVBand="0" w:oddHBand="1" w:evenHBand="0" w:firstRowFirstColumn="0" w:firstRowLastColumn="0" w:lastRowFirstColumn="0" w:lastRowLastColumn="0"/>
              <w:rPr>
                <w:lang w:val="es-AR" w:bidi="ar-SA"/>
              </w:rPr>
            </w:pPr>
            <w:r w:rsidRPr="00686470">
              <w:rPr>
                <w:lang w:val="es-AR" w:bidi="ar-SA"/>
              </w:rPr>
              <w:t>BCD (Porque necesita exactitud)</w:t>
            </w:r>
          </w:p>
        </w:tc>
      </w:tr>
      <w:tr w:rsidR="00686470" w:rsidRPr="00686470" w:rsidTr="00686470">
        <w:trPr>
          <w:jc w:val="center"/>
        </w:trPr>
        <w:tc>
          <w:tcPr>
            <w:cnfStyle w:val="001000000000" w:firstRow="0" w:lastRow="0" w:firstColumn="1" w:lastColumn="0" w:oddVBand="0" w:evenVBand="0" w:oddHBand="0" w:evenHBand="0" w:firstRowFirstColumn="0" w:firstRowLastColumn="0" w:lastRowFirstColumn="0" w:lastRowLastColumn="0"/>
            <w:tcW w:w="1242" w:type="dxa"/>
          </w:tcPr>
          <w:p w:rsidR="00686470" w:rsidRPr="00686470" w:rsidRDefault="00686470" w:rsidP="00686470">
            <w:pPr>
              <w:rPr>
                <w:lang w:val="es-AR" w:bidi="ar-SA"/>
              </w:rPr>
            </w:pPr>
            <w:r w:rsidRPr="00686470">
              <w:rPr>
                <w:lang w:val="es-AR" w:bidi="ar-SA"/>
              </w:rPr>
              <w:t>Fortran</w:t>
            </w:r>
          </w:p>
        </w:tc>
        <w:tc>
          <w:tcPr>
            <w:tcW w:w="4253" w:type="dxa"/>
          </w:tcPr>
          <w:p w:rsidR="00686470" w:rsidRPr="00686470" w:rsidRDefault="00686470" w:rsidP="00686470">
            <w:pPr>
              <w:cnfStyle w:val="000000000000" w:firstRow="0" w:lastRow="0" w:firstColumn="0" w:lastColumn="0" w:oddVBand="0" w:evenVBand="0" w:oddHBand="0" w:evenHBand="0" w:firstRowFirstColumn="0" w:firstRowLastColumn="0" w:lastRowFirstColumn="0" w:lastRowLastColumn="0"/>
              <w:rPr>
                <w:lang w:val="es-AR" w:bidi="ar-SA"/>
              </w:rPr>
            </w:pPr>
            <w:r w:rsidRPr="00686470">
              <w:rPr>
                <w:lang w:val="es-AR" w:bidi="ar-SA"/>
              </w:rPr>
              <w:t>Pre IEEE</w:t>
            </w:r>
          </w:p>
        </w:tc>
      </w:tr>
      <w:tr w:rsidR="00686470" w:rsidRPr="00660491" w:rsidTr="006864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tcPr>
          <w:p w:rsidR="00686470" w:rsidRPr="00686470" w:rsidRDefault="00686470" w:rsidP="00686470">
            <w:pPr>
              <w:rPr>
                <w:lang w:val="es-AR" w:bidi="ar-SA"/>
              </w:rPr>
            </w:pPr>
            <w:r w:rsidRPr="00686470">
              <w:rPr>
                <w:lang w:val="es-AR" w:bidi="ar-SA"/>
              </w:rPr>
              <w:t>C</w:t>
            </w:r>
          </w:p>
        </w:tc>
        <w:tc>
          <w:tcPr>
            <w:tcW w:w="4253" w:type="dxa"/>
          </w:tcPr>
          <w:p w:rsidR="00686470" w:rsidRPr="00686470" w:rsidRDefault="00686470" w:rsidP="00686470">
            <w:pPr>
              <w:cnfStyle w:val="000000100000" w:firstRow="0" w:lastRow="0" w:firstColumn="0" w:lastColumn="0" w:oddVBand="0" w:evenVBand="0" w:oddHBand="1" w:evenHBand="0" w:firstRowFirstColumn="0" w:firstRowLastColumn="0" w:lastRowFirstColumn="0" w:lastRowLastColumn="0"/>
              <w:rPr>
                <w:lang w:val="es-AR" w:bidi="ar-SA"/>
              </w:rPr>
            </w:pPr>
            <w:r w:rsidRPr="00686470">
              <w:rPr>
                <w:lang w:val="es-AR" w:bidi="ar-SA"/>
              </w:rPr>
              <w:t>Ambas (pero la misma en todo el programa)</w:t>
            </w:r>
          </w:p>
        </w:tc>
      </w:tr>
      <w:tr w:rsidR="00686470" w:rsidRPr="00686470" w:rsidTr="00686470">
        <w:trPr>
          <w:jc w:val="center"/>
        </w:trPr>
        <w:tc>
          <w:tcPr>
            <w:cnfStyle w:val="001000000000" w:firstRow="0" w:lastRow="0" w:firstColumn="1" w:lastColumn="0" w:oddVBand="0" w:evenVBand="0" w:oddHBand="0" w:evenHBand="0" w:firstRowFirstColumn="0" w:firstRowLastColumn="0" w:lastRowFirstColumn="0" w:lastRowLastColumn="0"/>
            <w:tcW w:w="1242" w:type="dxa"/>
          </w:tcPr>
          <w:p w:rsidR="00686470" w:rsidRPr="00686470" w:rsidRDefault="00686470" w:rsidP="00686470">
            <w:pPr>
              <w:rPr>
                <w:lang w:val="es-AR" w:bidi="ar-SA"/>
              </w:rPr>
            </w:pPr>
            <w:r w:rsidRPr="00686470">
              <w:rPr>
                <w:lang w:val="es-AR" w:bidi="ar-SA"/>
              </w:rPr>
              <w:t>Pascal</w:t>
            </w:r>
          </w:p>
        </w:tc>
        <w:tc>
          <w:tcPr>
            <w:tcW w:w="4253" w:type="dxa"/>
          </w:tcPr>
          <w:p w:rsidR="00686470" w:rsidRPr="00686470" w:rsidRDefault="00686470" w:rsidP="00686470">
            <w:pPr>
              <w:cnfStyle w:val="000000000000" w:firstRow="0" w:lastRow="0" w:firstColumn="0" w:lastColumn="0" w:oddVBand="0" w:evenVBand="0" w:oddHBand="0" w:evenHBand="0" w:firstRowFirstColumn="0" w:firstRowLastColumn="0" w:lastRowFirstColumn="0" w:lastRowLastColumn="0"/>
              <w:rPr>
                <w:lang w:val="es-AR" w:bidi="ar-SA"/>
              </w:rPr>
            </w:pPr>
            <w:r w:rsidRPr="00686470">
              <w:rPr>
                <w:lang w:val="es-AR" w:bidi="ar-SA"/>
              </w:rPr>
              <w:t>IEEE</w:t>
            </w:r>
          </w:p>
        </w:tc>
      </w:tr>
      <w:tr w:rsidR="00686470" w:rsidRPr="00660491" w:rsidTr="006864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tcPr>
          <w:p w:rsidR="00686470" w:rsidRPr="00686470" w:rsidRDefault="00686470" w:rsidP="00686470">
            <w:pPr>
              <w:rPr>
                <w:lang w:val="es-AR" w:bidi="ar-SA"/>
              </w:rPr>
            </w:pPr>
            <w:r w:rsidRPr="00686470">
              <w:rPr>
                <w:lang w:val="es-AR" w:bidi="ar-SA"/>
              </w:rPr>
              <w:t>Ada</w:t>
            </w:r>
          </w:p>
        </w:tc>
        <w:tc>
          <w:tcPr>
            <w:tcW w:w="4253" w:type="dxa"/>
          </w:tcPr>
          <w:p w:rsidR="00686470" w:rsidRPr="00686470" w:rsidRDefault="00686470" w:rsidP="00686470">
            <w:pPr>
              <w:cnfStyle w:val="000000100000" w:firstRow="0" w:lastRow="0" w:firstColumn="0" w:lastColumn="0" w:oddVBand="0" w:evenVBand="0" w:oddHBand="1" w:evenHBand="0" w:firstRowFirstColumn="0" w:firstRowLastColumn="0" w:lastRowFirstColumn="0" w:lastRowLastColumn="0"/>
              <w:rPr>
                <w:lang w:val="es-AR" w:bidi="ar-SA"/>
              </w:rPr>
            </w:pPr>
            <w:r w:rsidRPr="00686470">
              <w:rPr>
                <w:lang w:val="es-AR" w:bidi="ar-SA"/>
              </w:rPr>
              <w:t>Ambas (pero dirigido a la sintaxis)</w:t>
            </w:r>
          </w:p>
        </w:tc>
      </w:tr>
    </w:tbl>
    <w:p w:rsidR="00686470" w:rsidRPr="00686470" w:rsidRDefault="00686470" w:rsidP="00686470">
      <w:pPr>
        <w:rPr>
          <w:lang w:val="es-AR" w:bidi="ar-SA"/>
        </w:rPr>
      </w:pPr>
    </w:p>
    <w:p w:rsidR="00B61196" w:rsidRPr="00796EC8" w:rsidRDefault="00796EC8" w:rsidP="00686470">
      <w:pPr>
        <w:rPr>
          <w:u w:val="single"/>
          <w:lang w:val="es-AR" w:bidi="ar-SA"/>
        </w:rPr>
      </w:pPr>
      <w:r w:rsidRPr="00796EC8">
        <w:rPr>
          <w:u w:val="single"/>
          <w:lang w:val="es-AR" w:bidi="ar-SA"/>
        </w:rPr>
        <w:t>Ejemplo en ADA</w:t>
      </w:r>
      <w:r w:rsidR="00B61196" w:rsidRPr="00796EC8">
        <w:rPr>
          <w:u w:val="single"/>
          <w:lang w:val="es-AR" w:bidi="ar-SA"/>
        </w:rPr>
        <w:t>:</w:t>
      </w:r>
    </w:p>
    <w:p w:rsidR="00B61196" w:rsidRPr="00200F83" w:rsidRDefault="00B61196" w:rsidP="00686470">
      <w:pPr>
        <w:autoSpaceDE w:val="0"/>
        <w:autoSpaceDN w:val="0"/>
        <w:adjustRightInd w:val="0"/>
        <w:ind w:firstLine="708"/>
        <w:jc w:val="left"/>
        <w:rPr>
          <w:rFonts w:ascii="Courier New" w:hAnsi="Courier New" w:cs="Courier New"/>
          <w:sz w:val="21"/>
          <w:szCs w:val="21"/>
          <w:lang w:val="es-AR" w:bidi="ar-SA"/>
        </w:rPr>
      </w:pPr>
      <w:r w:rsidRPr="00200F83">
        <w:rPr>
          <w:rFonts w:ascii="Courier New" w:hAnsi="Courier New" w:cs="Courier New"/>
          <w:sz w:val="21"/>
          <w:szCs w:val="21"/>
          <w:lang w:val="es-AR" w:bidi="ar-SA"/>
        </w:rPr>
        <w:t>type Pesos is new float delta 0.01</w:t>
      </w:r>
    </w:p>
    <w:p w:rsidR="00B61196" w:rsidRPr="00686470" w:rsidRDefault="00B61196" w:rsidP="00686470">
      <w:pPr>
        <w:rPr>
          <w:lang w:val="es-AR" w:bidi="ar-SA"/>
        </w:rPr>
      </w:pPr>
      <w:r w:rsidRPr="00686470">
        <w:rPr>
          <w:lang w:val="es-AR" w:bidi="ar-SA"/>
        </w:rPr>
        <w:t>Esto indica que el float se maneja con BCD con 2 dígitos a la derecha de la coma. Es decir, el valor12.30 y 12.31 son continuos inmediatos, no existe nada entre ellos.</w:t>
      </w:r>
    </w:p>
    <w:p w:rsidR="00B61196" w:rsidRPr="008F1A46" w:rsidRDefault="00B61196" w:rsidP="00686470">
      <w:pPr>
        <w:autoSpaceDE w:val="0"/>
        <w:autoSpaceDN w:val="0"/>
        <w:adjustRightInd w:val="0"/>
        <w:ind w:left="708"/>
        <w:jc w:val="left"/>
        <w:rPr>
          <w:rFonts w:ascii="Courier New" w:hAnsi="Courier New" w:cs="Courier New"/>
          <w:sz w:val="21"/>
          <w:szCs w:val="21"/>
          <w:lang w:bidi="ar-SA"/>
        </w:rPr>
      </w:pPr>
      <w:r w:rsidRPr="008F1A46">
        <w:rPr>
          <w:rFonts w:ascii="Courier New" w:hAnsi="Courier New" w:cs="Courier New"/>
          <w:sz w:val="21"/>
          <w:szCs w:val="21"/>
          <w:lang w:bidi="ar-SA"/>
        </w:rPr>
        <w:t>type Pesos2 is new float delta 0.001</w:t>
      </w:r>
    </w:p>
    <w:p w:rsidR="00B61196" w:rsidRPr="00686470" w:rsidRDefault="00B61196" w:rsidP="00686470">
      <w:pPr>
        <w:autoSpaceDE w:val="0"/>
        <w:autoSpaceDN w:val="0"/>
        <w:adjustRightInd w:val="0"/>
        <w:ind w:left="708"/>
        <w:jc w:val="left"/>
        <w:rPr>
          <w:rFonts w:ascii="Courier New" w:hAnsi="Courier New" w:cs="Courier New"/>
          <w:sz w:val="21"/>
          <w:szCs w:val="21"/>
          <w:lang w:val="es-AR" w:bidi="ar-SA"/>
        </w:rPr>
      </w:pPr>
      <w:r w:rsidRPr="00686470">
        <w:rPr>
          <w:rFonts w:ascii="Courier New" w:hAnsi="Courier New" w:cs="Courier New"/>
          <w:sz w:val="21"/>
          <w:szCs w:val="21"/>
          <w:lang w:val="es-AR" w:bidi="ar-SA"/>
        </w:rPr>
        <w:t>A: Pesos</w:t>
      </w:r>
    </w:p>
    <w:p w:rsidR="00B61196" w:rsidRPr="00686470" w:rsidRDefault="00B61196" w:rsidP="00686470">
      <w:pPr>
        <w:autoSpaceDE w:val="0"/>
        <w:autoSpaceDN w:val="0"/>
        <w:adjustRightInd w:val="0"/>
        <w:ind w:left="708"/>
        <w:jc w:val="left"/>
        <w:rPr>
          <w:rFonts w:ascii="Courier New" w:hAnsi="Courier New" w:cs="Courier New"/>
          <w:sz w:val="21"/>
          <w:szCs w:val="21"/>
          <w:lang w:val="es-AR" w:bidi="ar-SA"/>
        </w:rPr>
      </w:pPr>
      <w:r w:rsidRPr="00686470">
        <w:rPr>
          <w:rFonts w:ascii="Courier New" w:hAnsi="Courier New" w:cs="Courier New"/>
          <w:sz w:val="21"/>
          <w:szCs w:val="21"/>
          <w:lang w:val="es-AR" w:bidi="ar-SA"/>
        </w:rPr>
        <w:t>B: Pesos2</w:t>
      </w:r>
    </w:p>
    <w:p w:rsidR="00B61196" w:rsidRPr="00686470" w:rsidRDefault="00B61196" w:rsidP="00686470">
      <w:pPr>
        <w:autoSpaceDE w:val="0"/>
        <w:autoSpaceDN w:val="0"/>
        <w:adjustRightInd w:val="0"/>
        <w:ind w:left="708"/>
        <w:jc w:val="left"/>
        <w:rPr>
          <w:rFonts w:ascii="Courier New" w:hAnsi="Courier New" w:cs="Courier New"/>
          <w:sz w:val="21"/>
          <w:szCs w:val="21"/>
          <w:lang w:val="es-AR" w:bidi="ar-SA"/>
        </w:rPr>
      </w:pPr>
      <w:r w:rsidRPr="00686470">
        <w:rPr>
          <w:rFonts w:ascii="Courier New" w:hAnsi="Courier New" w:cs="Courier New"/>
          <w:sz w:val="21"/>
          <w:szCs w:val="21"/>
          <w:lang w:val="es-AR" w:bidi="ar-SA"/>
        </w:rPr>
        <w:t>A = A + Pesos(B) / B = B + Pesos2(A)</w:t>
      </w:r>
    </w:p>
    <w:p w:rsidR="00686470" w:rsidRPr="00686470" w:rsidRDefault="00B61196" w:rsidP="00686470">
      <w:pPr>
        <w:rPr>
          <w:lang w:val="es-AR" w:bidi="ar-SA"/>
        </w:rPr>
      </w:pPr>
      <w:r w:rsidRPr="00686470">
        <w:rPr>
          <w:lang w:val="es-AR" w:bidi="ar-SA"/>
        </w:rPr>
        <w:t>Tengo que convertir para sumar.</w:t>
      </w:r>
    </w:p>
    <w:p w:rsidR="00B61196" w:rsidRPr="00686470" w:rsidRDefault="00B61196" w:rsidP="00686470">
      <w:pPr>
        <w:rPr>
          <w:lang w:val="es-AR"/>
        </w:rPr>
      </w:pPr>
      <w:r w:rsidRPr="00686470">
        <w:rPr>
          <w:lang w:val="es-AR" w:bidi="ar-SA"/>
        </w:rPr>
        <w:t>Si no pongo lo de “delta”, el float se maneja en IEEE.</w:t>
      </w:r>
    </w:p>
    <w:p w:rsidR="000317AF" w:rsidRPr="00686470" w:rsidRDefault="000317AF" w:rsidP="006A5342">
      <w:pPr>
        <w:pStyle w:val="Ttulo2"/>
        <w:rPr>
          <w:lang w:val="es-AR"/>
        </w:rPr>
      </w:pPr>
      <w:bookmarkStart w:id="53" w:name="_Toc343369779"/>
      <w:r w:rsidRPr="00686470">
        <w:rPr>
          <w:lang w:val="es-AR"/>
        </w:rPr>
        <w:t>Metalenguaje BNF</w:t>
      </w:r>
      <w:bookmarkEnd w:id="53"/>
    </w:p>
    <w:p w:rsidR="00E25EAB" w:rsidRDefault="00E25EAB" w:rsidP="00E25EAB">
      <w:pPr>
        <w:rPr>
          <w:lang w:val="es-AR" w:bidi="ar-SA"/>
        </w:rPr>
      </w:pPr>
      <w:r w:rsidRPr="0036352B">
        <w:rPr>
          <w:highlight w:val="yellow"/>
          <w:lang w:val="es-AR" w:bidi="ar-SA"/>
        </w:rPr>
        <w:t>Backus Norm Form es un lenguaje de definición de sintaxis de lenguajes (un meta lenguaje)</w:t>
      </w:r>
      <w:r>
        <w:rPr>
          <w:lang w:val="es-AR" w:bidi="ar-SA"/>
        </w:rPr>
        <w:t xml:space="preserve">. En 1957 Backus creo </w:t>
      </w:r>
      <w:r w:rsidR="0036352B">
        <w:rPr>
          <w:lang w:val="es-AR" w:bidi="ar-SA"/>
        </w:rPr>
        <w:t>FORTRAN</w:t>
      </w:r>
      <w:r>
        <w:rPr>
          <w:lang w:val="es-AR" w:bidi="ar-SA"/>
        </w:rPr>
        <w:t xml:space="preserve"> y uso BNF para crearlo. Desde ese momento los lenguajes se definen utilizando BNF.</w:t>
      </w:r>
    </w:p>
    <w:p w:rsidR="006A77BA" w:rsidRDefault="006A77BA" w:rsidP="006A77BA">
      <w:pPr>
        <w:pStyle w:val="Ttulo3"/>
        <w:rPr>
          <w:lang w:val="es-AR" w:bidi="ar-SA"/>
        </w:rPr>
      </w:pPr>
      <w:bookmarkStart w:id="54" w:name="_Toc343369780"/>
      <w:r>
        <w:rPr>
          <w:lang w:val="es-AR" w:bidi="ar-SA"/>
        </w:rPr>
        <w:t>Definición de una BNF</w:t>
      </w:r>
      <w:bookmarkEnd w:id="54"/>
    </w:p>
    <w:p w:rsidR="0036352B" w:rsidRDefault="00E25EAB" w:rsidP="00E25EAB">
      <w:pPr>
        <w:rPr>
          <w:lang w:val="es-AR" w:bidi="ar-SA"/>
        </w:rPr>
      </w:pPr>
      <w:r>
        <w:rPr>
          <w:lang w:val="es-AR" w:bidi="ar-SA"/>
        </w:rPr>
        <w:t>Elementos utilizados para definir un lenguaje en BNF:</w:t>
      </w:r>
    </w:p>
    <w:p w:rsidR="0036352B" w:rsidRPr="0036352B" w:rsidRDefault="0036352B" w:rsidP="00360700">
      <w:pPr>
        <w:pStyle w:val="Prrafodelista"/>
        <w:numPr>
          <w:ilvl w:val="0"/>
          <w:numId w:val="20"/>
        </w:numPr>
        <w:rPr>
          <w:lang w:val="es-AR" w:bidi="ar-SA"/>
        </w:rPr>
      </w:pPr>
      <w:r w:rsidRPr="0036352B">
        <w:rPr>
          <w:u w:val="single"/>
          <w:lang w:val="es-AR" w:bidi="ar-SA"/>
        </w:rPr>
        <w:t>Flecha de Definición</w:t>
      </w:r>
      <w:r w:rsidRPr="0036352B">
        <w:rPr>
          <w:lang w:val="es-AR" w:bidi="ar-SA"/>
        </w:rPr>
        <w:t xml:space="preserve"> ( </w:t>
      </w:r>
      <w:r w:rsidRPr="0036352B">
        <w:rPr>
          <w:lang w:val="es-AR" w:bidi="ar-SA"/>
        </w:rPr>
        <w:sym w:font="Wingdings" w:char="F0E0"/>
      </w:r>
      <w:r w:rsidRPr="0036352B">
        <w:rPr>
          <w:lang w:val="es-AR" w:bidi="ar-SA"/>
        </w:rPr>
        <w:t>): La fecha a la derecha significa “está definido como”. Se usa de la siguiente manera:</w:t>
      </w:r>
    </w:p>
    <w:p w:rsidR="0036352B" w:rsidRDefault="0036352B" w:rsidP="0036352B">
      <w:pPr>
        <w:ind w:firstLine="708"/>
        <w:rPr>
          <w:lang w:val="es-AR" w:bidi="ar-SA"/>
        </w:rPr>
      </w:pPr>
      <w:r>
        <w:rPr>
          <w:lang w:val="es-AR" w:bidi="ar-SA"/>
        </w:rPr>
        <w:t xml:space="preserve">A </w:t>
      </w:r>
      <w:r w:rsidRPr="0036352B">
        <w:rPr>
          <w:rFonts w:ascii="Wingdings-Regular" w:hAnsi="Wingdings-Regular" w:cs="Wingdings-Regular"/>
          <w:lang w:val="es-AR" w:bidi="ar-SA"/>
        </w:rPr>
        <w:sym w:font="Wingdings" w:char="F0E0"/>
      </w:r>
      <w:r>
        <w:rPr>
          <w:lang w:val="es-AR" w:bidi="ar-SA"/>
        </w:rPr>
        <w:t>B donde A es el objeto que está definiendo, y B es como se define ese objeto.</w:t>
      </w:r>
    </w:p>
    <w:p w:rsidR="0036352B" w:rsidRPr="0036352B" w:rsidRDefault="0036352B" w:rsidP="00360700">
      <w:pPr>
        <w:pStyle w:val="Prrafodelista"/>
        <w:numPr>
          <w:ilvl w:val="0"/>
          <w:numId w:val="20"/>
        </w:numPr>
        <w:rPr>
          <w:lang w:val="es-AR" w:bidi="ar-SA"/>
        </w:rPr>
      </w:pPr>
      <w:r w:rsidRPr="0036352B">
        <w:rPr>
          <w:u w:val="single"/>
          <w:lang w:val="es-AR" w:bidi="ar-SA"/>
        </w:rPr>
        <w:t>Entidades No Terminales</w:t>
      </w:r>
      <w:r w:rsidRPr="0036352B">
        <w:rPr>
          <w:lang w:val="es-AR" w:bidi="ar-SA"/>
        </w:rPr>
        <w:t xml:space="preserve">: </w:t>
      </w:r>
      <w:r w:rsidRPr="0036352B">
        <w:rPr>
          <w:sz w:val="27"/>
          <w:szCs w:val="27"/>
          <w:lang w:val="es-AR" w:bidi="ar-SA"/>
        </w:rPr>
        <w:t xml:space="preserve">‘&lt;’ </w:t>
      </w:r>
      <w:r w:rsidRPr="0036352B">
        <w:rPr>
          <w:lang w:val="es-AR" w:bidi="ar-SA"/>
        </w:rPr>
        <w:t xml:space="preserve">y </w:t>
      </w:r>
      <w:r w:rsidRPr="0036352B">
        <w:rPr>
          <w:sz w:val="27"/>
          <w:szCs w:val="27"/>
          <w:lang w:val="es-AR" w:bidi="ar-SA"/>
        </w:rPr>
        <w:t xml:space="preserve">‘&gt;’ </w:t>
      </w:r>
      <w:r w:rsidRPr="0036352B">
        <w:rPr>
          <w:lang w:val="es-AR" w:bidi="ar-SA"/>
        </w:rPr>
        <w:t>son caracteres que encierran entidades No Terminales. Por ejemplo, esto es una entidad no terminal: &lt;ASIGNACION&gt;. Todas las entidades no terminales necesitan ser definidas por medio de la flecha de definición que vimos en el ítem anterior.</w:t>
      </w:r>
    </w:p>
    <w:p w:rsidR="0036352B" w:rsidRDefault="0036352B" w:rsidP="00360700">
      <w:pPr>
        <w:pStyle w:val="Prrafodelista"/>
        <w:numPr>
          <w:ilvl w:val="0"/>
          <w:numId w:val="20"/>
        </w:numPr>
        <w:rPr>
          <w:lang w:val="es-AR" w:bidi="ar-SA"/>
        </w:rPr>
      </w:pPr>
      <w:r w:rsidRPr="0036352B">
        <w:rPr>
          <w:u w:val="single"/>
          <w:lang w:val="es-AR" w:bidi="ar-SA"/>
        </w:rPr>
        <w:t>Entidades Terminales</w:t>
      </w:r>
      <w:r w:rsidRPr="0036352B">
        <w:rPr>
          <w:lang w:val="es-AR" w:bidi="ar-SA"/>
        </w:rPr>
        <w:t>: Son los símbolos del alfabeto. No deben ser definidos por medio del lenguaje BNF. Ejemplos de elementos terminales son el punto, la coma, la letra a, todos los dígitos, etc.</w:t>
      </w:r>
    </w:p>
    <w:p w:rsidR="00660491" w:rsidRDefault="00660491" w:rsidP="00360700">
      <w:pPr>
        <w:pStyle w:val="Prrafodelista"/>
        <w:numPr>
          <w:ilvl w:val="0"/>
          <w:numId w:val="20"/>
        </w:numPr>
        <w:rPr>
          <w:lang w:val="es-AR" w:bidi="ar-SA"/>
        </w:rPr>
      </w:pPr>
      <w:r>
        <w:rPr>
          <w:u w:val="single"/>
          <w:lang w:val="es-AR" w:bidi="ar-SA"/>
        </w:rPr>
        <w:t>Elemento Distinguido (Start Symbol)</w:t>
      </w:r>
      <w:r w:rsidRPr="00660491">
        <w:rPr>
          <w:lang w:val="es-AR" w:bidi="ar-SA"/>
        </w:rPr>
        <w:t>:</w:t>
      </w:r>
      <w:r>
        <w:rPr>
          <w:lang w:val="es-AR" w:bidi="ar-SA"/>
        </w:rPr>
        <w:t xml:space="preserve"> Es el símbolo que indica el comienzo del lenguaje. Además es el No Terminal más abarcativo de todos.</w:t>
      </w:r>
    </w:p>
    <w:p w:rsidR="00660491" w:rsidRDefault="00660491" w:rsidP="00660491">
      <w:pPr>
        <w:rPr>
          <w:lang w:val="es-AR" w:bidi="ar-SA"/>
        </w:rPr>
      </w:pPr>
    </w:p>
    <w:p w:rsidR="00660491" w:rsidRPr="00660491" w:rsidRDefault="00660491" w:rsidP="00660491">
      <w:pPr>
        <w:rPr>
          <w:lang w:val="es-AR" w:bidi="ar-SA"/>
        </w:rPr>
      </w:pPr>
      <w:r w:rsidRPr="00660491">
        <w:rPr>
          <w:highlight w:val="yellow"/>
          <w:lang w:val="es-AR" w:bidi="ar-SA"/>
        </w:rPr>
        <w:t xml:space="preserve">Además cabe resaltar que como son </w:t>
      </w:r>
      <w:r w:rsidRPr="00660491">
        <w:rPr>
          <w:b/>
          <w:highlight w:val="yellow"/>
          <w:lang w:val="es-AR" w:bidi="ar-SA"/>
        </w:rPr>
        <w:t>Reglas Declarativas</w:t>
      </w:r>
      <w:r w:rsidRPr="00660491">
        <w:rPr>
          <w:highlight w:val="yellow"/>
          <w:lang w:val="es-AR" w:bidi="ar-SA"/>
        </w:rPr>
        <w:t>, no importa el orden en que vayan aplicadas.</w:t>
      </w:r>
    </w:p>
    <w:p w:rsidR="006A77BA" w:rsidRDefault="0036352B" w:rsidP="0036352B">
      <w:pPr>
        <w:rPr>
          <w:lang w:val="es-AR" w:bidi="ar-SA"/>
        </w:rPr>
      </w:pPr>
      <w:r>
        <w:rPr>
          <w:lang w:val="es-AR" w:bidi="ar-SA"/>
        </w:rPr>
        <w:t>Podemos usar el | (pipe) para simplificar varias reglas que definen a la misma entidad no terminal.</w:t>
      </w:r>
    </w:p>
    <w:p w:rsidR="00660491" w:rsidRDefault="00660491" w:rsidP="0036352B">
      <w:pPr>
        <w:rPr>
          <w:lang w:val="es-AR" w:bidi="ar-SA"/>
        </w:rPr>
      </w:pPr>
    </w:p>
    <w:p w:rsidR="006A77BA" w:rsidRDefault="006A77BA" w:rsidP="006A77BA">
      <w:pPr>
        <w:rPr>
          <w:lang w:val="es-AR" w:bidi="ar-SA"/>
        </w:rPr>
      </w:pPr>
      <w:r>
        <w:rPr>
          <w:lang w:val="es-AR" w:bidi="ar-SA"/>
        </w:rPr>
        <w:t>Vamos a dar un ejemplo de una sentencia BNF que define un token (o componente léxico) válido:</w:t>
      </w:r>
    </w:p>
    <w:p w:rsidR="006A77BA" w:rsidRPr="006A77BA" w:rsidRDefault="006A77BA" w:rsidP="006A77BA">
      <w:pPr>
        <w:autoSpaceDE w:val="0"/>
        <w:autoSpaceDN w:val="0"/>
        <w:adjustRightInd w:val="0"/>
        <w:ind w:left="708"/>
        <w:jc w:val="left"/>
        <w:rPr>
          <w:rFonts w:ascii="Courier New" w:hAnsi="Courier New" w:cs="Courier New"/>
          <w:sz w:val="21"/>
          <w:szCs w:val="21"/>
          <w:lang w:val="es-AR" w:bidi="ar-SA"/>
        </w:rPr>
      </w:pPr>
      <w:r w:rsidRPr="006A77BA">
        <w:rPr>
          <w:rFonts w:ascii="Courier New" w:hAnsi="Courier New" w:cs="Courier New"/>
          <w:sz w:val="21"/>
          <w:szCs w:val="21"/>
          <w:lang w:val="es-AR" w:bidi="ar-SA"/>
        </w:rPr>
        <w:t>&lt;DIGITO&gt;</w:t>
      </w:r>
      <w:r w:rsidRPr="006A77BA">
        <w:rPr>
          <w:rFonts w:ascii="Courier New" w:hAnsi="Courier New" w:cs="Courier New"/>
          <w:sz w:val="21"/>
          <w:szCs w:val="21"/>
          <w:lang w:val="es-AR" w:bidi="ar-SA"/>
        </w:rPr>
        <w:sym w:font="Wingdings" w:char="F0E0"/>
      </w:r>
      <w:r w:rsidRPr="006A77BA">
        <w:rPr>
          <w:rFonts w:ascii="Courier New" w:hAnsi="Courier New" w:cs="Courier New"/>
          <w:sz w:val="21"/>
          <w:szCs w:val="21"/>
          <w:lang w:val="es-AR" w:bidi="ar-SA"/>
        </w:rPr>
        <w:t xml:space="preserve"> 0 | ... | 9</w:t>
      </w:r>
    </w:p>
    <w:p w:rsidR="006A77BA" w:rsidRPr="006A77BA" w:rsidRDefault="006A77BA" w:rsidP="006A77BA">
      <w:pPr>
        <w:autoSpaceDE w:val="0"/>
        <w:autoSpaceDN w:val="0"/>
        <w:adjustRightInd w:val="0"/>
        <w:ind w:left="708"/>
        <w:jc w:val="left"/>
        <w:rPr>
          <w:rFonts w:ascii="Courier New" w:hAnsi="Courier New" w:cs="Courier New"/>
          <w:sz w:val="21"/>
          <w:szCs w:val="21"/>
          <w:lang w:val="es-AR" w:bidi="ar-SA"/>
        </w:rPr>
      </w:pPr>
      <w:r w:rsidRPr="006A77BA">
        <w:rPr>
          <w:rFonts w:ascii="Courier New" w:hAnsi="Courier New" w:cs="Courier New"/>
          <w:sz w:val="21"/>
          <w:szCs w:val="21"/>
          <w:lang w:val="es-AR" w:bidi="ar-SA"/>
        </w:rPr>
        <w:t>&lt;LETRA&gt;</w:t>
      </w:r>
      <w:r w:rsidRPr="006A77BA">
        <w:rPr>
          <w:rFonts w:ascii="Courier New" w:hAnsi="Courier New" w:cs="Courier New"/>
          <w:sz w:val="21"/>
          <w:szCs w:val="21"/>
          <w:lang w:val="es-AR" w:bidi="ar-SA"/>
        </w:rPr>
        <w:sym w:font="Wingdings" w:char="F0E0"/>
      </w:r>
      <w:r w:rsidRPr="006A77BA">
        <w:rPr>
          <w:rFonts w:ascii="Courier New" w:hAnsi="Courier New" w:cs="Courier New"/>
          <w:sz w:val="21"/>
          <w:szCs w:val="21"/>
          <w:lang w:val="es-AR" w:bidi="ar-SA"/>
        </w:rPr>
        <w:t xml:space="preserve"> a | ... | z</w:t>
      </w:r>
    </w:p>
    <w:p w:rsidR="006A77BA" w:rsidRDefault="006A77BA" w:rsidP="006A77BA">
      <w:pPr>
        <w:ind w:left="708"/>
        <w:rPr>
          <w:rFonts w:ascii="Courier New" w:hAnsi="Courier New" w:cs="Courier New"/>
          <w:sz w:val="21"/>
          <w:szCs w:val="21"/>
          <w:lang w:val="es-AR" w:bidi="ar-SA"/>
        </w:rPr>
      </w:pPr>
      <w:r w:rsidRPr="006A77BA">
        <w:rPr>
          <w:rFonts w:ascii="Courier New" w:hAnsi="Courier New" w:cs="Courier New"/>
          <w:sz w:val="21"/>
          <w:szCs w:val="21"/>
          <w:lang w:val="es-AR" w:bidi="ar-SA"/>
        </w:rPr>
        <w:t>&lt;VARIABLE&gt;</w:t>
      </w:r>
      <w:r w:rsidRPr="006A77BA">
        <w:rPr>
          <w:rFonts w:ascii="Courier New" w:hAnsi="Courier New" w:cs="Courier New"/>
          <w:sz w:val="21"/>
          <w:szCs w:val="21"/>
          <w:lang w:val="es-AR" w:bidi="ar-SA"/>
        </w:rPr>
        <w:sym w:font="Wingdings" w:char="F0E0"/>
      </w:r>
      <w:r w:rsidRPr="006A77BA">
        <w:rPr>
          <w:rFonts w:ascii="Courier New" w:hAnsi="Courier New" w:cs="Courier New"/>
          <w:sz w:val="21"/>
          <w:szCs w:val="21"/>
          <w:lang w:val="es-AR" w:bidi="ar-SA"/>
        </w:rPr>
        <w:t>&lt;LETRA&gt; | &lt;VARIABLE&gt;&lt;LETRA&gt;|&lt;VARIABLE&gt;&lt;DIGITO&gt;</w:t>
      </w:r>
    </w:p>
    <w:p w:rsidR="006A77BA" w:rsidRDefault="006A77BA" w:rsidP="006A77BA">
      <w:pPr>
        <w:rPr>
          <w:rFonts w:ascii="Courier New" w:hAnsi="Courier New" w:cs="Courier New"/>
          <w:sz w:val="21"/>
          <w:szCs w:val="21"/>
          <w:lang w:val="es-AR" w:bidi="ar-SA"/>
        </w:rPr>
      </w:pPr>
    </w:p>
    <w:p w:rsidR="006A77BA" w:rsidRDefault="006A77BA" w:rsidP="006A77BA">
      <w:pPr>
        <w:rPr>
          <w:lang w:val="es-AR" w:bidi="ar-SA"/>
        </w:rPr>
      </w:pPr>
      <w:r>
        <w:rPr>
          <w:lang w:val="es-AR" w:bidi="ar-SA"/>
        </w:rPr>
        <w:t>Con estas reglas lo que queremos hacer es definir que una variable puede ser representada por una seguidilla de letras y dígitos pero con la restricción de que no puede comenzar con un dígito.</w:t>
      </w:r>
    </w:p>
    <w:p w:rsidR="006A77BA" w:rsidRDefault="006A77BA" w:rsidP="006A77BA">
      <w:pPr>
        <w:rPr>
          <w:lang w:val="es-AR" w:bidi="ar-SA"/>
        </w:rPr>
      </w:pPr>
      <w:r>
        <w:rPr>
          <w:lang w:val="es-AR" w:bidi="ar-SA"/>
        </w:rPr>
        <w:t>La primer regla define a la entidad no terminal DIGITO como cualquiera de los dígitos del 0 al 9 (estas son entidades terminales y no necesitamos definirlas).</w:t>
      </w:r>
    </w:p>
    <w:p w:rsidR="006A77BA" w:rsidRDefault="006A77BA" w:rsidP="006A77BA">
      <w:pPr>
        <w:rPr>
          <w:lang w:val="es-AR" w:bidi="ar-SA"/>
        </w:rPr>
      </w:pPr>
      <w:r>
        <w:rPr>
          <w:lang w:val="es-AR" w:bidi="ar-SA"/>
        </w:rPr>
        <w:t>La segunda regla define a la entidad no terminal LETRA como cualquiera de las letras de la “a” a la “z” minúsculas (estas son entidades terminales y no necesitamos definirlas).</w:t>
      </w:r>
    </w:p>
    <w:p w:rsidR="006A77BA" w:rsidRDefault="006A77BA" w:rsidP="006A77BA">
      <w:pPr>
        <w:rPr>
          <w:lang w:val="es-AR" w:bidi="ar-SA"/>
        </w:rPr>
      </w:pPr>
      <w:r>
        <w:rPr>
          <w:lang w:val="es-AR" w:bidi="ar-SA"/>
        </w:rPr>
        <w:lastRenderedPageBreak/>
        <w:t>Con la última regla (que en realidad son tres reglas separadas por pipes que definen la misma cosa) definimos a la entidad no Terminal VARIABLE. En el primer caso nos dice que una variable puede ser simplemente una letra. En los otros dos casos nos dice que una variable puede ser lo que conocemos como variable y además una letra o un dígito final. Esto nos da una idea de anidamiento entre reglas.</w:t>
      </w:r>
    </w:p>
    <w:p w:rsidR="006A77BA" w:rsidRDefault="006A77BA" w:rsidP="006A77BA">
      <w:pPr>
        <w:pStyle w:val="Ttulo3"/>
        <w:rPr>
          <w:lang w:val="es-AR"/>
        </w:rPr>
      </w:pPr>
      <w:bookmarkStart w:id="55" w:name="_Toc343369781"/>
      <w:r>
        <w:rPr>
          <w:lang w:val="es-AR"/>
        </w:rPr>
        <w:t>Árbol de Parsing</w:t>
      </w:r>
      <w:bookmarkEnd w:id="55"/>
    </w:p>
    <w:p w:rsidR="006A77BA" w:rsidRDefault="006A77BA" w:rsidP="006A77BA">
      <w:pPr>
        <w:rPr>
          <w:lang w:val="es-AR" w:bidi="ar-SA"/>
        </w:rPr>
      </w:pPr>
      <w:r w:rsidRPr="006A77BA">
        <w:rPr>
          <w:lang w:val="es-AR" w:bidi="ar-SA"/>
        </w:rPr>
        <w:t>Es una estructura que se realiza para comprobar si una expresión está correctamente escrita según las reglas BNF dadas</w:t>
      </w:r>
      <w:r>
        <w:rPr>
          <w:lang w:val="es-AR" w:bidi="ar-SA"/>
        </w:rPr>
        <w:t xml:space="preserve">, es decir, </w:t>
      </w:r>
      <w:r w:rsidRPr="006A77BA">
        <w:rPr>
          <w:highlight w:val="yellow"/>
          <w:lang w:val="es-AR" w:bidi="ar-SA"/>
        </w:rPr>
        <w:t>se utiliza para que dado un programa escrito en determinado lenguaje y las reglas BNF que componen su sintaxis, poder saber si el programa es válido o no</w:t>
      </w:r>
      <w:r>
        <w:rPr>
          <w:lang w:val="es-AR" w:bidi="ar-SA"/>
        </w:rPr>
        <w:t>.</w:t>
      </w:r>
    </w:p>
    <w:p w:rsidR="006A77BA" w:rsidRDefault="006A77BA" w:rsidP="006A77BA">
      <w:pPr>
        <w:rPr>
          <w:lang w:val="es-AR" w:bidi="ar-SA"/>
        </w:rPr>
      </w:pPr>
    </w:p>
    <w:p w:rsidR="00FD7C0F" w:rsidRPr="00FD7C0F" w:rsidRDefault="00FD7C0F" w:rsidP="00FD7C0F">
      <w:pPr>
        <w:rPr>
          <w:u w:val="single"/>
          <w:lang w:val="es-AR" w:bidi="ar-SA"/>
        </w:rPr>
      </w:pPr>
      <w:r w:rsidRPr="00FD7C0F">
        <w:rPr>
          <w:u w:val="single"/>
          <w:lang w:val="es-AR" w:bidi="ar-SA"/>
        </w:rPr>
        <w:t>Ejemplo de árbol de parsing:</w:t>
      </w:r>
    </w:p>
    <w:p w:rsidR="00FD7C0F" w:rsidRPr="00FD7C0F" w:rsidRDefault="00FD7C0F" w:rsidP="00FD7C0F">
      <w:pPr>
        <w:rPr>
          <w:lang w:val="es-AR" w:bidi="ar-SA"/>
        </w:rPr>
      </w:pPr>
      <w:r w:rsidRPr="00FD7C0F">
        <w:rPr>
          <w:lang w:val="es-AR" w:bidi="ar-SA"/>
        </w:rPr>
        <w:t>BNF:</w:t>
      </w:r>
    </w:p>
    <w:p w:rsidR="00FD7C0F" w:rsidRPr="00FD7C0F" w:rsidRDefault="00FD7C0F" w:rsidP="00FD7C0F">
      <w:pPr>
        <w:autoSpaceDE w:val="0"/>
        <w:autoSpaceDN w:val="0"/>
        <w:adjustRightInd w:val="0"/>
        <w:ind w:left="708"/>
        <w:jc w:val="left"/>
        <w:rPr>
          <w:rFonts w:ascii="Courier New" w:hAnsi="Courier New" w:cs="Courier New"/>
          <w:sz w:val="16"/>
          <w:szCs w:val="21"/>
          <w:lang w:val="es-AR" w:bidi="ar-SA"/>
        </w:rPr>
      </w:pPr>
      <w:r w:rsidRPr="00FD7C0F">
        <w:rPr>
          <w:rFonts w:ascii="Courier New" w:hAnsi="Courier New" w:cs="Courier New"/>
          <w:sz w:val="16"/>
          <w:szCs w:val="21"/>
          <w:lang w:val="es-AR" w:bidi="ar-SA"/>
        </w:rPr>
        <w:t>1. &lt;EXPRESION&gt;</w:t>
      </w:r>
      <w:r w:rsidR="00BA62C9">
        <w:rPr>
          <w:rFonts w:ascii="Courier New" w:hAnsi="Courier New" w:cs="Courier New"/>
          <w:sz w:val="16"/>
          <w:szCs w:val="21"/>
          <w:lang w:val="es-AR" w:bidi="ar-SA"/>
        </w:rPr>
        <w:t xml:space="preserve"> </w:t>
      </w:r>
      <w:r w:rsidR="005A26B3" w:rsidRPr="005A26B3">
        <w:rPr>
          <w:rFonts w:ascii="Courier New" w:hAnsi="Courier New" w:cs="Courier New"/>
          <w:sz w:val="16"/>
          <w:szCs w:val="21"/>
          <w:lang w:val="es-AR" w:bidi="ar-SA"/>
        </w:rPr>
        <w:sym w:font="Wingdings" w:char="F0E0"/>
      </w:r>
      <w:r w:rsidR="00BA62C9">
        <w:rPr>
          <w:rFonts w:ascii="Courier New" w:hAnsi="Courier New" w:cs="Courier New"/>
          <w:sz w:val="16"/>
          <w:szCs w:val="21"/>
          <w:lang w:val="es-AR" w:bidi="ar-SA"/>
        </w:rPr>
        <w:t xml:space="preserve"> </w:t>
      </w:r>
      <w:r w:rsidRPr="00FD7C0F">
        <w:rPr>
          <w:rFonts w:ascii="Courier New" w:hAnsi="Courier New" w:cs="Courier New"/>
          <w:sz w:val="16"/>
          <w:szCs w:val="21"/>
          <w:lang w:val="es-AR" w:bidi="ar-SA"/>
        </w:rPr>
        <w:t>&lt;EXPRESION&gt; + &lt;TERMINO&gt;</w:t>
      </w:r>
    </w:p>
    <w:p w:rsidR="00FD7C0F" w:rsidRPr="00FD7C0F" w:rsidRDefault="00FD7C0F" w:rsidP="00FD7C0F">
      <w:pPr>
        <w:autoSpaceDE w:val="0"/>
        <w:autoSpaceDN w:val="0"/>
        <w:adjustRightInd w:val="0"/>
        <w:ind w:left="708"/>
        <w:jc w:val="left"/>
        <w:rPr>
          <w:rFonts w:ascii="Courier New" w:hAnsi="Courier New" w:cs="Courier New"/>
          <w:sz w:val="16"/>
          <w:szCs w:val="21"/>
          <w:lang w:val="es-AR" w:bidi="ar-SA"/>
        </w:rPr>
      </w:pPr>
      <w:r w:rsidRPr="00FD7C0F">
        <w:rPr>
          <w:rFonts w:ascii="Courier New" w:hAnsi="Courier New" w:cs="Courier New"/>
          <w:sz w:val="16"/>
          <w:szCs w:val="21"/>
          <w:lang w:val="es-AR" w:bidi="ar-SA"/>
        </w:rPr>
        <w:t>2. &lt;EXPRESION&gt;</w:t>
      </w:r>
      <w:r w:rsidR="00BA62C9">
        <w:rPr>
          <w:rFonts w:ascii="Courier New" w:hAnsi="Courier New" w:cs="Courier New"/>
          <w:sz w:val="16"/>
          <w:szCs w:val="21"/>
          <w:lang w:val="es-AR" w:bidi="ar-SA"/>
        </w:rPr>
        <w:t xml:space="preserve"> </w:t>
      </w:r>
      <w:r w:rsidR="005A26B3" w:rsidRPr="005A26B3">
        <w:rPr>
          <w:rFonts w:ascii="Courier New" w:hAnsi="Courier New" w:cs="Courier New"/>
          <w:sz w:val="16"/>
          <w:szCs w:val="21"/>
          <w:lang w:val="es-AR" w:bidi="ar-SA"/>
        </w:rPr>
        <w:sym w:font="Wingdings" w:char="F0E0"/>
      </w:r>
      <w:r w:rsidR="00BA62C9">
        <w:rPr>
          <w:rFonts w:ascii="Courier New" w:hAnsi="Courier New" w:cs="Courier New"/>
          <w:sz w:val="16"/>
          <w:szCs w:val="21"/>
          <w:lang w:val="es-AR" w:bidi="ar-SA"/>
        </w:rPr>
        <w:t xml:space="preserve"> </w:t>
      </w:r>
      <w:r w:rsidRPr="00FD7C0F">
        <w:rPr>
          <w:rFonts w:ascii="Courier New" w:hAnsi="Courier New" w:cs="Courier New"/>
          <w:sz w:val="16"/>
          <w:szCs w:val="21"/>
          <w:lang w:val="es-AR" w:bidi="ar-SA"/>
        </w:rPr>
        <w:t>&lt;TERMINO&gt;</w:t>
      </w:r>
    </w:p>
    <w:p w:rsidR="00FD7C0F" w:rsidRPr="00FD7C0F" w:rsidRDefault="00FD7C0F" w:rsidP="00FD7C0F">
      <w:pPr>
        <w:autoSpaceDE w:val="0"/>
        <w:autoSpaceDN w:val="0"/>
        <w:adjustRightInd w:val="0"/>
        <w:ind w:left="708"/>
        <w:jc w:val="left"/>
        <w:rPr>
          <w:rFonts w:ascii="Courier New" w:hAnsi="Courier New" w:cs="Courier New"/>
          <w:sz w:val="16"/>
          <w:szCs w:val="21"/>
          <w:lang w:val="es-AR" w:bidi="ar-SA"/>
        </w:rPr>
      </w:pPr>
      <w:r w:rsidRPr="00FD7C0F">
        <w:rPr>
          <w:rFonts w:ascii="Courier New" w:hAnsi="Courier New" w:cs="Courier New"/>
          <w:sz w:val="16"/>
          <w:szCs w:val="21"/>
          <w:lang w:val="es-AR" w:bidi="ar-SA"/>
        </w:rPr>
        <w:t>3. &lt;TERMINO&gt;</w:t>
      </w:r>
      <w:r w:rsidR="00BA62C9">
        <w:rPr>
          <w:rFonts w:ascii="Courier New" w:hAnsi="Courier New" w:cs="Courier New"/>
          <w:sz w:val="16"/>
          <w:szCs w:val="21"/>
          <w:lang w:val="es-AR" w:bidi="ar-SA"/>
        </w:rPr>
        <w:t xml:space="preserve"> </w:t>
      </w:r>
      <w:r w:rsidR="005A26B3" w:rsidRPr="005A26B3">
        <w:rPr>
          <w:rFonts w:ascii="Courier New" w:hAnsi="Courier New" w:cs="Courier New"/>
          <w:sz w:val="16"/>
          <w:szCs w:val="21"/>
          <w:lang w:val="es-AR" w:bidi="ar-SA"/>
        </w:rPr>
        <w:sym w:font="Wingdings" w:char="F0E0"/>
      </w:r>
      <w:r w:rsidR="00BA62C9">
        <w:rPr>
          <w:rFonts w:ascii="Courier New" w:hAnsi="Courier New" w:cs="Courier New"/>
          <w:sz w:val="16"/>
          <w:szCs w:val="21"/>
          <w:lang w:val="es-AR" w:bidi="ar-SA"/>
        </w:rPr>
        <w:t xml:space="preserve"> </w:t>
      </w:r>
      <w:r w:rsidRPr="00FD7C0F">
        <w:rPr>
          <w:rFonts w:ascii="Courier New" w:hAnsi="Courier New" w:cs="Courier New"/>
          <w:sz w:val="16"/>
          <w:szCs w:val="21"/>
          <w:lang w:val="es-AR" w:bidi="ar-SA"/>
        </w:rPr>
        <w:t>&lt;TERMINO&gt; * &lt;FACTOR&gt;</w:t>
      </w:r>
    </w:p>
    <w:p w:rsidR="00FD7C0F" w:rsidRPr="00FD7C0F" w:rsidRDefault="00FD7C0F" w:rsidP="00FD7C0F">
      <w:pPr>
        <w:autoSpaceDE w:val="0"/>
        <w:autoSpaceDN w:val="0"/>
        <w:adjustRightInd w:val="0"/>
        <w:ind w:left="708"/>
        <w:jc w:val="left"/>
        <w:rPr>
          <w:rFonts w:ascii="Courier New" w:hAnsi="Courier New" w:cs="Courier New"/>
          <w:sz w:val="16"/>
          <w:szCs w:val="21"/>
          <w:lang w:val="es-AR" w:bidi="ar-SA"/>
        </w:rPr>
      </w:pPr>
      <w:r w:rsidRPr="00FD7C0F">
        <w:rPr>
          <w:rFonts w:ascii="Courier New" w:hAnsi="Courier New" w:cs="Courier New"/>
          <w:sz w:val="16"/>
          <w:szCs w:val="21"/>
          <w:lang w:val="es-AR" w:bidi="ar-SA"/>
        </w:rPr>
        <w:t>4. &lt;TERMINO&gt;</w:t>
      </w:r>
      <w:r w:rsidR="00BA62C9">
        <w:rPr>
          <w:rFonts w:ascii="Courier New" w:hAnsi="Courier New" w:cs="Courier New"/>
          <w:sz w:val="16"/>
          <w:szCs w:val="21"/>
          <w:lang w:val="es-AR" w:bidi="ar-SA"/>
        </w:rPr>
        <w:t xml:space="preserve"> </w:t>
      </w:r>
      <w:r w:rsidR="005A26B3" w:rsidRPr="005A26B3">
        <w:rPr>
          <w:rFonts w:ascii="Courier New" w:hAnsi="Courier New" w:cs="Courier New"/>
          <w:sz w:val="16"/>
          <w:szCs w:val="21"/>
          <w:lang w:val="es-AR" w:bidi="ar-SA"/>
        </w:rPr>
        <w:sym w:font="Wingdings" w:char="F0E0"/>
      </w:r>
      <w:r w:rsidR="00BA62C9">
        <w:rPr>
          <w:rFonts w:ascii="Courier New" w:hAnsi="Courier New" w:cs="Courier New"/>
          <w:sz w:val="16"/>
          <w:szCs w:val="21"/>
          <w:lang w:val="es-AR" w:bidi="ar-SA"/>
        </w:rPr>
        <w:t xml:space="preserve"> </w:t>
      </w:r>
      <w:r w:rsidRPr="00FD7C0F">
        <w:rPr>
          <w:rFonts w:ascii="Courier New" w:hAnsi="Courier New" w:cs="Courier New"/>
          <w:sz w:val="16"/>
          <w:szCs w:val="21"/>
          <w:lang w:val="es-AR" w:bidi="ar-SA"/>
        </w:rPr>
        <w:t>&lt;FACTOR&gt;</w:t>
      </w:r>
    </w:p>
    <w:p w:rsidR="00FD7C0F" w:rsidRPr="00FD7C0F" w:rsidRDefault="00FD7C0F" w:rsidP="00FD7C0F">
      <w:pPr>
        <w:autoSpaceDE w:val="0"/>
        <w:autoSpaceDN w:val="0"/>
        <w:adjustRightInd w:val="0"/>
        <w:ind w:left="708"/>
        <w:jc w:val="left"/>
        <w:rPr>
          <w:rFonts w:ascii="Courier New" w:hAnsi="Courier New" w:cs="Courier New"/>
          <w:sz w:val="16"/>
          <w:szCs w:val="21"/>
          <w:lang w:val="es-AR" w:bidi="ar-SA"/>
        </w:rPr>
      </w:pPr>
      <w:r w:rsidRPr="00FD7C0F">
        <w:rPr>
          <w:rFonts w:ascii="Courier New" w:hAnsi="Courier New" w:cs="Courier New"/>
          <w:sz w:val="16"/>
          <w:szCs w:val="21"/>
          <w:lang w:val="es-AR" w:bidi="ar-SA"/>
        </w:rPr>
        <w:t>5. &lt;FACTOR&gt;</w:t>
      </w:r>
      <w:r w:rsidR="00BA62C9">
        <w:rPr>
          <w:rFonts w:ascii="Courier New" w:hAnsi="Courier New" w:cs="Courier New"/>
          <w:sz w:val="16"/>
          <w:szCs w:val="21"/>
          <w:lang w:val="es-AR" w:bidi="ar-SA"/>
        </w:rPr>
        <w:t xml:space="preserve"> </w:t>
      </w:r>
      <w:r w:rsidR="005A26B3" w:rsidRPr="005A26B3">
        <w:rPr>
          <w:rFonts w:ascii="Courier New" w:hAnsi="Courier New" w:cs="Courier New"/>
          <w:sz w:val="16"/>
          <w:szCs w:val="21"/>
          <w:lang w:val="es-AR" w:bidi="ar-SA"/>
        </w:rPr>
        <w:sym w:font="Wingdings" w:char="F0E0"/>
      </w:r>
      <w:r w:rsidR="00BA62C9">
        <w:rPr>
          <w:rFonts w:ascii="Courier New" w:hAnsi="Courier New" w:cs="Courier New"/>
          <w:sz w:val="16"/>
          <w:szCs w:val="21"/>
          <w:lang w:val="es-AR" w:bidi="ar-SA"/>
        </w:rPr>
        <w:t xml:space="preserve"> </w:t>
      </w:r>
      <w:r w:rsidRPr="00FD7C0F">
        <w:rPr>
          <w:rFonts w:ascii="Courier New" w:hAnsi="Courier New" w:cs="Courier New"/>
          <w:sz w:val="16"/>
          <w:szCs w:val="21"/>
          <w:lang w:val="es-AR" w:bidi="ar-SA"/>
        </w:rPr>
        <w:t>&lt;VARIABLE&gt;</w:t>
      </w:r>
    </w:p>
    <w:p w:rsidR="00FD7C0F" w:rsidRPr="00FD7C0F" w:rsidRDefault="00FD7C0F" w:rsidP="00FD7C0F">
      <w:pPr>
        <w:autoSpaceDE w:val="0"/>
        <w:autoSpaceDN w:val="0"/>
        <w:adjustRightInd w:val="0"/>
        <w:ind w:left="708"/>
        <w:jc w:val="left"/>
        <w:rPr>
          <w:rFonts w:ascii="Courier New" w:hAnsi="Courier New" w:cs="Courier New"/>
          <w:sz w:val="16"/>
          <w:szCs w:val="21"/>
          <w:lang w:val="es-AR" w:bidi="ar-SA"/>
        </w:rPr>
      </w:pPr>
      <w:r w:rsidRPr="00FD7C0F">
        <w:rPr>
          <w:rFonts w:ascii="Courier New" w:hAnsi="Courier New" w:cs="Courier New"/>
          <w:sz w:val="16"/>
          <w:szCs w:val="21"/>
          <w:lang w:val="es-AR" w:bidi="ar-SA"/>
        </w:rPr>
        <w:t>6. &lt;FACTOR&gt;</w:t>
      </w:r>
      <w:r w:rsidR="00BA62C9">
        <w:rPr>
          <w:rFonts w:ascii="Courier New" w:hAnsi="Courier New" w:cs="Courier New"/>
          <w:sz w:val="16"/>
          <w:szCs w:val="21"/>
          <w:lang w:val="es-AR" w:bidi="ar-SA"/>
        </w:rPr>
        <w:t xml:space="preserve"> </w:t>
      </w:r>
      <w:r w:rsidR="005A26B3" w:rsidRPr="005A26B3">
        <w:rPr>
          <w:rFonts w:ascii="Courier New" w:hAnsi="Courier New" w:cs="Courier New"/>
          <w:sz w:val="16"/>
          <w:szCs w:val="21"/>
          <w:lang w:val="es-AR" w:bidi="ar-SA"/>
        </w:rPr>
        <w:sym w:font="Wingdings" w:char="F0E0"/>
      </w:r>
      <w:r w:rsidR="00BA62C9">
        <w:rPr>
          <w:rFonts w:ascii="Courier New" w:hAnsi="Courier New" w:cs="Courier New"/>
          <w:sz w:val="16"/>
          <w:szCs w:val="21"/>
          <w:lang w:val="es-AR" w:bidi="ar-SA"/>
        </w:rPr>
        <w:t xml:space="preserve"> </w:t>
      </w:r>
      <w:r w:rsidRPr="00FD7C0F">
        <w:rPr>
          <w:rFonts w:ascii="Courier New" w:hAnsi="Courier New" w:cs="Courier New"/>
          <w:sz w:val="16"/>
          <w:szCs w:val="21"/>
          <w:lang w:val="es-AR" w:bidi="ar-SA"/>
        </w:rPr>
        <w:t>&lt;CONSTANTE&gt;</w:t>
      </w:r>
    </w:p>
    <w:p w:rsidR="00FD7C0F" w:rsidRPr="00FD7C0F" w:rsidRDefault="00FD7C0F" w:rsidP="00FD7C0F">
      <w:pPr>
        <w:autoSpaceDE w:val="0"/>
        <w:autoSpaceDN w:val="0"/>
        <w:adjustRightInd w:val="0"/>
        <w:ind w:left="708"/>
        <w:jc w:val="left"/>
        <w:rPr>
          <w:rFonts w:ascii="Courier New" w:hAnsi="Courier New" w:cs="Courier New"/>
          <w:sz w:val="16"/>
          <w:szCs w:val="21"/>
          <w:lang w:val="es-AR" w:bidi="ar-SA"/>
        </w:rPr>
      </w:pPr>
      <w:r w:rsidRPr="00FD7C0F">
        <w:rPr>
          <w:rFonts w:ascii="Courier New" w:hAnsi="Courier New" w:cs="Courier New"/>
          <w:sz w:val="16"/>
          <w:szCs w:val="21"/>
          <w:lang w:val="es-AR" w:bidi="ar-SA"/>
        </w:rPr>
        <w:t>7. &lt;VARIABLE&gt;</w:t>
      </w:r>
      <w:r w:rsidR="00BA62C9">
        <w:rPr>
          <w:rFonts w:ascii="Courier New" w:hAnsi="Courier New" w:cs="Courier New"/>
          <w:sz w:val="16"/>
          <w:szCs w:val="21"/>
          <w:lang w:val="es-AR" w:bidi="ar-SA"/>
        </w:rPr>
        <w:t xml:space="preserve"> </w:t>
      </w:r>
      <w:r w:rsidR="005A26B3" w:rsidRPr="005A26B3">
        <w:rPr>
          <w:rFonts w:ascii="Courier New" w:hAnsi="Courier New" w:cs="Courier New"/>
          <w:sz w:val="16"/>
          <w:szCs w:val="21"/>
          <w:lang w:val="es-AR" w:bidi="ar-SA"/>
        </w:rPr>
        <w:sym w:font="Wingdings" w:char="F0E0"/>
      </w:r>
      <w:r w:rsidR="00BA62C9">
        <w:rPr>
          <w:rFonts w:ascii="Courier New" w:hAnsi="Courier New" w:cs="Courier New"/>
          <w:sz w:val="16"/>
          <w:szCs w:val="21"/>
          <w:lang w:val="es-AR" w:bidi="ar-SA"/>
        </w:rPr>
        <w:t xml:space="preserve"> </w:t>
      </w:r>
      <w:r w:rsidRPr="00FD7C0F">
        <w:rPr>
          <w:rFonts w:ascii="Courier New" w:hAnsi="Courier New" w:cs="Courier New"/>
          <w:sz w:val="16"/>
          <w:szCs w:val="21"/>
          <w:lang w:val="es-AR" w:bidi="ar-SA"/>
        </w:rPr>
        <w:t>&lt;VARIABLE&gt;&lt;DIGITO&gt;</w:t>
      </w:r>
    </w:p>
    <w:p w:rsidR="00FD7C0F" w:rsidRPr="00FD7C0F" w:rsidRDefault="00FD7C0F" w:rsidP="00FD7C0F">
      <w:pPr>
        <w:autoSpaceDE w:val="0"/>
        <w:autoSpaceDN w:val="0"/>
        <w:adjustRightInd w:val="0"/>
        <w:ind w:left="708"/>
        <w:jc w:val="left"/>
        <w:rPr>
          <w:rFonts w:ascii="Courier New" w:hAnsi="Courier New" w:cs="Courier New"/>
          <w:sz w:val="16"/>
          <w:szCs w:val="21"/>
          <w:lang w:val="es-AR" w:bidi="ar-SA"/>
        </w:rPr>
      </w:pPr>
      <w:r w:rsidRPr="00FD7C0F">
        <w:rPr>
          <w:rFonts w:ascii="Courier New" w:hAnsi="Courier New" w:cs="Courier New"/>
          <w:sz w:val="16"/>
          <w:szCs w:val="21"/>
          <w:lang w:val="es-AR" w:bidi="ar-SA"/>
        </w:rPr>
        <w:t>8. &lt;VARIABLE&gt;</w:t>
      </w:r>
      <w:r w:rsidR="00BA62C9">
        <w:rPr>
          <w:rFonts w:ascii="Courier New" w:hAnsi="Courier New" w:cs="Courier New"/>
          <w:sz w:val="16"/>
          <w:szCs w:val="21"/>
          <w:lang w:val="es-AR" w:bidi="ar-SA"/>
        </w:rPr>
        <w:t xml:space="preserve"> </w:t>
      </w:r>
      <w:r w:rsidR="005A26B3" w:rsidRPr="005A26B3">
        <w:rPr>
          <w:rFonts w:ascii="Courier New" w:hAnsi="Courier New" w:cs="Courier New"/>
          <w:sz w:val="16"/>
          <w:szCs w:val="21"/>
          <w:lang w:val="es-AR" w:bidi="ar-SA"/>
        </w:rPr>
        <w:sym w:font="Wingdings" w:char="F0E0"/>
      </w:r>
      <w:r w:rsidR="00BA62C9">
        <w:rPr>
          <w:rFonts w:ascii="Courier New" w:hAnsi="Courier New" w:cs="Courier New"/>
          <w:sz w:val="16"/>
          <w:szCs w:val="21"/>
          <w:lang w:val="es-AR" w:bidi="ar-SA"/>
        </w:rPr>
        <w:t xml:space="preserve"> </w:t>
      </w:r>
      <w:r w:rsidRPr="00FD7C0F">
        <w:rPr>
          <w:rFonts w:ascii="Courier New" w:hAnsi="Courier New" w:cs="Courier New"/>
          <w:sz w:val="16"/>
          <w:szCs w:val="21"/>
          <w:lang w:val="es-AR" w:bidi="ar-SA"/>
        </w:rPr>
        <w:t>&lt;VARIABLE&gt;&lt;LETRA&gt;</w:t>
      </w:r>
    </w:p>
    <w:p w:rsidR="00FD7C0F" w:rsidRPr="00FD7C0F" w:rsidRDefault="00FD7C0F" w:rsidP="00FD7C0F">
      <w:pPr>
        <w:autoSpaceDE w:val="0"/>
        <w:autoSpaceDN w:val="0"/>
        <w:adjustRightInd w:val="0"/>
        <w:ind w:left="708"/>
        <w:jc w:val="left"/>
        <w:rPr>
          <w:rFonts w:ascii="Courier New" w:hAnsi="Courier New" w:cs="Courier New"/>
          <w:sz w:val="16"/>
          <w:szCs w:val="21"/>
          <w:lang w:val="es-AR" w:bidi="ar-SA"/>
        </w:rPr>
      </w:pPr>
      <w:r w:rsidRPr="00FD7C0F">
        <w:rPr>
          <w:rFonts w:ascii="Courier New" w:hAnsi="Courier New" w:cs="Courier New"/>
          <w:sz w:val="16"/>
          <w:szCs w:val="21"/>
          <w:lang w:val="es-AR" w:bidi="ar-SA"/>
        </w:rPr>
        <w:t>9. &lt;VARIABLE&gt;</w:t>
      </w:r>
      <w:r w:rsidR="00BA62C9">
        <w:rPr>
          <w:rFonts w:ascii="Courier New" w:hAnsi="Courier New" w:cs="Courier New"/>
          <w:sz w:val="16"/>
          <w:szCs w:val="21"/>
          <w:lang w:val="es-AR" w:bidi="ar-SA"/>
        </w:rPr>
        <w:t xml:space="preserve"> </w:t>
      </w:r>
      <w:r w:rsidR="005A26B3" w:rsidRPr="005A26B3">
        <w:rPr>
          <w:rFonts w:ascii="Courier New" w:hAnsi="Courier New" w:cs="Courier New"/>
          <w:sz w:val="16"/>
          <w:szCs w:val="21"/>
          <w:lang w:val="es-AR" w:bidi="ar-SA"/>
        </w:rPr>
        <w:sym w:font="Wingdings" w:char="F0E0"/>
      </w:r>
      <w:r w:rsidR="00BA62C9">
        <w:rPr>
          <w:rFonts w:ascii="Courier New" w:hAnsi="Courier New" w:cs="Courier New"/>
          <w:sz w:val="16"/>
          <w:szCs w:val="21"/>
          <w:lang w:val="es-AR" w:bidi="ar-SA"/>
        </w:rPr>
        <w:t xml:space="preserve"> </w:t>
      </w:r>
      <w:r w:rsidRPr="00FD7C0F">
        <w:rPr>
          <w:rFonts w:ascii="Courier New" w:hAnsi="Courier New" w:cs="Courier New"/>
          <w:sz w:val="16"/>
          <w:szCs w:val="21"/>
          <w:lang w:val="es-AR" w:bidi="ar-SA"/>
        </w:rPr>
        <w:t>&lt;LETRA&gt;</w:t>
      </w:r>
    </w:p>
    <w:p w:rsidR="00FD7C0F" w:rsidRPr="00FD7C0F" w:rsidRDefault="00FD7C0F" w:rsidP="00FD7C0F">
      <w:pPr>
        <w:autoSpaceDE w:val="0"/>
        <w:autoSpaceDN w:val="0"/>
        <w:adjustRightInd w:val="0"/>
        <w:ind w:left="708"/>
        <w:jc w:val="left"/>
        <w:rPr>
          <w:rFonts w:ascii="Courier New" w:hAnsi="Courier New" w:cs="Courier New"/>
          <w:sz w:val="16"/>
          <w:szCs w:val="21"/>
          <w:lang w:val="es-AR" w:bidi="ar-SA"/>
        </w:rPr>
      </w:pPr>
      <w:r w:rsidRPr="00FD7C0F">
        <w:rPr>
          <w:rFonts w:ascii="Courier New" w:hAnsi="Courier New" w:cs="Courier New"/>
          <w:sz w:val="16"/>
          <w:szCs w:val="21"/>
          <w:lang w:val="es-AR" w:bidi="ar-SA"/>
        </w:rPr>
        <w:t>10. &lt;CONSTANTE&gt;</w:t>
      </w:r>
      <w:r w:rsidR="00BA62C9">
        <w:rPr>
          <w:rFonts w:ascii="Courier New" w:hAnsi="Courier New" w:cs="Courier New"/>
          <w:sz w:val="16"/>
          <w:szCs w:val="21"/>
          <w:lang w:val="es-AR" w:bidi="ar-SA"/>
        </w:rPr>
        <w:t xml:space="preserve"> </w:t>
      </w:r>
      <w:r w:rsidR="005A26B3" w:rsidRPr="005A26B3">
        <w:rPr>
          <w:rFonts w:ascii="Courier New" w:hAnsi="Courier New" w:cs="Courier New"/>
          <w:sz w:val="16"/>
          <w:szCs w:val="21"/>
          <w:lang w:val="es-AR" w:bidi="ar-SA"/>
        </w:rPr>
        <w:sym w:font="Wingdings" w:char="F0E0"/>
      </w:r>
      <w:r w:rsidR="00BA62C9">
        <w:rPr>
          <w:rFonts w:ascii="Courier New" w:hAnsi="Courier New" w:cs="Courier New"/>
          <w:sz w:val="16"/>
          <w:szCs w:val="21"/>
          <w:lang w:val="es-AR" w:bidi="ar-SA"/>
        </w:rPr>
        <w:t xml:space="preserve"> </w:t>
      </w:r>
      <w:r w:rsidRPr="00FD7C0F">
        <w:rPr>
          <w:rFonts w:ascii="Courier New" w:hAnsi="Courier New" w:cs="Courier New"/>
          <w:sz w:val="16"/>
          <w:szCs w:val="21"/>
          <w:lang w:val="es-AR" w:bidi="ar-SA"/>
        </w:rPr>
        <w:t>&lt;CONSTANTE&gt;&lt;DIGITO&gt;</w:t>
      </w:r>
    </w:p>
    <w:p w:rsidR="00FD7C0F" w:rsidRPr="00FD7C0F" w:rsidRDefault="00FD7C0F" w:rsidP="00FD7C0F">
      <w:pPr>
        <w:autoSpaceDE w:val="0"/>
        <w:autoSpaceDN w:val="0"/>
        <w:adjustRightInd w:val="0"/>
        <w:ind w:left="708"/>
        <w:jc w:val="left"/>
        <w:rPr>
          <w:rFonts w:ascii="Courier New" w:hAnsi="Courier New" w:cs="Courier New"/>
          <w:sz w:val="16"/>
          <w:szCs w:val="21"/>
          <w:lang w:val="es-AR" w:bidi="ar-SA"/>
        </w:rPr>
      </w:pPr>
      <w:r w:rsidRPr="00FD7C0F">
        <w:rPr>
          <w:rFonts w:ascii="Courier New" w:hAnsi="Courier New" w:cs="Courier New"/>
          <w:sz w:val="16"/>
          <w:szCs w:val="21"/>
          <w:lang w:val="es-AR" w:bidi="ar-SA"/>
        </w:rPr>
        <w:t>11. &lt;CONSTATE&gt;</w:t>
      </w:r>
      <w:r w:rsidR="00BA62C9">
        <w:rPr>
          <w:rFonts w:ascii="Courier New" w:hAnsi="Courier New" w:cs="Courier New"/>
          <w:sz w:val="16"/>
          <w:szCs w:val="21"/>
          <w:lang w:val="es-AR" w:bidi="ar-SA"/>
        </w:rPr>
        <w:t xml:space="preserve"> </w:t>
      </w:r>
      <w:r w:rsidR="005A26B3" w:rsidRPr="005A26B3">
        <w:rPr>
          <w:rFonts w:ascii="Courier New" w:hAnsi="Courier New" w:cs="Courier New"/>
          <w:sz w:val="16"/>
          <w:szCs w:val="21"/>
          <w:lang w:val="es-AR" w:bidi="ar-SA"/>
        </w:rPr>
        <w:sym w:font="Wingdings" w:char="F0E0"/>
      </w:r>
      <w:r w:rsidR="00BA62C9">
        <w:rPr>
          <w:rFonts w:ascii="Courier New" w:hAnsi="Courier New" w:cs="Courier New"/>
          <w:sz w:val="16"/>
          <w:szCs w:val="21"/>
          <w:lang w:val="es-AR" w:bidi="ar-SA"/>
        </w:rPr>
        <w:t xml:space="preserve"> </w:t>
      </w:r>
      <w:r w:rsidRPr="00FD7C0F">
        <w:rPr>
          <w:rFonts w:ascii="Courier New" w:hAnsi="Courier New" w:cs="Courier New"/>
          <w:sz w:val="16"/>
          <w:szCs w:val="21"/>
          <w:lang w:val="es-AR" w:bidi="ar-SA"/>
        </w:rPr>
        <w:t>&lt;DIGITO&gt;</w:t>
      </w:r>
    </w:p>
    <w:p w:rsidR="00FD7C0F" w:rsidRPr="00FD7C0F" w:rsidRDefault="00FD7C0F" w:rsidP="00FD7C0F">
      <w:pPr>
        <w:autoSpaceDE w:val="0"/>
        <w:autoSpaceDN w:val="0"/>
        <w:adjustRightInd w:val="0"/>
        <w:ind w:left="708"/>
        <w:jc w:val="left"/>
        <w:rPr>
          <w:rFonts w:ascii="Courier New" w:hAnsi="Courier New" w:cs="Courier New"/>
          <w:sz w:val="16"/>
          <w:szCs w:val="21"/>
          <w:lang w:val="es-AR" w:bidi="ar-SA"/>
        </w:rPr>
      </w:pPr>
      <w:r w:rsidRPr="00FD7C0F">
        <w:rPr>
          <w:rFonts w:ascii="Courier New" w:hAnsi="Courier New" w:cs="Courier New"/>
          <w:sz w:val="16"/>
          <w:szCs w:val="21"/>
          <w:lang w:val="es-AR" w:bidi="ar-SA"/>
        </w:rPr>
        <w:t>12. &lt;DIGITO&gt;</w:t>
      </w:r>
      <w:r w:rsidR="00BA62C9">
        <w:rPr>
          <w:rFonts w:ascii="Courier New" w:hAnsi="Courier New" w:cs="Courier New"/>
          <w:sz w:val="16"/>
          <w:szCs w:val="21"/>
          <w:lang w:val="es-AR" w:bidi="ar-SA"/>
        </w:rPr>
        <w:t xml:space="preserve"> </w:t>
      </w:r>
      <w:r w:rsidR="005A26B3" w:rsidRPr="005A26B3">
        <w:rPr>
          <w:rFonts w:ascii="Courier New" w:hAnsi="Courier New" w:cs="Courier New"/>
          <w:sz w:val="16"/>
          <w:szCs w:val="21"/>
          <w:lang w:val="es-AR" w:bidi="ar-SA"/>
        </w:rPr>
        <w:sym w:font="Wingdings" w:char="F0E0"/>
      </w:r>
      <w:r w:rsidRPr="00FD7C0F">
        <w:rPr>
          <w:rFonts w:ascii="Courier New" w:hAnsi="Courier New" w:cs="Courier New"/>
          <w:sz w:val="16"/>
          <w:szCs w:val="21"/>
          <w:lang w:val="es-AR" w:bidi="ar-SA"/>
        </w:rPr>
        <w:t xml:space="preserve"> 0 | ... | 9</w:t>
      </w:r>
    </w:p>
    <w:p w:rsidR="00FD7C0F" w:rsidRPr="00FD7C0F" w:rsidRDefault="00FD7C0F" w:rsidP="00FD7C0F">
      <w:pPr>
        <w:ind w:left="708"/>
        <w:rPr>
          <w:rFonts w:ascii="Courier New" w:hAnsi="Courier New" w:cs="Courier New"/>
          <w:sz w:val="16"/>
          <w:szCs w:val="21"/>
          <w:lang w:val="es-AR" w:bidi="ar-SA"/>
        </w:rPr>
      </w:pPr>
      <w:r w:rsidRPr="00FD7C0F">
        <w:rPr>
          <w:rFonts w:ascii="Courier New" w:hAnsi="Courier New" w:cs="Courier New"/>
          <w:sz w:val="16"/>
          <w:szCs w:val="21"/>
          <w:lang w:val="es-AR" w:bidi="ar-SA"/>
        </w:rPr>
        <w:t>13. &lt;LETRA&gt;</w:t>
      </w:r>
      <w:r w:rsidR="00BA62C9">
        <w:rPr>
          <w:rFonts w:ascii="Courier New" w:hAnsi="Courier New" w:cs="Courier New"/>
          <w:sz w:val="16"/>
          <w:szCs w:val="21"/>
          <w:lang w:val="es-AR" w:bidi="ar-SA"/>
        </w:rPr>
        <w:t xml:space="preserve"> </w:t>
      </w:r>
      <w:r w:rsidR="005A26B3" w:rsidRPr="005A26B3">
        <w:rPr>
          <w:rFonts w:ascii="Courier New" w:hAnsi="Courier New" w:cs="Courier New"/>
          <w:sz w:val="16"/>
          <w:szCs w:val="21"/>
          <w:lang w:val="es-AR" w:bidi="ar-SA"/>
        </w:rPr>
        <w:sym w:font="Wingdings" w:char="F0E0"/>
      </w:r>
      <w:r w:rsidRPr="00FD7C0F">
        <w:rPr>
          <w:rFonts w:ascii="Courier New" w:hAnsi="Courier New" w:cs="Courier New"/>
          <w:sz w:val="16"/>
          <w:szCs w:val="21"/>
          <w:lang w:val="es-AR" w:bidi="ar-SA"/>
        </w:rPr>
        <w:t xml:space="preserve"> a | ... | z</w:t>
      </w:r>
    </w:p>
    <w:p w:rsidR="00FD7C0F" w:rsidRDefault="00FD7C0F" w:rsidP="00FD7C0F">
      <w:pPr>
        <w:rPr>
          <w:rFonts w:ascii="Courier New" w:hAnsi="Courier New" w:cs="Courier New"/>
          <w:sz w:val="21"/>
          <w:szCs w:val="21"/>
          <w:lang w:val="es-AR" w:bidi="ar-SA"/>
        </w:rPr>
      </w:pPr>
    </w:p>
    <w:p w:rsidR="00FD7C0F" w:rsidRDefault="00FD7C0F" w:rsidP="00FD7C0F">
      <w:pPr>
        <w:rPr>
          <w:rFonts w:ascii="Courier New" w:hAnsi="Courier New" w:cs="Courier New"/>
          <w:lang w:val="es-AR" w:bidi="ar-SA"/>
        </w:rPr>
      </w:pPr>
      <w:r>
        <w:rPr>
          <w:lang w:val="es-AR" w:bidi="ar-SA"/>
        </w:rPr>
        <w:t>Teniendo estas reglas, hacemos el árbol de parsing para verificar si la siguiente expresión es válida dentro de nuestro lenguaje:</w:t>
      </w:r>
      <w:r>
        <w:rPr>
          <w:lang w:val="es-AR" w:bidi="ar-SA"/>
        </w:rPr>
        <w:tab/>
      </w:r>
      <w:r w:rsidRPr="00FD7C0F">
        <w:rPr>
          <w:rFonts w:ascii="Courier New" w:hAnsi="Courier New" w:cs="Courier New"/>
          <w:lang w:val="es-AR" w:bidi="ar-SA"/>
        </w:rPr>
        <w:t>va + 58 * r 2 + p * 3</w:t>
      </w:r>
    </w:p>
    <w:p w:rsidR="00471A4B" w:rsidRDefault="00471A4B" w:rsidP="00FD7C0F">
      <w:pPr>
        <w:rPr>
          <w:rFonts w:ascii="Courier New" w:hAnsi="Courier New" w:cs="Courier New"/>
          <w:lang w:val="es-AR" w:bidi="ar-SA"/>
        </w:rPr>
      </w:pPr>
    </w:p>
    <w:p w:rsidR="00FD7C0F" w:rsidRDefault="00471A4B" w:rsidP="00471A4B">
      <w:pPr>
        <w:jc w:val="center"/>
        <w:rPr>
          <w:noProof/>
          <w:lang w:val="es-AR" w:eastAsia="es-AR" w:bidi="ar-SA"/>
        </w:rPr>
      </w:pPr>
      <w:r>
        <w:rPr>
          <w:noProof/>
          <w:lang w:val="es-AR" w:eastAsia="es-AR" w:bidi="ar-SA"/>
        </w:rPr>
        <w:drawing>
          <wp:inline distT="0" distB="0" distL="0" distR="0">
            <wp:extent cx="6210300" cy="39286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219268" cy="3934366"/>
                    </a:xfrm>
                    <a:prstGeom prst="rect">
                      <a:avLst/>
                    </a:prstGeom>
                  </pic:spPr>
                </pic:pic>
              </a:graphicData>
            </a:graphic>
          </wp:inline>
        </w:drawing>
      </w:r>
    </w:p>
    <w:p w:rsidR="00FD7C0F" w:rsidRDefault="00FD7C0F" w:rsidP="00FD7C0F">
      <w:pPr>
        <w:jc w:val="center"/>
        <w:rPr>
          <w:lang w:val="es-AR"/>
        </w:rPr>
      </w:pPr>
    </w:p>
    <w:p w:rsidR="00FD7C0F" w:rsidRDefault="00FD7C0F" w:rsidP="00FD7C0F">
      <w:pPr>
        <w:rPr>
          <w:lang w:val="es-AR" w:bidi="ar-SA"/>
        </w:rPr>
      </w:pPr>
      <w:r>
        <w:rPr>
          <w:lang w:val="es-AR" w:bidi="ar-SA"/>
        </w:rPr>
        <w:lastRenderedPageBreak/>
        <w:t xml:space="preserve">El árbol se lee de abajo hacia arriba, cada elemento se va transformando en otra entidad no terminal por medio de la aplicación de diferentes reglas hasta llegar a ser una expresión. Como pudimos llegar a &lt;EXPRESION&gt; entonces sabemos que la sintaxis del texto del ejemplo, según el conjunto de reglas BNF dadas, efectivamente es una expresión bien escrita. </w:t>
      </w:r>
      <w:r w:rsidRPr="00FD7C0F">
        <w:rPr>
          <w:highlight w:val="yellow"/>
          <w:lang w:val="es-AR" w:bidi="ar-SA"/>
        </w:rPr>
        <w:t>Este árbol de parsing es ascendente, esto quiere decir que se parte del texto a verificar y se llega a la entidad Terminal que agrupa todo los conceptos</w:t>
      </w:r>
      <w:r>
        <w:rPr>
          <w:lang w:val="es-AR" w:bidi="ar-SA"/>
        </w:rPr>
        <w:t xml:space="preserve"> (en este caso &lt;EXPRESION&gt;). </w:t>
      </w:r>
      <w:r w:rsidRPr="00FD7C0F">
        <w:rPr>
          <w:highlight w:val="yellow"/>
          <w:lang w:val="es-AR" w:bidi="ar-SA"/>
        </w:rPr>
        <w:t>A este terminal se lo llama ENTIDAD PRIVILEGIDADA o DISTINGUIDA</w:t>
      </w:r>
      <w:r>
        <w:rPr>
          <w:lang w:val="es-AR" w:bidi="ar-SA"/>
        </w:rPr>
        <w:t>.</w:t>
      </w:r>
    </w:p>
    <w:p w:rsidR="005A26B3" w:rsidRDefault="005A26B3" w:rsidP="00FD7C0F">
      <w:pPr>
        <w:rPr>
          <w:lang w:val="es-AR" w:bidi="ar-SA"/>
        </w:rPr>
      </w:pPr>
    </w:p>
    <w:p w:rsidR="005A26B3" w:rsidRDefault="00FD7C0F" w:rsidP="00FD7C0F">
      <w:pPr>
        <w:rPr>
          <w:lang w:val="es-AR" w:bidi="ar-SA"/>
        </w:rPr>
      </w:pPr>
      <w:r w:rsidRPr="00FD7C0F">
        <w:rPr>
          <w:highlight w:val="yellow"/>
          <w:lang w:val="es-AR" w:bidi="ar-SA"/>
        </w:rPr>
        <w:t>El árbol de parsing descendente en cambio, comienza desde la entidad privilegiada y se desarrolla hasta obtener las entidades terminales que componen el texto a verificar</w:t>
      </w:r>
      <w:r>
        <w:rPr>
          <w:lang w:val="es-AR" w:bidi="ar-SA"/>
        </w:rPr>
        <w:t>. Si hiciéramos este árbol para el ejemplo anterior, comenzaríamos escribiendo en lo más alto la entidad &lt;EXPRESION&gt; e iríamos aplicando las mismas reglas desde arriba hacia abajo hasta poder obtener la expresión que estamos verificando en el ejemplo.</w:t>
      </w:r>
    </w:p>
    <w:p w:rsidR="005A26B3" w:rsidRDefault="00600B82" w:rsidP="00600B82">
      <w:pPr>
        <w:pStyle w:val="Ttulo3"/>
        <w:rPr>
          <w:lang w:val="es-AR" w:bidi="ar-SA"/>
        </w:rPr>
      </w:pPr>
      <w:bookmarkStart w:id="56" w:name="_Toc343369782"/>
      <w:r>
        <w:rPr>
          <w:lang w:val="es-AR" w:bidi="ar-SA"/>
        </w:rPr>
        <w:t>Gramática Ambigua</w:t>
      </w:r>
      <w:bookmarkEnd w:id="56"/>
    </w:p>
    <w:p w:rsidR="00765400" w:rsidRDefault="00765400" w:rsidP="00765400">
      <w:pPr>
        <w:rPr>
          <w:lang w:val="es-AR" w:bidi="ar-SA"/>
        </w:rPr>
      </w:pPr>
      <w:r w:rsidRPr="00765400">
        <w:rPr>
          <w:highlight w:val="yellow"/>
          <w:lang w:val="es-AR" w:bidi="ar-SA"/>
        </w:rPr>
        <w:t>Una gramática es ambigua para cuando para un mismo código, se pueden generar dos ó más árboles de parsing distintos que den resultados diferentes.</w:t>
      </w:r>
    </w:p>
    <w:p w:rsidR="00765400" w:rsidRDefault="00765400" w:rsidP="00765400">
      <w:pPr>
        <w:rPr>
          <w:lang w:val="es-AR" w:bidi="ar-SA"/>
        </w:rPr>
      </w:pPr>
      <w:r>
        <w:rPr>
          <w:lang w:val="es-AR" w:bidi="ar-SA"/>
        </w:rPr>
        <w:t xml:space="preserve">Si tenemos la siguiente expresión: </w:t>
      </w:r>
      <w:r w:rsidR="00F9002F">
        <w:rPr>
          <w:rFonts w:ascii="Courier New" w:hAnsi="Courier New" w:cs="Courier New"/>
          <w:lang w:val="es-AR" w:bidi="ar-SA"/>
        </w:rPr>
        <w:t>1</w:t>
      </w:r>
      <w:r w:rsidRPr="005A26B3">
        <w:rPr>
          <w:rFonts w:ascii="Courier New" w:hAnsi="Courier New" w:cs="Courier New"/>
          <w:lang w:val="es-AR" w:bidi="ar-SA"/>
        </w:rPr>
        <w:t>+</w:t>
      </w:r>
      <w:r w:rsidR="00F9002F">
        <w:rPr>
          <w:rFonts w:ascii="Courier New" w:hAnsi="Courier New" w:cs="Courier New"/>
          <w:lang w:val="es-AR" w:bidi="ar-SA"/>
        </w:rPr>
        <w:t>2</w:t>
      </w:r>
      <w:r w:rsidRPr="005A26B3">
        <w:rPr>
          <w:rFonts w:ascii="Courier New" w:hAnsi="Courier New" w:cs="Courier New"/>
          <w:lang w:val="es-AR" w:bidi="ar-SA"/>
        </w:rPr>
        <w:t>*3</w:t>
      </w:r>
      <w:r>
        <w:rPr>
          <w:lang w:val="es-AR" w:bidi="ar-SA"/>
        </w:rPr>
        <w:t xml:space="preserve">. Si hacemos primero la suma, el valor resultante sería </w:t>
      </w:r>
      <w:r w:rsidR="00173274">
        <w:rPr>
          <w:lang w:val="es-AR" w:bidi="ar-SA"/>
        </w:rPr>
        <w:t>9</w:t>
      </w:r>
      <w:r>
        <w:rPr>
          <w:lang w:val="es-AR" w:bidi="ar-SA"/>
        </w:rPr>
        <w:t xml:space="preserve">, mientras que si realizamos primero la multiplicación el resultado es </w:t>
      </w:r>
      <w:r w:rsidR="00173274">
        <w:rPr>
          <w:lang w:val="es-AR" w:bidi="ar-SA"/>
        </w:rPr>
        <w:t>7 (el que se espera)</w:t>
      </w:r>
      <w:r>
        <w:rPr>
          <w:lang w:val="es-AR" w:bidi="ar-SA"/>
        </w:rPr>
        <w:t>.</w:t>
      </w:r>
    </w:p>
    <w:p w:rsidR="00765400" w:rsidRDefault="00765400" w:rsidP="00765400">
      <w:pPr>
        <w:rPr>
          <w:lang w:val="es-AR" w:bidi="ar-SA"/>
        </w:rPr>
      </w:pPr>
      <w:r>
        <w:rPr>
          <w:lang w:val="es-AR" w:bidi="ar-SA"/>
        </w:rPr>
        <w:t>Supongamos la siguiente BNF:</w:t>
      </w:r>
    </w:p>
    <w:p w:rsidR="00765400" w:rsidRPr="00765400" w:rsidRDefault="00765400" w:rsidP="00765400">
      <w:pPr>
        <w:pStyle w:val="Prrafodelista"/>
        <w:numPr>
          <w:ilvl w:val="0"/>
          <w:numId w:val="40"/>
        </w:numPr>
        <w:autoSpaceDE w:val="0"/>
        <w:autoSpaceDN w:val="0"/>
        <w:adjustRightInd w:val="0"/>
        <w:jc w:val="left"/>
        <w:rPr>
          <w:rFonts w:ascii="Courier New" w:hAnsi="Courier New" w:cs="Courier New"/>
          <w:sz w:val="18"/>
          <w:szCs w:val="21"/>
          <w:lang w:val="es-AR" w:bidi="ar-SA"/>
        </w:rPr>
      </w:pPr>
      <w:r w:rsidRPr="00765400">
        <w:rPr>
          <w:rFonts w:ascii="Courier New" w:hAnsi="Courier New" w:cs="Courier New"/>
          <w:sz w:val="18"/>
          <w:szCs w:val="21"/>
          <w:lang w:val="es-AR" w:bidi="ar-SA"/>
        </w:rPr>
        <w:t xml:space="preserve">&lt;EXPRESION&gt; </w:t>
      </w:r>
      <w:r w:rsidRPr="005A26B3">
        <w:rPr>
          <w:sz w:val="16"/>
          <w:lang w:val="es-AR" w:bidi="ar-SA"/>
        </w:rPr>
        <w:sym w:font="Wingdings" w:char="F0E0"/>
      </w:r>
      <w:r w:rsidRPr="00765400">
        <w:rPr>
          <w:rFonts w:ascii="Courier New" w:hAnsi="Courier New" w:cs="Courier New"/>
          <w:sz w:val="16"/>
          <w:szCs w:val="21"/>
          <w:lang w:val="es-AR" w:bidi="ar-SA"/>
        </w:rPr>
        <w:t xml:space="preserve"> </w:t>
      </w:r>
      <w:r w:rsidRPr="00765400">
        <w:rPr>
          <w:rFonts w:ascii="Courier New" w:hAnsi="Courier New" w:cs="Courier New"/>
          <w:sz w:val="18"/>
          <w:szCs w:val="21"/>
          <w:lang w:val="es-AR" w:bidi="ar-SA"/>
        </w:rPr>
        <w:t>&lt;EXPRESION&gt; + &lt;</w:t>
      </w:r>
      <w:r>
        <w:rPr>
          <w:rFonts w:ascii="Courier New" w:hAnsi="Courier New" w:cs="Courier New"/>
          <w:sz w:val="18"/>
          <w:szCs w:val="21"/>
          <w:lang w:val="es-AR" w:bidi="ar-SA"/>
        </w:rPr>
        <w:t>EXPRESION</w:t>
      </w:r>
      <w:r w:rsidRPr="00765400">
        <w:rPr>
          <w:rFonts w:ascii="Courier New" w:hAnsi="Courier New" w:cs="Courier New"/>
          <w:sz w:val="18"/>
          <w:szCs w:val="21"/>
          <w:lang w:val="es-AR" w:bidi="ar-SA"/>
        </w:rPr>
        <w:t>&gt;</w:t>
      </w:r>
    </w:p>
    <w:p w:rsidR="00765400" w:rsidRPr="00765400" w:rsidRDefault="00765400" w:rsidP="00765400">
      <w:pPr>
        <w:pStyle w:val="Prrafodelista"/>
        <w:numPr>
          <w:ilvl w:val="0"/>
          <w:numId w:val="40"/>
        </w:numPr>
        <w:autoSpaceDE w:val="0"/>
        <w:autoSpaceDN w:val="0"/>
        <w:adjustRightInd w:val="0"/>
        <w:jc w:val="left"/>
        <w:rPr>
          <w:rFonts w:ascii="Courier New" w:hAnsi="Courier New" w:cs="Courier New"/>
          <w:sz w:val="18"/>
          <w:szCs w:val="21"/>
          <w:lang w:val="es-AR" w:bidi="ar-SA"/>
        </w:rPr>
      </w:pPr>
      <w:r w:rsidRPr="00765400">
        <w:rPr>
          <w:rFonts w:ascii="Courier New" w:hAnsi="Courier New" w:cs="Courier New"/>
          <w:sz w:val="18"/>
          <w:szCs w:val="21"/>
          <w:lang w:val="es-AR" w:bidi="ar-SA"/>
        </w:rPr>
        <w:t xml:space="preserve">&lt;EXPRESION&gt; </w:t>
      </w:r>
      <w:r w:rsidRPr="005A26B3">
        <w:rPr>
          <w:sz w:val="16"/>
          <w:lang w:val="es-AR" w:bidi="ar-SA"/>
        </w:rPr>
        <w:sym w:font="Wingdings" w:char="F0E0"/>
      </w:r>
      <w:r w:rsidRPr="00765400">
        <w:rPr>
          <w:rFonts w:ascii="Courier New" w:hAnsi="Courier New" w:cs="Courier New"/>
          <w:sz w:val="16"/>
          <w:szCs w:val="21"/>
          <w:lang w:val="es-AR" w:bidi="ar-SA"/>
        </w:rPr>
        <w:t xml:space="preserve"> </w:t>
      </w:r>
      <w:r w:rsidRPr="00765400">
        <w:rPr>
          <w:rFonts w:ascii="Courier New" w:hAnsi="Courier New" w:cs="Courier New"/>
          <w:sz w:val="18"/>
          <w:szCs w:val="21"/>
          <w:lang w:val="es-AR" w:bidi="ar-SA"/>
        </w:rPr>
        <w:t xml:space="preserve">&lt;EXPRESION&gt; </w:t>
      </w:r>
      <w:r>
        <w:rPr>
          <w:rFonts w:ascii="Courier New" w:hAnsi="Courier New" w:cs="Courier New"/>
          <w:sz w:val="18"/>
          <w:szCs w:val="21"/>
          <w:lang w:val="es-AR" w:bidi="ar-SA"/>
        </w:rPr>
        <w:t>-</w:t>
      </w:r>
      <w:r w:rsidRPr="00765400">
        <w:rPr>
          <w:rFonts w:ascii="Courier New" w:hAnsi="Courier New" w:cs="Courier New"/>
          <w:sz w:val="18"/>
          <w:szCs w:val="21"/>
          <w:lang w:val="es-AR" w:bidi="ar-SA"/>
        </w:rPr>
        <w:t xml:space="preserve"> &lt;</w:t>
      </w:r>
      <w:r>
        <w:rPr>
          <w:rFonts w:ascii="Courier New" w:hAnsi="Courier New" w:cs="Courier New"/>
          <w:sz w:val="18"/>
          <w:szCs w:val="21"/>
          <w:lang w:val="es-AR" w:bidi="ar-SA"/>
        </w:rPr>
        <w:t>EXPRESION</w:t>
      </w:r>
      <w:r w:rsidRPr="00765400">
        <w:rPr>
          <w:rFonts w:ascii="Courier New" w:hAnsi="Courier New" w:cs="Courier New"/>
          <w:sz w:val="18"/>
          <w:szCs w:val="21"/>
          <w:lang w:val="es-AR" w:bidi="ar-SA"/>
        </w:rPr>
        <w:t>&gt;</w:t>
      </w:r>
    </w:p>
    <w:p w:rsidR="00765400" w:rsidRPr="005A26B3" w:rsidRDefault="00765400" w:rsidP="00765400">
      <w:pPr>
        <w:autoSpaceDE w:val="0"/>
        <w:autoSpaceDN w:val="0"/>
        <w:adjustRightInd w:val="0"/>
        <w:ind w:left="708"/>
        <w:jc w:val="left"/>
        <w:rPr>
          <w:rFonts w:ascii="Courier New" w:hAnsi="Courier New" w:cs="Courier New"/>
          <w:sz w:val="18"/>
          <w:szCs w:val="21"/>
          <w:lang w:val="es-AR" w:bidi="ar-SA"/>
        </w:rPr>
      </w:pPr>
      <w:r w:rsidRPr="005A26B3">
        <w:rPr>
          <w:rFonts w:ascii="Courier New" w:hAnsi="Courier New" w:cs="Courier New"/>
          <w:sz w:val="18"/>
          <w:szCs w:val="21"/>
          <w:lang w:val="es-AR" w:bidi="ar-SA"/>
        </w:rPr>
        <w:t>3. &lt;EXPRESION&gt;</w:t>
      </w:r>
      <w:r>
        <w:rPr>
          <w:rFonts w:ascii="Courier New" w:hAnsi="Courier New" w:cs="Courier New"/>
          <w:sz w:val="18"/>
          <w:szCs w:val="21"/>
          <w:lang w:val="es-AR" w:bidi="ar-SA"/>
        </w:rPr>
        <w:t xml:space="preserve"> </w:t>
      </w:r>
      <w:r w:rsidRPr="005A26B3">
        <w:rPr>
          <w:rFonts w:ascii="Courier New" w:hAnsi="Courier New" w:cs="Courier New"/>
          <w:sz w:val="16"/>
          <w:szCs w:val="21"/>
          <w:lang w:val="es-AR" w:bidi="ar-SA"/>
        </w:rPr>
        <w:sym w:font="Wingdings" w:char="F0E0"/>
      </w:r>
      <w:r>
        <w:rPr>
          <w:rFonts w:ascii="Courier New" w:hAnsi="Courier New" w:cs="Courier New"/>
          <w:sz w:val="16"/>
          <w:szCs w:val="21"/>
          <w:lang w:val="es-AR" w:bidi="ar-SA"/>
        </w:rPr>
        <w:t xml:space="preserve"> </w:t>
      </w:r>
      <w:r w:rsidRPr="005A26B3">
        <w:rPr>
          <w:rFonts w:ascii="Courier New" w:hAnsi="Courier New" w:cs="Courier New"/>
          <w:sz w:val="18"/>
          <w:szCs w:val="21"/>
          <w:lang w:val="es-AR" w:bidi="ar-SA"/>
        </w:rPr>
        <w:t>&lt;EXPRESION&gt; * &lt;</w:t>
      </w:r>
      <w:r>
        <w:rPr>
          <w:rFonts w:ascii="Courier New" w:hAnsi="Courier New" w:cs="Courier New"/>
          <w:sz w:val="18"/>
          <w:szCs w:val="21"/>
          <w:lang w:val="es-AR" w:bidi="ar-SA"/>
        </w:rPr>
        <w:t>EXPRESION&gt;</w:t>
      </w:r>
    </w:p>
    <w:p w:rsidR="00765400" w:rsidRDefault="00765400" w:rsidP="00765400">
      <w:pPr>
        <w:autoSpaceDE w:val="0"/>
        <w:autoSpaceDN w:val="0"/>
        <w:adjustRightInd w:val="0"/>
        <w:ind w:left="708"/>
        <w:jc w:val="left"/>
        <w:rPr>
          <w:rFonts w:ascii="Courier New" w:hAnsi="Courier New" w:cs="Courier New"/>
          <w:sz w:val="18"/>
          <w:szCs w:val="21"/>
          <w:lang w:val="es-AR" w:bidi="ar-SA"/>
        </w:rPr>
      </w:pPr>
      <w:r w:rsidRPr="005A26B3">
        <w:rPr>
          <w:rFonts w:ascii="Courier New" w:hAnsi="Courier New" w:cs="Courier New"/>
          <w:sz w:val="18"/>
          <w:szCs w:val="21"/>
          <w:lang w:val="es-AR" w:bidi="ar-SA"/>
        </w:rPr>
        <w:t>4. &lt;EXPRESION&gt;</w:t>
      </w:r>
      <w:r>
        <w:rPr>
          <w:rFonts w:ascii="Courier New" w:hAnsi="Courier New" w:cs="Courier New"/>
          <w:sz w:val="18"/>
          <w:szCs w:val="21"/>
          <w:lang w:val="es-AR" w:bidi="ar-SA"/>
        </w:rPr>
        <w:t xml:space="preserve"> </w:t>
      </w:r>
      <w:r w:rsidRPr="005A26B3">
        <w:rPr>
          <w:rFonts w:ascii="Courier New" w:hAnsi="Courier New" w:cs="Courier New"/>
          <w:sz w:val="16"/>
          <w:szCs w:val="21"/>
          <w:lang w:val="es-AR" w:bidi="ar-SA"/>
        </w:rPr>
        <w:sym w:font="Wingdings" w:char="F0E0"/>
      </w:r>
      <w:r>
        <w:rPr>
          <w:rFonts w:ascii="Courier New" w:hAnsi="Courier New" w:cs="Courier New"/>
          <w:sz w:val="16"/>
          <w:szCs w:val="21"/>
          <w:lang w:val="es-AR" w:bidi="ar-SA"/>
        </w:rPr>
        <w:t xml:space="preserve"> </w:t>
      </w:r>
      <w:r w:rsidRPr="005A26B3">
        <w:rPr>
          <w:rFonts w:ascii="Courier New" w:hAnsi="Courier New" w:cs="Courier New"/>
          <w:sz w:val="18"/>
          <w:szCs w:val="21"/>
          <w:lang w:val="es-AR" w:bidi="ar-SA"/>
        </w:rPr>
        <w:t>&lt;EXPRESION&gt; / &lt;</w:t>
      </w:r>
      <w:r>
        <w:rPr>
          <w:rFonts w:ascii="Courier New" w:hAnsi="Courier New" w:cs="Courier New"/>
          <w:sz w:val="18"/>
          <w:szCs w:val="21"/>
          <w:lang w:val="es-AR" w:bidi="ar-SA"/>
        </w:rPr>
        <w:t>EXPRESION</w:t>
      </w:r>
      <w:r w:rsidRPr="005A26B3">
        <w:rPr>
          <w:rFonts w:ascii="Courier New" w:hAnsi="Courier New" w:cs="Courier New"/>
          <w:sz w:val="18"/>
          <w:szCs w:val="21"/>
          <w:lang w:val="es-AR" w:bidi="ar-SA"/>
        </w:rPr>
        <w:t>&gt;</w:t>
      </w:r>
    </w:p>
    <w:p w:rsidR="00765400" w:rsidRDefault="00765400" w:rsidP="00765400">
      <w:pPr>
        <w:autoSpaceDE w:val="0"/>
        <w:autoSpaceDN w:val="0"/>
        <w:adjustRightInd w:val="0"/>
        <w:ind w:left="708"/>
        <w:jc w:val="left"/>
        <w:rPr>
          <w:rFonts w:ascii="Courier New" w:hAnsi="Courier New" w:cs="Courier New"/>
          <w:sz w:val="18"/>
          <w:szCs w:val="21"/>
          <w:lang w:val="es-AR" w:bidi="ar-SA"/>
        </w:rPr>
      </w:pPr>
      <w:r>
        <w:rPr>
          <w:rFonts w:ascii="Courier New" w:hAnsi="Courier New" w:cs="Courier New"/>
          <w:sz w:val="18"/>
          <w:szCs w:val="21"/>
          <w:lang w:val="es-AR" w:bidi="ar-SA"/>
        </w:rPr>
        <w:t>5</w:t>
      </w:r>
      <w:r w:rsidRPr="005A26B3">
        <w:rPr>
          <w:rFonts w:ascii="Courier New" w:hAnsi="Courier New" w:cs="Courier New"/>
          <w:sz w:val="18"/>
          <w:szCs w:val="21"/>
          <w:lang w:val="es-AR" w:bidi="ar-SA"/>
        </w:rPr>
        <w:t>. &lt;</w:t>
      </w:r>
      <w:r>
        <w:rPr>
          <w:rFonts w:ascii="Courier New" w:hAnsi="Courier New" w:cs="Courier New"/>
          <w:sz w:val="18"/>
          <w:szCs w:val="21"/>
          <w:lang w:val="es-AR" w:bidi="ar-SA"/>
        </w:rPr>
        <w:t>EXPRESION</w:t>
      </w:r>
      <w:r w:rsidRPr="005A26B3">
        <w:rPr>
          <w:rFonts w:ascii="Courier New" w:hAnsi="Courier New" w:cs="Courier New"/>
          <w:sz w:val="18"/>
          <w:szCs w:val="21"/>
          <w:lang w:val="es-AR" w:bidi="ar-SA"/>
        </w:rPr>
        <w:t>&gt;</w:t>
      </w:r>
      <w:r>
        <w:rPr>
          <w:rFonts w:ascii="Courier New" w:hAnsi="Courier New" w:cs="Courier New"/>
          <w:sz w:val="18"/>
          <w:szCs w:val="21"/>
          <w:lang w:val="es-AR" w:bidi="ar-SA"/>
        </w:rPr>
        <w:t xml:space="preserve"> </w:t>
      </w:r>
      <w:r w:rsidRPr="005A26B3">
        <w:rPr>
          <w:rFonts w:ascii="Courier New" w:hAnsi="Courier New" w:cs="Courier New"/>
          <w:sz w:val="16"/>
          <w:szCs w:val="21"/>
          <w:lang w:val="es-AR" w:bidi="ar-SA"/>
        </w:rPr>
        <w:sym w:font="Wingdings" w:char="F0E0"/>
      </w:r>
      <w:r>
        <w:rPr>
          <w:rFonts w:ascii="Courier New" w:hAnsi="Courier New" w:cs="Courier New"/>
          <w:sz w:val="16"/>
          <w:szCs w:val="21"/>
          <w:lang w:val="es-AR" w:bidi="ar-SA"/>
        </w:rPr>
        <w:t xml:space="preserve"> </w:t>
      </w:r>
      <w:r>
        <w:rPr>
          <w:rFonts w:ascii="Courier New" w:hAnsi="Courier New" w:cs="Courier New"/>
          <w:sz w:val="18"/>
          <w:szCs w:val="21"/>
          <w:lang w:val="es-AR" w:bidi="ar-SA"/>
        </w:rPr>
        <w:t>&lt;VARIABLE&gt;</w:t>
      </w:r>
    </w:p>
    <w:p w:rsidR="00765400" w:rsidRDefault="00765400" w:rsidP="00BB2CB4">
      <w:pPr>
        <w:autoSpaceDE w:val="0"/>
        <w:autoSpaceDN w:val="0"/>
        <w:adjustRightInd w:val="0"/>
        <w:ind w:left="708"/>
        <w:jc w:val="left"/>
        <w:rPr>
          <w:rFonts w:ascii="Courier New" w:hAnsi="Courier New" w:cs="Courier New"/>
          <w:sz w:val="18"/>
          <w:szCs w:val="21"/>
          <w:lang w:val="es-AR" w:bidi="ar-SA"/>
        </w:rPr>
      </w:pPr>
      <w:r>
        <w:rPr>
          <w:rFonts w:ascii="Courier New" w:hAnsi="Courier New" w:cs="Courier New"/>
          <w:sz w:val="18"/>
          <w:szCs w:val="21"/>
          <w:lang w:val="es-AR" w:bidi="ar-SA"/>
        </w:rPr>
        <w:t xml:space="preserve">6. &lt;EXPRESION&gt; </w:t>
      </w:r>
      <w:r w:rsidRPr="00765400">
        <w:rPr>
          <w:rFonts w:ascii="Courier New" w:hAnsi="Courier New" w:cs="Courier New"/>
          <w:sz w:val="18"/>
          <w:szCs w:val="21"/>
          <w:lang w:val="es-AR" w:bidi="ar-SA"/>
        </w:rPr>
        <w:sym w:font="Wingdings" w:char="F0E0"/>
      </w:r>
      <w:r>
        <w:rPr>
          <w:rFonts w:ascii="Courier New" w:hAnsi="Courier New" w:cs="Courier New"/>
          <w:sz w:val="18"/>
          <w:szCs w:val="21"/>
          <w:lang w:val="es-AR" w:bidi="ar-SA"/>
        </w:rPr>
        <w:t xml:space="preserve"> </w:t>
      </w:r>
      <w:r w:rsidRPr="005A26B3">
        <w:rPr>
          <w:rFonts w:ascii="Courier New" w:hAnsi="Courier New" w:cs="Courier New"/>
          <w:sz w:val="18"/>
          <w:szCs w:val="21"/>
          <w:lang w:val="es-AR" w:bidi="ar-SA"/>
        </w:rPr>
        <w:t>&lt;CONSTANTE&gt;</w:t>
      </w:r>
    </w:p>
    <w:p w:rsidR="00765400" w:rsidRDefault="00765400" w:rsidP="00765400">
      <w:pPr>
        <w:autoSpaceDE w:val="0"/>
        <w:autoSpaceDN w:val="0"/>
        <w:adjustRightInd w:val="0"/>
        <w:jc w:val="center"/>
        <w:rPr>
          <w:rFonts w:ascii="Courier New" w:hAnsi="Courier New" w:cs="Courier New"/>
          <w:sz w:val="18"/>
          <w:szCs w:val="21"/>
          <w:lang w:val="es-AR" w:bidi="ar-SA"/>
        </w:rPr>
      </w:pPr>
    </w:p>
    <w:p w:rsidR="00765400" w:rsidRDefault="00173274" w:rsidP="00765400">
      <w:pPr>
        <w:autoSpaceDE w:val="0"/>
        <w:autoSpaceDN w:val="0"/>
        <w:adjustRightInd w:val="0"/>
        <w:jc w:val="left"/>
        <w:rPr>
          <w:lang w:val="es-AR"/>
        </w:rPr>
      </w:pPr>
      <w:r>
        <w:rPr>
          <w:lang w:val="es-AR"/>
        </w:rPr>
        <w:t>Entonces para una misma sentencia, existen dos árboles de parsing posibles:</w:t>
      </w:r>
    </w:p>
    <w:p w:rsidR="00173274" w:rsidRDefault="00585A8B" w:rsidP="00765400">
      <w:pPr>
        <w:autoSpaceDE w:val="0"/>
        <w:autoSpaceDN w:val="0"/>
        <w:adjustRightInd w:val="0"/>
        <w:jc w:val="left"/>
        <w:rPr>
          <w:lang w:val="es-AR"/>
        </w:rPr>
      </w:pPr>
      <w:r>
        <w:rPr>
          <w:noProof/>
          <w:lang w:val="es-AR" w:eastAsia="es-AR" w:bidi="ar-SA"/>
        </w:rPr>
        <w:pict>
          <v:group id="_x0000_s1491" style="position:absolute;margin-left:10.7pt;margin-top:6.95pt;width:228.85pt;height:119.3pt;z-index:252007424" coordorigin="3223,12841" coordsize="5769,2386">
            <v:shape id="_x0000_s1492" type="#_x0000_t32" style="position:absolute;left:3947;top:13318;width:1170;height:512;flip:y" o:connectortype="straight" strokecolor="#002060" strokeweight="1.5pt">
              <v:shadow type="perspective" color="#243f60 [1604]" offset="1pt" offset2="-3pt"/>
            </v:shape>
            <v:shape id="_x0000_s1493" type="#_x0000_t32" style="position:absolute;left:6197;top:13318;width:1230;height:512;flip:x y" o:connectortype="straight" strokecolor="#002060" strokeweight="1.5pt">
              <v:shadow type="perspective" color="#243f60 [1604]" offset="1pt" offset2="-3pt"/>
            </v:shape>
            <v:shape id="_x0000_s1494" type="#_x0000_t32" style="position:absolute;left:6572;top:14220;width:390;height:390;flip:y" o:connectortype="straight" strokecolor="#002060" strokeweight="1.5pt">
              <v:shadow type="perspective" color="#243f60 [1604]" offset="1pt" offset2="-3pt"/>
            </v:shape>
            <v:shape id="_x0000_s1495" type="#_x0000_t32" style="position:absolute;left:7982;top:14220;width:360;height:390;flip:x y" o:connectortype="straight" strokecolor="#002060" strokeweight="1.5pt">
              <v:shadow type="perspective" color="#243f60 [1604]" offset="1pt" offset2="-3pt"/>
            </v:shape>
            <v:oval id="_x0000_s1496" style="position:absolute;left:4957;top:12841;width:1365;height:645;v-text-anchor:middle" fillcolor="white [3201]" strokecolor="#95b3d7 [1940]" strokeweight="1pt">
              <v:fill color2="#b8cce4 [1300]" focusposition="1" focussize="" focus="100%" type="gradient"/>
              <v:shadow on="t" type="perspective" color="#243f60 [1604]" opacity=".5" offset="1pt" offset2="-3pt"/>
              <v:textbox style="mso-next-textbox:#_x0000_s1496" inset=".5mm,.3mm,.5mm,.3mm">
                <w:txbxContent>
                  <w:p w:rsidR="002A1770" w:rsidRPr="00932712" w:rsidRDefault="002A1770" w:rsidP="00173274">
                    <w:pPr>
                      <w:jc w:val="center"/>
                      <w:rPr>
                        <w:b/>
                        <w:lang w:val="es-AR"/>
                      </w:rPr>
                    </w:pPr>
                    <w:r>
                      <w:rPr>
                        <w:b/>
                        <w:lang w:val="es-AR"/>
                      </w:rPr>
                      <w:t>+</w:t>
                    </w:r>
                  </w:p>
                </w:txbxContent>
              </v:textbox>
            </v:oval>
            <v:oval id="_x0000_s1497" style="position:absolute;left:6746;top:13711;width:1365;height:645;v-text-anchor:middle" fillcolor="white [3201]" strokecolor="#95b3d7 [1940]" strokeweight="1pt">
              <v:fill color2="#b8cce4 [1300]" focusposition="1" focussize="" focus="100%" type="gradient"/>
              <v:shadow on="t" type="perspective" color="#243f60 [1604]" opacity=".5" offset="1pt" offset2="-3pt"/>
              <v:textbox style="mso-next-textbox:#_x0000_s1497" inset=".5mm,.3mm,.5mm,.3mm">
                <w:txbxContent>
                  <w:p w:rsidR="002A1770" w:rsidRPr="00932712" w:rsidRDefault="002A1770" w:rsidP="00173274">
                    <w:pPr>
                      <w:jc w:val="center"/>
                      <w:rPr>
                        <w:b/>
                        <w:lang w:val="es-AR"/>
                      </w:rPr>
                    </w:pPr>
                    <w:r>
                      <w:rPr>
                        <w:b/>
                        <w:lang w:val="es-AR"/>
                      </w:rPr>
                      <w:t>*</w:t>
                    </w:r>
                  </w:p>
                </w:txbxContent>
              </v:textbox>
            </v:oval>
            <v:oval id="_x0000_s1498" style="position:absolute;left:3223;top:13711;width:1365;height:645;v-text-anchor:middle" fillcolor="white [3201]" strokecolor="#95b3d7 [1940]" strokeweight="1pt">
              <v:fill color2="#b8cce4 [1300]" focusposition="1" focussize="" focus="100%" type="gradient"/>
              <v:shadow on="t" type="perspective" color="#243f60 [1604]" opacity=".5" offset="1pt" offset2="-3pt"/>
              <v:textbox style="mso-next-textbox:#_x0000_s1498" inset=".5mm,.3mm,.5mm,.3mm">
                <w:txbxContent>
                  <w:p w:rsidR="002A1770" w:rsidRPr="00932712" w:rsidRDefault="002A1770" w:rsidP="00173274">
                    <w:pPr>
                      <w:jc w:val="center"/>
                      <w:rPr>
                        <w:b/>
                        <w:lang w:val="es-AR"/>
                      </w:rPr>
                    </w:pPr>
                    <w:r>
                      <w:rPr>
                        <w:b/>
                        <w:lang w:val="es-AR"/>
                      </w:rPr>
                      <w:t>1</w:t>
                    </w:r>
                  </w:p>
                </w:txbxContent>
              </v:textbox>
            </v:oval>
            <v:oval id="_x0000_s1499" style="position:absolute;left:7627;top:14582;width:1365;height:645;v-text-anchor:middle" fillcolor="white [3201]" strokecolor="#95b3d7 [1940]" strokeweight="1pt">
              <v:fill color2="#b8cce4 [1300]" focusposition="1" focussize="" focus="100%" type="gradient"/>
              <v:shadow on="t" type="perspective" color="#243f60 [1604]" opacity=".5" offset="1pt" offset2="-3pt"/>
              <v:textbox style="mso-next-textbox:#_x0000_s1499" inset=".5mm,.3mm,.5mm,.3mm">
                <w:txbxContent>
                  <w:p w:rsidR="002A1770" w:rsidRPr="00932712" w:rsidRDefault="002A1770" w:rsidP="00173274">
                    <w:pPr>
                      <w:jc w:val="center"/>
                      <w:rPr>
                        <w:b/>
                        <w:lang w:val="es-AR"/>
                      </w:rPr>
                    </w:pPr>
                    <w:r>
                      <w:rPr>
                        <w:b/>
                        <w:lang w:val="es-AR"/>
                      </w:rPr>
                      <w:t>3</w:t>
                    </w:r>
                  </w:p>
                </w:txbxContent>
              </v:textbox>
            </v:oval>
            <v:oval id="_x0000_s1500" style="position:absolute;left:5865;top:14582;width:1365;height:645;v-text-anchor:middle" fillcolor="white [3201]" strokecolor="#95b3d7 [1940]" strokeweight="1pt">
              <v:fill color2="#b8cce4 [1300]" focusposition="1" focussize="" focus="100%" type="gradient"/>
              <v:shadow on="t" type="perspective" color="#243f60 [1604]" opacity=".5" offset="1pt" offset2="-3pt"/>
              <v:textbox style="mso-next-textbox:#_x0000_s1500" inset=".5mm,.3mm,.5mm,.3mm">
                <w:txbxContent>
                  <w:p w:rsidR="002A1770" w:rsidRPr="00932712" w:rsidRDefault="002A1770" w:rsidP="00173274">
                    <w:pPr>
                      <w:jc w:val="center"/>
                      <w:rPr>
                        <w:b/>
                        <w:lang w:val="es-AR"/>
                      </w:rPr>
                    </w:pPr>
                    <w:r>
                      <w:rPr>
                        <w:b/>
                        <w:lang w:val="es-AR"/>
                      </w:rPr>
                      <w:t>2</w:t>
                    </w:r>
                  </w:p>
                </w:txbxContent>
              </v:textbox>
            </v:oval>
          </v:group>
        </w:pict>
      </w:r>
      <w:r>
        <w:rPr>
          <w:noProof/>
          <w:lang w:val="es-AR" w:eastAsia="es-AR" w:bidi="ar-SA"/>
        </w:rPr>
        <w:pict>
          <v:group id="_x0000_s1511" style="position:absolute;margin-left:258.55pt;margin-top:6.95pt;width:229.05pt;height:119.3pt;z-index:252018688" coordorigin="6098,1485" coordsize="4581,2386">
            <v:shape id="_x0000_s1502" type="#_x0000_t32" style="position:absolute;left:7346;top:1962;width:929;height:512;flip:y" o:connectortype="straight" strokecolor="#002060" strokeweight="1.5pt">
              <v:shadow type="perspective" color="#243f60 [1604]" offset="1pt" offset2="-3pt"/>
            </v:shape>
            <v:shape id="_x0000_s1503" type="#_x0000_t32" style="position:absolute;left:9132;top:1962;width:975;height:512;flip:x y" o:connectortype="straight" strokecolor="#002060" strokeweight="1.5pt">
              <v:shadow type="perspective" color="#243f60 [1604]" offset="1pt" offset2="-3pt"/>
            </v:shape>
            <v:shape id="_x0000_s1504" type="#_x0000_t32" style="position:absolute;left:6659;top:2864;width:309;height:390;flip:y" o:connectortype="straight" strokecolor="#002060" strokeweight="1.5pt">
              <v:shadow type="perspective" color="#243f60 [1604]" offset="1pt" offset2="-3pt"/>
            </v:shape>
            <v:shape id="_x0000_s1505" type="#_x0000_t32" style="position:absolute;left:7778;top:2864;width:285;height:390;flip:x y" o:connectortype="straight" strokecolor="#002060" strokeweight="1.5pt">
              <v:shadow type="perspective" color="#243f60 [1604]" offset="1pt" offset2="-3pt"/>
            </v:shape>
            <v:oval id="_x0000_s1506" style="position:absolute;left:8148;top:1485;width:1083;height:645;v-text-anchor:middle" fillcolor="white [3201]" strokecolor="#95b3d7 [1940]" strokeweight="1pt">
              <v:fill color2="#b8cce4 [1300]" focusposition="1" focussize="" focus="100%" type="gradient"/>
              <v:shadow on="t" type="perspective" color="#243f60 [1604]" opacity=".5" offset="1pt" offset2="-3pt"/>
              <v:textbox style="mso-next-textbox:#_x0000_s1506" inset=".5mm,.3mm,.5mm,.3mm">
                <w:txbxContent>
                  <w:p w:rsidR="002A1770" w:rsidRPr="00932712" w:rsidRDefault="002A1770" w:rsidP="00173274">
                    <w:pPr>
                      <w:jc w:val="center"/>
                      <w:rPr>
                        <w:b/>
                        <w:lang w:val="es-AR"/>
                      </w:rPr>
                    </w:pPr>
                    <w:r>
                      <w:rPr>
                        <w:b/>
                        <w:lang w:val="es-AR"/>
                      </w:rPr>
                      <w:t>*</w:t>
                    </w:r>
                  </w:p>
                </w:txbxContent>
              </v:textbox>
            </v:oval>
            <v:oval id="_x0000_s1507" style="position:absolute;left:6797;top:2355;width:1083;height:645;v-text-anchor:middle" fillcolor="white [3201]" strokecolor="#95b3d7 [1940]" strokeweight="1pt">
              <v:fill color2="#b8cce4 [1300]" focusposition="1" focussize="" focus="100%" type="gradient"/>
              <v:shadow on="t" type="perspective" color="#243f60 [1604]" opacity=".5" offset="1pt" offset2="-3pt"/>
              <v:textbox style="mso-next-textbox:#_x0000_s1507" inset=".5mm,.3mm,.5mm,.3mm">
                <w:txbxContent>
                  <w:p w:rsidR="002A1770" w:rsidRPr="00932712" w:rsidRDefault="002A1770" w:rsidP="00173274">
                    <w:pPr>
                      <w:jc w:val="center"/>
                      <w:rPr>
                        <w:b/>
                        <w:lang w:val="es-AR"/>
                      </w:rPr>
                    </w:pPr>
                    <w:r>
                      <w:rPr>
                        <w:b/>
                        <w:lang w:val="es-AR"/>
                      </w:rPr>
                      <w:t>+</w:t>
                    </w:r>
                  </w:p>
                </w:txbxContent>
              </v:textbox>
            </v:oval>
            <v:oval id="_x0000_s1508" style="position:absolute;left:9596;top:2355;width:1083;height:645;v-text-anchor:middle" fillcolor="white [3201]" strokecolor="#95b3d7 [1940]" strokeweight="1pt">
              <v:fill color2="#b8cce4 [1300]" focusposition="1" focussize="" focus="100%" type="gradient"/>
              <v:shadow on="t" type="perspective" color="#243f60 [1604]" opacity=".5" offset="1pt" offset2="-3pt"/>
              <v:textbox style="mso-next-textbox:#_x0000_s1508" inset=".5mm,.3mm,.5mm,.3mm">
                <w:txbxContent>
                  <w:p w:rsidR="002A1770" w:rsidRPr="00932712" w:rsidRDefault="002A1770" w:rsidP="00173274">
                    <w:pPr>
                      <w:jc w:val="center"/>
                      <w:rPr>
                        <w:b/>
                        <w:lang w:val="es-AR"/>
                      </w:rPr>
                    </w:pPr>
                    <w:r>
                      <w:rPr>
                        <w:b/>
                        <w:lang w:val="es-AR"/>
                      </w:rPr>
                      <w:t>3</w:t>
                    </w:r>
                  </w:p>
                </w:txbxContent>
              </v:textbox>
            </v:oval>
            <v:oval id="_x0000_s1509" style="position:absolute;left:7496;top:3226;width:1083;height:645;v-text-anchor:middle" fillcolor="white [3201]" strokecolor="#95b3d7 [1940]" strokeweight="1pt">
              <v:fill color2="#b8cce4 [1300]" focusposition="1" focussize="" focus="100%" type="gradient"/>
              <v:shadow on="t" type="perspective" color="#243f60 [1604]" opacity=".5" offset="1pt" offset2="-3pt"/>
              <v:textbox style="mso-next-textbox:#_x0000_s1509" inset=".5mm,.3mm,.5mm,.3mm">
                <w:txbxContent>
                  <w:p w:rsidR="002A1770" w:rsidRPr="00932712" w:rsidRDefault="002A1770" w:rsidP="00173274">
                    <w:pPr>
                      <w:jc w:val="center"/>
                      <w:rPr>
                        <w:b/>
                        <w:lang w:val="es-AR"/>
                      </w:rPr>
                    </w:pPr>
                    <w:r>
                      <w:rPr>
                        <w:b/>
                        <w:lang w:val="es-AR"/>
                      </w:rPr>
                      <w:t>2</w:t>
                    </w:r>
                  </w:p>
                </w:txbxContent>
              </v:textbox>
            </v:oval>
            <v:oval id="_x0000_s1510" style="position:absolute;left:6098;top:3226;width:1083;height:645;v-text-anchor:middle" fillcolor="white [3201]" strokecolor="#95b3d7 [1940]" strokeweight="1pt">
              <v:fill color2="#b8cce4 [1300]" focusposition="1" focussize="" focus="100%" type="gradient"/>
              <v:shadow on="t" type="perspective" color="#243f60 [1604]" opacity=".5" offset="1pt" offset2="-3pt"/>
              <v:textbox style="mso-next-textbox:#_x0000_s1510" inset=".5mm,.3mm,.5mm,.3mm">
                <w:txbxContent>
                  <w:p w:rsidR="002A1770" w:rsidRPr="00932712" w:rsidRDefault="002A1770" w:rsidP="00173274">
                    <w:pPr>
                      <w:jc w:val="center"/>
                      <w:rPr>
                        <w:b/>
                        <w:lang w:val="es-AR"/>
                      </w:rPr>
                    </w:pPr>
                    <w:r>
                      <w:rPr>
                        <w:b/>
                        <w:lang w:val="es-AR"/>
                      </w:rPr>
                      <w:t>1</w:t>
                    </w:r>
                  </w:p>
                </w:txbxContent>
              </v:textbox>
            </v:oval>
          </v:group>
        </w:pict>
      </w:r>
    </w:p>
    <w:p w:rsidR="00173274" w:rsidRDefault="00173274" w:rsidP="00765400">
      <w:pPr>
        <w:autoSpaceDE w:val="0"/>
        <w:autoSpaceDN w:val="0"/>
        <w:adjustRightInd w:val="0"/>
        <w:jc w:val="left"/>
        <w:rPr>
          <w:lang w:val="es-AR"/>
        </w:rPr>
      </w:pPr>
    </w:p>
    <w:p w:rsidR="00173274" w:rsidRDefault="00173274" w:rsidP="00765400">
      <w:pPr>
        <w:autoSpaceDE w:val="0"/>
        <w:autoSpaceDN w:val="0"/>
        <w:adjustRightInd w:val="0"/>
        <w:jc w:val="left"/>
        <w:rPr>
          <w:lang w:val="es-AR"/>
        </w:rPr>
      </w:pPr>
    </w:p>
    <w:p w:rsidR="00173274" w:rsidRDefault="00173274" w:rsidP="00765400">
      <w:pPr>
        <w:autoSpaceDE w:val="0"/>
        <w:autoSpaceDN w:val="0"/>
        <w:adjustRightInd w:val="0"/>
        <w:jc w:val="left"/>
        <w:rPr>
          <w:lang w:val="es-AR"/>
        </w:rPr>
      </w:pPr>
    </w:p>
    <w:p w:rsidR="00173274" w:rsidRDefault="00173274" w:rsidP="00765400">
      <w:pPr>
        <w:autoSpaceDE w:val="0"/>
        <w:autoSpaceDN w:val="0"/>
        <w:adjustRightInd w:val="0"/>
        <w:jc w:val="left"/>
        <w:rPr>
          <w:lang w:val="es-AR"/>
        </w:rPr>
      </w:pPr>
    </w:p>
    <w:p w:rsidR="00173274" w:rsidRDefault="00173274" w:rsidP="00765400">
      <w:pPr>
        <w:autoSpaceDE w:val="0"/>
        <w:autoSpaceDN w:val="0"/>
        <w:adjustRightInd w:val="0"/>
        <w:jc w:val="left"/>
        <w:rPr>
          <w:lang w:val="es-AR"/>
        </w:rPr>
      </w:pPr>
    </w:p>
    <w:p w:rsidR="00173274" w:rsidRDefault="00173274" w:rsidP="00765400">
      <w:pPr>
        <w:autoSpaceDE w:val="0"/>
        <w:autoSpaceDN w:val="0"/>
        <w:adjustRightInd w:val="0"/>
        <w:jc w:val="left"/>
        <w:rPr>
          <w:lang w:val="es-AR"/>
        </w:rPr>
      </w:pPr>
    </w:p>
    <w:p w:rsidR="00173274" w:rsidRDefault="00585A8B" w:rsidP="00765400">
      <w:pPr>
        <w:autoSpaceDE w:val="0"/>
        <w:autoSpaceDN w:val="0"/>
        <w:adjustRightInd w:val="0"/>
        <w:jc w:val="left"/>
        <w:rPr>
          <w:lang w:val="es-AR"/>
        </w:rPr>
      </w:pPr>
      <w:r>
        <w:rPr>
          <w:noProof/>
          <w:lang w:val="es-AR"/>
        </w:rPr>
        <w:pict>
          <v:shape id="_x0000_s1512" type="#_x0000_t202" style="position:absolute;margin-left:22.8pt;margin-top:0;width:56.7pt;height:51pt;z-index:252020736;mso-width-relative:margin;mso-height-relative:margin;v-text-anchor:middle" fillcolor="white [3201]" strokecolor="#c2d69b [1942]" strokeweight="1pt">
            <v:fill color2="#d6e3bc [1302]" focusposition="1" focussize="" focus="100%" type="gradient"/>
            <v:shadow on="t" type="perspective" color="#4e6128 [1606]" opacity=".5" offset="1pt" offset2="-3pt"/>
            <v:textbox>
              <w:txbxContent>
                <w:p w:rsidR="002A1770" w:rsidRDefault="002A1770" w:rsidP="00173274">
                  <w:pPr>
                    <w:jc w:val="center"/>
                    <w:rPr>
                      <w:sz w:val="18"/>
                      <w:szCs w:val="18"/>
                      <w:lang w:val="es-ES"/>
                    </w:rPr>
                  </w:pPr>
                  <w:r>
                    <w:rPr>
                      <w:sz w:val="44"/>
                      <w:lang w:val="es-ES"/>
                    </w:rPr>
                    <w:t>7</w:t>
                  </w:r>
                </w:p>
                <w:p w:rsidR="002A1770" w:rsidRPr="00173274" w:rsidRDefault="002A1770" w:rsidP="00173274">
                  <w:pPr>
                    <w:jc w:val="center"/>
                    <w:rPr>
                      <w:sz w:val="18"/>
                      <w:szCs w:val="18"/>
                      <w:lang w:val="es-ES"/>
                    </w:rPr>
                  </w:pPr>
                  <w:r w:rsidRPr="00173274">
                    <w:rPr>
                      <w:sz w:val="18"/>
                      <w:szCs w:val="18"/>
                      <w:lang w:val="es-ES"/>
                    </w:rPr>
                    <w:t>(</w:t>
                  </w:r>
                  <w:r>
                    <w:rPr>
                      <w:sz w:val="18"/>
                      <w:szCs w:val="18"/>
                      <w:lang w:val="es-ES"/>
                    </w:rPr>
                    <w:t>correcto</w:t>
                  </w:r>
                  <w:r w:rsidRPr="00173274">
                    <w:rPr>
                      <w:sz w:val="18"/>
                      <w:szCs w:val="18"/>
                      <w:lang w:val="es-ES"/>
                    </w:rPr>
                    <w:t>)</w:t>
                  </w:r>
                </w:p>
                <w:p w:rsidR="002A1770" w:rsidRPr="00173274" w:rsidRDefault="002A1770" w:rsidP="00173274"/>
              </w:txbxContent>
            </v:textbox>
          </v:shape>
        </w:pict>
      </w:r>
      <w:r>
        <w:rPr>
          <w:noProof/>
          <w:lang w:val="es-AR" w:eastAsia="es-AR" w:bidi="ar-SA"/>
        </w:rPr>
        <w:pict>
          <v:shape id="_x0000_s1513" type="#_x0000_t202" style="position:absolute;margin-left:429.7pt;margin-top:.05pt;width:56.7pt;height:51pt;z-index:252021760;mso-width-relative:margin;mso-height-relative:margin;v-text-anchor:middle" fillcolor="white [3201]" strokecolor="#d99594 [1941]" strokeweight="1pt">
            <v:fill color2="#e5b8b7 [1301]" focusposition="1" focussize="" focus="100%" type="gradient"/>
            <v:shadow on="t" type="perspective" color="#622423 [1605]" opacity=".5" offset="1pt" offset2="-3pt"/>
            <v:textbox>
              <w:txbxContent>
                <w:p w:rsidR="002A1770" w:rsidRDefault="002A1770" w:rsidP="00173274">
                  <w:pPr>
                    <w:jc w:val="center"/>
                    <w:rPr>
                      <w:sz w:val="18"/>
                      <w:szCs w:val="18"/>
                      <w:lang w:val="es-ES"/>
                    </w:rPr>
                  </w:pPr>
                  <w:r>
                    <w:rPr>
                      <w:sz w:val="44"/>
                      <w:lang w:val="es-ES"/>
                    </w:rPr>
                    <w:t>9</w:t>
                  </w:r>
                </w:p>
                <w:p w:rsidR="002A1770" w:rsidRPr="00173274" w:rsidRDefault="002A1770" w:rsidP="00173274">
                  <w:pPr>
                    <w:jc w:val="center"/>
                    <w:rPr>
                      <w:sz w:val="18"/>
                      <w:szCs w:val="18"/>
                      <w:lang w:val="es-ES"/>
                    </w:rPr>
                  </w:pPr>
                  <w:r w:rsidRPr="00173274">
                    <w:rPr>
                      <w:sz w:val="18"/>
                      <w:szCs w:val="18"/>
                      <w:lang w:val="es-ES"/>
                    </w:rPr>
                    <w:t>(erróneo)</w:t>
                  </w:r>
                </w:p>
              </w:txbxContent>
            </v:textbox>
          </v:shape>
        </w:pict>
      </w:r>
    </w:p>
    <w:p w:rsidR="00173274" w:rsidRDefault="00173274" w:rsidP="00765400">
      <w:pPr>
        <w:autoSpaceDE w:val="0"/>
        <w:autoSpaceDN w:val="0"/>
        <w:adjustRightInd w:val="0"/>
        <w:jc w:val="left"/>
        <w:rPr>
          <w:lang w:val="es-AR"/>
        </w:rPr>
      </w:pPr>
    </w:p>
    <w:p w:rsidR="00173274" w:rsidRDefault="00173274" w:rsidP="00765400">
      <w:pPr>
        <w:autoSpaceDE w:val="0"/>
        <w:autoSpaceDN w:val="0"/>
        <w:adjustRightInd w:val="0"/>
        <w:jc w:val="left"/>
        <w:rPr>
          <w:lang w:val="es-AR"/>
        </w:rPr>
      </w:pPr>
    </w:p>
    <w:p w:rsidR="00173274" w:rsidRDefault="00173274" w:rsidP="00173274">
      <w:pPr>
        <w:autoSpaceDE w:val="0"/>
        <w:autoSpaceDN w:val="0"/>
        <w:adjustRightInd w:val="0"/>
        <w:jc w:val="right"/>
        <w:rPr>
          <w:lang w:val="es-AR"/>
        </w:rPr>
      </w:pPr>
    </w:p>
    <w:p w:rsidR="00173274" w:rsidRDefault="00173274" w:rsidP="00765400">
      <w:pPr>
        <w:autoSpaceDE w:val="0"/>
        <w:autoSpaceDN w:val="0"/>
        <w:adjustRightInd w:val="0"/>
        <w:jc w:val="left"/>
        <w:rPr>
          <w:lang w:val="es-AR"/>
        </w:rPr>
      </w:pPr>
    </w:p>
    <w:p w:rsidR="00173274" w:rsidRDefault="00173274" w:rsidP="00765400">
      <w:pPr>
        <w:autoSpaceDE w:val="0"/>
        <w:autoSpaceDN w:val="0"/>
        <w:adjustRightInd w:val="0"/>
        <w:jc w:val="left"/>
        <w:rPr>
          <w:lang w:val="es-AR"/>
        </w:rPr>
      </w:pPr>
      <w:r>
        <w:rPr>
          <w:lang w:val="es-AR"/>
        </w:rPr>
        <w:t>Por lo cual, decimos que la gramática es ambigua.</w:t>
      </w:r>
    </w:p>
    <w:p w:rsidR="00600B82" w:rsidRDefault="00600B82" w:rsidP="00600B82">
      <w:pPr>
        <w:pStyle w:val="Ttulo3"/>
        <w:rPr>
          <w:lang w:val="es-AR" w:bidi="ar-SA"/>
        </w:rPr>
      </w:pPr>
      <w:bookmarkStart w:id="57" w:name="_Toc343369783"/>
      <w:r>
        <w:rPr>
          <w:lang w:val="es-AR" w:bidi="ar-SA"/>
        </w:rPr>
        <w:t>Asociatividad de la Gramática</w:t>
      </w:r>
      <w:bookmarkEnd w:id="57"/>
    </w:p>
    <w:p w:rsidR="00765400" w:rsidRDefault="00765400" w:rsidP="00765400">
      <w:pPr>
        <w:rPr>
          <w:lang w:val="es-AR" w:bidi="ar-SA"/>
        </w:rPr>
      </w:pPr>
      <w:r w:rsidRPr="005A26B3">
        <w:rPr>
          <w:highlight w:val="yellow"/>
          <w:lang w:val="es-AR" w:bidi="ar-SA"/>
        </w:rPr>
        <w:t>Si bien el principal objetivo de BNF es determinar si un programa está bien o mal escrito según una sintaxis, también es utilizado a la hora de resolver el código del lenguaje en las instrucciones resultantes</w:t>
      </w:r>
      <w:r>
        <w:rPr>
          <w:lang w:val="es-AR" w:bidi="ar-SA"/>
        </w:rPr>
        <w:t>. Veamos un ejemplo de esto.</w:t>
      </w:r>
    </w:p>
    <w:p w:rsidR="00765400" w:rsidRDefault="00765400" w:rsidP="00765400">
      <w:pPr>
        <w:rPr>
          <w:lang w:val="es-AR" w:bidi="ar-SA"/>
        </w:rPr>
      </w:pPr>
      <w:r>
        <w:rPr>
          <w:lang w:val="es-AR" w:bidi="ar-SA"/>
        </w:rPr>
        <w:t xml:space="preserve">Tenemos la siguiente expresión: </w:t>
      </w:r>
      <w:r w:rsidRPr="005A26B3">
        <w:rPr>
          <w:rFonts w:ascii="Courier New" w:hAnsi="Courier New" w:cs="Courier New"/>
          <w:lang w:val="es-AR" w:bidi="ar-SA"/>
        </w:rPr>
        <w:t>2+7*3</w:t>
      </w:r>
      <w:r>
        <w:rPr>
          <w:lang w:val="es-AR" w:bidi="ar-SA"/>
        </w:rPr>
        <w:t>. Si hacemos primero la suma, el valor resultante sería 27, mientras que si realizamos primero la multiplicación el resultado es 23.</w:t>
      </w:r>
    </w:p>
    <w:p w:rsidR="00765400" w:rsidRDefault="00765400" w:rsidP="00765400">
      <w:pPr>
        <w:rPr>
          <w:lang w:val="es-AR" w:bidi="ar-SA"/>
        </w:rPr>
      </w:pPr>
      <w:r>
        <w:rPr>
          <w:lang w:val="es-AR" w:bidi="ar-SA"/>
        </w:rPr>
        <w:t>Supongamos la siguiente BNF:</w:t>
      </w:r>
    </w:p>
    <w:p w:rsidR="00765400" w:rsidRPr="005A26B3" w:rsidRDefault="00765400" w:rsidP="00765400">
      <w:pPr>
        <w:autoSpaceDE w:val="0"/>
        <w:autoSpaceDN w:val="0"/>
        <w:adjustRightInd w:val="0"/>
        <w:ind w:left="708"/>
        <w:jc w:val="left"/>
        <w:rPr>
          <w:rFonts w:ascii="Courier New" w:hAnsi="Courier New" w:cs="Courier New"/>
          <w:sz w:val="18"/>
          <w:szCs w:val="21"/>
          <w:lang w:val="es-AR" w:bidi="ar-SA"/>
        </w:rPr>
      </w:pPr>
      <w:r w:rsidRPr="005A26B3">
        <w:rPr>
          <w:rFonts w:ascii="Courier New" w:hAnsi="Courier New" w:cs="Courier New"/>
          <w:sz w:val="18"/>
          <w:szCs w:val="21"/>
          <w:lang w:val="es-AR" w:bidi="ar-SA"/>
        </w:rPr>
        <w:t>1. &lt;EXPRESION&gt;</w:t>
      </w:r>
      <w:r>
        <w:rPr>
          <w:rFonts w:ascii="Courier New" w:hAnsi="Courier New" w:cs="Courier New"/>
          <w:sz w:val="18"/>
          <w:szCs w:val="21"/>
          <w:lang w:val="es-AR" w:bidi="ar-SA"/>
        </w:rPr>
        <w:t xml:space="preserve"> </w:t>
      </w:r>
      <w:r w:rsidRPr="005A26B3">
        <w:rPr>
          <w:rFonts w:ascii="Courier New" w:hAnsi="Courier New" w:cs="Courier New"/>
          <w:sz w:val="16"/>
          <w:szCs w:val="21"/>
          <w:lang w:val="es-AR" w:bidi="ar-SA"/>
        </w:rPr>
        <w:sym w:font="Wingdings" w:char="F0E0"/>
      </w:r>
      <w:r>
        <w:rPr>
          <w:rFonts w:ascii="Courier New" w:hAnsi="Courier New" w:cs="Courier New"/>
          <w:sz w:val="16"/>
          <w:szCs w:val="21"/>
          <w:lang w:val="es-AR" w:bidi="ar-SA"/>
        </w:rPr>
        <w:t xml:space="preserve"> </w:t>
      </w:r>
      <w:r w:rsidRPr="005A26B3">
        <w:rPr>
          <w:rFonts w:ascii="Courier New" w:hAnsi="Courier New" w:cs="Courier New"/>
          <w:sz w:val="18"/>
          <w:szCs w:val="21"/>
          <w:lang w:val="es-AR" w:bidi="ar-SA"/>
        </w:rPr>
        <w:t>&lt;EXPRESION&gt; + &lt;TERMINO&gt;</w:t>
      </w:r>
    </w:p>
    <w:p w:rsidR="00765400" w:rsidRPr="005A26B3" w:rsidRDefault="00765400" w:rsidP="00765400">
      <w:pPr>
        <w:autoSpaceDE w:val="0"/>
        <w:autoSpaceDN w:val="0"/>
        <w:adjustRightInd w:val="0"/>
        <w:ind w:left="708"/>
        <w:jc w:val="left"/>
        <w:rPr>
          <w:rFonts w:ascii="Courier New" w:hAnsi="Courier New" w:cs="Courier New"/>
          <w:sz w:val="18"/>
          <w:szCs w:val="21"/>
          <w:lang w:val="es-AR" w:bidi="ar-SA"/>
        </w:rPr>
      </w:pPr>
      <w:r w:rsidRPr="005A26B3">
        <w:rPr>
          <w:rFonts w:ascii="Courier New" w:hAnsi="Courier New" w:cs="Courier New"/>
          <w:sz w:val="18"/>
          <w:szCs w:val="21"/>
          <w:lang w:val="es-AR" w:bidi="ar-SA"/>
        </w:rPr>
        <w:t>2. &lt;EXPRESION&gt;</w:t>
      </w:r>
      <w:r>
        <w:rPr>
          <w:rFonts w:ascii="Courier New" w:hAnsi="Courier New" w:cs="Courier New"/>
          <w:sz w:val="18"/>
          <w:szCs w:val="21"/>
          <w:lang w:val="es-AR" w:bidi="ar-SA"/>
        </w:rPr>
        <w:t xml:space="preserve"> </w:t>
      </w:r>
      <w:r w:rsidRPr="005A26B3">
        <w:rPr>
          <w:rFonts w:ascii="Courier New" w:hAnsi="Courier New" w:cs="Courier New"/>
          <w:sz w:val="16"/>
          <w:szCs w:val="21"/>
          <w:lang w:val="es-AR" w:bidi="ar-SA"/>
        </w:rPr>
        <w:sym w:font="Wingdings" w:char="F0E0"/>
      </w:r>
      <w:r>
        <w:rPr>
          <w:rFonts w:ascii="Courier New" w:hAnsi="Courier New" w:cs="Courier New"/>
          <w:sz w:val="16"/>
          <w:szCs w:val="21"/>
          <w:lang w:val="es-AR" w:bidi="ar-SA"/>
        </w:rPr>
        <w:t xml:space="preserve"> </w:t>
      </w:r>
      <w:r w:rsidRPr="005A26B3">
        <w:rPr>
          <w:rFonts w:ascii="Courier New" w:hAnsi="Courier New" w:cs="Courier New"/>
          <w:sz w:val="18"/>
          <w:szCs w:val="21"/>
          <w:lang w:val="es-AR" w:bidi="ar-SA"/>
        </w:rPr>
        <w:t>&lt;EXPRESION&gt;</w:t>
      </w:r>
      <w:r>
        <w:rPr>
          <w:rFonts w:ascii="Courier New" w:hAnsi="Courier New" w:cs="Courier New"/>
          <w:sz w:val="18"/>
          <w:szCs w:val="21"/>
          <w:lang w:val="es-AR" w:bidi="ar-SA"/>
        </w:rPr>
        <w:t xml:space="preserve"> </w:t>
      </w:r>
      <w:r w:rsidRPr="005A26B3">
        <w:rPr>
          <w:rFonts w:ascii="Courier New" w:hAnsi="Courier New" w:cs="Courier New"/>
          <w:sz w:val="18"/>
          <w:szCs w:val="21"/>
          <w:lang w:val="es-AR" w:bidi="ar-SA"/>
        </w:rPr>
        <w:t>&lt;TERMINO&gt;</w:t>
      </w:r>
    </w:p>
    <w:p w:rsidR="00765400" w:rsidRPr="005A26B3" w:rsidRDefault="00765400" w:rsidP="00765400">
      <w:pPr>
        <w:autoSpaceDE w:val="0"/>
        <w:autoSpaceDN w:val="0"/>
        <w:adjustRightInd w:val="0"/>
        <w:ind w:left="708"/>
        <w:jc w:val="left"/>
        <w:rPr>
          <w:rFonts w:ascii="Courier New" w:hAnsi="Courier New" w:cs="Courier New"/>
          <w:sz w:val="18"/>
          <w:szCs w:val="21"/>
          <w:lang w:val="es-AR" w:bidi="ar-SA"/>
        </w:rPr>
      </w:pPr>
      <w:r w:rsidRPr="005A26B3">
        <w:rPr>
          <w:rFonts w:ascii="Courier New" w:hAnsi="Courier New" w:cs="Courier New"/>
          <w:sz w:val="18"/>
          <w:szCs w:val="21"/>
          <w:lang w:val="es-AR" w:bidi="ar-SA"/>
        </w:rPr>
        <w:t>3. &lt;EXPRESION&gt;</w:t>
      </w:r>
      <w:r>
        <w:rPr>
          <w:rFonts w:ascii="Courier New" w:hAnsi="Courier New" w:cs="Courier New"/>
          <w:sz w:val="18"/>
          <w:szCs w:val="21"/>
          <w:lang w:val="es-AR" w:bidi="ar-SA"/>
        </w:rPr>
        <w:t xml:space="preserve"> </w:t>
      </w:r>
      <w:r w:rsidRPr="005A26B3">
        <w:rPr>
          <w:rFonts w:ascii="Courier New" w:hAnsi="Courier New" w:cs="Courier New"/>
          <w:sz w:val="16"/>
          <w:szCs w:val="21"/>
          <w:lang w:val="es-AR" w:bidi="ar-SA"/>
        </w:rPr>
        <w:sym w:font="Wingdings" w:char="F0E0"/>
      </w:r>
      <w:r>
        <w:rPr>
          <w:rFonts w:ascii="Courier New" w:hAnsi="Courier New" w:cs="Courier New"/>
          <w:sz w:val="16"/>
          <w:szCs w:val="21"/>
          <w:lang w:val="es-AR" w:bidi="ar-SA"/>
        </w:rPr>
        <w:t xml:space="preserve"> </w:t>
      </w:r>
      <w:r w:rsidRPr="005A26B3">
        <w:rPr>
          <w:rFonts w:ascii="Courier New" w:hAnsi="Courier New" w:cs="Courier New"/>
          <w:sz w:val="18"/>
          <w:szCs w:val="21"/>
          <w:lang w:val="es-AR" w:bidi="ar-SA"/>
        </w:rPr>
        <w:t>&lt;EXPRESION&gt; * &lt;TERMINO&gt;</w:t>
      </w:r>
    </w:p>
    <w:p w:rsidR="00765400" w:rsidRPr="005A26B3" w:rsidRDefault="00765400" w:rsidP="00765400">
      <w:pPr>
        <w:autoSpaceDE w:val="0"/>
        <w:autoSpaceDN w:val="0"/>
        <w:adjustRightInd w:val="0"/>
        <w:ind w:left="708"/>
        <w:jc w:val="left"/>
        <w:rPr>
          <w:rFonts w:ascii="Courier New" w:hAnsi="Courier New" w:cs="Courier New"/>
          <w:sz w:val="18"/>
          <w:szCs w:val="21"/>
          <w:lang w:val="es-AR" w:bidi="ar-SA"/>
        </w:rPr>
      </w:pPr>
      <w:r w:rsidRPr="005A26B3">
        <w:rPr>
          <w:rFonts w:ascii="Courier New" w:hAnsi="Courier New" w:cs="Courier New"/>
          <w:sz w:val="18"/>
          <w:szCs w:val="21"/>
          <w:lang w:val="es-AR" w:bidi="ar-SA"/>
        </w:rPr>
        <w:t>4. &lt;EXPRESION&gt;</w:t>
      </w:r>
      <w:r>
        <w:rPr>
          <w:rFonts w:ascii="Courier New" w:hAnsi="Courier New" w:cs="Courier New"/>
          <w:sz w:val="18"/>
          <w:szCs w:val="21"/>
          <w:lang w:val="es-AR" w:bidi="ar-SA"/>
        </w:rPr>
        <w:t xml:space="preserve"> </w:t>
      </w:r>
      <w:r w:rsidRPr="005A26B3">
        <w:rPr>
          <w:rFonts w:ascii="Courier New" w:hAnsi="Courier New" w:cs="Courier New"/>
          <w:sz w:val="16"/>
          <w:szCs w:val="21"/>
          <w:lang w:val="es-AR" w:bidi="ar-SA"/>
        </w:rPr>
        <w:sym w:font="Wingdings" w:char="F0E0"/>
      </w:r>
      <w:r>
        <w:rPr>
          <w:rFonts w:ascii="Courier New" w:hAnsi="Courier New" w:cs="Courier New"/>
          <w:sz w:val="16"/>
          <w:szCs w:val="21"/>
          <w:lang w:val="es-AR" w:bidi="ar-SA"/>
        </w:rPr>
        <w:t xml:space="preserve"> </w:t>
      </w:r>
      <w:r w:rsidRPr="005A26B3">
        <w:rPr>
          <w:rFonts w:ascii="Courier New" w:hAnsi="Courier New" w:cs="Courier New"/>
          <w:sz w:val="18"/>
          <w:szCs w:val="21"/>
          <w:lang w:val="es-AR" w:bidi="ar-SA"/>
        </w:rPr>
        <w:t>&lt;EXPRESION&gt; / &lt;TERMINO&gt;</w:t>
      </w:r>
    </w:p>
    <w:p w:rsidR="00765400" w:rsidRPr="005A26B3" w:rsidRDefault="00765400" w:rsidP="00765400">
      <w:pPr>
        <w:autoSpaceDE w:val="0"/>
        <w:autoSpaceDN w:val="0"/>
        <w:adjustRightInd w:val="0"/>
        <w:ind w:left="708"/>
        <w:jc w:val="left"/>
        <w:rPr>
          <w:rFonts w:ascii="Courier New" w:hAnsi="Courier New" w:cs="Courier New"/>
          <w:sz w:val="18"/>
          <w:szCs w:val="21"/>
          <w:lang w:val="es-AR" w:bidi="ar-SA"/>
        </w:rPr>
      </w:pPr>
      <w:r w:rsidRPr="005A26B3">
        <w:rPr>
          <w:rFonts w:ascii="Courier New" w:hAnsi="Courier New" w:cs="Courier New"/>
          <w:sz w:val="18"/>
          <w:szCs w:val="21"/>
          <w:lang w:val="es-AR" w:bidi="ar-SA"/>
        </w:rPr>
        <w:t>5. &lt;EXPRESION&gt;</w:t>
      </w:r>
      <w:r>
        <w:rPr>
          <w:rFonts w:ascii="Courier New" w:hAnsi="Courier New" w:cs="Courier New"/>
          <w:sz w:val="18"/>
          <w:szCs w:val="21"/>
          <w:lang w:val="es-AR" w:bidi="ar-SA"/>
        </w:rPr>
        <w:t xml:space="preserve"> </w:t>
      </w:r>
      <w:r w:rsidRPr="005A26B3">
        <w:rPr>
          <w:rFonts w:ascii="Courier New" w:hAnsi="Courier New" w:cs="Courier New"/>
          <w:sz w:val="16"/>
          <w:szCs w:val="21"/>
          <w:lang w:val="es-AR" w:bidi="ar-SA"/>
        </w:rPr>
        <w:sym w:font="Wingdings" w:char="F0E0"/>
      </w:r>
      <w:r>
        <w:rPr>
          <w:rFonts w:ascii="Courier New" w:hAnsi="Courier New" w:cs="Courier New"/>
          <w:sz w:val="16"/>
          <w:szCs w:val="21"/>
          <w:lang w:val="es-AR" w:bidi="ar-SA"/>
        </w:rPr>
        <w:t xml:space="preserve"> </w:t>
      </w:r>
      <w:r w:rsidRPr="005A26B3">
        <w:rPr>
          <w:rFonts w:ascii="Courier New" w:hAnsi="Courier New" w:cs="Courier New"/>
          <w:sz w:val="18"/>
          <w:szCs w:val="21"/>
          <w:lang w:val="es-AR" w:bidi="ar-SA"/>
        </w:rPr>
        <w:t>&lt;TERMINO&gt;</w:t>
      </w:r>
    </w:p>
    <w:p w:rsidR="00765400" w:rsidRDefault="00765400" w:rsidP="00765400">
      <w:pPr>
        <w:autoSpaceDE w:val="0"/>
        <w:autoSpaceDN w:val="0"/>
        <w:adjustRightInd w:val="0"/>
        <w:ind w:left="708"/>
        <w:jc w:val="left"/>
        <w:rPr>
          <w:rFonts w:ascii="Courier New" w:hAnsi="Courier New" w:cs="Courier New"/>
          <w:sz w:val="18"/>
          <w:szCs w:val="21"/>
          <w:lang w:val="es-AR" w:bidi="ar-SA"/>
        </w:rPr>
      </w:pPr>
      <w:r w:rsidRPr="005A26B3">
        <w:rPr>
          <w:rFonts w:ascii="Courier New" w:hAnsi="Courier New" w:cs="Courier New"/>
          <w:sz w:val="18"/>
          <w:szCs w:val="21"/>
          <w:lang w:val="es-AR" w:bidi="ar-SA"/>
        </w:rPr>
        <w:t>6. &lt;TERMINO&gt;</w:t>
      </w:r>
      <w:r>
        <w:rPr>
          <w:rFonts w:ascii="Courier New" w:hAnsi="Courier New" w:cs="Courier New"/>
          <w:sz w:val="18"/>
          <w:szCs w:val="21"/>
          <w:lang w:val="es-AR" w:bidi="ar-SA"/>
        </w:rPr>
        <w:t xml:space="preserve"> </w:t>
      </w:r>
      <w:r w:rsidRPr="005A26B3">
        <w:rPr>
          <w:rFonts w:ascii="Courier New" w:hAnsi="Courier New" w:cs="Courier New"/>
          <w:sz w:val="16"/>
          <w:szCs w:val="21"/>
          <w:lang w:val="es-AR" w:bidi="ar-SA"/>
        </w:rPr>
        <w:sym w:font="Wingdings" w:char="F0E0"/>
      </w:r>
      <w:r>
        <w:rPr>
          <w:rFonts w:ascii="Courier New" w:hAnsi="Courier New" w:cs="Courier New"/>
          <w:sz w:val="16"/>
          <w:szCs w:val="21"/>
          <w:lang w:val="es-AR" w:bidi="ar-SA"/>
        </w:rPr>
        <w:t xml:space="preserve"> </w:t>
      </w:r>
      <w:r w:rsidRPr="005A26B3">
        <w:rPr>
          <w:rFonts w:ascii="Courier New" w:hAnsi="Courier New" w:cs="Courier New"/>
          <w:sz w:val="18"/>
          <w:szCs w:val="21"/>
          <w:lang w:val="es-AR" w:bidi="ar-SA"/>
        </w:rPr>
        <w:t>&lt;VARIABLE&gt; | &lt;CONSTANTE&gt;</w:t>
      </w:r>
    </w:p>
    <w:p w:rsidR="00765400" w:rsidRDefault="00765400" w:rsidP="00765400">
      <w:pPr>
        <w:autoSpaceDE w:val="0"/>
        <w:autoSpaceDN w:val="0"/>
        <w:adjustRightInd w:val="0"/>
        <w:ind w:left="708"/>
        <w:jc w:val="left"/>
        <w:rPr>
          <w:rFonts w:ascii="Courier New" w:hAnsi="Courier New" w:cs="Courier New"/>
          <w:sz w:val="18"/>
          <w:szCs w:val="21"/>
          <w:lang w:val="es-AR" w:bidi="ar-SA"/>
        </w:rPr>
      </w:pPr>
    </w:p>
    <w:p w:rsidR="00765400" w:rsidRDefault="00765400" w:rsidP="00765400">
      <w:pPr>
        <w:autoSpaceDE w:val="0"/>
        <w:autoSpaceDN w:val="0"/>
        <w:adjustRightInd w:val="0"/>
        <w:jc w:val="center"/>
        <w:rPr>
          <w:rFonts w:ascii="Courier New" w:hAnsi="Courier New" w:cs="Courier New"/>
          <w:sz w:val="18"/>
          <w:szCs w:val="21"/>
          <w:lang w:val="es-AR" w:bidi="ar-SA"/>
        </w:rPr>
      </w:pPr>
      <w:r>
        <w:rPr>
          <w:noProof/>
          <w:lang w:val="es-AR" w:eastAsia="es-AR" w:bidi="ar-SA"/>
        </w:rPr>
        <w:drawing>
          <wp:inline distT="0" distB="0" distL="0" distR="0">
            <wp:extent cx="4819650" cy="2446899"/>
            <wp:effectExtent l="0" t="0" r="0" b="0"/>
            <wp:docPr id="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19650" cy="2446899"/>
                    </a:xfrm>
                    <a:prstGeom prst="rect">
                      <a:avLst/>
                    </a:prstGeom>
                  </pic:spPr>
                </pic:pic>
              </a:graphicData>
            </a:graphic>
          </wp:inline>
        </w:drawing>
      </w:r>
    </w:p>
    <w:p w:rsidR="00765400" w:rsidRDefault="00765400" w:rsidP="00765400">
      <w:pPr>
        <w:autoSpaceDE w:val="0"/>
        <w:autoSpaceDN w:val="0"/>
        <w:adjustRightInd w:val="0"/>
        <w:jc w:val="center"/>
        <w:rPr>
          <w:rFonts w:ascii="Courier New" w:hAnsi="Courier New" w:cs="Courier New"/>
          <w:sz w:val="18"/>
          <w:szCs w:val="21"/>
          <w:lang w:val="es-AR" w:bidi="ar-SA"/>
        </w:rPr>
      </w:pPr>
    </w:p>
    <w:p w:rsidR="00765400" w:rsidRDefault="00765400" w:rsidP="00765400">
      <w:pPr>
        <w:rPr>
          <w:rFonts w:ascii="Courier New" w:hAnsi="Courier New" w:cs="Courier New"/>
          <w:sz w:val="18"/>
          <w:lang w:val="es-AR" w:bidi="ar-SA"/>
        </w:rPr>
      </w:pPr>
      <w:r>
        <w:rPr>
          <w:lang w:val="es-AR" w:bidi="ar-SA"/>
        </w:rPr>
        <w:t xml:space="preserve">Como podemos apreciar, la fórmula es efectivamente una expresión. Observe el momento que aplicamos la regla 1, en esa regla estamos obteniendo el resultado de 2 + 7. Esto es, el compilador genera las instrucciones necesarias para realizar la suma antes que la multiplicación. </w:t>
      </w:r>
      <w:r w:rsidRPr="005A26B3">
        <w:rPr>
          <w:highlight w:val="yellow"/>
          <w:lang w:val="es-AR" w:bidi="ar-SA"/>
        </w:rPr>
        <w:t>Con la BNF utilizada, tanto el operador de suma, resta, multiplicación y división tienen la misma precedencia</w:t>
      </w:r>
      <w:r>
        <w:rPr>
          <w:lang w:val="es-AR" w:bidi="ar-SA"/>
        </w:rPr>
        <w:t>. Entonces, al tener la misma, se resuelve de izquierda a derecha.</w:t>
      </w:r>
    </w:p>
    <w:p w:rsidR="00765400" w:rsidRDefault="00765400" w:rsidP="00765400">
      <w:pPr>
        <w:rPr>
          <w:lang w:val="es-AR" w:bidi="ar-SA"/>
        </w:rPr>
      </w:pPr>
      <w:r>
        <w:rPr>
          <w:lang w:val="es-AR" w:bidi="ar-SA"/>
        </w:rPr>
        <w:t>Ahora, veamos otra BNF aplicada a la misma fórmula:</w:t>
      </w:r>
    </w:p>
    <w:p w:rsidR="00765400" w:rsidRPr="005A26B3" w:rsidRDefault="00765400" w:rsidP="00765400">
      <w:pPr>
        <w:autoSpaceDE w:val="0"/>
        <w:autoSpaceDN w:val="0"/>
        <w:adjustRightInd w:val="0"/>
        <w:ind w:left="708"/>
        <w:jc w:val="left"/>
        <w:rPr>
          <w:rFonts w:ascii="Courier New" w:hAnsi="Courier New" w:cs="Courier New"/>
          <w:sz w:val="18"/>
          <w:szCs w:val="21"/>
          <w:lang w:val="es-AR" w:bidi="ar-SA"/>
        </w:rPr>
      </w:pPr>
      <w:r w:rsidRPr="005A26B3">
        <w:rPr>
          <w:rFonts w:ascii="Courier New" w:hAnsi="Courier New" w:cs="Courier New"/>
          <w:sz w:val="18"/>
          <w:szCs w:val="21"/>
          <w:lang w:val="es-AR" w:bidi="ar-SA"/>
        </w:rPr>
        <w:t>1. &lt;EXPRESION&gt;</w:t>
      </w:r>
      <w:r>
        <w:rPr>
          <w:rFonts w:ascii="Courier New" w:hAnsi="Courier New" w:cs="Courier New"/>
          <w:sz w:val="18"/>
          <w:szCs w:val="21"/>
          <w:lang w:val="es-AR" w:bidi="ar-SA"/>
        </w:rPr>
        <w:t xml:space="preserve"> </w:t>
      </w:r>
      <w:r w:rsidRPr="005A26B3">
        <w:rPr>
          <w:rFonts w:ascii="Courier New" w:hAnsi="Courier New" w:cs="Courier New"/>
          <w:sz w:val="16"/>
          <w:szCs w:val="21"/>
          <w:lang w:val="es-AR" w:bidi="ar-SA"/>
        </w:rPr>
        <w:sym w:font="Wingdings" w:char="F0E0"/>
      </w:r>
      <w:r>
        <w:rPr>
          <w:rFonts w:ascii="Courier New" w:hAnsi="Courier New" w:cs="Courier New"/>
          <w:sz w:val="16"/>
          <w:szCs w:val="21"/>
          <w:lang w:val="es-AR" w:bidi="ar-SA"/>
        </w:rPr>
        <w:t xml:space="preserve"> </w:t>
      </w:r>
      <w:r w:rsidRPr="005A26B3">
        <w:rPr>
          <w:rFonts w:ascii="Courier New" w:hAnsi="Courier New" w:cs="Courier New"/>
          <w:sz w:val="18"/>
          <w:szCs w:val="21"/>
          <w:lang w:val="es-AR" w:bidi="ar-SA"/>
        </w:rPr>
        <w:t>&lt;EXPRESION&gt; + &lt;TERMINO&gt;</w:t>
      </w:r>
    </w:p>
    <w:p w:rsidR="00765400" w:rsidRPr="005A26B3" w:rsidRDefault="00765400" w:rsidP="00765400">
      <w:pPr>
        <w:autoSpaceDE w:val="0"/>
        <w:autoSpaceDN w:val="0"/>
        <w:adjustRightInd w:val="0"/>
        <w:ind w:left="708"/>
        <w:jc w:val="left"/>
        <w:rPr>
          <w:rFonts w:ascii="Courier New" w:hAnsi="Courier New" w:cs="Courier New"/>
          <w:sz w:val="18"/>
          <w:szCs w:val="21"/>
          <w:lang w:val="es-AR" w:bidi="ar-SA"/>
        </w:rPr>
      </w:pPr>
      <w:r w:rsidRPr="005A26B3">
        <w:rPr>
          <w:rFonts w:ascii="Courier New" w:hAnsi="Courier New" w:cs="Courier New"/>
          <w:sz w:val="18"/>
          <w:szCs w:val="21"/>
          <w:lang w:val="es-AR" w:bidi="ar-SA"/>
        </w:rPr>
        <w:t>2. &lt;EXPRESION&gt;</w:t>
      </w:r>
      <w:r>
        <w:rPr>
          <w:rFonts w:ascii="Courier New" w:hAnsi="Courier New" w:cs="Courier New"/>
          <w:sz w:val="18"/>
          <w:szCs w:val="21"/>
          <w:lang w:val="es-AR" w:bidi="ar-SA"/>
        </w:rPr>
        <w:t xml:space="preserve"> </w:t>
      </w:r>
      <w:r w:rsidRPr="005A26B3">
        <w:rPr>
          <w:rFonts w:ascii="Courier New" w:hAnsi="Courier New" w:cs="Courier New"/>
          <w:sz w:val="16"/>
          <w:szCs w:val="21"/>
          <w:lang w:val="es-AR" w:bidi="ar-SA"/>
        </w:rPr>
        <w:sym w:font="Wingdings" w:char="F0E0"/>
      </w:r>
      <w:r>
        <w:rPr>
          <w:rFonts w:ascii="Courier New" w:hAnsi="Courier New" w:cs="Courier New"/>
          <w:sz w:val="16"/>
          <w:szCs w:val="21"/>
          <w:lang w:val="es-AR" w:bidi="ar-SA"/>
        </w:rPr>
        <w:t xml:space="preserve"> </w:t>
      </w:r>
      <w:r w:rsidRPr="005A26B3">
        <w:rPr>
          <w:rFonts w:ascii="Courier New" w:hAnsi="Courier New" w:cs="Courier New"/>
          <w:sz w:val="18"/>
          <w:szCs w:val="21"/>
          <w:lang w:val="es-AR" w:bidi="ar-SA"/>
        </w:rPr>
        <w:t>&lt;EXPRESION&gt;</w:t>
      </w:r>
      <w:r>
        <w:rPr>
          <w:rFonts w:ascii="Courier New" w:hAnsi="Courier New" w:cs="Courier New"/>
          <w:sz w:val="18"/>
          <w:szCs w:val="21"/>
          <w:lang w:val="es-AR" w:bidi="ar-SA"/>
        </w:rPr>
        <w:t xml:space="preserve"> </w:t>
      </w:r>
      <w:r w:rsidRPr="005A26B3">
        <w:rPr>
          <w:rFonts w:ascii="Courier New" w:hAnsi="Courier New" w:cs="Courier New"/>
          <w:sz w:val="18"/>
          <w:szCs w:val="21"/>
          <w:lang w:val="es-AR" w:bidi="ar-SA"/>
        </w:rPr>
        <w:t>&lt;TERMINO&gt;</w:t>
      </w:r>
    </w:p>
    <w:p w:rsidR="00765400" w:rsidRPr="005A26B3" w:rsidRDefault="00765400" w:rsidP="00765400">
      <w:pPr>
        <w:autoSpaceDE w:val="0"/>
        <w:autoSpaceDN w:val="0"/>
        <w:adjustRightInd w:val="0"/>
        <w:ind w:left="708"/>
        <w:jc w:val="left"/>
        <w:rPr>
          <w:rFonts w:ascii="Courier New" w:hAnsi="Courier New" w:cs="Courier New"/>
          <w:sz w:val="18"/>
          <w:szCs w:val="21"/>
          <w:lang w:val="es-AR" w:bidi="ar-SA"/>
        </w:rPr>
      </w:pPr>
      <w:r w:rsidRPr="005A26B3">
        <w:rPr>
          <w:rFonts w:ascii="Courier New" w:hAnsi="Courier New" w:cs="Courier New"/>
          <w:sz w:val="18"/>
          <w:szCs w:val="21"/>
          <w:lang w:val="es-AR" w:bidi="ar-SA"/>
        </w:rPr>
        <w:t>3. &lt;EXPRESION&gt;</w:t>
      </w:r>
      <w:r>
        <w:rPr>
          <w:rFonts w:ascii="Courier New" w:hAnsi="Courier New" w:cs="Courier New"/>
          <w:sz w:val="18"/>
          <w:szCs w:val="21"/>
          <w:lang w:val="es-AR" w:bidi="ar-SA"/>
        </w:rPr>
        <w:t xml:space="preserve"> </w:t>
      </w:r>
      <w:r w:rsidRPr="005A26B3">
        <w:rPr>
          <w:rFonts w:ascii="Courier New" w:hAnsi="Courier New" w:cs="Courier New"/>
          <w:sz w:val="16"/>
          <w:szCs w:val="21"/>
          <w:lang w:val="es-AR" w:bidi="ar-SA"/>
        </w:rPr>
        <w:sym w:font="Wingdings" w:char="F0E0"/>
      </w:r>
      <w:r>
        <w:rPr>
          <w:rFonts w:ascii="Courier New" w:hAnsi="Courier New" w:cs="Courier New"/>
          <w:sz w:val="16"/>
          <w:szCs w:val="21"/>
          <w:lang w:val="es-AR" w:bidi="ar-SA"/>
        </w:rPr>
        <w:t xml:space="preserve"> </w:t>
      </w:r>
      <w:r w:rsidRPr="005A26B3">
        <w:rPr>
          <w:rFonts w:ascii="Courier New" w:hAnsi="Courier New" w:cs="Courier New"/>
          <w:sz w:val="18"/>
          <w:szCs w:val="21"/>
          <w:lang w:val="es-AR" w:bidi="ar-SA"/>
        </w:rPr>
        <w:t>&lt;TERMINO&gt;</w:t>
      </w:r>
    </w:p>
    <w:p w:rsidR="00765400" w:rsidRPr="005A26B3" w:rsidRDefault="00765400" w:rsidP="00765400">
      <w:pPr>
        <w:autoSpaceDE w:val="0"/>
        <w:autoSpaceDN w:val="0"/>
        <w:adjustRightInd w:val="0"/>
        <w:ind w:left="708"/>
        <w:jc w:val="left"/>
        <w:rPr>
          <w:rFonts w:ascii="Courier New" w:hAnsi="Courier New" w:cs="Courier New"/>
          <w:sz w:val="18"/>
          <w:szCs w:val="21"/>
          <w:lang w:val="es-AR" w:bidi="ar-SA"/>
        </w:rPr>
      </w:pPr>
      <w:r w:rsidRPr="005A26B3">
        <w:rPr>
          <w:rFonts w:ascii="Courier New" w:hAnsi="Courier New" w:cs="Courier New"/>
          <w:sz w:val="18"/>
          <w:szCs w:val="21"/>
          <w:lang w:val="es-AR" w:bidi="ar-SA"/>
        </w:rPr>
        <w:t>4. &lt;TERMINO&gt;</w:t>
      </w:r>
      <w:r>
        <w:rPr>
          <w:rFonts w:ascii="Courier New" w:hAnsi="Courier New" w:cs="Courier New"/>
          <w:sz w:val="18"/>
          <w:szCs w:val="21"/>
          <w:lang w:val="es-AR" w:bidi="ar-SA"/>
        </w:rPr>
        <w:t xml:space="preserve"> </w:t>
      </w:r>
      <w:r w:rsidRPr="005A26B3">
        <w:rPr>
          <w:rFonts w:ascii="Courier New" w:hAnsi="Courier New" w:cs="Courier New"/>
          <w:sz w:val="16"/>
          <w:szCs w:val="21"/>
          <w:lang w:val="es-AR" w:bidi="ar-SA"/>
        </w:rPr>
        <w:sym w:font="Wingdings" w:char="F0E0"/>
      </w:r>
      <w:r>
        <w:rPr>
          <w:rFonts w:ascii="Courier New" w:hAnsi="Courier New" w:cs="Courier New"/>
          <w:sz w:val="16"/>
          <w:szCs w:val="21"/>
          <w:lang w:val="es-AR" w:bidi="ar-SA"/>
        </w:rPr>
        <w:t xml:space="preserve"> </w:t>
      </w:r>
      <w:r w:rsidRPr="005A26B3">
        <w:rPr>
          <w:rFonts w:ascii="Courier New" w:hAnsi="Courier New" w:cs="Courier New"/>
          <w:sz w:val="18"/>
          <w:szCs w:val="21"/>
          <w:lang w:val="es-AR" w:bidi="ar-SA"/>
        </w:rPr>
        <w:t>&lt;TERMINO&gt; * &lt;FACTOR&gt;</w:t>
      </w:r>
    </w:p>
    <w:p w:rsidR="00765400" w:rsidRPr="005A26B3" w:rsidRDefault="00765400" w:rsidP="00765400">
      <w:pPr>
        <w:autoSpaceDE w:val="0"/>
        <w:autoSpaceDN w:val="0"/>
        <w:adjustRightInd w:val="0"/>
        <w:ind w:left="708"/>
        <w:jc w:val="left"/>
        <w:rPr>
          <w:rFonts w:ascii="Courier New" w:hAnsi="Courier New" w:cs="Courier New"/>
          <w:sz w:val="18"/>
          <w:szCs w:val="21"/>
          <w:lang w:val="es-AR" w:bidi="ar-SA"/>
        </w:rPr>
      </w:pPr>
      <w:r w:rsidRPr="005A26B3">
        <w:rPr>
          <w:rFonts w:ascii="Courier New" w:hAnsi="Courier New" w:cs="Courier New"/>
          <w:sz w:val="18"/>
          <w:szCs w:val="21"/>
          <w:lang w:val="es-AR" w:bidi="ar-SA"/>
        </w:rPr>
        <w:t>5. &lt;TERMINO&gt;</w:t>
      </w:r>
      <w:r>
        <w:rPr>
          <w:rFonts w:ascii="Courier New" w:hAnsi="Courier New" w:cs="Courier New"/>
          <w:sz w:val="18"/>
          <w:szCs w:val="21"/>
          <w:lang w:val="es-AR" w:bidi="ar-SA"/>
        </w:rPr>
        <w:t xml:space="preserve"> </w:t>
      </w:r>
      <w:r w:rsidRPr="005A26B3">
        <w:rPr>
          <w:rFonts w:ascii="Courier New" w:hAnsi="Courier New" w:cs="Courier New"/>
          <w:sz w:val="16"/>
          <w:szCs w:val="21"/>
          <w:lang w:val="es-AR" w:bidi="ar-SA"/>
        </w:rPr>
        <w:sym w:font="Wingdings" w:char="F0E0"/>
      </w:r>
      <w:r>
        <w:rPr>
          <w:rFonts w:ascii="Courier New" w:hAnsi="Courier New" w:cs="Courier New"/>
          <w:sz w:val="16"/>
          <w:szCs w:val="21"/>
          <w:lang w:val="es-AR" w:bidi="ar-SA"/>
        </w:rPr>
        <w:t xml:space="preserve"> </w:t>
      </w:r>
      <w:r w:rsidRPr="005A26B3">
        <w:rPr>
          <w:rFonts w:ascii="Courier New" w:hAnsi="Courier New" w:cs="Courier New"/>
          <w:sz w:val="18"/>
          <w:szCs w:val="21"/>
          <w:lang w:val="es-AR" w:bidi="ar-SA"/>
        </w:rPr>
        <w:t>&lt;TERMINO&gt; / &lt;FACTOR&gt;</w:t>
      </w:r>
    </w:p>
    <w:p w:rsidR="00765400" w:rsidRPr="005A26B3" w:rsidRDefault="00765400" w:rsidP="00765400">
      <w:pPr>
        <w:autoSpaceDE w:val="0"/>
        <w:autoSpaceDN w:val="0"/>
        <w:adjustRightInd w:val="0"/>
        <w:ind w:left="708"/>
        <w:jc w:val="left"/>
        <w:rPr>
          <w:rFonts w:ascii="Courier New" w:hAnsi="Courier New" w:cs="Courier New"/>
          <w:sz w:val="18"/>
          <w:szCs w:val="21"/>
          <w:lang w:val="es-AR" w:bidi="ar-SA"/>
        </w:rPr>
      </w:pPr>
      <w:r w:rsidRPr="005A26B3">
        <w:rPr>
          <w:rFonts w:ascii="Courier New" w:hAnsi="Courier New" w:cs="Courier New"/>
          <w:sz w:val="18"/>
          <w:szCs w:val="21"/>
          <w:lang w:val="es-AR" w:bidi="ar-SA"/>
        </w:rPr>
        <w:t>6. &lt;TERMINO&gt;</w:t>
      </w:r>
      <w:r>
        <w:rPr>
          <w:rFonts w:ascii="Courier New" w:hAnsi="Courier New" w:cs="Courier New"/>
          <w:sz w:val="18"/>
          <w:szCs w:val="21"/>
          <w:lang w:val="es-AR" w:bidi="ar-SA"/>
        </w:rPr>
        <w:t xml:space="preserve"> </w:t>
      </w:r>
      <w:r w:rsidRPr="005A26B3">
        <w:rPr>
          <w:rFonts w:ascii="Courier New" w:hAnsi="Courier New" w:cs="Courier New"/>
          <w:sz w:val="16"/>
          <w:szCs w:val="21"/>
          <w:lang w:val="es-AR" w:bidi="ar-SA"/>
        </w:rPr>
        <w:sym w:font="Wingdings" w:char="F0E0"/>
      </w:r>
      <w:r>
        <w:rPr>
          <w:rFonts w:ascii="Courier New" w:hAnsi="Courier New" w:cs="Courier New"/>
          <w:sz w:val="16"/>
          <w:szCs w:val="21"/>
          <w:lang w:val="es-AR" w:bidi="ar-SA"/>
        </w:rPr>
        <w:t xml:space="preserve"> </w:t>
      </w:r>
      <w:r w:rsidRPr="005A26B3">
        <w:rPr>
          <w:rFonts w:ascii="Courier New" w:hAnsi="Courier New" w:cs="Courier New"/>
          <w:sz w:val="18"/>
          <w:szCs w:val="21"/>
          <w:lang w:val="es-AR" w:bidi="ar-SA"/>
        </w:rPr>
        <w:t>&lt;FACTOR&gt;</w:t>
      </w:r>
    </w:p>
    <w:p w:rsidR="00765400" w:rsidRDefault="00765400" w:rsidP="00765400">
      <w:pPr>
        <w:autoSpaceDE w:val="0"/>
        <w:autoSpaceDN w:val="0"/>
        <w:adjustRightInd w:val="0"/>
        <w:ind w:left="708"/>
        <w:jc w:val="left"/>
        <w:rPr>
          <w:rFonts w:ascii="Courier New" w:hAnsi="Courier New" w:cs="Courier New"/>
          <w:sz w:val="18"/>
          <w:szCs w:val="21"/>
          <w:lang w:val="es-AR" w:bidi="ar-SA"/>
        </w:rPr>
      </w:pPr>
      <w:r w:rsidRPr="005A26B3">
        <w:rPr>
          <w:rFonts w:ascii="Courier New" w:hAnsi="Courier New" w:cs="Courier New"/>
          <w:sz w:val="18"/>
          <w:szCs w:val="21"/>
          <w:lang w:val="es-AR" w:bidi="ar-SA"/>
        </w:rPr>
        <w:t>7. &lt;FACTOR&gt;</w:t>
      </w:r>
      <w:r>
        <w:rPr>
          <w:rFonts w:ascii="Courier New" w:hAnsi="Courier New" w:cs="Courier New"/>
          <w:sz w:val="18"/>
          <w:szCs w:val="21"/>
          <w:lang w:val="es-AR" w:bidi="ar-SA"/>
        </w:rPr>
        <w:t xml:space="preserve"> </w:t>
      </w:r>
      <w:r w:rsidRPr="005A26B3">
        <w:rPr>
          <w:rFonts w:ascii="Courier New" w:hAnsi="Courier New" w:cs="Courier New"/>
          <w:sz w:val="16"/>
          <w:szCs w:val="21"/>
          <w:lang w:val="es-AR" w:bidi="ar-SA"/>
        </w:rPr>
        <w:sym w:font="Wingdings" w:char="F0E0"/>
      </w:r>
      <w:r>
        <w:rPr>
          <w:rFonts w:ascii="Courier New" w:hAnsi="Courier New" w:cs="Courier New"/>
          <w:sz w:val="16"/>
          <w:szCs w:val="21"/>
          <w:lang w:val="es-AR" w:bidi="ar-SA"/>
        </w:rPr>
        <w:t xml:space="preserve"> </w:t>
      </w:r>
      <w:r w:rsidRPr="005A26B3">
        <w:rPr>
          <w:rFonts w:ascii="Courier New" w:hAnsi="Courier New" w:cs="Courier New"/>
          <w:sz w:val="18"/>
          <w:szCs w:val="21"/>
          <w:lang w:val="es-AR" w:bidi="ar-SA"/>
        </w:rPr>
        <w:t>&lt;VARIABLE&gt; | &lt;CONSTANTE&gt;</w:t>
      </w:r>
    </w:p>
    <w:p w:rsidR="00765400" w:rsidRDefault="00765400" w:rsidP="00765400">
      <w:pPr>
        <w:autoSpaceDE w:val="0"/>
        <w:autoSpaceDN w:val="0"/>
        <w:adjustRightInd w:val="0"/>
        <w:jc w:val="left"/>
        <w:rPr>
          <w:noProof/>
          <w:lang w:val="es-AR" w:eastAsia="es-AR" w:bidi="ar-SA"/>
        </w:rPr>
      </w:pPr>
    </w:p>
    <w:p w:rsidR="00765400" w:rsidRDefault="00765400" w:rsidP="00765400">
      <w:pPr>
        <w:autoSpaceDE w:val="0"/>
        <w:autoSpaceDN w:val="0"/>
        <w:adjustRightInd w:val="0"/>
        <w:jc w:val="center"/>
        <w:rPr>
          <w:lang w:val="es-AR"/>
        </w:rPr>
      </w:pPr>
      <w:r>
        <w:rPr>
          <w:noProof/>
          <w:lang w:val="es-AR" w:eastAsia="es-AR" w:bidi="ar-SA"/>
        </w:rPr>
        <w:drawing>
          <wp:inline distT="0" distB="0" distL="0" distR="0">
            <wp:extent cx="4668649" cy="2266950"/>
            <wp:effectExtent l="0" t="0" r="0" b="0"/>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68649" cy="2266950"/>
                    </a:xfrm>
                    <a:prstGeom prst="rect">
                      <a:avLst/>
                    </a:prstGeom>
                  </pic:spPr>
                </pic:pic>
              </a:graphicData>
            </a:graphic>
          </wp:inline>
        </w:drawing>
      </w:r>
    </w:p>
    <w:p w:rsidR="00765400" w:rsidRDefault="00765400" w:rsidP="00765400">
      <w:pPr>
        <w:autoSpaceDE w:val="0"/>
        <w:autoSpaceDN w:val="0"/>
        <w:adjustRightInd w:val="0"/>
        <w:jc w:val="left"/>
        <w:rPr>
          <w:rFonts w:ascii="TimesNewRomanPSMT-Identity-H" w:hAnsi="TimesNewRomanPSMT-Identity-H" w:cs="TimesNewRomanPSMT-Identity-H"/>
          <w:sz w:val="21"/>
          <w:szCs w:val="21"/>
          <w:lang w:val="es-AR" w:bidi="ar-SA"/>
        </w:rPr>
      </w:pPr>
    </w:p>
    <w:p w:rsidR="00BB2CB4" w:rsidRDefault="00765400" w:rsidP="00765400">
      <w:pPr>
        <w:rPr>
          <w:lang w:val="es-AR" w:bidi="ar-SA"/>
        </w:rPr>
      </w:pPr>
      <w:r>
        <w:rPr>
          <w:lang w:val="es-AR" w:bidi="ar-SA"/>
        </w:rPr>
        <w:t xml:space="preserve">Al momento de aplicar la regla 4 el compilador genera las instrucciones necesarias para ejecutar la multiplicación. Esta se realiza antes que la suma a pesar de que se encuentra más a la derecha. A esto se le llama que el operador de multiplicación tiene más precedencia que el de la suma y viene dado por la BNF. Si observamos esta última, notamos que </w:t>
      </w:r>
      <w:r w:rsidRPr="005A26B3">
        <w:rPr>
          <w:highlight w:val="yellow"/>
          <w:lang w:val="es-AR" w:bidi="ar-SA"/>
        </w:rPr>
        <w:t>la multiplicación y la división están un nivel más abajo que la suma y la resta</w:t>
      </w:r>
      <w:r>
        <w:rPr>
          <w:lang w:val="es-AR" w:bidi="ar-SA"/>
        </w:rPr>
        <w:t>.</w:t>
      </w:r>
    </w:p>
    <w:p w:rsidR="00765400" w:rsidRDefault="00765400" w:rsidP="00765400">
      <w:pPr>
        <w:rPr>
          <w:lang w:val="es-AR" w:bidi="ar-SA"/>
        </w:rPr>
      </w:pPr>
      <w:r>
        <w:rPr>
          <w:lang w:val="es-AR" w:bidi="ar-SA"/>
        </w:rPr>
        <w:t>Lo mismo ocurre con los operadores lógicos (AND, OR, etc) y los operadores de comparación (&lt;, &gt;, &lt;=, &gt;=, etc).</w:t>
      </w:r>
    </w:p>
    <w:p w:rsidR="00765400" w:rsidRDefault="00765400" w:rsidP="00765400">
      <w:pPr>
        <w:rPr>
          <w:lang w:val="es-AR" w:bidi="ar-SA"/>
        </w:rPr>
      </w:pPr>
    </w:p>
    <w:p w:rsidR="005A26B3" w:rsidRDefault="005A26B3" w:rsidP="005A26B3">
      <w:pPr>
        <w:rPr>
          <w:lang w:val="es-AR" w:bidi="ar-SA"/>
        </w:rPr>
      </w:pPr>
      <w:r>
        <w:rPr>
          <w:lang w:val="es-AR" w:bidi="ar-SA"/>
        </w:rPr>
        <w:lastRenderedPageBreak/>
        <w:t>Dijimos anteriormente que cuando los operadores aritméticos tenían la misma precedencia, las cuentas se resolvían de izquierda a derecha. También sabemos que resolver la cuenta 4 / 2 / 2 de izquierda a derecha retorna el resultado 1 mientras que hacerlo de derecha a izquierda es 4. ¿De qué depende que el compilador resuelva las cuentas en un determinado sentido?</w:t>
      </w:r>
    </w:p>
    <w:p w:rsidR="005A26B3" w:rsidRDefault="005A26B3" w:rsidP="005A26B3">
      <w:pPr>
        <w:rPr>
          <w:rFonts w:ascii="TimesNewRomanPSMT-Identity-H" w:hAnsi="TimesNewRomanPSMT-Identity-H" w:cs="TimesNewRomanPSMT-Identity-H"/>
          <w:sz w:val="21"/>
          <w:szCs w:val="21"/>
          <w:lang w:val="es-AR" w:bidi="ar-SA"/>
        </w:rPr>
      </w:pPr>
    </w:p>
    <w:p w:rsidR="005A26B3" w:rsidRPr="005A26B3" w:rsidRDefault="005A26B3" w:rsidP="005A26B3">
      <w:pPr>
        <w:rPr>
          <w:lang w:val="es-AR" w:bidi="ar-SA"/>
        </w:rPr>
      </w:pPr>
      <w:r w:rsidRPr="005A26B3">
        <w:rPr>
          <w:lang w:val="es-AR" w:bidi="ar-SA"/>
        </w:rPr>
        <w:t xml:space="preserve">Supongamos la siguiente BNF: </w:t>
      </w:r>
    </w:p>
    <w:p w:rsidR="005A26B3" w:rsidRPr="005A26B3" w:rsidRDefault="00585A8B" w:rsidP="005A26B3">
      <w:pPr>
        <w:autoSpaceDE w:val="0"/>
        <w:autoSpaceDN w:val="0"/>
        <w:adjustRightInd w:val="0"/>
        <w:ind w:left="708"/>
        <w:jc w:val="left"/>
        <w:rPr>
          <w:rFonts w:ascii="Courier New" w:hAnsi="Courier New" w:cs="Courier New"/>
          <w:sz w:val="18"/>
          <w:szCs w:val="21"/>
          <w:lang w:val="es-AR" w:bidi="ar-SA"/>
        </w:rPr>
      </w:pPr>
      <w:r>
        <w:rPr>
          <w:noProof/>
          <w:lang w:val="es-AR" w:eastAsia="es-AR" w:bidi="ar-SA"/>
        </w:rPr>
        <w:pict>
          <v:shape id="_x0000_s1514" type="#_x0000_t202" style="position:absolute;left:0;text-align:left;margin-left:314.9pt;margin-top:3.05pt;width:148pt;height:27pt;z-index:252022784;mso-width-relative:margin;mso-height-relative:margin;v-text-anchor:middle" fillcolor="white [3201]" strokecolor="#c2d69b [1942]" strokeweight="1pt">
            <v:fill color2="#d6e3bc [1302]" focusposition="1" focussize="" focus="100%" type="gradient"/>
            <v:shadow on="t" type="perspective" color="#4e6128 [1606]" opacity=".5" offset="1pt" offset2="-3pt"/>
            <v:textbox>
              <w:txbxContent>
                <w:p w:rsidR="002A1770" w:rsidRPr="00764AB4" w:rsidRDefault="002A1770" w:rsidP="00764AB4">
                  <w:pPr>
                    <w:jc w:val="center"/>
                    <w:rPr>
                      <w:b/>
                      <w:sz w:val="20"/>
                      <w:szCs w:val="20"/>
                      <w:lang w:val="es-ES"/>
                    </w:rPr>
                  </w:pPr>
                  <w:r w:rsidRPr="00764AB4">
                    <w:rPr>
                      <w:b/>
                      <w:sz w:val="20"/>
                      <w:szCs w:val="20"/>
                      <w:lang w:val="es-ES"/>
                    </w:rPr>
                    <w:t>El árbol crece hacia la izquierda</w:t>
                  </w:r>
                </w:p>
              </w:txbxContent>
            </v:textbox>
          </v:shape>
        </w:pict>
      </w:r>
      <w:r w:rsidR="005A26B3" w:rsidRPr="005A26B3">
        <w:rPr>
          <w:rFonts w:ascii="Courier New" w:hAnsi="Courier New" w:cs="Courier New"/>
          <w:sz w:val="18"/>
          <w:szCs w:val="21"/>
          <w:lang w:val="es-AR" w:bidi="ar-SA"/>
        </w:rPr>
        <w:t>1. &lt;TERMINO&gt;</w:t>
      </w:r>
      <w:r w:rsidR="00126E94">
        <w:rPr>
          <w:rFonts w:ascii="Courier New" w:hAnsi="Courier New" w:cs="Courier New"/>
          <w:sz w:val="18"/>
          <w:szCs w:val="21"/>
          <w:lang w:val="es-AR" w:bidi="ar-SA"/>
        </w:rPr>
        <w:t xml:space="preserve"> </w:t>
      </w:r>
      <w:r w:rsidR="005A26B3" w:rsidRPr="005A26B3">
        <w:rPr>
          <w:rFonts w:ascii="Courier New" w:hAnsi="Courier New" w:cs="Courier New"/>
          <w:sz w:val="18"/>
          <w:szCs w:val="21"/>
          <w:lang w:val="es-AR" w:bidi="ar-SA"/>
        </w:rPr>
        <w:sym w:font="Wingdings" w:char="F0E0"/>
      </w:r>
      <w:r w:rsidR="00126E94">
        <w:rPr>
          <w:rFonts w:ascii="Courier New" w:hAnsi="Courier New" w:cs="Courier New"/>
          <w:sz w:val="18"/>
          <w:szCs w:val="21"/>
          <w:lang w:val="es-AR" w:bidi="ar-SA"/>
        </w:rPr>
        <w:t xml:space="preserve"> </w:t>
      </w:r>
      <w:r w:rsidR="005A26B3" w:rsidRPr="005A26B3">
        <w:rPr>
          <w:rFonts w:ascii="Courier New" w:hAnsi="Courier New" w:cs="Courier New"/>
          <w:sz w:val="18"/>
          <w:szCs w:val="21"/>
          <w:lang w:val="es-AR" w:bidi="ar-SA"/>
        </w:rPr>
        <w:t>&lt;TERMINO&gt; * &lt;FACTOR&gt;</w:t>
      </w:r>
    </w:p>
    <w:p w:rsidR="005A26B3" w:rsidRPr="005A26B3" w:rsidRDefault="005A26B3" w:rsidP="005A26B3">
      <w:pPr>
        <w:autoSpaceDE w:val="0"/>
        <w:autoSpaceDN w:val="0"/>
        <w:adjustRightInd w:val="0"/>
        <w:ind w:left="708"/>
        <w:jc w:val="left"/>
        <w:rPr>
          <w:rFonts w:ascii="Courier New" w:hAnsi="Courier New" w:cs="Courier New"/>
          <w:sz w:val="18"/>
          <w:szCs w:val="21"/>
          <w:lang w:val="es-AR" w:bidi="ar-SA"/>
        </w:rPr>
      </w:pPr>
      <w:r w:rsidRPr="005A26B3">
        <w:rPr>
          <w:rFonts w:ascii="Courier New" w:hAnsi="Courier New" w:cs="Courier New"/>
          <w:sz w:val="18"/>
          <w:szCs w:val="21"/>
          <w:lang w:val="es-AR" w:bidi="ar-SA"/>
        </w:rPr>
        <w:t>2. &lt;TERMINO&gt;</w:t>
      </w:r>
      <w:r w:rsidR="00126E94">
        <w:rPr>
          <w:rFonts w:ascii="Courier New" w:hAnsi="Courier New" w:cs="Courier New"/>
          <w:sz w:val="18"/>
          <w:szCs w:val="21"/>
          <w:lang w:val="es-AR" w:bidi="ar-SA"/>
        </w:rPr>
        <w:t xml:space="preserve"> </w:t>
      </w:r>
      <w:r w:rsidRPr="005A26B3">
        <w:rPr>
          <w:rFonts w:ascii="Courier New" w:hAnsi="Courier New" w:cs="Courier New"/>
          <w:sz w:val="18"/>
          <w:szCs w:val="21"/>
          <w:lang w:val="es-AR" w:bidi="ar-SA"/>
        </w:rPr>
        <w:sym w:font="Wingdings" w:char="F0E0"/>
      </w:r>
      <w:r w:rsidR="00126E94">
        <w:rPr>
          <w:rFonts w:ascii="Courier New" w:hAnsi="Courier New" w:cs="Courier New"/>
          <w:sz w:val="18"/>
          <w:szCs w:val="21"/>
          <w:lang w:val="es-AR" w:bidi="ar-SA"/>
        </w:rPr>
        <w:t xml:space="preserve"> </w:t>
      </w:r>
      <w:r w:rsidRPr="005A26B3">
        <w:rPr>
          <w:rFonts w:ascii="Courier New" w:hAnsi="Courier New" w:cs="Courier New"/>
          <w:sz w:val="18"/>
          <w:szCs w:val="21"/>
          <w:lang w:val="es-AR" w:bidi="ar-SA"/>
        </w:rPr>
        <w:t>&lt;TERMINO&gt; / &lt;FACTOR&gt;</w:t>
      </w:r>
    </w:p>
    <w:p w:rsidR="005A26B3" w:rsidRPr="005A26B3" w:rsidRDefault="005A26B3" w:rsidP="005A26B3">
      <w:pPr>
        <w:autoSpaceDE w:val="0"/>
        <w:autoSpaceDN w:val="0"/>
        <w:adjustRightInd w:val="0"/>
        <w:ind w:left="708"/>
        <w:jc w:val="left"/>
        <w:rPr>
          <w:rFonts w:ascii="Courier New" w:hAnsi="Courier New" w:cs="Courier New"/>
          <w:sz w:val="18"/>
          <w:szCs w:val="21"/>
          <w:lang w:val="es-AR" w:bidi="ar-SA"/>
        </w:rPr>
      </w:pPr>
      <w:r w:rsidRPr="005A26B3">
        <w:rPr>
          <w:rFonts w:ascii="Courier New" w:hAnsi="Courier New" w:cs="Courier New"/>
          <w:sz w:val="18"/>
          <w:szCs w:val="21"/>
          <w:lang w:val="es-AR" w:bidi="ar-SA"/>
        </w:rPr>
        <w:t>3. &lt;TERMINO&gt;</w:t>
      </w:r>
      <w:r w:rsidR="00126E94">
        <w:rPr>
          <w:rFonts w:ascii="Courier New" w:hAnsi="Courier New" w:cs="Courier New"/>
          <w:sz w:val="18"/>
          <w:szCs w:val="21"/>
          <w:lang w:val="es-AR" w:bidi="ar-SA"/>
        </w:rPr>
        <w:t xml:space="preserve"> </w:t>
      </w:r>
      <w:r w:rsidRPr="005A26B3">
        <w:rPr>
          <w:rFonts w:ascii="Courier New" w:hAnsi="Courier New" w:cs="Courier New"/>
          <w:sz w:val="18"/>
          <w:szCs w:val="21"/>
          <w:lang w:val="es-AR" w:bidi="ar-SA"/>
        </w:rPr>
        <w:sym w:font="Wingdings" w:char="F0E0"/>
      </w:r>
      <w:r w:rsidR="00126E94">
        <w:rPr>
          <w:rFonts w:ascii="Courier New" w:hAnsi="Courier New" w:cs="Courier New"/>
          <w:sz w:val="18"/>
          <w:szCs w:val="21"/>
          <w:lang w:val="es-AR" w:bidi="ar-SA"/>
        </w:rPr>
        <w:t xml:space="preserve"> </w:t>
      </w:r>
      <w:r w:rsidRPr="005A26B3">
        <w:rPr>
          <w:rFonts w:ascii="Courier New" w:hAnsi="Courier New" w:cs="Courier New"/>
          <w:sz w:val="18"/>
          <w:szCs w:val="21"/>
          <w:lang w:val="es-AR" w:bidi="ar-SA"/>
        </w:rPr>
        <w:t>&lt;FACTOR&gt;</w:t>
      </w:r>
    </w:p>
    <w:p w:rsidR="005A26B3" w:rsidRDefault="005A26B3" w:rsidP="005A26B3">
      <w:pPr>
        <w:autoSpaceDE w:val="0"/>
        <w:autoSpaceDN w:val="0"/>
        <w:adjustRightInd w:val="0"/>
        <w:ind w:left="708"/>
        <w:jc w:val="left"/>
        <w:rPr>
          <w:lang w:val="es-AR"/>
        </w:rPr>
      </w:pPr>
      <w:r w:rsidRPr="005A26B3">
        <w:rPr>
          <w:rFonts w:ascii="Courier New" w:hAnsi="Courier New" w:cs="Courier New"/>
          <w:sz w:val="18"/>
          <w:szCs w:val="21"/>
          <w:lang w:val="es-AR" w:bidi="ar-SA"/>
        </w:rPr>
        <w:t>4. &lt;FACTOR&gt;</w:t>
      </w:r>
      <w:r w:rsidR="00126E94">
        <w:rPr>
          <w:rFonts w:ascii="Courier New" w:hAnsi="Courier New" w:cs="Courier New"/>
          <w:sz w:val="18"/>
          <w:szCs w:val="21"/>
          <w:lang w:val="es-AR" w:bidi="ar-SA"/>
        </w:rPr>
        <w:t xml:space="preserve"> </w:t>
      </w:r>
      <w:r w:rsidRPr="005A26B3">
        <w:rPr>
          <w:rFonts w:ascii="Courier New" w:hAnsi="Courier New" w:cs="Courier New"/>
          <w:sz w:val="18"/>
          <w:szCs w:val="21"/>
          <w:lang w:val="es-AR" w:bidi="ar-SA"/>
        </w:rPr>
        <w:sym w:font="Wingdings" w:char="F0E0"/>
      </w:r>
      <w:r w:rsidR="00126E94">
        <w:rPr>
          <w:rFonts w:ascii="Courier New" w:hAnsi="Courier New" w:cs="Courier New"/>
          <w:sz w:val="18"/>
          <w:szCs w:val="21"/>
          <w:lang w:val="es-AR" w:bidi="ar-SA"/>
        </w:rPr>
        <w:t xml:space="preserve"> </w:t>
      </w:r>
      <w:r w:rsidRPr="005A26B3">
        <w:rPr>
          <w:rFonts w:ascii="Courier New" w:hAnsi="Courier New" w:cs="Courier New"/>
          <w:sz w:val="18"/>
          <w:szCs w:val="21"/>
          <w:lang w:val="es-AR" w:bidi="ar-SA"/>
        </w:rPr>
        <w:t>&lt;VARIABLE&gt; | &lt;CONSTANTE&gt;</w:t>
      </w:r>
    </w:p>
    <w:p w:rsidR="005A26B3" w:rsidRDefault="005A26B3" w:rsidP="005A26B3">
      <w:pPr>
        <w:autoSpaceDE w:val="0"/>
        <w:autoSpaceDN w:val="0"/>
        <w:adjustRightInd w:val="0"/>
        <w:jc w:val="center"/>
        <w:rPr>
          <w:lang w:val="es-AR"/>
        </w:rPr>
      </w:pPr>
    </w:p>
    <w:p w:rsidR="005A26B3" w:rsidRDefault="00471A4B" w:rsidP="005A26B3">
      <w:pPr>
        <w:autoSpaceDE w:val="0"/>
        <w:autoSpaceDN w:val="0"/>
        <w:adjustRightInd w:val="0"/>
        <w:jc w:val="center"/>
        <w:rPr>
          <w:lang w:val="es-AR"/>
        </w:rPr>
      </w:pPr>
      <w:r>
        <w:rPr>
          <w:noProof/>
          <w:lang w:val="es-AR" w:eastAsia="es-AR" w:bidi="ar-SA"/>
        </w:rPr>
        <w:drawing>
          <wp:inline distT="0" distB="0" distL="0" distR="0">
            <wp:extent cx="6480000" cy="143340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80000" cy="1433401"/>
                    </a:xfrm>
                    <a:prstGeom prst="rect">
                      <a:avLst/>
                    </a:prstGeom>
                  </pic:spPr>
                </pic:pic>
              </a:graphicData>
            </a:graphic>
          </wp:inline>
        </w:drawing>
      </w:r>
    </w:p>
    <w:p w:rsidR="005A26B3" w:rsidRDefault="005A26B3" w:rsidP="005A26B3">
      <w:pPr>
        <w:autoSpaceDE w:val="0"/>
        <w:autoSpaceDN w:val="0"/>
        <w:adjustRightInd w:val="0"/>
        <w:jc w:val="left"/>
        <w:rPr>
          <w:lang w:val="es-AR"/>
        </w:rPr>
      </w:pPr>
    </w:p>
    <w:p w:rsidR="005A26B3" w:rsidRDefault="005A26B3" w:rsidP="005A26B3">
      <w:pPr>
        <w:rPr>
          <w:lang w:val="es-AR" w:bidi="ar-SA"/>
        </w:rPr>
      </w:pPr>
      <w:r>
        <w:rPr>
          <w:lang w:val="es-AR" w:bidi="ar-SA"/>
        </w:rPr>
        <w:t>Como podemos ver, la primer división que se resuelve es 2 / 2. Esto en realidad es porque tuvimos que llevar el desarrollo del árbol por el lado izquierdo para que nos quede lo siguiente: &lt;TERMINO&gt; / &lt;FACTOR&gt; (en ese orden).</w:t>
      </w:r>
    </w:p>
    <w:p w:rsidR="005A26B3" w:rsidRDefault="005A26B3" w:rsidP="005A26B3">
      <w:pPr>
        <w:rPr>
          <w:lang w:val="es-AR" w:bidi="ar-SA"/>
        </w:rPr>
      </w:pPr>
    </w:p>
    <w:p w:rsidR="005A26B3" w:rsidRDefault="00585A8B" w:rsidP="005A26B3">
      <w:pPr>
        <w:rPr>
          <w:lang w:val="es-AR" w:bidi="ar-SA"/>
        </w:rPr>
      </w:pPr>
      <w:r>
        <w:rPr>
          <w:rFonts w:ascii="Courier New" w:hAnsi="Courier New" w:cs="Courier New"/>
          <w:noProof/>
          <w:sz w:val="18"/>
          <w:szCs w:val="21"/>
          <w:lang w:val="es-AR" w:eastAsia="es-AR" w:bidi="ar-SA"/>
        </w:rPr>
        <w:pict>
          <v:shape id="_x0000_s1516" type="#_x0000_t202" style="position:absolute;left:0;text-align:left;margin-left:314.9pt;margin-top:12.95pt;width:148pt;height:27.75pt;z-index:252023808;mso-width-relative:margin;mso-height-relative:margin;v-text-anchor:middle" fillcolor="white [3201]" strokecolor="#d99594 [1941]" strokeweight="1pt">
            <v:fill color2="#e5b8b7 [1301]" focusposition="1" focussize="" focus="100%" type="gradient"/>
            <v:shadow on="t" type="perspective" color="#622423 [1605]" opacity=".5" offset="1pt" offset2="-3pt"/>
            <v:textbox>
              <w:txbxContent>
                <w:p w:rsidR="002A1770" w:rsidRPr="00764AB4" w:rsidRDefault="002A1770" w:rsidP="00764AB4">
                  <w:pPr>
                    <w:jc w:val="center"/>
                    <w:rPr>
                      <w:b/>
                      <w:sz w:val="20"/>
                      <w:szCs w:val="20"/>
                      <w:lang w:val="es-ES"/>
                    </w:rPr>
                  </w:pPr>
                  <w:r w:rsidRPr="00764AB4">
                    <w:rPr>
                      <w:b/>
                      <w:sz w:val="20"/>
                      <w:szCs w:val="20"/>
                      <w:lang w:val="es-ES"/>
                    </w:rPr>
                    <w:t xml:space="preserve">El árbol crece hacia la </w:t>
                  </w:r>
                  <w:r>
                    <w:rPr>
                      <w:b/>
                      <w:sz w:val="20"/>
                      <w:szCs w:val="20"/>
                      <w:lang w:val="es-ES"/>
                    </w:rPr>
                    <w:t>derecha</w:t>
                  </w:r>
                </w:p>
              </w:txbxContent>
            </v:textbox>
          </v:shape>
        </w:pict>
      </w:r>
      <w:r w:rsidR="005A26B3">
        <w:rPr>
          <w:lang w:val="es-AR" w:bidi="ar-SA"/>
        </w:rPr>
        <w:t>Ahora supongamos otra BNF:</w:t>
      </w:r>
    </w:p>
    <w:p w:rsidR="005A26B3" w:rsidRPr="005A26B3" w:rsidRDefault="005A26B3" w:rsidP="005A26B3">
      <w:pPr>
        <w:autoSpaceDE w:val="0"/>
        <w:autoSpaceDN w:val="0"/>
        <w:adjustRightInd w:val="0"/>
        <w:ind w:left="708"/>
        <w:jc w:val="left"/>
        <w:rPr>
          <w:rFonts w:ascii="Courier New" w:hAnsi="Courier New" w:cs="Courier New"/>
          <w:sz w:val="18"/>
          <w:szCs w:val="21"/>
          <w:lang w:val="es-AR" w:bidi="ar-SA"/>
        </w:rPr>
      </w:pPr>
      <w:r>
        <w:rPr>
          <w:rFonts w:ascii="Courier New" w:hAnsi="Courier New" w:cs="Courier New"/>
          <w:sz w:val="18"/>
          <w:szCs w:val="21"/>
          <w:lang w:val="es-AR" w:bidi="ar-SA"/>
        </w:rPr>
        <w:t>5</w:t>
      </w:r>
      <w:r w:rsidRPr="005A26B3">
        <w:rPr>
          <w:rFonts w:ascii="Courier New" w:hAnsi="Courier New" w:cs="Courier New"/>
          <w:sz w:val="18"/>
          <w:szCs w:val="21"/>
          <w:lang w:val="es-AR" w:bidi="ar-SA"/>
        </w:rPr>
        <w:t>. &lt;TERMINO&gt;</w:t>
      </w:r>
      <w:r w:rsidR="00126E94">
        <w:rPr>
          <w:rFonts w:ascii="Courier New" w:hAnsi="Courier New" w:cs="Courier New"/>
          <w:sz w:val="18"/>
          <w:szCs w:val="21"/>
          <w:lang w:val="es-AR" w:bidi="ar-SA"/>
        </w:rPr>
        <w:t xml:space="preserve"> </w:t>
      </w:r>
      <w:r w:rsidRPr="005A26B3">
        <w:rPr>
          <w:rFonts w:ascii="Courier New" w:hAnsi="Courier New" w:cs="Courier New"/>
          <w:sz w:val="18"/>
          <w:szCs w:val="21"/>
          <w:lang w:val="es-AR" w:bidi="ar-SA"/>
        </w:rPr>
        <w:sym w:font="Wingdings" w:char="F0E0"/>
      </w:r>
      <w:r w:rsidR="00126E94">
        <w:rPr>
          <w:rFonts w:ascii="Courier New" w:hAnsi="Courier New" w:cs="Courier New"/>
          <w:sz w:val="18"/>
          <w:szCs w:val="21"/>
          <w:lang w:val="es-AR" w:bidi="ar-SA"/>
        </w:rPr>
        <w:t xml:space="preserve"> </w:t>
      </w:r>
      <w:r w:rsidRPr="005A26B3">
        <w:rPr>
          <w:rFonts w:ascii="Courier New" w:hAnsi="Courier New" w:cs="Courier New"/>
          <w:sz w:val="18"/>
          <w:szCs w:val="21"/>
          <w:lang w:val="es-AR" w:bidi="ar-SA"/>
        </w:rPr>
        <w:t>&lt;FACTOR&gt; * &lt;TERMINO&gt;</w:t>
      </w:r>
    </w:p>
    <w:p w:rsidR="005A26B3" w:rsidRPr="005A26B3" w:rsidRDefault="005A26B3" w:rsidP="005A26B3">
      <w:pPr>
        <w:autoSpaceDE w:val="0"/>
        <w:autoSpaceDN w:val="0"/>
        <w:adjustRightInd w:val="0"/>
        <w:ind w:left="708"/>
        <w:jc w:val="left"/>
        <w:rPr>
          <w:rFonts w:ascii="Courier New" w:hAnsi="Courier New" w:cs="Courier New"/>
          <w:sz w:val="18"/>
          <w:szCs w:val="21"/>
          <w:lang w:val="es-AR" w:bidi="ar-SA"/>
        </w:rPr>
      </w:pPr>
      <w:r>
        <w:rPr>
          <w:rFonts w:ascii="Courier New" w:hAnsi="Courier New" w:cs="Courier New"/>
          <w:sz w:val="18"/>
          <w:szCs w:val="21"/>
          <w:lang w:val="es-AR" w:bidi="ar-SA"/>
        </w:rPr>
        <w:t>6</w:t>
      </w:r>
      <w:r w:rsidRPr="005A26B3">
        <w:rPr>
          <w:rFonts w:ascii="Courier New" w:hAnsi="Courier New" w:cs="Courier New"/>
          <w:sz w:val="18"/>
          <w:szCs w:val="21"/>
          <w:lang w:val="es-AR" w:bidi="ar-SA"/>
        </w:rPr>
        <w:t xml:space="preserve">. </w:t>
      </w:r>
      <w:r>
        <w:rPr>
          <w:rFonts w:ascii="Courier New" w:hAnsi="Courier New" w:cs="Courier New"/>
          <w:sz w:val="18"/>
          <w:szCs w:val="21"/>
          <w:lang w:val="es-AR" w:bidi="ar-SA"/>
        </w:rPr>
        <w:t>&lt;</w:t>
      </w:r>
      <w:r w:rsidRPr="005A26B3">
        <w:rPr>
          <w:rFonts w:ascii="Courier New" w:hAnsi="Courier New" w:cs="Courier New"/>
          <w:sz w:val="18"/>
          <w:szCs w:val="21"/>
          <w:lang w:val="es-AR" w:bidi="ar-SA"/>
        </w:rPr>
        <w:t>TERMINO&gt;</w:t>
      </w:r>
      <w:r w:rsidR="00126E94">
        <w:rPr>
          <w:rFonts w:ascii="Courier New" w:hAnsi="Courier New" w:cs="Courier New"/>
          <w:sz w:val="18"/>
          <w:szCs w:val="21"/>
          <w:lang w:val="es-AR" w:bidi="ar-SA"/>
        </w:rPr>
        <w:t xml:space="preserve"> </w:t>
      </w:r>
      <w:r w:rsidRPr="005A26B3">
        <w:rPr>
          <w:rFonts w:ascii="Courier New" w:hAnsi="Courier New" w:cs="Courier New"/>
          <w:sz w:val="18"/>
          <w:szCs w:val="21"/>
          <w:lang w:val="es-AR" w:bidi="ar-SA"/>
        </w:rPr>
        <w:sym w:font="Wingdings" w:char="F0E0"/>
      </w:r>
      <w:r w:rsidR="00126E94">
        <w:rPr>
          <w:rFonts w:ascii="Courier New" w:hAnsi="Courier New" w:cs="Courier New"/>
          <w:sz w:val="18"/>
          <w:szCs w:val="21"/>
          <w:lang w:val="es-AR" w:bidi="ar-SA"/>
        </w:rPr>
        <w:t xml:space="preserve"> </w:t>
      </w:r>
      <w:r w:rsidRPr="005A26B3">
        <w:rPr>
          <w:rFonts w:ascii="Courier New" w:hAnsi="Courier New" w:cs="Courier New"/>
          <w:sz w:val="18"/>
          <w:szCs w:val="21"/>
          <w:lang w:val="es-AR" w:bidi="ar-SA"/>
        </w:rPr>
        <w:t>&lt;FACTOR&gt; / &lt;TERMINO&gt;</w:t>
      </w:r>
    </w:p>
    <w:p w:rsidR="005A26B3" w:rsidRPr="005A26B3" w:rsidRDefault="005A26B3" w:rsidP="005A26B3">
      <w:pPr>
        <w:autoSpaceDE w:val="0"/>
        <w:autoSpaceDN w:val="0"/>
        <w:adjustRightInd w:val="0"/>
        <w:ind w:left="708"/>
        <w:jc w:val="left"/>
        <w:rPr>
          <w:rFonts w:ascii="Courier New" w:hAnsi="Courier New" w:cs="Courier New"/>
          <w:sz w:val="18"/>
          <w:szCs w:val="21"/>
          <w:lang w:val="es-AR" w:bidi="ar-SA"/>
        </w:rPr>
      </w:pPr>
      <w:r w:rsidRPr="005A26B3">
        <w:rPr>
          <w:rFonts w:ascii="Courier New" w:hAnsi="Courier New" w:cs="Courier New"/>
          <w:sz w:val="18"/>
          <w:szCs w:val="21"/>
          <w:lang w:val="es-AR" w:bidi="ar-SA"/>
        </w:rPr>
        <w:t xml:space="preserve">7. </w:t>
      </w:r>
      <w:r>
        <w:rPr>
          <w:rFonts w:ascii="Courier New" w:hAnsi="Courier New" w:cs="Courier New"/>
          <w:sz w:val="18"/>
          <w:szCs w:val="21"/>
          <w:lang w:val="es-AR" w:bidi="ar-SA"/>
        </w:rPr>
        <w:t>&lt;</w:t>
      </w:r>
      <w:r w:rsidRPr="005A26B3">
        <w:rPr>
          <w:rFonts w:ascii="Courier New" w:hAnsi="Courier New" w:cs="Courier New"/>
          <w:sz w:val="18"/>
          <w:szCs w:val="21"/>
          <w:lang w:val="es-AR" w:bidi="ar-SA"/>
        </w:rPr>
        <w:t>TERMINO&gt;</w:t>
      </w:r>
      <w:r w:rsidR="00126E94">
        <w:rPr>
          <w:rFonts w:ascii="Courier New" w:hAnsi="Courier New" w:cs="Courier New"/>
          <w:sz w:val="18"/>
          <w:szCs w:val="21"/>
          <w:lang w:val="es-AR" w:bidi="ar-SA"/>
        </w:rPr>
        <w:t xml:space="preserve"> </w:t>
      </w:r>
      <w:r w:rsidRPr="005A26B3">
        <w:rPr>
          <w:rFonts w:ascii="Courier New" w:hAnsi="Courier New" w:cs="Courier New"/>
          <w:sz w:val="18"/>
          <w:szCs w:val="21"/>
          <w:lang w:val="es-AR" w:bidi="ar-SA"/>
        </w:rPr>
        <w:sym w:font="Wingdings" w:char="F0E0"/>
      </w:r>
      <w:r w:rsidR="00126E94">
        <w:rPr>
          <w:rFonts w:ascii="Courier New" w:hAnsi="Courier New" w:cs="Courier New"/>
          <w:sz w:val="18"/>
          <w:szCs w:val="21"/>
          <w:lang w:val="es-AR" w:bidi="ar-SA"/>
        </w:rPr>
        <w:t xml:space="preserve"> </w:t>
      </w:r>
      <w:r w:rsidRPr="005A26B3">
        <w:rPr>
          <w:rFonts w:ascii="Courier New" w:hAnsi="Courier New" w:cs="Courier New"/>
          <w:sz w:val="18"/>
          <w:szCs w:val="21"/>
          <w:lang w:val="es-AR" w:bidi="ar-SA"/>
        </w:rPr>
        <w:t>&lt;FACTOR&gt;</w:t>
      </w:r>
    </w:p>
    <w:p w:rsidR="005A26B3" w:rsidRDefault="005A26B3" w:rsidP="005A26B3">
      <w:pPr>
        <w:autoSpaceDE w:val="0"/>
        <w:autoSpaceDN w:val="0"/>
        <w:adjustRightInd w:val="0"/>
        <w:ind w:left="708"/>
        <w:jc w:val="left"/>
        <w:rPr>
          <w:rFonts w:ascii="Courier New" w:hAnsi="Courier New" w:cs="Courier New"/>
          <w:sz w:val="18"/>
          <w:szCs w:val="21"/>
          <w:lang w:val="es-AR" w:bidi="ar-SA"/>
        </w:rPr>
      </w:pPr>
      <w:r w:rsidRPr="005A26B3">
        <w:rPr>
          <w:rFonts w:ascii="Courier New" w:hAnsi="Courier New" w:cs="Courier New"/>
          <w:sz w:val="18"/>
          <w:szCs w:val="21"/>
          <w:lang w:val="es-AR" w:bidi="ar-SA"/>
        </w:rPr>
        <w:t>8. &lt;FACTOR&gt;</w:t>
      </w:r>
      <w:r w:rsidR="00126E94">
        <w:rPr>
          <w:rFonts w:ascii="Courier New" w:hAnsi="Courier New" w:cs="Courier New"/>
          <w:sz w:val="18"/>
          <w:szCs w:val="21"/>
          <w:lang w:val="es-AR" w:bidi="ar-SA"/>
        </w:rPr>
        <w:t xml:space="preserve"> </w:t>
      </w:r>
      <w:r w:rsidRPr="005A26B3">
        <w:rPr>
          <w:rFonts w:ascii="Courier New" w:hAnsi="Courier New" w:cs="Courier New"/>
          <w:sz w:val="18"/>
          <w:szCs w:val="21"/>
          <w:lang w:val="es-AR" w:bidi="ar-SA"/>
        </w:rPr>
        <w:sym w:font="Wingdings" w:char="F0E0"/>
      </w:r>
      <w:r w:rsidR="00126E94">
        <w:rPr>
          <w:rFonts w:ascii="Courier New" w:hAnsi="Courier New" w:cs="Courier New"/>
          <w:sz w:val="18"/>
          <w:szCs w:val="21"/>
          <w:lang w:val="es-AR" w:bidi="ar-SA"/>
        </w:rPr>
        <w:t xml:space="preserve"> </w:t>
      </w:r>
      <w:r w:rsidRPr="005A26B3">
        <w:rPr>
          <w:rFonts w:ascii="Courier New" w:hAnsi="Courier New" w:cs="Courier New"/>
          <w:sz w:val="18"/>
          <w:szCs w:val="21"/>
          <w:lang w:val="es-AR" w:bidi="ar-SA"/>
        </w:rPr>
        <w:t>&lt;VARIABLE&gt; | &lt;CONSTANTE&gt;</w:t>
      </w:r>
    </w:p>
    <w:p w:rsidR="005A26B3" w:rsidRDefault="005A26B3" w:rsidP="005A26B3">
      <w:pPr>
        <w:autoSpaceDE w:val="0"/>
        <w:autoSpaceDN w:val="0"/>
        <w:adjustRightInd w:val="0"/>
        <w:jc w:val="left"/>
        <w:rPr>
          <w:noProof/>
          <w:lang w:val="es-AR" w:eastAsia="es-AR" w:bidi="ar-SA"/>
        </w:rPr>
      </w:pPr>
    </w:p>
    <w:p w:rsidR="005A26B3" w:rsidRDefault="00471A4B" w:rsidP="00471A4B">
      <w:pPr>
        <w:autoSpaceDE w:val="0"/>
        <w:autoSpaceDN w:val="0"/>
        <w:adjustRightInd w:val="0"/>
        <w:jc w:val="center"/>
        <w:rPr>
          <w:lang w:val="es-AR"/>
        </w:rPr>
      </w:pPr>
      <w:r>
        <w:rPr>
          <w:noProof/>
          <w:lang w:val="es-AR" w:eastAsia="es-AR" w:bidi="ar-SA"/>
        </w:rPr>
        <w:drawing>
          <wp:inline distT="0" distB="0" distL="0" distR="0">
            <wp:extent cx="6213431" cy="14763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215541" cy="1476876"/>
                    </a:xfrm>
                    <a:prstGeom prst="rect">
                      <a:avLst/>
                    </a:prstGeom>
                  </pic:spPr>
                </pic:pic>
              </a:graphicData>
            </a:graphic>
          </wp:inline>
        </w:drawing>
      </w:r>
    </w:p>
    <w:p w:rsidR="005A26B3" w:rsidRDefault="005A26B3" w:rsidP="005A26B3">
      <w:pPr>
        <w:autoSpaceDE w:val="0"/>
        <w:autoSpaceDN w:val="0"/>
        <w:adjustRightInd w:val="0"/>
        <w:jc w:val="left"/>
        <w:rPr>
          <w:lang w:val="es-AR"/>
        </w:rPr>
      </w:pPr>
    </w:p>
    <w:p w:rsidR="005A26B3" w:rsidRDefault="005A26B3" w:rsidP="005A26B3">
      <w:pPr>
        <w:rPr>
          <w:lang w:val="es-AR" w:bidi="ar-SA"/>
        </w:rPr>
      </w:pPr>
      <w:r>
        <w:rPr>
          <w:lang w:val="es-AR" w:bidi="ar-SA"/>
        </w:rPr>
        <w:t xml:space="preserve">Ahora vemos lo contrario. Se resuelve primero la división 2 / 4. Esto es porque necesitamos llevar el árbol a una expresión como la siguiente: &lt;FACTOR&gt; / &lt;TERMINO&gt;. Si procediéramos a convertir el lado izquierdo en &lt;TERMINO&gt; nunca podríamos avanzar ya que no hay regla que contemple un &lt;TERMINO&gt; y un signo / a su derecha. </w:t>
      </w:r>
      <w:r w:rsidRPr="0057769E">
        <w:rPr>
          <w:highlight w:val="yellow"/>
          <w:lang w:val="es-AR" w:bidi="ar-SA"/>
        </w:rPr>
        <w:t>Con estos ejemplos estamos viendo como la BNF influye en el sentido en el que se resuelven las operaciones aritméticas</w:t>
      </w:r>
      <w:r>
        <w:rPr>
          <w:lang w:val="es-AR" w:bidi="ar-SA"/>
        </w:rPr>
        <w:t>.</w:t>
      </w:r>
    </w:p>
    <w:p w:rsidR="0036352B" w:rsidRPr="0036352B" w:rsidRDefault="005A26B3" w:rsidP="005A26B3">
      <w:pPr>
        <w:rPr>
          <w:lang w:val="es-AR"/>
        </w:rPr>
      </w:pPr>
      <w:r>
        <w:rPr>
          <w:lang w:val="es-AR" w:bidi="ar-SA"/>
        </w:rPr>
        <w:t>Esto último que vimos obviamente también se aplica a la suma y a la resta, y a cualquier par o grupo de operadores con la misma precedencia. De hecho, podemos hacer una BNF que resuelva las operaciones de multiplicación y división de izquierda a derecha y al mismo tiempo que resuelva las operaciones de suma y resta de derecha a izquierda en un nivel mayor.</w:t>
      </w:r>
      <w:r w:rsidR="000317AF" w:rsidRPr="00686470">
        <w:rPr>
          <w:lang w:val="es-AR"/>
        </w:rPr>
        <w:br w:type="page"/>
      </w:r>
    </w:p>
    <w:p w:rsidR="00457DDA" w:rsidRPr="00686470" w:rsidRDefault="00457DDA" w:rsidP="006A5342">
      <w:pPr>
        <w:pStyle w:val="Ttulo1"/>
        <w:rPr>
          <w:lang w:val="es-AR"/>
        </w:rPr>
      </w:pPr>
      <w:bookmarkStart w:id="58" w:name="_Toc343369784"/>
      <w:r w:rsidRPr="00686470">
        <w:rPr>
          <w:lang w:val="es-AR"/>
        </w:rPr>
        <w:lastRenderedPageBreak/>
        <w:t>COMPILADORES</w:t>
      </w:r>
      <w:bookmarkEnd w:id="58"/>
    </w:p>
    <w:p w:rsidR="00C33DA7" w:rsidRPr="00686470" w:rsidRDefault="00C33DA7" w:rsidP="00C33DA7">
      <w:pPr>
        <w:pStyle w:val="Ttulo2"/>
        <w:rPr>
          <w:lang w:val="es-AR"/>
        </w:rPr>
      </w:pPr>
      <w:bookmarkStart w:id="59" w:name="_Toc343369785"/>
      <w:r w:rsidRPr="00686470">
        <w:rPr>
          <w:lang w:val="es-AR"/>
        </w:rPr>
        <w:t>Tabla de Símbolos</w:t>
      </w:r>
      <w:bookmarkEnd w:id="59"/>
    </w:p>
    <w:p w:rsidR="000B4ED8" w:rsidRDefault="008F1A46" w:rsidP="008F1A46">
      <w:pPr>
        <w:rPr>
          <w:lang w:val="es-AR" w:bidi="ar-SA"/>
        </w:rPr>
      </w:pPr>
      <w:r>
        <w:rPr>
          <w:lang w:val="es-AR" w:bidi="ar-SA"/>
        </w:rPr>
        <w:t>La tabla de símbolos es una estructura que es utilizada tanto en los lenguajes dinámicos (en tiempo de ejecución) como en los tipo Algol (solo en tiempo de compilación, sirve de apoyo para el proceso pero una vez que comienza la ejecución la tabla desaparece).</w:t>
      </w:r>
    </w:p>
    <w:p w:rsidR="00457DDA" w:rsidRDefault="000B4ED8" w:rsidP="008F1A46">
      <w:pPr>
        <w:rPr>
          <w:lang w:val="es-AR" w:bidi="ar-SA"/>
        </w:rPr>
      </w:pPr>
      <w:r>
        <w:rPr>
          <w:lang w:val="es-AR" w:bidi="ar-SA"/>
        </w:rPr>
        <w:t>Así se comporta la tabla de símbolos en los distintos tipos de compilaciones:</w:t>
      </w:r>
    </w:p>
    <w:p w:rsidR="000B4ED8" w:rsidRPr="000B4ED8" w:rsidRDefault="008F1A46" w:rsidP="000B4ED8">
      <w:pPr>
        <w:pStyle w:val="Ttulo3"/>
        <w:rPr>
          <w:lang w:val="es-AR" w:bidi="ar-SA"/>
        </w:rPr>
      </w:pPr>
      <w:bookmarkStart w:id="60" w:name="_Toc343369786"/>
      <w:r w:rsidRPr="008C3B52">
        <w:rPr>
          <w:lang w:val="es-AR" w:bidi="ar-SA"/>
        </w:rPr>
        <w:t>Compilación Monolítica</w:t>
      </w:r>
      <w:r w:rsidR="000B4ED8" w:rsidRPr="008C3B52">
        <w:rPr>
          <w:lang w:val="es-AR" w:bidi="ar-SA"/>
        </w:rPr>
        <w:t>:</w:t>
      </w:r>
      <w:bookmarkEnd w:id="60"/>
    </w:p>
    <w:p w:rsidR="008F1A46" w:rsidRPr="000B4ED8" w:rsidRDefault="008F1A46" w:rsidP="000B4ED8">
      <w:pPr>
        <w:rPr>
          <w:lang w:val="es-AR" w:bidi="ar-SA"/>
        </w:rPr>
      </w:pPr>
      <w:r w:rsidRPr="000B4ED8">
        <w:rPr>
          <w:highlight w:val="yellow"/>
          <w:lang w:val="es-AR" w:bidi="ar-SA"/>
        </w:rPr>
        <w:t>Se le llama así cuando la compilación del programa tiene todos los datos suficientes para llevarse a cabo por completo</w:t>
      </w:r>
      <w:r w:rsidRPr="000B4ED8">
        <w:rPr>
          <w:lang w:val="es-AR" w:bidi="ar-SA"/>
        </w:rPr>
        <w:t>. Por ejemplo, un programa que dispone de todos los módulos que se utilizarán en la ejecución. En este caso la tabla de símbolos se usa en compilación y luego se descarta.</w:t>
      </w:r>
    </w:p>
    <w:p w:rsidR="000B4ED8" w:rsidRPr="000B4ED8" w:rsidRDefault="008F1A46" w:rsidP="000B4ED8">
      <w:pPr>
        <w:pStyle w:val="Ttulo3"/>
        <w:rPr>
          <w:lang w:val="es-AR" w:bidi="ar-SA"/>
        </w:rPr>
      </w:pPr>
      <w:bookmarkStart w:id="61" w:name="_Toc343369787"/>
      <w:r w:rsidRPr="008C3B52">
        <w:rPr>
          <w:lang w:val="es-AR" w:bidi="ar-SA"/>
        </w:rPr>
        <w:t>Compilaciones Separadas:</w:t>
      </w:r>
      <w:bookmarkEnd w:id="61"/>
    </w:p>
    <w:p w:rsidR="002A2D0F" w:rsidRDefault="008F1A46" w:rsidP="000B4ED8">
      <w:pPr>
        <w:rPr>
          <w:lang w:val="es-AR" w:bidi="ar-SA"/>
        </w:rPr>
      </w:pPr>
      <w:r w:rsidRPr="000B4ED8">
        <w:rPr>
          <w:highlight w:val="yellow"/>
          <w:lang w:val="es-AR" w:bidi="ar-SA"/>
        </w:rPr>
        <w:t>Se da cuando los lenguajes permiten generar archivos de código separados.</w:t>
      </w:r>
      <w:r w:rsidR="00E14F56">
        <w:rPr>
          <w:highlight w:val="yellow"/>
          <w:lang w:val="es-AR" w:bidi="ar-SA"/>
        </w:rPr>
        <w:t xml:space="preserve"> </w:t>
      </w:r>
      <w:r w:rsidRPr="000B4ED8">
        <w:rPr>
          <w:highlight w:val="yellow"/>
          <w:lang w:val="es-AR" w:bidi="ar-SA"/>
        </w:rPr>
        <w:t>Para esta forma de compilar no se puede descartar por completo la tabla de símbolos luego de la compilación ya que una referencia desde uno de los fuentes puede estar apuntando a otro</w:t>
      </w:r>
      <w:r w:rsidRPr="000B4ED8">
        <w:rPr>
          <w:lang w:val="es-AR" w:bidi="ar-SA"/>
        </w:rPr>
        <w:t>.</w:t>
      </w:r>
    </w:p>
    <w:p w:rsidR="008F1A46" w:rsidRDefault="008F1A46" w:rsidP="000B4ED8">
      <w:pPr>
        <w:rPr>
          <w:lang w:val="es-AR" w:bidi="ar-SA"/>
        </w:rPr>
      </w:pPr>
      <w:r w:rsidRPr="000B4ED8">
        <w:rPr>
          <w:lang w:val="es-AR" w:bidi="ar-SA"/>
        </w:rPr>
        <w:t>Por ejemplo, si tengo un procedimiento “</w:t>
      </w:r>
      <w:r w:rsidR="00E14F56">
        <w:rPr>
          <w:lang w:val="es-AR" w:bidi="ar-SA"/>
        </w:rPr>
        <w:t>c</w:t>
      </w:r>
      <w:r w:rsidRPr="000B4ED8">
        <w:rPr>
          <w:lang w:val="es-AR" w:bidi="ar-SA"/>
        </w:rPr>
        <w:t>alcularPrecio” en el fuente 2 y es llamado desde el fuente 1, al momento de</w:t>
      </w:r>
      <w:r w:rsidR="00E14F56">
        <w:rPr>
          <w:lang w:val="es-AR" w:bidi="ar-SA"/>
        </w:rPr>
        <w:t xml:space="preserve"> </w:t>
      </w:r>
      <w:r w:rsidRPr="000B4ED8">
        <w:rPr>
          <w:lang w:val="es-AR" w:bidi="ar-SA"/>
        </w:rPr>
        <w:t>compilar este último debo saber dónde se encuentra el procedimiento. La información sobre el procedimiento se guarda en el mismo binario, es decir, el binario 2 mantiene la referencia “</w:t>
      </w:r>
      <w:r w:rsidR="00E14F56">
        <w:rPr>
          <w:lang w:val="es-AR" w:bidi="ar-SA"/>
        </w:rPr>
        <w:t>c</w:t>
      </w:r>
      <w:r w:rsidRPr="000B4ED8">
        <w:rPr>
          <w:lang w:val="es-AR" w:bidi="ar-SA"/>
        </w:rPr>
        <w:t>alcularPrecio” del procedimiento ya compilado para que una vez que se ejecute el Linker este pueda resolver estas referencias pendientes.</w:t>
      </w:r>
    </w:p>
    <w:p w:rsidR="002A2D0F" w:rsidRPr="000B4ED8" w:rsidRDefault="002A2D0F" w:rsidP="000B4ED8">
      <w:pPr>
        <w:rPr>
          <w:lang w:val="es-AR" w:bidi="ar-SA"/>
        </w:rPr>
      </w:pPr>
    </w:p>
    <w:p w:rsidR="008F1A46" w:rsidRPr="000A34B8" w:rsidRDefault="008F1A46" w:rsidP="000B4ED8">
      <w:pPr>
        <w:rPr>
          <w:highlight w:val="yellow"/>
          <w:lang w:val="es-AR" w:bidi="ar-SA"/>
        </w:rPr>
      </w:pPr>
      <w:r w:rsidRPr="000A34B8">
        <w:rPr>
          <w:highlight w:val="yellow"/>
          <w:lang w:val="es-AR" w:bidi="ar-SA"/>
        </w:rPr>
        <w:t>Los elementos que interesan mantener como referencias no resueltas para un binario determinado son:</w:t>
      </w:r>
    </w:p>
    <w:p w:rsidR="008F1A46" w:rsidRPr="000A34B8" w:rsidRDefault="008F1A46" w:rsidP="00360700">
      <w:pPr>
        <w:pStyle w:val="Prrafodelista"/>
        <w:numPr>
          <w:ilvl w:val="0"/>
          <w:numId w:val="21"/>
        </w:numPr>
        <w:ind w:left="709"/>
        <w:rPr>
          <w:highlight w:val="yellow"/>
          <w:lang w:val="es-AR" w:bidi="ar-SA"/>
        </w:rPr>
      </w:pPr>
      <w:r w:rsidRPr="000A34B8">
        <w:rPr>
          <w:highlight w:val="yellow"/>
          <w:lang w:val="es-AR" w:bidi="ar-SA"/>
        </w:rPr>
        <w:t>Las estructuras que tiene el binario y que se usan externamente.</w:t>
      </w:r>
    </w:p>
    <w:p w:rsidR="008F1A46" w:rsidRPr="000A34B8" w:rsidRDefault="008F1A46" w:rsidP="00360700">
      <w:pPr>
        <w:pStyle w:val="Prrafodelista"/>
        <w:numPr>
          <w:ilvl w:val="0"/>
          <w:numId w:val="21"/>
        </w:numPr>
        <w:ind w:left="709"/>
        <w:rPr>
          <w:highlight w:val="yellow"/>
          <w:lang w:val="es-AR" w:bidi="ar-SA"/>
        </w:rPr>
      </w:pPr>
      <w:r w:rsidRPr="000A34B8">
        <w:rPr>
          <w:highlight w:val="yellow"/>
          <w:lang w:val="es-AR" w:bidi="ar-SA"/>
        </w:rPr>
        <w:t>Las estructuras externas que son usadas por este binario.</w:t>
      </w:r>
    </w:p>
    <w:p w:rsidR="008F1A46" w:rsidRDefault="008F1A46" w:rsidP="000B4ED8">
      <w:pPr>
        <w:rPr>
          <w:lang w:val="es-AR" w:bidi="ar-SA"/>
        </w:rPr>
      </w:pPr>
      <w:r w:rsidRPr="000A34B8">
        <w:rPr>
          <w:highlight w:val="yellow"/>
          <w:lang w:val="es-AR" w:bidi="ar-SA"/>
        </w:rPr>
        <w:t>De esta forma se dice que la tabla de símbolos sobrevive parcialmente en las compilaciones de este tipo</w:t>
      </w:r>
      <w:r w:rsidR="00E14F56">
        <w:rPr>
          <w:highlight w:val="yellow"/>
          <w:lang w:val="es-AR" w:bidi="ar-SA"/>
        </w:rPr>
        <w:t xml:space="preserve"> </w:t>
      </w:r>
      <w:r w:rsidRPr="000A34B8">
        <w:rPr>
          <w:highlight w:val="yellow"/>
          <w:lang w:val="es-AR" w:bidi="ar-SA"/>
        </w:rPr>
        <w:t>(queda embebida en los binarios generados en la compilación pero una vez ejecutado el Linker no queda nada de ella).</w:t>
      </w:r>
    </w:p>
    <w:p w:rsidR="000B4ED8" w:rsidRDefault="000A34B8" w:rsidP="000B4ED8">
      <w:pPr>
        <w:pStyle w:val="Ttulo3"/>
        <w:rPr>
          <w:lang w:val="es-AR"/>
        </w:rPr>
      </w:pPr>
      <w:bookmarkStart w:id="62" w:name="_Toc343369788"/>
      <w:r w:rsidRPr="000A34B8">
        <w:rPr>
          <w:lang w:val="es-AR" w:bidi="ar-SA"/>
        </w:rPr>
        <w:t>Vinculación Dinámica</w:t>
      </w:r>
      <w:r w:rsidR="000B4ED8">
        <w:rPr>
          <w:lang w:val="es-AR" w:bidi="ar-SA"/>
        </w:rPr>
        <w:t>:</w:t>
      </w:r>
      <w:bookmarkEnd w:id="62"/>
    </w:p>
    <w:p w:rsidR="002A2D0F" w:rsidRDefault="000A34B8" w:rsidP="000B4ED8">
      <w:pPr>
        <w:rPr>
          <w:lang w:val="es-AR" w:bidi="ar-SA"/>
        </w:rPr>
      </w:pPr>
      <w:r w:rsidRPr="000B4ED8">
        <w:rPr>
          <w:lang w:val="es-AR" w:bidi="ar-SA"/>
        </w:rPr>
        <w:t xml:space="preserve">Es el caso de programas con uso de DLL (en Windows) o ELF (en Linux). </w:t>
      </w:r>
      <w:r w:rsidRPr="000B4ED8">
        <w:rPr>
          <w:highlight w:val="yellow"/>
          <w:lang w:val="es-AR" w:bidi="ar-SA"/>
        </w:rPr>
        <w:t>En este modelo existen dos linkeos, el primero en el momento de generar el ejecutable</w:t>
      </w:r>
      <w:r w:rsidRPr="000B4ED8">
        <w:rPr>
          <w:lang w:val="es-AR" w:bidi="ar-SA"/>
        </w:rPr>
        <w:t>. Luego de este proceso en el ejecutable quedan referencias no resueltas a procedimientos de las bibliotecas del Sistema Operativo.</w:t>
      </w:r>
    </w:p>
    <w:p w:rsidR="008F1A46" w:rsidRPr="000B4ED8" w:rsidRDefault="000A34B8" w:rsidP="000B4ED8">
      <w:pPr>
        <w:rPr>
          <w:lang w:val="es-AR"/>
        </w:rPr>
      </w:pPr>
      <w:r w:rsidRPr="000B4ED8">
        <w:rPr>
          <w:lang w:val="es-AR" w:bidi="ar-SA"/>
        </w:rPr>
        <w:t xml:space="preserve">Luego </w:t>
      </w:r>
      <w:r w:rsidRPr="000B4ED8">
        <w:rPr>
          <w:highlight w:val="yellow"/>
          <w:lang w:val="es-AR" w:bidi="ar-SA"/>
        </w:rPr>
        <w:t>al momento de ejecutar el programa el Sistema Operativo realiza un segundo linkeo donde resuelve dichas referencias y de esta forma se ejecuta el programa</w:t>
      </w:r>
      <w:r w:rsidRPr="000B4ED8">
        <w:rPr>
          <w:lang w:val="es-AR" w:bidi="ar-SA"/>
        </w:rPr>
        <w:t>. De esta forma existe parte de la tabla de símbolos en el ejecutable en disco que hacen referencias a estructuras de la biblioteca y que son resueltas por el linker del Sistema Operativo.</w:t>
      </w:r>
    </w:p>
    <w:p w:rsidR="000B4ED8" w:rsidRDefault="000A34B8" w:rsidP="000B4ED8">
      <w:pPr>
        <w:pStyle w:val="Ttulo3"/>
        <w:rPr>
          <w:lang w:val="es-AR"/>
        </w:rPr>
      </w:pPr>
      <w:bookmarkStart w:id="63" w:name="_Toc343369789"/>
      <w:r w:rsidRPr="000A34B8">
        <w:rPr>
          <w:lang w:val="es-AR" w:bidi="ar-SA"/>
        </w:rPr>
        <w:t>Bibliotecas Compartidas</w:t>
      </w:r>
      <w:r w:rsidR="000B4ED8">
        <w:rPr>
          <w:lang w:val="es-AR" w:bidi="ar-SA"/>
        </w:rPr>
        <w:t>:</w:t>
      </w:r>
      <w:bookmarkEnd w:id="63"/>
    </w:p>
    <w:p w:rsidR="000A34B8" w:rsidRPr="000B4ED8" w:rsidRDefault="000A34B8" w:rsidP="000B4ED8">
      <w:pPr>
        <w:rPr>
          <w:lang w:val="es-AR"/>
        </w:rPr>
      </w:pPr>
      <w:r w:rsidRPr="000B4ED8">
        <w:rPr>
          <w:highlight w:val="yellow"/>
          <w:lang w:val="es-AR" w:bidi="ar-SA"/>
        </w:rPr>
        <w:t>En este modelo ocurre algo parecido que en el anterior solo que el linker 2 no resuelve las referencias sino hasta que el procedimiento es llamado por el programa</w:t>
      </w:r>
      <w:r w:rsidRPr="000B4ED8">
        <w:rPr>
          <w:lang w:val="es-AR" w:bidi="ar-SA"/>
        </w:rPr>
        <w:t>. El flujo de ejecución de un programa puede llevar a no resolver nunca una referencia para un procedimiento determinado.</w:t>
      </w:r>
    </w:p>
    <w:p w:rsidR="000A34B8" w:rsidRDefault="008F5FAE" w:rsidP="000A34B8">
      <w:pPr>
        <w:pStyle w:val="Ttulo2"/>
        <w:rPr>
          <w:lang w:val="es-AR"/>
        </w:rPr>
      </w:pPr>
      <w:bookmarkStart w:id="64" w:name="_Toc343369790"/>
      <w:r>
        <w:rPr>
          <w:lang w:val="es-AR"/>
        </w:rPr>
        <w:t>Tipos de</w:t>
      </w:r>
      <w:r w:rsidR="000A34B8">
        <w:rPr>
          <w:lang w:val="es-AR"/>
        </w:rPr>
        <w:t xml:space="preserve"> Compiladores</w:t>
      </w:r>
      <w:bookmarkEnd w:id="64"/>
    </w:p>
    <w:p w:rsidR="000A34B8" w:rsidRDefault="005B67F4" w:rsidP="005B67F4">
      <w:pPr>
        <w:rPr>
          <w:lang w:val="es-AR" w:bidi="ar-SA"/>
        </w:rPr>
      </w:pPr>
      <w:r>
        <w:rPr>
          <w:lang w:val="es-AR" w:bidi="ar-SA"/>
        </w:rPr>
        <w:t xml:space="preserve">Vamos a hablar de algunos conceptos generales sobre los Compiladores. </w:t>
      </w:r>
      <w:r w:rsidRPr="005B67F4">
        <w:rPr>
          <w:highlight w:val="yellow"/>
          <w:lang w:val="es-AR" w:bidi="ar-SA"/>
        </w:rPr>
        <w:t>Lo primero que hay que decir es que un compilador no necesariamente tiene como salida el código ejecutable. Por ejemplo, el compilador de ADA genera un fuente en C que luego es compilado por otro aplicativo.</w:t>
      </w:r>
    </w:p>
    <w:p w:rsidR="00705745" w:rsidRPr="00705745" w:rsidRDefault="00705745" w:rsidP="00705745">
      <w:pPr>
        <w:pStyle w:val="Ttulo3"/>
        <w:rPr>
          <w:lang w:val="es-AR" w:bidi="ar-SA"/>
        </w:rPr>
      </w:pPr>
      <w:bookmarkStart w:id="65" w:name="_Toc343369791"/>
      <w:r>
        <w:rPr>
          <w:lang w:val="es-AR" w:bidi="ar-SA"/>
        </w:rPr>
        <w:lastRenderedPageBreak/>
        <w:t>Cross Compiler</w:t>
      </w:r>
      <w:bookmarkEnd w:id="65"/>
    </w:p>
    <w:p w:rsidR="00576A73" w:rsidRDefault="00576A73" w:rsidP="00576A73">
      <w:pPr>
        <w:rPr>
          <w:lang w:val="es-AR" w:bidi="ar-SA"/>
        </w:rPr>
      </w:pPr>
      <w:r w:rsidRPr="00576A73">
        <w:rPr>
          <w:highlight w:val="yellow"/>
          <w:lang w:val="es-AR" w:bidi="ar-SA"/>
        </w:rPr>
        <w:t>Es un compilador que corre en una máquina y la salida está preparada para otra máquina</w:t>
      </w:r>
      <w:r>
        <w:rPr>
          <w:lang w:val="es-AR" w:bidi="ar-SA"/>
        </w:rPr>
        <w:t>. Por ejemplo un compilador de C en S</w:t>
      </w:r>
      <w:r w:rsidR="00E14F56">
        <w:rPr>
          <w:lang w:val="es-AR" w:bidi="ar-SA"/>
        </w:rPr>
        <w:t>UN</w:t>
      </w:r>
      <w:r>
        <w:rPr>
          <w:lang w:val="es-AR" w:bidi="ar-SA"/>
        </w:rPr>
        <w:t xml:space="preserve"> para una máquina IBM.</w:t>
      </w:r>
    </w:p>
    <w:p w:rsidR="00705745" w:rsidRPr="00705745" w:rsidRDefault="00576A73" w:rsidP="00705745">
      <w:pPr>
        <w:pStyle w:val="Ttulo3"/>
        <w:rPr>
          <w:lang w:val="es-AR" w:bidi="ar-SA"/>
        </w:rPr>
      </w:pPr>
      <w:bookmarkStart w:id="66" w:name="_Toc343369792"/>
      <w:r w:rsidRPr="00705745">
        <w:rPr>
          <w:lang w:val="es-AR" w:bidi="ar-SA"/>
        </w:rPr>
        <w:t>Autocompilador</w:t>
      </w:r>
      <w:bookmarkEnd w:id="66"/>
    </w:p>
    <w:p w:rsidR="00576A73" w:rsidRDefault="00576A73" w:rsidP="00576A73">
      <w:pPr>
        <w:rPr>
          <w:lang w:val="es-AR" w:bidi="ar-SA"/>
        </w:rPr>
      </w:pPr>
      <w:r w:rsidRPr="00576A73">
        <w:rPr>
          <w:highlight w:val="yellow"/>
          <w:lang w:val="es-AR" w:bidi="ar-SA"/>
        </w:rPr>
        <w:t>Es un compilador de un lenguaje escrito en su mismo lenguaje</w:t>
      </w:r>
      <w:r>
        <w:rPr>
          <w:lang w:val="es-AR" w:bidi="ar-SA"/>
        </w:rPr>
        <w:t>. Por ejemplo un compilador de Pascal escrito en Pascal.</w:t>
      </w:r>
    </w:p>
    <w:p w:rsidR="00705745" w:rsidRPr="00705745" w:rsidRDefault="00576A73" w:rsidP="00705745">
      <w:pPr>
        <w:pStyle w:val="Ttulo3"/>
        <w:rPr>
          <w:lang w:val="es-AR" w:bidi="ar-SA"/>
        </w:rPr>
      </w:pPr>
      <w:bookmarkStart w:id="67" w:name="_Toc343369793"/>
      <w:r w:rsidRPr="00705745">
        <w:rPr>
          <w:lang w:val="es-AR" w:bidi="ar-SA"/>
        </w:rPr>
        <w:t>Metacompiladores</w:t>
      </w:r>
      <w:bookmarkEnd w:id="67"/>
    </w:p>
    <w:p w:rsidR="00576A73" w:rsidRDefault="00576A73" w:rsidP="00576A73">
      <w:pPr>
        <w:rPr>
          <w:lang w:val="es-AR" w:bidi="ar-SA"/>
        </w:rPr>
      </w:pPr>
      <w:r w:rsidRPr="00576A73">
        <w:rPr>
          <w:highlight w:val="yellow"/>
          <w:lang w:val="es-AR" w:bidi="ar-SA"/>
        </w:rPr>
        <w:t>Son compiladores que tenían como objetivo crear compiladores</w:t>
      </w:r>
      <w:r>
        <w:rPr>
          <w:lang w:val="es-AR" w:bidi="ar-SA"/>
        </w:rPr>
        <w:t>. Es una especie de solución automatizada para generar compiladores automáticos. Al metacompilador debía proporcionársele:</w:t>
      </w:r>
    </w:p>
    <w:p w:rsidR="00576A73" w:rsidRPr="00576A73" w:rsidRDefault="00576A73" w:rsidP="00360700">
      <w:pPr>
        <w:pStyle w:val="Prrafodelista"/>
        <w:numPr>
          <w:ilvl w:val="0"/>
          <w:numId w:val="22"/>
        </w:numPr>
        <w:rPr>
          <w:lang w:val="es-AR" w:bidi="ar-SA"/>
        </w:rPr>
      </w:pPr>
      <w:r w:rsidRPr="00576A73">
        <w:rPr>
          <w:lang w:val="es-AR" w:bidi="ar-SA"/>
        </w:rPr>
        <w:t>Sintaxis del nuevo lenguaje.</w:t>
      </w:r>
    </w:p>
    <w:p w:rsidR="00576A73" w:rsidRPr="00576A73" w:rsidRDefault="00576A73" w:rsidP="00360700">
      <w:pPr>
        <w:pStyle w:val="Prrafodelista"/>
        <w:numPr>
          <w:ilvl w:val="0"/>
          <w:numId w:val="22"/>
        </w:numPr>
        <w:rPr>
          <w:lang w:val="es-AR" w:bidi="ar-SA"/>
        </w:rPr>
      </w:pPr>
      <w:r w:rsidRPr="00576A73">
        <w:rPr>
          <w:lang w:val="es-AR" w:bidi="ar-SA"/>
        </w:rPr>
        <w:t>Semántica del nuevo lenguaje.</w:t>
      </w:r>
    </w:p>
    <w:p w:rsidR="00576A73" w:rsidRPr="00576A73" w:rsidRDefault="00576A73" w:rsidP="00360700">
      <w:pPr>
        <w:pStyle w:val="Prrafodelista"/>
        <w:numPr>
          <w:ilvl w:val="0"/>
          <w:numId w:val="22"/>
        </w:numPr>
        <w:rPr>
          <w:lang w:val="es-AR" w:bidi="ar-SA"/>
        </w:rPr>
      </w:pPr>
      <w:r w:rsidRPr="00576A73">
        <w:rPr>
          <w:lang w:val="es-AR" w:bidi="ar-SA"/>
        </w:rPr>
        <w:t>Información del Sistema Operativo (Ej.: como llamar a los servicios)</w:t>
      </w:r>
    </w:p>
    <w:p w:rsidR="00576A73" w:rsidRDefault="00576A73" w:rsidP="00576A73">
      <w:pPr>
        <w:rPr>
          <w:lang w:val="es-AR" w:bidi="ar-SA"/>
        </w:rPr>
      </w:pPr>
      <w:r w:rsidRPr="00576A73">
        <w:rPr>
          <w:highlight w:val="yellow"/>
          <w:lang w:val="es-AR" w:bidi="ar-SA"/>
        </w:rPr>
        <w:t>Este experimento no se logró hacer con éxito pero si se pudo generar Analizadores Léxicos y Sintácticos automáticamente</w:t>
      </w:r>
      <w:r>
        <w:rPr>
          <w:lang w:val="es-AR" w:bidi="ar-SA"/>
        </w:rPr>
        <w:t>. El producto más conocido que realiza esta tarea es YACC.</w:t>
      </w:r>
    </w:p>
    <w:p w:rsidR="00705745" w:rsidRDefault="00576A73" w:rsidP="00705745">
      <w:pPr>
        <w:pStyle w:val="Ttulo3"/>
        <w:rPr>
          <w:lang w:val="es-AR" w:bidi="ar-SA"/>
        </w:rPr>
      </w:pPr>
      <w:bookmarkStart w:id="68" w:name="_Toc343369794"/>
      <w:r w:rsidRPr="00705745">
        <w:rPr>
          <w:lang w:val="es-AR" w:bidi="ar-SA"/>
        </w:rPr>
        <w:t>Máquinas Objeto</w:t>
      </w:r>
      <w:bookmarkEnd w:id="68"/>
    </w:p>
    <w:p w:rsidR="00576A73" w:rsidRDefault="00576A73" w:rsidP="00576A73">
      <w:pPr>
        <w:rPr>
          <w:lang w:val="es-AR" w:bidi="ar-SA"/>
        </w:rPr>
      </w:pPr>
      <w:r>
        <w:rPr>
          <w:lang w:val="es-AR" w:bidi="ar-SA"/>
        </w:rPr>
        <w:t xml:space="preserve">En una época que faltaba recurso humano que trabaje creando compiladores </w:t>
      </w:r>
      <w:r w:rsidRPr="00576A73">
        <w:rPr>
          <w:highlight w:val="yellow"/>
          <w:lang w:val="es-AR" w:bidi="ar-SA"/>
        </w:rPr>
        <w:t>definieron una máquina imaginaria y luego crearon un compilador de un código que “corría” en esa máquina inexistente. Luego crearon intérpretes de esa máquina que ejecutaban sobre máquinas reales</w:t>
      </w:r>
      <w:r>
        <w:rPr>
          <w:lang w:val="es-AR" w:bidi="ar-SA"/>
        </w:rPr>
        <w:t>. Esta idea finalmente murió pero tiempo después resurgió con la aparición de Java.</w:t>
      </w:r>
    </w:p>
    <w:p w:rsidR="00576A73" w:rsidRDefault="00576A73" w:rsidP="00576A73">
      <w:pPr>
        <w:rPr>
          <w:lang w:val="es-AR" w:bidi="ar-SA"/>
        </w:rPr>
      </w:pPr>
    </w:p>
    <w:p w:rsidR="00576A73" w:rsidRDefault="00576A73" w:rsidP="00576A73">
      <w:pPr>
        <w:rPr>
          <w:lang w:val="es-AR" w:bidi="ar-SA"/>
        </w:rPr>
      </w:pPr>
      <w:bookmarkStart w:id="69" w:name="_Toc343369795"/>
      <w:r w:rsidRPr="009E7ABB">
        <w:rPr>
          <w:rStyle w:val="Ttulo3Car"/>
          <w:lang w:val="es-AR"/>
        </w:rPr>
        <w:t>Diagramas T</w:t>
      </w:r>
      <w:bookmarkEnd w:id="69"/>
    </w:p>
    <w:p w:rsidR="00576A73" w:rsidRDefault="00576A73" w:rsidP="00576A73">
      <w:pPr>
        <w:rPr>
          <w:lang w:val="es-AR" w:bidi="ar-SA"/>
        </w:rPr>
      </w:pPr>
      <w:r>
        <w:rPr>
          <w:lang w:val="es-AR" w:bidi="ar-SA"/>
        </w:rPr>
        <w:t>Para explicar en qué consiste un diagrama T primero vamos a hablar de ciertos conceptos. En la construcción de un compilador hay tres lenguajes:</w:t>
      </w:r>
    </w:p>
    <w:p w:rsidR="00576A73" w:rsidRDefault="00576A73" w:rsidP="00576A73">
      <w:pPr>
        <w:ind w:firstLine="708"/>
        <w:rPr>
          <w:lang w:val="es-AR" w:bidi="ar-SA"/>
        </w:rPr>
      </w:pPr>
      <w:r>
        <w:rPr>
          <w:lang w:val="es-AR" w:bidi="ar-SA"/>
        </w:rPr>
        <w:t>1) El lenguaje que el compilador entiende y que es escrito por el programador (el fuente origen).</w:t>
      </w:r>
    </w:p>
    <w:p w:rsidR="00576A73" w:rsidRDefault="00576A73" w:rsidP="00576A73">
      <w:pPr>
        <w:ind w:firstLine="708"/>
        <w:rPr>
          <w:lang w:val="es-AR" w:bidi="ar-SA"/>
        </w:rPr>
      </w:pPr>
      <w:r>
        <w:rPr>
          <w:lang w:val="es-AR" w:bidi="ar-SA"/>
        </w:rPr>
        <w:t>2) El código en el que el compilador escribe (el resultado de la compilación).</w:t>
      </w:r>
    </w:p>
    <w:p w:rsidR="00576A73" w:rsidRDefault="00576A73" w:rsidP="00576A73">
      <w:pPr>
        <w:ind w:firstLine="708"/>
        <w:rPr>
          <w:lang w:val="es-AR" w:bidi="ar-SA"/>
        </w:rPr>
      </w:pPr>
      <w:r>
        <w:rPr>
          <w:lang w:val="es-AR" w:bidi="ar-SA"/>
        </w:rPr>
        <w:t>3) El lenguaje en el que está escrito el compilador.</w:t>
      </w:r>
    </w:p>
    <w:p w:rsidR="00576A73" w:rsidRDefault="00576A73" w:rsidP="00576A73">
      <w:pPr>
        <w:ind w:firstLine="708"/>
        <w:rPr>
          <w:lang w:val="es-AR" w:bidi="ar-SA"/>
        </w:rPr>
      </w:pPr>
    </w:p>
    <w:p w:rsidR="00576A73" w:rsidRDefault="00576A73" w:rsidP="00576A73">
      <w:pPr>
        <w:rPr>
          <w:lang w:val="es-AR" w:bidi="ar-SA"/>
        </w:rPr>
      </w:pPr>
      <w:r>
        <w:rPr>
          <w:lang w:val="es-AR" w:bidi="ar-SA"/>
        </w:rPr>
        <w:t>Este escenario se representa con un diagrama T:</w:t>
      </w:r>
    </w:p>
    <w:p w:rsidR="00576A73" w:rsidRPr="00576A73" w:rsidRDefault="00576A73" w:rsidP="00576A73">
      <w:pPr>
        <w:rPr>
          <w:lang w:val="es-AR" w:bidi="ar-SA"/>
        </w:rPr>
      </w:pPr>
    </w:p>
    <w:tbl>
      <w:tblPr>
        <w:tblStyle w:val="Tablaconcuadrcula"/>
        <w:tblW w:w="0" w:type="auto"/>
        <w:jc w:val="center"/>
        <w:tblLook w:val="04A0" w:firstRow="1" w:lastRow="0" w:firstColumn="1" w:lastColumn="0" w:noHBand="0" w:noVBand="1"/>
      </w:tblPr>
      <w:tblGrid>
        <w:gridCol w:w="1247"/>
        <w:gridCol w:w="1247"/>
        <w:gridCol w:w="1247"/>
      </w:tblGrid>
      <w:tr w:rsidR="00576A73" w:rsidRPr="00576A73" w:rsidTr="008E3D2F">
        <w:trPr>
          <w:trHeight w:val="454"/>
          <w:jc w:val="center"/>
        </w:trPr>
        <w:tc>
          <w:tcPr>
            <w:tcW w:w="1247" w:type="dxa"/>
            <w:tcBorders>
              <w:bottom w:val="single" w:sz="4" w:space="0" w:color="000000" w:themeColor="text1"/>
              <w:right w:val="nil"/>
            </w:tcBorders>
            <w:shd w:val="clear" w:color="auto" w:fill="F2F2F2" w:themeFill="background1" w:themeFillShade="F2"/>
            <w:vAlign w:val="center"/>
          </w:tcPr>
          <w:p w:rsidR="00576A73" w:rsidRPr="00576A73" w:rsidRDefault="00576A73" w:rsidP="00576A73">
            <w:pPr>
              <w:jc w:val="center"/>
              <w:rPr>
                <w:b/>
                <w:sz w:val="20"/>
                <w:lang w:val="es-AR"/>
              </w:rPr>
            </w:pPr>
            <w:r w:rsidRPr="00576A73">
              <w:rPr>
                <w:b/>
                <w:sz w:val="20"/>
                <w:lang w:val="es-AR"/>
              </w:rPr>
              <w:t>Lee</w:t>
            </w:r>
          </w:p>
        </w:tc>
        <w:tc>
          <w:tcPr>
            <w:tcW w:w="1247" w:type="dxa"/>
            <w:tcBorders>
              <w:left w:val="nil"/>
              <w:bottom w:val="nil"/>
              <w:right w:val="nil"/>
            </w:tcBorders>
            <w:shd w:val="clear" w:color="auto" w:fill="F2F2F2" w:themeFill="background1" w:themeFillShade="F2"/>
            <w:vAlign w:val="center"/>
          </w:tcPr>
          <w:p w:rsidR="00576A73" w:rsidRPr="00576A73" w:rsidRDefault="00576A73" w:rsidP="00576A73">
            <w:pPr>
              <w:jc w:val="center"/>
              <w:rPr>
                <w:b/>
                <w:sz w:val="20"/>
                <w:lang w:val="es-AR"/>
              </w:rPr>
            </w:pPr>
          </w:p>
        </w:tc>
        <w:tc>
          <w:tcPr>
            <w:tcW w:w="1247" w:type="dxa"/>
            <w:tcBorders>
              <w:left w:val="nil"/>
              <w:bottom w:val="single" w:sz="4" w:space="0" w:color="000000" w:themeColor="text1"/>
            </w:tcBorders>
            <w:shd w:val="clear" w:color="auto" w:fill="F2F2F2" w:themeFill="background1" w:themeFillShade="F2"/>
            <w:vAlign w:val="center"/>
          </w:tcPr>
          <w:p w:rsidR="00576A73" w:rsidRPr="00576A73" w:rsidRDefault="00576A73" w:rsidP="00576A73">
            <w:pPr>
              <w:jc w:val="center"/>
              <w:rPr>
                <w:b/>
                <w:sz w:val="20"/>
                <w:lang w:val="es-AR"/>
              </w:rPr>
            </w:pPr>
            <w:r w:rsidRPr="00576A73">
              <w:rPr>
                <w:b/>
                <w:sz w:val="20"/>
                <w:lang w:val="es-AR"/>
              </w:rPr>
              <w:t>Escribe</w:t>
            </w:r>
          </w:p>
        </w:tc>
      </w:tr>
      <w:tr w:rsidR="00576A73" w:rsidRPr="00576A73" w:rsidTr="008E3D2F">
        <w:trPr>
          <w:trHeight w:val="454"/>
          <w:jc w:val="center"/>
        </w:trPr>
        <w:tc>
          <w:tcPr>
            <w:tcW w:w="1247" w:type="dxa"/>
            <w:tcBorders>
              <w:left w:val="nil"/>
              <w:bottom w:val="nil"/>
            </w:tcBorders>
            <w:vAlign w:val="center"/>
          </w:tcPr>
          <w:p w:rsidR="00576A73" w:rsidRPr="00576A73" w:rsidRDefault="00576A73" w:rsidP="00576A73">
            <w:pPr>
              <w:jc w:val="center"/>
              <w:rPr>
                <w:b/>
                <w:sz w:val="20"/>
                <w:lang w:val="es-AR"/>
              </w:rPr>
            </w:pPr>
          </w:p>
        </w:tc>
        <w:tc>
          <w:tcPr>
            <w:tcW w:w="1247" w:type="dxa"/>
            <w:tcBorders>
              <w:top w:val="nil"/>
            </w:tcBorders>
            <w:shd w:val="clear" w:color="auto" w:fill="F2F2F2" w:themeFill="background1" w:themeFillShade="F2"/>
            <w:vAlign w:val="center"/>
          </w:tcPr>
          <w:p w:rsidR="00576A73" w:rsidRPr="00576A73" w:rsidRDefault="00576A73" w:rsidP="00576A73">
            <w:pPr>
              <w:jc w:val="center"/>
              <w:rPr>
                <w:b/>
                <w:sz w:val="20"/>
                <w:lang w:val="es-AR"/>
              </w:rPr>
            </w:pPr>
            <w:r w:rsidRPr="00576A73">
              <w:rPr>
                <w:b/>
                <w:sz w:val="20"/>
                <w:lang w:val="es-AR"/>
              </w:rPr>
              <w:t>Está escrito en</w:t>
            </w:r>
          </w:p>
        </w:tc>
        <w:tc>
          <w:tcPr>
            <w:tcW w:w="1247" w:type="dxa"/>
            <w:tcBorders>
              <w:bottom w:val="nil"/>
              <w:right w:val="nil"/>
            </w:tcBorders>
            <w:vAlign w:val="center"/>
          </w:tcPr>
          <w:p w:rsidR="00576A73" w:rsidRPr="00576A73" w:rsidRDefault="00576A73" w:rsidP="00576A73">
            <w:pPr>
              <w:jc w:val="center"/>
              <w:rPr>
                <w:b/>
                <w:sz w:val="20"/>
                <w:lang w:val="es-AR"/>
              </w:rPr>
            </w:pPr>
          </w:p>
        </w:tc>
      </w:tr>
    </w:tbl>
    <w:p w:rsidR="00576A73" w:rsidRDefault="00576A73" w:rsidP="00576A73">
      <w:pPr>
        <w:rPr>
          <w:lang w:val="es-AR"/>
        </w:rPr>
      </w:pPr>
    </w:p>
    <w:p w:rsidR="00576A73" w:rsidRDefault="00576A73" w:rsidP="00576A73">
      <w:pPr>
        <w:rPr>
          <w:lang w:val="es-AR"/>
        </w:rPr>
      </w:pPr>
      <w:r>
        <w:rPr>
          <w:lang w:val="es-AR" w:bidi="ar-SA"/>
        </w:rPr>
        <w:t xml:space="preserve">Por ejemplo, un compilador de lenguaje Pascal que está escrito en C y genere una salida en </w:t>
      </w:r>
      <w:r w:rsidR="008B3D79">
        <w:rPr>
          <w:lang w:val="es-AR" w:bidi="ar-SA"/>
        </w:rPr>
        <w:t>Assembler</w:t>
      </w:r>
      <w:r>
        <w:rPr>
          <w:lang w:val="es-AR" w:bidi="ar-SA"/>
        </w:rPr>
        <w:t xml:space="preserve"> se representa con el siguiente diagrama T:</w:t>
      </w:r>
    </w:p>
    <w:p w:rsidR="00576A73" w:rsidRDefault="00576A73" w:rsidP="00576A73">
      <w:pPr>
        <w:rPr>
          <w:lang w:val="es-AR"/>
        </w:rPr>
      </w:pPr>
    </w:p>
    <w:tbl>
      <w:tblPr>
        <w:tblStyle w:val="Tablaconcuadrcula"/>
        <w:tblW w:w="0" w:type="auto"/>
        <w:jc w:val="center"/>
        <w:tblLook w:val="04A0" w:firstRow="1" w:lastRow="0" w:firstColumn="1" w:lastColumn="0" w:noHBand="0" w:noVBand="1"/>
      </w:tblPr>
      <w:tblGrid>
        <w:gridCol w:w="1247"/>
        <w:gridCol w:w="1247"/>
        <w:gridCol w:w="1247"/>
      </w:tblGrid>
      <w:tr w:rsidR="00576A73" w:rsidRPr="00576A73" w:rsidTr="008E3D2F">
        <w:trPr>
          <w:trHeight w:val="454"/>
          <w:jc w:val="center"/>
        </w:trPr>
        <w:tc>
          <w:tcPr>
            <w:tcW w:w="1247" w:type="dxa"/>
            <w:tcBorders>
              <w:bottom w:val="single" w:sz="4" w:space="0" w:color="000000" w:themeColor="text1"/>
              <w:right w:val="nil"/>
            </w:tcBorders>
            <w:shd w:val="clear" w:color="auto" w:fill="F2F2F2" w:themeFill="background1" w:themeFillShade="F2"/>
            <w:vAlign w:val="center"/>
          </w:tcPr>
          <w:p w:rsidR="00576A73" w:rsidRPr="00576A73" w:rsidRDefault="00576A73" w:rsidP="00576A73">
            <w:pPr>
              <w:jc w:val="center"/>
              <w:rPr>
                <w:b/>
                <w:sz w:val="20"/>
                <w:lang w:val="es-AR"/>
              </w:rPr>
            </w:pPr>
            <w:r>
              <w:rPr>
                <w:b/>
                <w:sz w:val="20"/>
                <w:lang w:val="es-AR"/>
              </w:rPr>
              <w:t>Pascal</w:t>
            </w:r>
          </w:p>
        </w:tc>
        <w:tc>
          <w:tcPr>
            <w:tcW w:w="1247" w:type="dxa"/>
            <w:tcBorders>
              <w:left w:val="nil"/>
              <w:bottom w:val="nil"/>
              <w:right w:val="nil"/>
            </w:tcBorders>
            <w:shd w:val="clear" w:color="auto" w:fill="F2F2F2" w:themeFill="background1" w:themeFillShade="F2"/>
            <w:vAlign w:val="center"/>
          </w:tcPr>
          <w:p w:rsidR="00576A73" w:rsidRPr="00576A73" w:rsidRDefault="00576A73" w:rsidP="00576A73">
            <w:pPr>
              <w:jc w:val="center"/>
              <w:rPr>
                <w:b/>
                <w:sz w:val="20"/>
                <w:lang w:val="es-AR"/>
              </w:rPr>
            </w:pPr>
          </w:p>
        </w:tc>
        <w:tc>
          <w:tcPr>
            <w:tcW w:w="1247" w:type="dxa"/>
            <w:tcBorders>
              <w:left w:val="nil"/>
              <w:bottom w:val="single" w:sz="4" w:space="0" w:color="000000" w:themeColor="text1"/>
            </w:tcBorders>
            <w:shd w:val="clear" w:color="auto" w:fill="F2F2F2" w:themeFill="background1" w:themeFillShade="F2"/>
            <w:vAlign w:val="center"/>
          </w:tcPr>
          <w:p w:rsidR="00576A73" w:rsidRPr="00576A73" w:rsidRDefault="008B3D79" w:rsidP="00576A73">
            <w:pPr>
              <w:jc w:val="center"/>
              <w:rPr>
                <w:b/>
                <w:sz w:val="20"/>
                <w:lang w:val="es-AR"/>
              </w:rPr>
            </w:pPr>
            <w:r>
              <w:rPr>
                <w:b/>
                <w:sz w:val="20"/>
                <w:lang w:val="es-AR"/>
              </w:rPr>
              <w:t>Assembler</w:t>
            </w:r>
          </w:p>
        </w:tc>
      </w:tr>
      <w:tr w:rsidR="00576A73" w:rsidRPr="00576A73" w:rsidTr="008E3D2F">
        <w:trPr>
          <w:trHeight w:val="454"/>
          <w:jc w:val="center"/>
        </w:trPr>
        <w:tc>
          <w:tcPr>
            <w:tcW w:w="1247" w:type="dxa"/>
            <w:tcBorders>
              <w:left w:val="nil"/>
              <w:bottom w:val="nil"/>
            </w:tcBorders>
            <w:vAlign w:val="center"/>
          </w:tcPr>
          <w:p w:rsidR="00576A73" w:rsidRPr="00576A73" w:rsidRDefault="00576A73" w:rsidP="00576A73">
            <w:pPr>
              <w:jc w:val="center"/>
              <w:rPr>
                <w:b/>
                <w:sz w:val="20"/>
                <w:lang w:val="es-AR"/>
              </w:rPr>
            </w:pPr>
          </w:p>
        </w:tc>
        <w:tc>
          <w:tcPr>
            <w:tcW w:w="1247" w:type="dxa"/>
            <w:tcBorders>
              <w:top w:val="nil"/>
            </w:tcBorders>
            <w:shd w:val="clear" w:color="auto" w:fill="F2F2F2" w:themeFill="background1" w:themeFillShade="F2"/>
            <w:vAlign w:val="center"/>
          </w:tcPr>
          <w:p w:rsidR="00576A73" w:rsidRPr="00576A73" w:rsidRDefault="00576A73" w:rsidP="00576A73">
            <w:pPr>
              <w:jc w:val="center"/>
              <w:rPr>
                <w:b/>
                <w:sz w:val="20"/>
                <w:lang w:val="es-AR"/>
              </w:rPr>
            </w:pPr>
            <w:r>
              <w:rPr>
                <w:b/>
                <w:sz w:val="20"/>
                <w:lang w:val="es-AR"/>
              </w:rPr>
              <w:t>C</w:t>
            </w:r>
          </w:p>
        </w:tc>
        <w:tc>
          <w:tcPr>
            <w:tcW w:w="1247" w:type="dxa"/>
            <w:tcBorders>
              <w:bottom w:val="nil"/>
              <w:right w:val="nil"/>
            </w:tcBorders>
            <w:vAlign w:val="center"/>
          </w:tcPr>
          <w:p w:rsidR="00576A73" w:rsidRPr="00576A73" w:rsidRDefault="00576A73" w:rsidP="00576A73">
            <w:pPr>
              <w:jc w:val="center"/>
              <w:rPr>
                <w:b/>
                <w:sz w:val="20"/>
                <w:lang w:val="es-AR"/>
              </w:rPr>
            </w:pPr>
          </w:p>
        </w:tc>
      </w:tr>
    </w:tbl>
    <w:p w:rsidR="00576A73" w:rsidRDefault="00576A73" w:rsidP="00576A73">
      <w:pPr>
        <w:autoSpaceDE w:val="0"/>
        <w:autoSpaceDN w:val="0"/>
        <w:adjustRightInd w:val="0"/>
        <w:jc w:val="left"/>
        <w:rPr>
          <w:rFonts w:ascii="TimesNewRomanPSMT-Identity-H" w:hAnsi="TimesNewRomanPSMT-Identity-H" w:cs="TimesNewRomanPSMT-Identity-H"/>
          <w:sz w:val="21"/>
          <w:szCs w:val="21"/>
          <w:lang w:val="es-AR" w:bidi="ar-SA"/>
        </w:rPr>
      </w:pPr>
    </w:p>
    <w:p w:rsidR="00576A73" w:rsidRDefault="00576A73" w:rsidP="00576A73">
      <w:pPr>
        <w:rPr>
          <w:lang w:val="es-AR" w:bidi="ar-SA"/>
        </w:rPr>
      </w:pPr>
      <w:r>
        <w:rPr>
          <w:lang w:val="es-AR" w:bidi="ar-SA"/>
        </w:rPr>
        <w:t>Podemos hacer un diagrama T del compilador que estamos creando y también podemos hacer el diagrama T del compilador con el que estamos compilando nuestro compilador.</w:t>
      </w:r>
    </w:p>
    <w:p w:rsidR="00576A73" w:rsidRDefault="00576A73" w:rsidP="00576A73">
      <w:pPr>
        <w:rPr>
          <w:lang w:val="es-AR" w:bidi="ar-SA"/>
        </w:rPr>
      </w:pPr>
      <w:r>
        <w:rPr>
          <w:lang w:val="es-AR" w:bidi="ar-SA"/>
        </w:rPr>
        <w:t>Ejemplos (MSC es el nombre de un lenguaje determinado).</w:t>
      </w:r>
    </w:p>
    <w:p w:rsidR="00705745" w:rsidRDefault="00705745" w:rsidP="00576A73">
      <w:pPr>
        <w:rPr>
          <w:lang w:val="es-AR" w:bidi="ar-SA"/>
        </w:rPr>
      </w:pPr>
    </w:p>
    <w:p w:rsidR="00705745" w:rsidRDefault="00705745" w:rsidP="00576A73">
      <w:pPr>
        <w:rPr>
          <w:lang w:val="es-AR" w:bidi="ar-SA"/>
        </w:rPr>
      </w:pPr>
    </w:p>
    <w:p w:rsidR="00705745" w:rsidRDefault="00705745" w:rsidP="00576A73">
      <w:pPr>
        <w:rPr>
          <w:lang w:val="es-AR" w:bidi="ar-SA"/>
        </w:rPr>
      </w:pPr>
    </w:p>
    <w:p w:rsidR="00576A73" w:rsidRDefault="00576A73" w:rsidP="00576A73">
      <w:pPr>
        <w:rPr>
          <w:lang w:val="es-AR" w:bidi="ar-SA"/>
        </w:rPr>
        <w:sectPr w:rsidR="00576A73" w:rsidSect="009752DC">
          <w:type w:val="continuous"/>
          <w:pgSz w:w="12240" w:h="15840"/>
          <w:pgMar w:top="1077" w:right="1077" w:bottom="1077" w:left="1077" w:header="709" w:footer="709" w:gutter="0"/>
          <w:cols w:space="708"/>
          <w:titlePg/>
          <w:docGrid w:linePitch="360"/>
        </w:sectPr>
      </w:pPr>
    </w:p>
    <w:p w:rsidR="00705745" w:rsidRDefault="00705745" w:rsidP="00576A73">
      <w:pPr>
        <w:rPr>
          <w:lang w:val="es-AR" w:bidi="ar-SA"/>
        </w:rPr>
      </w:pPr>
    </w:p>
    <w:p w:rsidR="00705745" w:rsidRDefault="00705745" w:rsidP="00576A73">
      <w:pPr>
        <w:rPr>
          <w:lang w:val="es-AR" w:bidi="ar-SA"/>
        </w:rPr>
      </w:pPr>
    </w:p>
    <w:tbl>
      <w:tblPr>
        <w:tblStyle w:val="Tablaconcuadrcula"/>
        <w:tblW w:w="0" w:type="auto"/>
        <w:jc w:val="center"/>
        <w:tblLook w:val="04A0" w:firstRow="1" w:lastRow="0" w:firstColumn="1" w:lastColumn="0" w:noHBand="0" w:noVBand="1"/>
      </w:tblPr>
      <w:tblGrid>
        <w:gridCol w:w="1247"/>
        <w:gridCol w:w="1247"/>
        <w:gridCol w:w="1247"/>
      </w:tblGrid>
      <w:tr w:rsidR="00576A73" w:rsidRPr="00576A73" w:rsidTr="008E3D2F">
        <w:trPr>
          <w:trHeight w:val="454"/>
          <w:jc w:val="center"/>
        </w:trPr>
        <w:tc>
          <w:tcPr>
            <w:tcW w:w="1247" w:type="dxa"/>
            <w:tcBorders>
              <w:bottom w:val="single" w:sz="4" w:space="0" w:color="000000" w:themeColor="text1"/>
              <w:right w:val="nil"/>
            </w:tcBorders>
            <w:shd w:val="clear" w:color="auto" w:fill="F2F2F2" w:themeFill="background1" w:themeFillShade="F2"/>
            <w:vAlign w:val="center"/>
          </w:tcPr>
          <w:p w:rsidR="00576A73" w:rsidRPr="00576A73" w:rsidRDefault="00585A8B" w:rsidP="00576A73">
            <w:pPr>
              <w:jc w:val="center"/>
              <w:rPr>
                <w:b/>
                <w:sz w:val="20"/>
                <w:lang w:val="es-AR"/>
              </w:rPr>
            </w:pPr>
            <w:r>
              <w:rPr>
                <w:b/>
                <w:noProof/>
                <w:sz w:val="20"/>
                <w:lang w:val="es-AR" w:eastAsia="es-AR" w:bidi="ar-SA"/>
              </w:rPr>
              <w:pict>
                <v:oval id="_x0000_s1049" style="position:absolute;left:0;text-align:left;margin-left:-51.3pt;margin-top:16.45pt;width:96.9pt;height:33pt;z-index:251677696">
                  <v:textbox inset=".5mm,.3mm,.5mm,.3mm">
                    <w:txbxContent>
                      <w:p w:rsidR="002A1770" w:rsidRPr="008E3D2F" w:rsidRDefault="002A1770" w:rsidP="008E3D2F">
                        <w:pPr>
                          <w:jc w:val="center"/>
                          <w:rPr>
                            <w:sz w:val="18"/>
                            <w:lang w:val="es-AR"/>
                          </w:rPr>
                        </w:pPr>
                        <w:r>
                          <w:rPr>
                            <w:sz w:val="18"/>
                            <w:lang w:val="es-AR"/>
                          </w:rPr>
                          <w:t xml:space="preserve">1. </w:t>
                        </w:r>
                        <w:r w:rsidRPr="008E3D2F">
                          <w:rPr>
                            <w:sz w:val="18"/>
                            <w:lang w:val="es-AR"/>
                          </w:rPr>
                          <w:t>Código Fuente de mi compilador</w:t>
                        </w:r>
                      </w:p>
                    </w:txbxContent>
                  </v:textbox>
                </v:oval>
              </w:pict>
            </w:r>
            <w:r w:rsidR="00576A73">
              <w:rPr>
                <w:b/>
                <w:sz w:val="20"/>
                <w:lang w:val="es-AR"/>
              </w:rPr>
              <w:t>MSC</w:t>
            </w:r>
          </w:p>
        </w:tc>
        <w:tc>
          <w:tcPr>
            <w:tcW w:w="1247" w:type="dxa"/>
            <w:tcBorders>
              <w:left w:val="nil"/>
              <w:bottom w:val="nil"/>
              <w:right w:val="nil"/>
            </w:tcBorders>
            <w:shd w:val="clear" w:color="auto" w:fill="F2F2F2" w:themeFill="background1" w:themeFillShade="F2"/>
            <w:vAlign w:val="center"/>
          </w:tcPr>
          <w:p w:rsidR="00576A73" w:rsidRPr="00576A73" w:rsidRDefault="00576A73" w:rsidP="00576A73">
            <w:pPr>
              <w:jc w:val="center"/>
              <w:rPr>
                <w:b/>
                <w:sz w:val="20"/>
                <w:lang w:val="es-AR"/>
              </w:rPr>
            </w:pPr>
          </w:p>
        </w:tc>
        <w:tc>
          <w:tcPr>
            <w:tcW w:w="1247" w:type="dxa"/>
            <w:tcBorders>
              <w:left w:val="nil"/>
              <w:bottom w:val="single" w:sz="4" w:space="0" w:color="000000" w:themeColor="text1"/>
            </w:tcBorders>
            <w:shd w:val="clear" w:color="auto" w:fill="F2F2F2" w:themeFill="background1" w:themeFillShade="F2"/>
            <w:vAlign w:val="center"/>
          </w:tcPr>
          <w:p w:rsidR="00576A73" w:rsidRPr="00576A73" w:rsidRDefault="008B3D79" w:rsidP="00576A73">
            <w:pPr>
              <w:jc w:val="center"/>
              <w:rPr>
                <w:b/>
                <w:sz w:val="20"/>
                <w:lang w:val="es-AR"/>
              </w:rPr>
            </w:pPr>
            <w:r>
              <w:rPr>
                <w:b/>
                <w:sz w:val="20"/>
                <w:lang w:val="es-AR"/>
              </w:rPr>
              <w:t>Assembler</w:t>
            </w:r>
          </w:p>
        </w:tc>
      </w:tr>
      <w:tr w:rsidR="00576A73" w:rsidRPr="00576A73" w:rsidTr="008E3D2F">
        <w:trPr>
          <w:trHeight w:val="454"/>
          <w:jc w:val="center"/>
        </w:trPr>
        <w:tc>
          <w:tcPr>
            <w:tcW w:w="1247" w:type="dxa"/>
            <w:tcBorders>
              <w:left w:val="nil"/>
              <w:bottom w:val="nil"/>
            </w:tcBorders>
            <w:vAlign w:val="center"/>
          </w:tcPr>
          <w:p w:rsidR="00576A73" w:rsidRPr="00576A73" w:rsidRDefault="00576A73" w:rsidP="00576A73">
            <w:pPr>
              <w:jc w:val="center"/>
              <w:rPr>
                <w:b/>
                <w:sz w:val="20"/>
                <w:lang w:val="es-AR"/>
              </w:rPr>
            </w:pPr>
          </w:p>
        </w:tc>
        <w:tc>
          <w:tcPr>
            <w:tcW w:w="1247" w:type="dxa"/>
            <w:tcBorders>
              <w:top w:val="nil"/>
            </w:tcBorders>
            <w:shd w:val="clear" w:color="auto" w:fill="F2F2F2" w:themeFill="background1" w:themeFillShade="F2"/>
            <w:vAlign w:val="center"/>
          </w:tcPr>
          <w:p w:rsidR="00576A73" w:rsidRPr="00576A73" w:rsidRDefault="00576A73" w:rsidP="00576A73">
            <w:pPr>
              <w:jc w:val="center"/>
              <w:rPr>
                <w:b/>
                <w:sz w:val="20"/>
                <w:lang w:val="es-AR"/>
              </w:rPr>
            </w:pPr>
            <w:r>
              <w:rPr>
                <w:b/>
                <w:sz w:val="20"/>
                <w:lang w:val="es-AR"/>
              </w:rPr>
              <w:t>C</w:t>
            </w:r>
          </w:p>
        </w:tc>
        <w:tc>
          <w:tcPr>
            <w:tcW w:w="1247" w:type="dxa"/>
            <w:tcBorders>
              <w:bottom w:val="nil"/>
              <w:right w:val="nil"/>
            </w:tcBorders>
            <w:vAlign w:val="center"/>
          </w:tcPr>
          <w:p w:rsidR="00576A73" w:rsidRPr="00576A73" w:rsidRDefault="00576A73" w:rsidP="00576A73">
            <w:pPr>
              <w:jc w:val="center"/>
              <w:rPr>
                <w:b/>
                <w:sz w:val="20"/>
                <w:lang w:val="es-AR"/>
              </w:rPr>
            </w:pPr>
          </w:p>
        </w:tc>
      </w:tr>
    </w:tbl>
    <w:p w:rsidR="00576A73" w:rsidRDefault="00576A73" w:rsidP="00576A73">
      <w:pPr>
        <w:rPr>
          <w:lang w:val="es-AR"/>
        </w:rPr>
      </w:pPr>
    </w:p>
    <w:tbl>
      <w:tblPr>
        <w:tblStyle w:val="Tablaconcuadrcula"/>
        <w:tblW w:w="0" w:type="auto"/>
        <w:jc w:val="center"/>
        <w:tblLook w:val="04A0" w:firstRow="1" w:lastRow="0" w:firstColumn="1" w:lastColumn="0" w:noHBand="0" w:noVBand="1"/>
      </w:tblPr>
      <w:tblGrid>
        <w:gridCol w:w="1247"/>
        <w:gridCol w:w="1247"/>
        <w:gridCol w:w="1247"/>
      </w:tblGrid>
      <w:tr w:rsidR="00576A73" w:rsidRPr="00576A73" w:rsidTr="008E3D2F">
        <w:trPr>
          <w:trHeight w:val="454"/>
          <w:jc w:val="center"/>
        </w:trPr>
        <w:tc>
          <w:tcPr>
            <w:tcW w:w="1247" w:type="dxa"/>
            <w:tcBorders>
              <w:bottom w:val="single" w:sz="4" w:space="0" w:color="000000" w:themeColor="text1"/>
              <w:right w:val="nil"/>
            </w:tcBorders>
            <w:shd w:val="clear" w:color="auto" w:fill="F2F2F2" w:themeFill="background1" w:themeFillShade="F2"/>
            <w:vAlign w:val="center"/>
          </w:tcPr>
          <w:p w:rsidR="00576A73" w:rsidRPr="00576A73" w:rsidRDefault="00576A73" w:rsidP="00576A73">
            <w:pPr>
              <w:jc w:val="center"/>
              <w:rPr>
                <w:b/>
                <w:sz w:val="20"/>
                <w:lang w:val="es-AR"/>
              </w:rPr>
            </w:pPr>
            <w:r>
              <w:rPr>
                <w:b/>
                <w:sz w:val="20"/>
                <w:lang w:val="es-AR"/>
              </w:rPr>
              <w:t>MSC</w:t>
            </w:r>
          </w:p>
        </w:tc>
        <w:tc>
          <w:tcPr>
            <w:tcW w:w="1247" w:type="dxa"/>
            <w:tcBorders>
              <w:left w:val="nil"/>
              <w:bottom w:val="nil"/>
              <w:right w:val="nil"/>
            </w:tcBorders>
            <w:shd w:val="clear" w:color="auto" w:fill="F2F2F2" w:themeFill="background1" w:themeFillShade="F2"/>
            <w:vAlign w:val="center"/>
          </w:tcPr>
          <w:p w:rsidR="00576A73" w:rsidRPr="00576A73" w:rsidRDefault="00576A73" w:rsidP="00576A73">
            <w:pPr>
              <w:jc w:val="center"/>
              <w:rPr>
                <w:b/>
                <w:sz w:val="20"/>
                <w:lang w:val="es-AR"/>
              </w:rPr>
            </w:pPr>
          </w:p>
        </w:tc>
        <w:tc>
          <w:tcPr>
            <w:tcW w:w="1247" w:type="dxa"/>
            <w:tcBorders>
              <w:left w:val="nil"/>
              <w:bottom w:val="single" w:sz="4" w:space="0" w:color="000000" w:themeColor="text1"/>
            </w:tcBorders>
            <w:shd w:val="clear" w:color="auto" w:fill="F2F2F2" w:themeFill="background1" w:themeFillShade="F2"/>
            <w:vAlign w:val="center"/>
          </w:tcPr>
          <w:p w:rsidR="00576A73" w:rsidRPr="00576A73" w:rsidRDefault="008B3D79" w:rsidP="00576A73">
            <w:pPr>
              <w:jc w:val="center"/>
              <w:rPr>
                <w:b/>
                <w:sz w:val="20"/>
                <w:lang w:val="es-AR"/>
              </w:rPr>
            </w:pPr>
            <w:r>
              <w:rPr>
                <w:b/>
                <w:sz w:val="20"/>
                <w:lang w:val="es-AR"/>
              </w:rPr>
              <w:t>Assembler</w:t>
            </w:r>
          </w:p>
        </w:tc>
      </w:tr>
      <w:tr w:rsidR="00576A73" w:rsidRPr="00576A73" w:rsidTr="008E3D2F">
        <w:trPr>
          <w:trHeight w:val="454"/>
          <w:jc w:val="center"/>
        </w:trPr>
        <w:tc>
          <w:tcPr>
            <w:tcW w:w="1247" w:type="dxa"/>
            <w:tcBorders>
              <w:left w:val="nil"/>
              <w:bottom w:val="nil"/>
            </w:tcBorders>
            <w:vAlign w:val="center"/>
          </w:tcPr>
          <w:p w:rsidR="00576A73" w:rsidRPr="00576A73" w:rsidRDefault="00585A8B" w:rsidP="00576A73">
            <w:pPr>
              <w:jc w:val="center"/>
              <w:rPr>
                <w:b/>
                <w:sz w:val="20"/>
                <w:lang w:val="es-AR"/>
              </w:rPr>
            </w:pPr>
            <w:r>
              <w:rPr>
                <w:b/>
                <w:noProof/>
                <w:sz w:val="20"/>
                <w:lang w:val="es-AR" w:eastAsia="es-AR"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2" type="#_x0000_t13" style="position:absolute;left:0;text-align:left;margin-left:-37.35pt;margin-top:12.9pt;width:24pt;height:16.5pt;z-index:251680768;mso-position-horizontal-relative:text;mso-position-vertical-relative:text" fillcolor="#666 [1936]" strokecolor="black [3200]" strokeweight="1pt">
                  <v:fill color2="black [3200]" focus="50%" type="gradient"/>
                  <v:shadow on="t" type="perspective" color="#7f7f7f [1601]" offset="1pt" offset2="-3pt"/>
                </v:shape>
              </w:pict>
            </w:r>
          </w:p>
        </w:tc>
        <w:tc>
          <w:tcPr>
            <w:tcW w:w="1247" w:type="dxa"/>
            <w:tcBorders>
              <w:top w:val="nil"/>
            </w:tcBorders>
            <w:shd w:val="clear" w:color="auto" w:fill="F2F2F2" w:themeFill="background1" w:themeFillShade="F2"/>
            <w:vAlign w:val="center"/>
          </w:tcPr>
          <w:p w:rsidR="00576A73" w:rsidRPr="00576A73" w:rsidRDefault="00576A73" w:rsidP="00576A73">
            <w:pPr>
              <w:jc w:val="center"/>
              <w:rPr>
                <w:b/>
                <w:sz w:val="20"/>
                <w:lang w:val="es-AR"/>
              </w:rPr>
            </w:pPr>
            <w:r>
              <w:rPr>
                <w:b/>
                <w:sz w:val="20"/>
                <w:lang w:val="es-AR"/>
              </w:rPr>
              <w:t>SUN</w:t>
            </w:r>
          </w:p>
        </w:tc>
        <w:tc>
          <w:tcPr>
            <w:tcW w:w="1247" w:type="dxa"/>
            <w:tcBorders>
              <w:bottom w:val="nil"/>
              <w:right w:val="nil"/>
            </w:tcBorders>
            <w:vAlign w:val="center"/>
          </w:tcPr>
          <w:p w:rsidR="00576A73" w:rsidRPr="00576A73" w:rsidRDefault="00576A73" w:rsidP="00576A73">
            <w:pPr>
              <w:jc w:val="center"/>
              <w:rPr>
                <w:b/>
                <w:sz w:val="20"/>
                <w:lang w:val="es-AR"/>
              </w:rPr>
            </w:pPr>
          </w:p>
        </w:tc>
      </w:tr>
    </w:tbl>
    <w:p w:rsidR="00576A73" w:rsidRDefault="00576A73" w:rsidP="00576A73">
      <w:pPr>
        <w:rPr>
          <w:lang w:val="es-AR"/>
        </w:rPr>
        <w:sectPr w:rsidR="00576A73" w:rsidSect="00576A73">
          <w:type w:val="continuous"/>
          <w:pgSz w:w="12240" w:h="15840"/>
          <w:pgMar w:top="1077" w:right="1077" w:bottom="1077" w:left="1077" w:header="709" w:footer="709" w:gutter="0"/>
          <w:cols w:num="2" w:space="708"/>
          <w:titlePg/>
          <w:docGrid w:linePitch="360"/>
        </w:sectPr>
      </w:pPr>
    </w:p>
    <w:p w:rsidR="00576A73" w:rsidRDefault="00585A8B" w:rsidP="00576A73">
      <w:pPr>
        <w:rPr>
          <w:lang w:val="es-AR"/>
        </w:rPr>
      </w:pPr>
      <w:r>
        <w:rPr>
          <w:noProof/>
          <w:lang w:val="es-AR" w:eastAsia="es-AR" w:bidi="ar-SA"/>
        </w:rPr>
        <w:lastRenderedPageBreak/>
        <w:pict>
          <v:oval id="_x0000_s1051" style="position:absolute;left:0;text-align:left;margin-left:399pt;margin-top:1.1pt;width:96.9pt;height:33pt;z-index:251679744">
            <v:textbox inset=".5mm,.3mm,.5mm,.3mm">
              <w:txbxContent>
                <w:p w:rsidR="002A1770" w:rsidRPr="008E3D2F" w:rsidRDefault="002A1770" w:rsidP="008E3D2F">
                  <w:pPr>
                    <w:jc w:val="center"/>
                    <w:rPr>
                      <w:sz w:val="18"/>
                      <w:lang w:val="es-AR"/>
                    </w:rPr>
                  </w:pPr>
                  <w:r>
                    <w:rPr>
                      <w:sz w:val="18"/>
                      <w:lang w:val="es-AR"/>
                    </w:rPr>
                    <w:t>3. Mi compilador ya compilado</w:t>
                  </w:r>
                </w:p>
              </w:txbxContent>
            </v:textbox>
          </v:oval>
        </w:pict>
      </w:r>
    </w:p>
    <w:tbl>
      <w:tblPr>
        <w:tblStyle w:val="Tablaconcuadrcula"/>
        <w:tblW w:w="0" w:type="auto"/>
        <w:tblInd w:w="1503" w:type="dxa"/>
        <w:tblLook w:val="04A0" w:firstRow="1" w:lastRow="0" w:firstColumn="1" w:lastColumn="0" w:noHBand="0" w:noVBand="1"/>
      </w:tblPr>
      <w:tblGrid>
        <w:gridCol w:w="1247"/>
        <w:gridCol w:w="1247"/>
        <w:gridCol w:w="1247"/>
      </w:tblGrid>
      <w:tr w:rsidR="00576A73" w:rsidRPr="00576A73" w:rsidTr="008E3D2F">
        <w:trPr>
          <w:trHeight w:val="454"/>
        </w:trPr>
        <w:tc>
          <w:tcPr>
            <w:tcW w:w="1247" w:type="dxa"/>
            <w:tcBorders>
              <w:bottom w:val="single" w:sz="4" w:space="0" w:color="000000" w:themeColor="text1"/>
              <w:right w:val="nil"/>
            </w:tcBorders>
            <w:shd w:val="clear" w:color="auto" w:fill="F2F2F2" w:themeFill="background1" w:themeFillShade="F2"/>
            <w:vAlign w:val="center"/>
          </w:tcPr>
          <w:p w:rsidR="00576A73" w:rsidRPr="00576A73" w:rsidRDefault="00585A8B" w:rsidP="00576A73">
            <w:pPr>
              <w:jc w:val="center"/>
              <w:rPr>
                <w:b/>
                <w:sz w:val="20"/>
                <w:lang w:val="es-AR"/>
              </w:rPr>
            </w:pPr>
            <w:r>
              <w:rPr>
                <w:b/>
                <w:noProof/>
                <w:sz w:val="20"/>
                <w:lang w:val="es-AR" w:eastAsia="es-AR" w:bidi="ar-SA"/>
              </w:rPr>
              <w:pict>
                <v:oval id="_x0000_s1050" style="position:absolute;left:0;text-align:left;margin-left:-79.25pt;margin-top:13pt;width:126.75pt;height:33pt;z-index:251678720">
                  <v:textbox inset=".5mm,.3mm,.5mm,.3mm">
                    <w:txbxContent>
                      <w:p w:rsidR="002A1770" w:rsidRPr="008E3D2F" w:rsidRDefault="002A1770" w:rsidP="008E3D2F">
                        <w:pPr>
                          <w:jc w:val="center"/>
                          <w:rPr>
                            <w:sz w:val="18"/>
                            <w:lang w:val="es-AR"/>
                          </w:rPr>
                        </w:pPr>
                        <w:r>
                          <w:rPr>
                            <w:sz w:val="18"/>
                            <w:lang w:val="es-AR"/>
                          </w:rPr>
                          <w:t>2. Compilador de C que corre en máquinas SUN</w:t>
                        </w:r>
                      </w:p>
                    </w:txbxContent>
                  </v:textbox>
                </v:oval>
              </w:pict>
            </w:r>
            <w:r w:rsidR="00576A73">
              <w:rPr>
                <w:b/>
                <w:sz w:val="20"/>
                <w:lang w:val="es-AR"/>
              </w:rPr>
              <w:t>C</w:t>
            </w:r>
          </w:p>
        </w:tc>
        <w:tc>
          <w:tcPr>
            <w:tcW w:w="1247" w:type="dxa"/>
            <w:tcBorders>
              <w:left w:val="nil"/>
              <w:bottom w:val="nil"/>
              <w:right w:val="nil"/>
            </w:tcBorders>
            <w:shd w:val="clear" w:color="auto" w:fill="F2F2F2" w:themeFill="background1" w:themeFillShade="F2"/>
            <w:vAlign w:val="center"/>
          </w:tcPr>
          <w:p w:rsidR="00576A73" w:rsidRPr="00576A73" w:rsidRDefault="00576A73" w:rsidP="00576A73">
            <w:pPr>
              <w:jc w:val="center"/>
              <w:rPr>
                <w:b/>
                <w:sz w:val="20"/>
                <w:lang w:val="es-AR"/>
              </w:rPr>
            </w:pPr>
          </w:p>
        </w:tc>
        <w:tc>
          <w:tcPr>
            <w:tcW w:w="1247" w:type="dxa"/>
            <w:tcBorders>
              <w:left w:val="nil"/>
              <w:bottom w:val="single" w:sz="4" w:space="0" w:color="000000" w:themeColor="text1"/>
            </w:tcBorders>
            <w:shd w:val="clear" w:color="auto" w:fill="F2F2F2" w:themeFill="background1" w:themeFillShade="F2"/>
            <w:vAlign w:val="center"/>
          </w:tcPr>
          <w:p w:rsidR="00576A73" w:rsidRPr="00576A73" w:rsidRDefault="00576A73" w:rsidP="00E14F56">
            <w:pPr>
              <w:jc w:val="center"/>
              <w:rPr>
                <w:b/>
                <w:sz w:val="20"/>
                <w:lang w:val="es-AR"/>
              </w:rPr>
            </w:pPr>
            <w:r>
              <w:rPr>
                <w:b/>
                <w:sz w:val="20"/>
                <w:lang w:val="es-AR"/>
              </w:rPr>
              <w:t>A</w:t>
            </w:r>
            <w:r w:rsidR="00E14F56">
              <w:rPr>
                <w:b/>
                <w:sz w:val="20"/>
                <w:lang w:val="es-AR"/>
              </w:rPr>
              <w:t>SM</w:t>
            </w:r>
            <w:r>
              <w:rPr>
                <w:b/>
                <w:sz w:val="20"/>
                <w:lang w:val="es-AR"/>
              </w:rPr>
              <w:t xml:space="preserve"> SUN</w:t>
            </w:r>
          </w:p>
        </w:tc>
      </w:tr>
      <w:tr w:rsidR="00576A73" w:rsidRPr="00576A73" w:rsidTr="008E3D2F">
        <w:trPr>
          <w:trHeight w:val="454"/>
        </w:trPr>
        <w:tc>
          <w:tcPr>
            <w:tcW w:w="1247" w:type="dxa"/>
            <w:tcBorders>
              <w:left w:val="nil"/>
              <w:bottom w:val="nil"/>
            </w:tcBorders>
            <w:vAlign w:val="center"/>
          </w:tcPr>
          <w:p w:rsidR="00576A73" w:rsidRPr="00576A73" w:rsidRDefault="00576A73" w:rsidP="00576A73">
            <w:pPr>
              <w:jc w:val="center"/>
              <w:rPr>
                <w:b/>
                <w:sz w:val="20"/>
                <w:lang w:val="es-AR"/>
              </w:rPr>
            </w:pPr>
          </w:p>
        </w:tc>
        <w:tc>
          <w:tcPr>
            <w:tcW w:w="1247" w:type="dxa"/>
            <w:tcBorders>
              <w:top w:val="nil"/>
            </w:tcBorders>
            <w:shd w:val="clear" w:color="auto" w:fill="F2F2F2" w:themeFill="background1" w:themeFillShade="F2"/>
            <w:vAlign w:val="center"/>
          </w:tcPr>
          <w:p w:rsidR="00576A73" w:rsidRPr="00576A73" w:rsidRDefault="00576A73" w:rsidP="00576A73">
            <w:pPr>
              <w:jc w:val="center"/>
              <w:rPr>
                <w:b/>
                <w:sz w:val="20"/>
                <w:lang w:val="es-AR"/>
              </w:rPr>
            </w:pPr>
            <w:r>
              <w:rPr>
                <w:b/>
                <w:sz w:val="20"/>
                <w:lang w:val="es-AR"/>
              </w:rPr>
              <w:t>SUN</w:t>
            </w:r>
          </w:p>
        </w:tc>
        <w:tc>
          <w:tcPr>
            <w:tcW w:w="1247" w:type="dxa"/>
            <w:tcBorders>
              <w:bottom w:val="nil"/>
              <w:right w:val="nil"/>
            </w:tcBorders>
            <w:vAlign w:val="center"/>
          </w:tcPr>
          <w:p w:rsidR="00576A73" w:rsidRPr="00576A73" w:rsidRDefault="00576A73" w:rsidP="00576A73">
            <w:pPr>
              <w:jc w:val="center"/>
              <w:rPr>
                <w:b/>
                <w:sz w:val="20"/>
                <w:lang w:val="es-AR"/>
              </w:rPr>
            </w:pPr>
          </w:p>
        </w:tc>
      </w:tr>
    </w:tbl>
    <w:p w:rsidR="00576A73" w:rsidRDefault="00576A73" w:rsidP="00576A73">
      <w:pPr>
        <w:rPr>
          <w:lang w:val="es-AR"/>
        </w:rPr>
      </w:pPr>
    </w:p>
    <w:p w:rsidR="008E3D2F" w:rsidRDefault="008E3D2F" w:rsidP="008E3D2F">
      <w:pPr>
        <w:rPr>
          <w:lang w:val="es-AR" w:bidi="ar-SA"/>
        </w:rPr>
      </w:pPr>
      <w:r>
        <w:rPr>
          <w:lang w:val="es-AR" w:bidi="ar-SA"/>
        </w:rPr>
        <w:t xml:space="preserve">En este esquema se representa la acción de agarrar el código fuente del compilador que estoy creando (primera T) y compilarlo con un compilador tradicional de C que corre en máquinas SUN (segunda T) y obtener como resultado mi compilador pero en binario listo para usar (tercer T). Observe que </w:t>
      </w:r>
      <w:r w:rsidRPr="008E3D2F">
        <w:rPr>
          <w:highlight w:val="yellow"/>
          <w:lang w:val="es-AR" w:bidi="ar-SA"/>
        </w:rPr>
        <w:t>cuando hablamos de compiladores ya compilados se le indica en que máquina corre en vez de poner en que lenguaje fue escrito porque una vez compilado el programa poco importa en qué lenguaje fue creado</w:t>
      </w:r>
      <w:r>
        <w:rPr>
          <w:lang w:val="es-AR" w:bidi="ar-SA"/>
        </w:rPr>
        <w:t>.</w:t>
      </w:r>
    </w:p>
    <w:p w:rsidR="008E3D2F" w:rsidRDefault="008E3D2F" w:rsidP="008E3D2F">
      <w:pPr>
        <w:rPr>
          <w:lang w:val="es-AR" w:bidi="ar-SA"/>
        </w:rPr>
      </w:pPr>
    </w:p>
    <w:p w:rsidR="008E3D2F" w:rsidRDefault="008E3D2F" w:rsidP="008E3D2F">
      <w:pPr>
        <w:rPr>
          <w:lang w:val="es-AR" w:bidi="ar-SA"/>
        </w:rPr>
      </w:pPr>
      <w:r>
        <w:rPr>
          <w:lang w:val="es-AR" w:bidi="ar-SA"/>
        </w:rPr>
        <w:t>A continuación mostramos un ejemplo con un autocompilador ya que fue escrito en Pascal VS y lee fuentes de Pascal VS:</w:t>
      </w:r>
    </w:p>
    <w:p w:rsidR="008E3D2F" w:rsidRDefault="008E3D2F" w:rsidP="008E3D2F">
      <w:pPr>
        <w:rPr>
          <w:lang w:val="es-AR"/>
        </w:rPr>
      </w:pPr>
    </w:p>
    <w:p w:rsidR="008E3D2F" w:rsidRDefault="008E3D2F" w:rsidP="00C816B8">
      <w:pPr>
        <w:jc w:val="center"/>
        <w:rPr>
          <w:b/>
          <w:sz w:val="20"/>
          <w:lang w:val="es-AR"/>
        </w:rPr>
        <w:sectPr w:rsidR="008E3D2F" w:rsidSect="008E3D2F">
          <w:type w:val="continuous"/>
          <w:pgSz w:w="12240" w:h="15840"/>
          <w:pgMar w:top="1077" w:right="1077" w:bottom="1077" w:left="1077" w:header="709" w:footer="709" w:gutter="0"/>
          <w:cols w:space="708"/>
          <w:titlePg/>
          <w:docGrid w:linePitch="360"/>
        </w:sectPr>
      </w:pPr>
    </w:p>
    <w:tbl>
      <w:tblPr>
        <w:tblStyle w:val="Tablaconcuadrcula"/>
        <w:tblW w:w="0" w:type="auto"/>
        <w:jc w:val="center"/>
        <w:tblLook w:val="04A0" w:firstRow="1" w:lastRow="0" w:firstColumn="1" w:lastColumn="0" w:noHBand="0" w:noVBand="1"/>
      </w:tblPr>
      <w:tblGrid>
        <w:gridCol w:w="1247"/>
        <w:gridCol w:w="1247"/>
        <w:gridCol w:w="1247"/>
      </w:tblGrid>
      <w:tr w:rsidR="008E3D2F" w:rsidRPr="00576A73" w:rsidTr="00C816B8">
        <w:trPr>
          <w:trHeight w:val="454"/>
          <w:jc w:val="center"/>
        </w:trPr>
        <w:tc>
          <w:tcPr>
            <w:tcW w:w="1247" w:type="dxa"/>
            <w:tcBorders>
              <w:bottom w:val="single" w:sz="4" w:space="0" w:color="000000" w:themeColor="text1"/>
              <w:right w:val="nil"/>
            </w:tcBorders>
            <w:shd w:val="clear" w:color="auto" w:fill="F2F2F2" w:themeFill="background1" w:themeFillShade="F2"/>
            <w:vAlign w:val="center"/>
          </w:tcPr>
          <w:p w:rsidR="008E3D2F" w:rsidRPr="00576A73" w:rsidRDefault="00585A8B" w:rsidP="00C816B8">
            <w:pPr>
              <w:jc w:val="center"/>
              <w:rPr>
                <w:b/>
                <w:sz w:val="20"/>
                <w:lang w:val="es-AR"/>
              </w:rPr>
            </w:pPr>
            <w:r>
              <w:rPr>
                <w:b/>
                <w:noProof/>
                <w:sz w:val="20"/>
                <w:lang w:val="es-AR" w:eastAsia="es-AR" w:bidi="ar-SA"/>
              </w:rPr>
              <w:lastRenderedPageBreak/>
              <w:pict>
                <v:oval id="_x0000_s1068" style="position:absolute;left:0;text-align:left;margin-left:-58.15pt;margin-top:14.35pt;width:112.55pt;height:46.25pt;z-index:251682816">
                  <v:textbox style="mso-next-textbox:#_x0000_s1068" inset=".5mm,.3mm,.5mm,.3mm">
                    <w:txbxContent>
                      <w:p w:rsidR="002A1770" w:rsidRPr="008E3D2F" w:rsidRDefault="002A1770" w:rsidP="008E3D2F">
                        <w:pPr>
                          <w:jc w:val="center"/>
                          <w:rPr>
                            <w:sz w:val="18"/>
                            <w:lang w:val="es-AR"/>
                          </w:rPr>
                        </w:pPr>
                        <w:r>
                          <w:rPr>
                            <w:sz w:val="18"/>
                            <w:lang w:val="es-AR"/>
                          </w:rPr>
                          <w:t xml:space="preserve">1. </w:t>
                        </w:r>
                        <w:r w:rsidRPr="008E3D2F">
                          <w:rPr>
                            <w:sz w:val="18"/>
                            <w:lang w:val="es-AR"/>
                          </w:rPr>
                          <w:t>Código Fuente de mi compilador</w:t>
                        </w:r>
                        <w:r>
                          <w:rPr>
                            <w:sz w:val="18"/>
                            <w:lang w:val="es-AR"/>
                          </w:rPr>
                          <w:t xml:space="preserve"> de lenguaje Pascal VS</w:t>
                        </w:r>
                      </w:p>
                    </w:txbxContent>
                  </v:textbox>
                </v:oval>
              </w:pict>
            </w:r>
            <w:r w:rsidR="008E3D2F">
              <w:rPr>
                <w:b/>
                <w:sz w:val="20"/>
                <w:lang w:val="es-AR"/>
              </w:rPr>
              <w:t>Pascal VS</w:t>
            </w:r>
          </w:p>
        </w:tc>
        <w:tc>
          <w:tcPr>
            <w:tcW w:w="1247" w:type="dxa"/>
            <w:tcBorders>
              <w:left w:val="nil"/>
              <w:bottom w:val="nil"/>
              <w:right w:val="nil"/>
            </w:tcBorders>
            <w:shd w:val="clear" w:color="auto" w:fill="F2F2F2" w:themeFill="background1" w:themeFillShade="F2"/>
            <w:vAlign w:val="center"/>
          </w:tcPr>
          <w:p w:rsidR="008E3D2F" w:rsidRPr="00576A73" w:rsidRDefault="008E3D2F" w:rsidP="00C816B8">
            <w:pPr>
              <w:jc w:val="center"/>
              <w:rPr>
                <w:b/>
                <w:sz w:val="20"/>
                <w:lang w:val="es-AR"/>
              </w:rPr>
            </w:pPr>
          </w:p>
        </w:tc>
        <w:tc>
          <w:tcPr>
            <w:tcW w:w="1247" w:type="dxa"/>
            <w:tcBorders>
              <w:left w:val="nil"/>
              <w:bottom w:val="single" w:sz="4" w:space="0" w:color="000000" w:themeColor="text1"/>
            </w:tcBorders>
            <w:shd w:val="clear" w:color="auto" w:fill="F2F2F2" w:themeFill="background1" w:themeFillShade="F2"/>
            <w:vAlign w:val="center"/>
          </w:tcPr>
          <w:p w:rsidR="008E3D2F" w:rsidRPr="00576A73" w:rsidRDefault="00E14F56" w:rsidP="00C816B8">
            <w:pPr>
              <w:jc w:val="center"/>
              <w:rPr>
                <w:b/>
                <w:sz w:val="20"/>
                <w:lang w:val="es-AR"/>
              </w:rPr>
            </w:pPr>
            <w:r>
              <w:rPr>
                <w:b/>
                <w:sz w:val="20"/>
                <w:lang w:val="es-AR"/>
              </w:rPr>
              <w:t xml:space="preserve">ASM </w:t>
            </w:r>
            <w:r w:rsidR="008E3D2F">
              <w:rPr>
                <w:b/>
                <w:sz w:val="20"/>
                <w:lang w:val="es-AR"/>
              </w:rPr>
              <w:t>IBM</w:t>
            </w:r>
          </w:p>
        </w:tc>
      </w:tr>
      <w:tr w:rsidR="008E3D2F" w:rsidRPr="00576A73" w:rsidTr="00C816B8">
        <w:trPr>
          <w:trHeight w:val="454"/>
          <w:jc w:val="center"/>
        </w:trPr>
        <w:tc>
          <w:tcPr>
            <w:tcW w:w="1247" w:type="dxa"/>
            <w:tcBorders>
              <w:left w:val="nil"/>
              <w:bottom w:val="nil"/>
            </w:tcBorders>
            <w:vAlign w:val="center"/>
          </w:tcPr>
          <w:p w:rsidR="008E3D2F" w:rsidRPr="00576A73" w:rsidRDefault="008E3D2F" w:rsidP="00C816B8">
            <w:pPr>
              <w:jc w:val="center"/>
              <w:rPr>
                <w:b/>
                <w:sz w:val="20"/>
                <w:lang w:val="es-AR"/>
              </w:rPr>
            </w:pPr>
          </w:p>
        </w:tc>
        <w:tc>
          <w:tcPr>
            <w:tcW w:w="1247" w:type="dxa"/>
            <w:tcBorders>
              <w:top w:val="nil"/>
            </w:tcBorders>
            <w:shd w:val="clear" w:color="auto" w:fill="F2F2F2" w:themeFill="background1" w:themeFillShade="F2"/>
            <w:vAlign w:val="center"/>
          </w:tcPr>
          <w:p w:rsidR="008E3D2F" w:rsidRPr="00576A73" w:rsidRDefault="008E3D2F" w:rsidP="00C816B8">
            <w:pPr>
              <w:jc w:val="center"/>
              <w:rPr>
                <w:b/>
                <w:sz w:val="20"/>
                <w:lang w:val="es-AR"/>
              </w:rPr>
            </w:pPr>
            <w:r>
              <w:rPr>
                <w:b/>
                <w:sz w:val="20"/>
                <w:lang w:val="es-AR"/>
              </w:rPr>
              <w:t>Pascal VS</w:t>
            </w:r>
          </w:p>
        </w:tc>
        <w:tc>
          <w:tcPr>
            <w:tcW w:w="1247" w:type="dxa"/>
            <w:tcBorders>
              <w:bottom w:val="nil"/>
              <w:right w:val="nil"/>
            </w:tcBorders>
            <w:vAlign w:val="center"/>
          </w:tcPr>
          <w:p w:rsidR="008E3D2F" w:rsidRPr="00576A73" w:rsidRDefault="008E3D2F" w:rsidP="00C816B8">
            <w:pPr>
              <w:jc w:val="center"/>
              <w:rPr>
                <w:b/>
                <w:sz w:val="20"/>
                <w:lang w:val="es-AR"/>
              </w:rPr>
            </w:pPr>
          </w:p>
        </w:tc>
      </w:tr>
      <w:tr w:rsidR="008E3D2F" w:rsidRPr="00576A73" w:rsidTr="00C816B8">
        <w:trPr>
          <w:trHeight w:val="454"/>
          <w:jc w:val="center"/>
        </w:trPr>
        <w:tc>
          <w:tcPr>
            <w:tcW w:w="1247" w:type="dxa"/>
            <w:tcBorders>
              <w:bottom w:val="single" w:sz="4" w:space="0" w:color="000000" w:themeColor="text1"/>
              <w:right w:val="nil"/>
            </w:tcBorders>
            <w:shd w:val="clear" w:color="auto" w:fill="F2F2F2" w:themeFill="background1" w:themeFillShade="F2"/>
            <w:vAlign w:val="center"/>
          </w:tcPr>
          <w:p w:rsidR="008E3D2F" w:rsidRPr="00576A73" w:rsidRDefault="001111CC" w:rsidP="00C816B8">
            <w:pPr>
              <w:jc w:val="center"/>
              <w:rPr>
                <w:b/>
                <w:sz w:val="20"/>
                <w:lang w:val="es-AR"/>
              </w:rPr>
            </w:pPr>
            <w:r>
              <w:rPr>
                <w:b/>
                <w:sz w:val="20"/>
                <w:lang w:val="es-AR"/>
              </w:rPr>
              <w:lastRenderedPageBreak/>
              <w:t>Pascal VS</w:t>
            </w:r>
          </w:p>
        </w:tc>
        <w:tc>
          <w:tcPr>
            <w:tcW w:w="1247" w:type="dxa"/>
            <w:tcBorders>
              <w:left w:val="nil"/>
              <w:bottom w:val="nil"/>
              <w:right w:val="nil"/>
            </w:tcBorders>
            <w:shd w:val="clear" w:color="auto" w:fill="F2F2F2" w:themeFill="background1" w:themeFillShade="F2"/>
            <w:vAlign w:val="center"/>
          </w:tcPr>
          <w:p w:rsidR="008E3D2F" w:rsidRPr="00576A73" w:rsidRDefault="008E3D2F" w:rsidP="00C816B8">
            <w:pPr>
              <w:jc w:val="center"/>
              <w:rPr>
                <w:b/>
                <w:sz w:val="20"/>
                <w:lang w:val="es-AR"/>
              </w:rPr>
            </w:pPr>
          </w:p>
        </w:tc>
        <w:tc>
          <w:tcPr>
            <w:tcW w:w="1247" w:type="dxa"/>
            <w:tcBorders>
              <w:left w:val="nil"/>
              <w:bottom w:val="single" w:sz="4" w:space="0" w:color="000000" w:themeColor="text1"/>
            </w:tcBorders>
            <w:shd w:val="clear" w:color="auto" w:fill="F2F2F2" w:themeFill="background1" w:themeFillShade="F2"/>
            <w:vAlign w:val="center"/>
          </w:tcPr>
          <w:p w:rsidR="008E3D2F" w:rsidRPr="00576A73" w:rsidRDefault="00E14F56" w:rsidP="00C816B8">
            <w:pPr>
              <w:jc w:val="center"/>
              <w:rPr>
                <w:b/>
                <w:sz w:val="20"/>
                <w:lang w:val="es-AR"/>
              </w:rPr>
            </w:pPr>
            <w:r>
              <w:rPr>
                <w:b/>
                <w:sz w:val="20"/>
                <w:lang w:val="es-AR"/>
              </w:rPr>
              <w:t xml:space="preserve">ASM </w:t>
            </w:r>
            <w:r w:rsidR="001111CC">
              <w:rPr>
                <w:b/>
                <w:sz w:val="20"/>
                <w:lang w:val="es-AR"/>
              </w:rPr>
              <w:t>IBM</w:t>
            </w:r>
          </w:p>
        </w:tc>
      </w:tr>
      <w:tr w:rsidR="008E3D2F" w:rsidRPr="00576A73" w:rsidTr="00C816B8">
        <w:trPr>
          <w:trHeight w:val="454"/>
          <w:jc w:val="center"/>
        </w:trPr>
        <w:tc>
          <w:tcPr>
            <w:tcW w:w="1247" w:type="dxa"/>
            <w:tcBorders>
              <w:left w:val="nil"/>
              <w:bottom w:val="nil"/>
            </w:tcBorders>
            <w:vAlign w:val="center"/>
          </w:tcPr>
          <w:p w:rsidR="008E3D2F" w:rsidRPr="00576A73" w:rsidRDefault="00585A8B" w:rsidP="00C816B8">
            <w:pPr>
              <w:jc w:val="center"/>
              <w:rPr>
                <w:b/>
                <w:sz w:val="20"/>
                <w:lang w:val="es-AR"/>
              </w:rPr>
            </w:pPr>
            <w:r>
              <w:rPr>
                <w:b/>
                <w:noProof/>
                <w:sz w:val="20"/>
                <w:lang w:val="es-AR" w:eastAsia="es-AR" w:bidi="ar-SA"/>
              </w:rPr>
              <w:pict>
                <v:shape id="_x0000_s1071" type="#_x0000_t13" style="position:absolute;left:0;text-align:left;margin-left:-37.35pt;margin-top:12.9pt;width:24pt;height:16.5pt;z-index:251685888;mso-position-horizontal-relative:text;mso-position-vertical-relative:text" fillcolor="#666 [1936]" strokecolor="black [3200]" strokeweight="1pt">
                  <v:fill color2="black [3200]" focus="50%" type="gradient"/>
                  <v:shadow on="t" type="perspective" color="#7f7f7f [1601]" offset="1pt" offset2="-3pt"/>
                </v:shape>
              </w:pict>
            </w:r>
          </w:p>
        </w:tc>
        <w:tc>
          <w:tcPr>
            <w:tcW w:w="1247" w:type="dxa"/>
            <w:tcBorders>
              <w:top w:val="nil"/>
            </w:tcBorders>
            <w:shd w:val="clear" w:color="auto" w:fill="F2F2F2" w:themeFill="background1" w:themeFillShade="F2"/>
            <w:vAlign w:val="center"/>
          </w:tcPr>
          <w:p w:rsidR="008E3D2F" w:rsidRPr="00576A73" w:rsidRDefault="001111CC" w:rsidP="00C816B8">
            <w:pPr>
              <w:jc w:val="center"/>
              <w:rPr>
                <w:b/>
                <w:sz w:val="20"/>
                <w:lang w:val="es-AR"/>
              </w:rPr>
            </w:pPr>
            <w:r>
              <w:rPr>
                <w:b/>
                <w:sz w:val="20"/>
                <w:lang w:val="es-AR"/>
              </w:rPr>
              <w:t>IBM</w:t>
            </w:r>
          </w:p>
        </w:tc>
        <w:tc>
          <w:tcPr>
            <w:tcW w:w="1247" w:type="dxa"/>
            <w:tcBorders>
              <w:bottom w:val="nil"/>
              <w:right w:val="nil"/>
            </w:tcBorders>
            <w:vAlign w:val="center"/>
          </w:tcPr>
          <w:p w:rsidR="008E3D2F" w:rsidRPr="00576A73" w:rsidRDefault="008E3D2F" w:rsidP="00C816B8">
            <w:pPr>
              <w:jc w:val="center"/>
              <w:rPr>
                <w:b/>
                <w:sz w:val="20"/>
                <w:lang w:val="es-AR"/>
              </w:rPr>
            </w:pPr>
          </w:p>
        </w:tc>
      </w:tr>
    </w:tbl>
    <w:p w:rsidR="008E3D2F" w:rsidRDefault="008E3D2F" w:rsidP="008E3D2F">
      <w:pPr>
        <w:rPr>
          <w:lang w:val="es-AR"/>
        </w:rPr>
        <w:sectPr w:rsidR="008E3D2F" w:rsidSect="008E3D2F">
          <w:type w:val="continuous"/>
          <w:pgSz w:w="12240" w:h="15840"/>
          <w:pgMar w:top="1077" w:right="1077" w:bottom="1077" w:left="1077" w:header="709" w:footer="709" w:gutter="0"/>
          <w:cols w:num="2" w:space="708"/>
          <w:titlePg/>
          <w:docGrid w:linePitch="360"/>
        </w:sectPr>
      </w:pPr>
    </w:p>
    <w:p w:rsidR="008E3D2F" w:rsidRDefault="00585A8B" w:rsidP="008E3D2F">
      <w:pPr>
        <w:rPr>
          <w:lang w:val="es-AR"/>
        </w:rPr>
      </w:pPr>
      <w:r>
        <w:rPr>
          <w:noProof/>
          <w:lang w:val="es-AR" w:eastAsia="es-AR" w:bidi="ar-SA"/>
        </w:rPr>
        <w:lastRenderedPageBreak/>
        <w:pict>
          <v:oval id="_x0000_s1070" style="position:absolute;left:0;text-align:left;margin-left:399pt;margin-top:1.1pt;width:96.9pt;height:33pt;z-index:251684864">
            <v:textbox inset=".5mm,.3mm,.5mm,.3mm">
              <w:txbxContent>
                <w:p w:rsidR="002A1770" w:rsidRPr="008E3D2F" w:rsidRDefault="002A1770" w:rsidP="008E3D2F">
                  <w:pPr>
                    <w:jc w:val="center"/>
                    <w:rPr>
                      <w:sz w:val="18"/>
                      <w:lang w:val="es-AR"/>
                    </w:rPr>
                  </w:pPr>
                  <w:r>
                    <w:rPr>
                      <w:sz w:val="18"/>
                      <w:lang w:val="es-AR"/>
                    </w:rPr>
                    <w:t>3. Mi compilador ya compilado</w:t>
                  </w:r>
                </w:p>
              </w:txbxContent>
            </v:textbox>
          </v:oval>
        </w:pict>
      </w:r>
    </w:p>
    <w:tbl>
      <w:tblPr>
        <w:tblStyle w:val="Tablaconcuadrcula"/>
        <w:tblW w:w="0" w:type="auto"/>
        <w:tblInd w:w="1503" w:type="dxa"/>
        <w:tblLook w:val="04A0" w:firstRow="1" w:lastRow="0" w:firstColumn="1" w:lastColumn="0" w:noHBand="0" w:noVBand="1"/>
      </w:tblPr>
      <w:tblGrid>
        <w:gridCol w:w="1247"/>
        <w:gridCol w:w="1247"/>
        <w:gridCol w:w="1247"/>
      </w:tblGrid>
      <w:tr w:rsidR="008E3D2F" w:rsidRPr="00576A73" w:rsidTr="00C816B8">
        <w:trPr>
          <w:trHeight w:val="454"/>
        </w:trPr>
        <w:tc>
          <w:tcPr>
            <w:tcW w:w="1247" w:type="dxa"/>
            <w:tcBorders>
              <w:bottom w:val="single" w:sz="4" w:space="0" w:color="000000" w:themeColor="text1"/>
              <w:right w:val="nil"/>
            </w:tcBorders>
            <w:shd w:val="clear" w:color="auto" w:fill="F2F2F2" w:themeFill="background1" w:themeFillShade="F2"/>
            <w:vAlign w:val="center"/>
          </w:tcPr>
          <w:p w:rsidR="008E3D2F" w:rsidRPr="00576A73" w:rsidRDefault="00585A8B" w:rsidP="00C816B8">
            <w:pPr>
              <w:jc w:val="center"/>
              <w:rPr>
                <w:b/>
                <w:sz w:val="20"/>
                <w:lang w:val="es-AR"/>
              </w:rPr>
            </w:pPr>
            <w:r>
              <w:rPr>
                <w:b/>
                <w:noProof/>
                <w:sz w:val="20"/>
                <w:lang w:val="es-AR" w:eastAsia="es-AR" w:bidi="ar-SA"/>
              </w:rPr>
              <w:pict>
                <v:oval id="_x0000_s1069" style="position:absolute;left:0;text-align:left;margin-left:-86.5pt;margin-top:12.5pt;width:137.25pt;height:64.15pt;z-index:251683840">
                  <v:textbox style="mso-next-textbox:#_x0000_s1069" inset=".5mm,.3mm,.5mm,.3mm">
                    <w:txbxContent>
                      <w:p w:rsidR="002A1770" w:rsidRPr="008E3D2F" w:rsidRDefault="002A1770" w:rsidP="008E3D2F">
                        <w:pPr>
                          <w:autoSpaceDE w:val="0"/>
                          <w:autoSpaceDN w:val="0"/>
                          <w:adjustRightInd w:val="0"/>
                          <w:jc w:val="center"/>
                          <w:rPr>
                            <w:sz w:val="18"/>
                            <w:lang w:val="es-AR"/>
                          </w:rPr>
                        </w:pPr>
                        <w:r>
                          <w:rPr>
                            <w:sz w:val="18"/>
                            <w:lang w:val="es-AR"/>
                          </w:rPr>
                          <w:t xml:space="preserve">2. </w:t>
                        </w:r>
                        <w:r w:rsidRPr="008E3D2F">
                          <w:rPr>
                            <w:sz w:val="18"/>
                            <w:lang w:val="es-AR"/>
                          </w:rPr>
                          <w:t>Un compilador de PascalVS que corre en IBM ygenera un soft para esamisma máquina</w:t>
                        </w:r>
                      </w:p>
                    </w:txbxContent>
                  </v:textbox>
                </v:oval>
              </w:pict>
            </w:r>
            <w:r w:rsidR="008E3D2F">
              <w:rPr>
                <w:b/>
                <w:sz w:val="20"/>
                <w:lang w:val="es-AR"/>
              </w:rPr>
              <w:t>Pascal VS</w:t>
            </w:r>
          </w:p>
        </w:tc>
        <w:tc>
          <w:tcPr>
            <w:tcW w:w="1247" w:type="dxa"/>
            <w:tcBorders>
              <w:left w:val="nil"/>
              <w:bottom w:val="nil"/>
              <w:right w:val="nil"/>
            </w:tcBorders>
            <w:shd w:val="clear" w:color="auto" w:fill="F2F2F2" w:themeFill="background1" w:themeFillShade="F2"/>
            <w:vAlign w:val="center"/>
          </w:tcPr>
          <w:p w:rsidR="008E3D2F" w:rsidRPr="00576A73" w:rsidRDefault="008E3D2F" w:rsidP="00C816B8">
            <w:pPr>
              <w:jc w:val="center"/>
              <w:rPr>
                <w:b/>
                <w:sz w:val="20"/>
                <w:lang w:val="es-AR"/>
              </w:rPr>
            </w:pPr>
          </w:p>
        </w:tc>
        <w:tc>
          <w:tcPr>
            <w:tcW w:w="1247" w:type="dxa"/>
            <w:tcBorders>
              <w:left w:val="nil"/>
              <w:bottom w:val="single" w:sz="4" w:space="0" w:color="000000" w:themeColor="text1"/>
            </w:tcBorders>
            <w:shd w:val="clear" w:color="auto" w:fill="F2F2F2" w:themeFill="background1" w:themeFillShade="F2"/>
            <w:vAlign w:val="center"/>
          </w:tcPr>
          <w:p w:rsidR="008E3D2F" w:rsidRPr="00576A73" w:rsidRDefault="00E14F56" w:rsidP="008E3D2F">
            <w:pPr>
              <w:jc w:val="center"/>
              <w:rPr>
                <w:b/>
                <w:sz w:val="20"/>
                <w:lang w:val="es-AR"/>
              </w:rPr>
            </w:pPr>
            <w:r>
              <w:rPr>
                <w:b/>
                <w:sz w:val="20"/>
                <w:lang w:val="es-AR"/>
              </w:rPr>
              <w:t xml:space="preserve">ASM </w:t>
            </w:r>
            <w:r w:rsidR="008E3D2F">
              <w:rPr>
                <w:b/>
                <w:sz w:val="20"/>
                <w:lang w:val="es-AR"/>
              </w:rPr>
              <w:t>IBM</w:t>
            </w:r>
          </w:p>
        </w:tc>
      </w:tr>
      <w:tr w:rsidR="008E3D2F" w:rsidRPr="00576A73" w:rsidTr="00C816B8">
        <w:trPr>
          <w:trHeight w:val="454"/>
        </w:trPr>
        <w:tc>
          <w:tcPr>
            <w:tcW w:w="1247" w:type="dxa"/>
            <w:tcBorders>
              <w:left w:val="nil"/>
              <w:bottom w:val="nil"/>
            </w:tcBorders>
            <w:vAlign w:val="center"/>
          </w:tcPr>
          <w:p w:rsidR="008E3D2F" w:rsidRPr="00576A73" w:rsidRDefault="008E3D2F" w:rsidP="00C816B8">
            <w:pPr>
              <w:jc w:val="center"/>
              <w:rPr>
                <w:b/>
                <w:sz w:val="20"/>
                <w:lang w:val="es-AR"/>
              </w:rPr>
            </w:pPr>
          </w:p>
        </w:tc>
        <w:tc>
          <w:tcPr>
            <w:tcW w:w="1247" w:type="dxa"/>
            <w:tcBorders>
              <w:top w:val="nil"/>
            </w:tcBorders>
            <w:shd w:val="clear" w:color="auto" w:fill="F2F2F2" w:themeFill="background1" w:themeFillShade="F2"/>
            <w:vAlign w:val="center"/>
          </w:tcPr>
          <w:p w:rsidR="008E3D2F" w:rsidRPr="00576A73" w:rsidRDefault="008E3D2F" w:rsidP="00C816B8">
            <w:pPr>
              <w:jc w:val="center"/>
              <w:rPr>
                <w:b/>
                <w:sz w:val="20"/>
                <w:lang w:val="es-AR"/>
              </w:rPr>
            </w:pPr>
            <w:r>
              <w:rPr>
                <w:b/>
                <w:sz w:val="20"/>
                <w:lang w:val="es-AR"/>
              </w:rPr>
              <w:t>IBM</w:t>
            </w:r>
          </w:p>
        </w:tc>
        <w:tc>
          <w:tcPr>
            <w:tcW w:w="1247" w:type="dxa"/>
            <w:tcBorders>
              <w:bottom w:val="nil"/>
              <w:right w:val="nil"/>
            </w:tcBorders>
            <w:vAlign w:val="center"/>
          </w:tcPr>
          <w:p w:rsidR="008E3D2F" w:rsidRPr="00576A73" w:rsidRDefault="008E3D2F" w:rsidP="00C816B8">
            <w:pPr>
              <w:jc w:val="center"/>
              <w:rPr>
                <w:b/>
                <w:sz w:val="20"/>
                <w:lang w:val="es-AR"/>
              </w:rPr>
            </w:pPr>
          </w:p>
        </w:tc>
      </w:tr>
    </w:tbl>
    <w:p w:rsidR="008E3D2F" w:rsidRDefault="008E3D2F" w:rsidP="008E3D2F">
      <w:pPr>
        <w:rPr>
          <w:lang w:val="es-AR"/>
        </w:rPr>
      </w:pPr>
    </w:p>
    <w:p w:rsidR="008E3D2F" w:rsidRDefault="008E3D2F" w:rsidP="008E3D2F">
      <w:pPr>
        <w:rPr>
          <w:lang w:val="es-AR"/>
        </w:rPr>
      </w:pPr>
    </w:p>
    <w:p w:rsidR="008E3D2F" w:rsidRDefault="008E3D2F" w:rsidP="008E3D2F">
      <w:pPr>
        <w:rPr>
          <w:lang w:val="es-AR"/>
        </w:rPr>
      </w:pPr>
    </w:p>
    <w:p w:rsidR="008E3D2F" w:rsidRDefault="008E3D2F" w:rsidP="008E3D2F">
      <w:pPr>
        <w:rPr>
          <w:lang w:val="es-AR" w:bidi="ar-SA"/>
        </w:rPr>
      </w:pPr>
      <w:r>
        <w:rPr>
          <w:lang w:val="es-AR" w:bidi="ar-SA"/>
        </w:rPr>
        <w:t>Supongamos que queremos que nuestro compilador corra en máquinas HP y genere código HP.</w:t>
      </w:r>
    </w:p>
    <w:p w:rsidR="008E3D2F" w:rsidRPr="008E3D2F" w:rsidRDefault="008E3D2F" w:rsidP="00360700">
      <w:pPr>
        <w:pStyle w:val="Prrafodelista"/>
        <w:numPr>
          <w:ilvl w:val="0"/>
          <w:numId w:val="23"/>
        </w:numPr>
        <w:rPr>
          <w:lang w:val="es-AR" w:bidi="ar-SA"/>
        </w:rPr>
      </w:pPr>
      <w:r>
        <w:rPr>
          <w:lang w:val="es-AR" w:bidi="ar-SA"/>
        </w:rPr>
        <w:t>Reescribimos</w:t>
      </w:r>
      <w:r w:rsidRPr="008E3D2F">
        <w:rPr>
          <w:lang w:val="es-AR" w:bidi="ar-SA"/>
        </w:rPr>
        <w:t xml:space="preserve"> la salida </w:t>
      </w:r>
      <w:r>
        <w:rPr>
          <w:lang w:val="es-AR" w:bidi="ar-SA"/>
        </w:rPr>
        <w:t xml:space="preserve">de nuestro compilador </w:t>
      </w:r>
      <w:r w:rsidRPr="008E3D2F">
        <w:rPr>
          <w:lang w:val="es-AR" w:bidi="ar-SA"/>
        </w:rPr>
        <w:t xml:space="preserve">y </w:t>
      </w:r>
      <w:r>
        <w:rPr>
          <w:lang w:val="es-AR" w:bidi="ar-SA"/>
        </w:rPr>
        <w:t xml:space="preserve">para </w:t>
      </w:r>
      <w:r w:rsidRPr="008E3D2F">
        <w:rPr>
          <w:lang w:val="es-AR" w:bidi="ar-SA"/>
        </w:rPr>
        <w:t>que genere código HP, quedando:</w:t>
      </w:r>
    </w:p>
    <w:p w:rsidR="008E3D2F" w:rsidRDefault="008E3D2F" w:rsidP="008E3D2F">
      <w:pPr>
        <w:rPr>
          <w:lang w:val="es-AR" w:bidi="ar-SA"/>
        </w:rPr>
      </w:pPr>
    </w:p>
    <w:tbl>
      <w:tblPr>
        <w:tblStyle w:val="Tablaconcuadrcula"/>
        <w:tblW w:w="0" w:type="auto"/>
        <w:jc w:val="center"/>
        <w:tblLook w:val="04A0" w:firstRow="1" w:lastRow="0" w:firstColumn="1" w:lastColumn="0" w:noHBand="0" w:noVBand="1"/>
      </w:tblPr>
      <w:tblGrid>
        <w:gridCol w:w="1247"/>
        <w:gridCol w:w="1247"/>
        <w:gridCol w:w="1247"/>
      </w:tblGrid>
      <w:tr w:rsidR="008E3D2F" w:rsidRPr="00576A73" w:rsidTr="00C816B8">
        <w:trPr>
          <w:trHeight w:val="454"/>
          <w:jc w:val="center"/>
        </w:trPr>
        <w:tc>
          <w:tcPr>
            <w:tcW w:w="1247" w:type="dxa"/>
            <w:tcBorders>
              <w:bottom w:val="single" w:sz="4" w:space="0" w:color="000000" w:themeColor="text1"/>
              <w:right w:val="nil"/>
            </w:tcBorders>
            <w:shd w:val="clear" w:color="auto" w:fill="F2F2F2" w:themeFill="background1" w:themeFillShade="F2"/>
            <w:vAlign w:val="center"/>
          </w:tcPr>
          <w:p w:rsidR="008E3D2F" w:rsidRPr="00576A73" w:rsidRDefault="008E3D2F" w:rsidP="00C816B8">
            <w:pPr>
              <w:jc w:val="center"/>
              <w:rPr>
                <w:b/>
                <w:sz w:val="20"/>
                <w:lang w:val="es-AR"/>
              </w:rPr>
            </w:pPr>
            <w:r>
              <w:rPr>
                <w:b/>
                <w:sz w:val="20"/>
                <w:lang w:val="es-AR"/>
              </w:rPr>
              <w:t>Pascal VS</w:t>
            </w:r>
          </w:p>
        </w:tc>
        <w:tc>
          <w:tcPr>
            <w:tcW w:w="1247" w:type="dxa"/>
            <w:tcBorders>
              <w:left w:val="nil"/>
              <w:bottom w:val="nil"/>
              <w:right w:val="nil"/>
            </w:tcBorders>
            <w:shd w:val="clear" w:color="auto" w:fill="F2F2F2" w:themeFill="background1" w:themeFillShade="F2"/>
            <w:vAlign w:val="center"/>
          </w:tcPr>
          <w:p w:rsidR="008E3D2F" w:rsidRPr="00576A73" w:rsidRDefault="008E3D2F" w:rsidP="00C816B8">
            <w:pPr>
              <w:jc w:val="center"/>
              <w:rPr>
                <w:b/>
                <w:sz w:val="20"/>
                <w:lang w:val="es-AR"/>
              </w:rPr>
            </w:pPr>
          </w:p>
        </w:tc>
        <w:tc>
          <w:tcPr>
            <w:tcW w:w="1247" w:type="dxa"/>
            <w:tcBorders>
              <w:left w:val="nil"/>
              <w:bottom w:val="single" w:sz="4" w:space="0" w:color="000000" w:themeColor="text1"/>
            </w:tcBorders>
            <w:shd w:val="clear" w:color="auto" w:fill="F2F2F2" w:themeFill="background1" w:themeFillShade="F2"/>
            <w:vAlign w:val="center"/>
          </w:tcPr>
          <w:p w:rsidR="008E3D2F" w:rsidRPr="00576A73" w:rsidRDefault="00E14F56" w:rsidP="00C816B8">
            <w:pPr>
              <w:jc w:val="center"/>
              <w:rPr>
                <w:b/>
                <w:sz w:val="20"/>
                <w:lang w:val="es-AR"/>
              </w:rPr>
            </w:pPr>
            <w:r>
              <w:rPr>
                <w:b/>
                <w:sz w:val="20"/>
                <w:lang w:val="es-AR"/>
              </w:rPr>
              <w:t xml:space="preserve">ASM </w:t>
            </w:r>
            <w:r w:rsidR="008E3D2F">
              <w:rPr>
                <w:b/>
                <w:sz w:val="20"/>
                <w:lang w:val="es-AR"/>
              </w:rPr>
              <w:t>HP</w:t>
            </w:r>
          </w:p>
        </w:tc>
      </w:tr>
      <w:tr w:rsidR="008E3D2F" w:rsidRPr="00576A73" w:rsidTr="00C816B8">
        <w:trPr>
          <w:trHeight w:val="454"/>
          <w:jc w:val="center"/>
        </w:trPr>
        <w:tc>
          <w:tcPr>
            <w:tcW w:w="1247" w:type="dxa"/>
            <w:tcBorders>
              <w:left w:val="nil"/>
              <w:bottom w:val="nil"/>
            </w:tcBorders>
            <w:vAlign w:val="center"/>
          </w:tcPr>
          <w:p w:rsidR="008E3D2F" w:rsidRPr="00576A73" w:rsidRDefault="008E3D2F" w:rsidP="00C816B8">
            <w:pPr>
              <w:jc w:val="center"/>
              <w:rPr>
                <w:b/>
                <w:sz w:val="20"/>
                <w:lang w:val="es-AR"/>
              </w:rPr>
            </w:pPr>
          </w:p>
        </w:tc>
        <w:tc>
          <w:tcPr>
            <w:tcW w:w="1247" w:type="dxa"/>
            <w:tcBorders>
              <w:top w:val="nil"/>
            </w:tcBorders>
            <w:shd w:val="clear" w:color="auto" w:fill="F2F2F2" w:themeFill="background1" w:themeFillShade="F2"/>
            <w:vAlign w:val="center"/>
          </w:tcPr>
          <w:p w:rsidR="008E3D2F" w:rsidRPr="00576A73" w:rsidRDefault="008E3D2F" w:rsidP="00C816B8">
            <w:pPr>
              <w:jc w:val="center"/>
              <w:rPr>
                <w:b/>
                <w:sz w:val="20"/>
                <w:lang w:val="es-AR"/>
              </w:rPr>
            </w:pPr>
            <w:r>
              <w:rPr>
                <w:b/>
                <w:sz w:val="20"/>
                <w:lang w:val="es-AR"/>
              </w:rPr>
              <w:t>Pascal VS</w:t>
            </w:r>
          </w:p>
        </w:tc>
        <w:tc>
          <w:tcPr>
            <w:tcW w:w="1247" w:type="dxa"/>
            <w:tcBorders>
              <w:bottom w:val="nil"/>
              <w:right w:val="nil"/>
            </w:tcBorders>
            <w:vAlign w:val="center"/>
          </w:tcPr>
          <w:p w:rsidR="008E3D2F" w:rsidRPr="00576A73" w:rsidRDefault="008E3D2F" w:rsidP="00C816B8">
            <w:pPr>
              <w:jc w:val="center"/>
              <w:rPr>
                <w:b/>
                <w:sz w:val="20"/>
                <w:lang w:val="es-AR"/>
              </w:rPr>
            </w:pPr>
          </w:p>
        </w:tc>
      </w:tr>
    </w:tbl>
    <w:p w:rsidR="008E3D2F" w:rsidRDefault="008E3D2F" w:rsidP="008E3D2F">
      <w:pPr>
        <w:pStyle w:val="Prrafodelista"/>
        <w:rPr>
          <w:lang w:val="es-AR" w:bidi="ar-SA"/>
        </w:rPr>
      </w:pPr>
    </w:p>
    <w:p w:rsidR="008E3D2F" w:rsidRDefault="008E3D2F" w:rsidP="00360700">
      <w:pPr>
        <w:pStyle w:val="Prrafodelista"/>
        <w:numPr>
          <w:ilvl w:val="0"/>
          <w:numId w:val="23"/>
        </w:numPr>
        <w:rPr>
          <w:lang w:val="es-AR" w:bidi="ar-SA"/>
        </w:rPr>
      </w:pPr>
      <w:r>
        <w:rPr>
          <w:lang w:val="es-AR" w:bidi="ar-SA"/>
        </w:rPr>
        <w:t>Compilamos</w:t>
      </w:r>
      <w:r w:rsidRPr="008E3D2F">
        <w:rPr>
          <w:lang w:val="es-AR" w:bidi="ar-SA"/>
        </w:rPr>
        <w:t xml:space="preserve"> nuestro desarrollo con nuestro compilador de Pascal VS para IBM dándonos como resultado:</w:t>
      </w:r>
    </w:p>
    <w:p w:rsidR="008E3D2F" w:rsidRDefault="008E3D2F" w:rsidP="008E3D2F">
      <w:pPr>
        <w:rPr>
          <w:lang w:val="es-AR" w:bidi="ar-SA"/>
        </w:rPr>
      </w:pPr>
    </w:p>
    <w:tbl>
      <w:tblPr>
        <w:tblStyle w:val="Tablaconcuadrcula"/>
        <w:tblW w:w="0" w:type="auto"/>
        <w:jc w:val="center"/>
        <w:tblLook w:val="04A0" w:firstRow="1" w:lastRow="0" w:firstColumn="1" w:lastColumn="0" w:noHBand="0" w:noVBand="1"/>
      </w:tblPr>
      <w:tblGrid>
        <w:gridCol w:w="1247"/>
        <w:gridCol w:w="1247"/>
        <w:gridCol w:w="1247"/>
      </w:tblGrid>
      <w:tr w:rsidR="008E3D2F" w:rsidRPr="00576A73" w:rsidTr="00C816B8">
        <w:trPr>
          <w:trHeight w:val="454"/>
          <w:jc w:val="center"/>
        </w:trPr>
        <w:tc>
          <w:tcPr>
            <w:tcW w:w="1247" w:type="dxa"/>
            <w:tcBorders>
              <w:bottom w:val="single" w:sz="4" w:space="0" w:color="000000" w:themeColor="text1"/>
              <w:right w:val="nil"/>
            </w:tcBorders>
            <w:shd w:val="clear" w:color="auto" w:fill="F2F2F2" w:themeFill="background1" w:themeFillShade="F2"/>
            <w:vAlign w:val="center"/>
          </w:tcPr>
          <w:p w:rsidR="008E3D2F" w:rsidRPr="00576A73" w:rsidRDefault="008E3D2F" w:rsidP="00C816B8">
            <w:pPr>
              <w:jc w:val="center"/>
              <w:rPr>
                <w:b/>
                <w:sz w:val="20"/>
                <w:lang w:val="es-AR"/>
              </w:rPr>
            </w:pPr>
            <w:r>
              <w:rPr>
                <w:b/>
                <w:sz w:val="20"/>
                <w:lang w:val="es-AR"/>
              </w:rPr>
              <w:t>Pascal VS</w:t>
            </w:r>
          </w:p>
        </w:tc>
        <w:tc>
          <w:tcPr>
            <w:tcW w:w="1247" w:type="dxa"/>
            <w:tcBorders>
              <w:left w:val="nil"/>
              <w:bottom w:val="nil"/>
              <w:right w:val="nil"/>
            </w:tcBorders>
            <w:shd w:val="clear" w:color="auto" w:fill="F2F2F2" w:themeFill="background1" w:themeFillShade="F2"/>
            <w:vAlign w:val="center"/>
          </w:tcPr>
          <w:p w:rsidR="008E3D2F" w:rsidRPr="00576A73" w:rsidRDefault="008E3D2F" w:rsidP="00C816B8">
            <w:pPr>
              <w:jc w:val="center"/>
              <w:rPr>
                <w:b/>
                <w:sz w:val="20"/>
                <w:lang w:val="es-AR"/>
              </w:rPr>
            </w:pPr>
          </w:p>
        </w:tc>
        <w:tc>
          <w:tcPr>
            <w:tcW w:w="1247" w:type="dxa"/>
            <w:tcBorders>
              <w:left w:val="nil"/>
              <w:bottom w:val="single" w:sz="4" w:space="0" w:color="000000" w:themeColor="text1"/>
            </w:tcBorders>
            <w:shd w:val="clear" w:color="auto" w:fill="F2F2F2" w:themeFill="background1" w:themeFillShade="F2"/>
            <w:vAlign w:val="center"/>
          </w:tcPr>
          <w:p w:rsidR="008E3D2F" w:rsidRPr="00576A73" w:rsidRDefault="00E14F56" w:rsidP="00C816B8">
            <w:pPr>
              <w:jc w:val="center"/>
              <w:rPr>
                <w:b/>
                <w:sz w:val="20"/>
                <w:lang w:val="es-AR"/>
              </w:rPr>
            </w:pPr>
            <w:r>
              <w:rPr>
                <w:b/>
                <w:sz w:val="20"/>
                <w:lang w:val="es-AR"/>
              </w:rPr>
              <w:t xml:space="preserve">ASM </w:t>
            </w:r>
            <w:r w:rsidR="008E3D2F">
              <w:rPr>
                <w:b/>
                <w:sz w:val="20"/>
                <w:lang w:val="es-AR"/>
              </w:rPr>
              <w:t>HP</w:t>
            </w:r>
          </w:p>
        </w:tc>
      </w:tr>
      <w:tr w:rsidR="008E3D2F" w:rsidRPr="00576A73" w:rsidTr="00C816B8">
        <w:trPr>
          <w:trHeight w:val="454"/>
          <w:jc w:val="center"/>
        </w:trPr>
        <w:tc>
          <w:tcPr>
            <w:tcW w:w="1247" w:type="dxa"/>
            <w:tcBorders>
              <w:left w:val="nil"/>
              <w:bottom w:val="nil"/>
            </w:tcBorders>
            <w:vAlign w:val="center"/>
          </w:tcPr>
          <w:p w:rsidR="008E3D2F" w:rsidRPr="00576A73" w:rsidRDefault="008E3D2F" w:rsidP="00C816B8">
            <w:pPr>
              <w:jc w:val="center"/>
              <w:rPr>
                <w:b/>
                <w:sz w:val="20"/>
                <w:lang w:val="es-AR"/>
              </w:rPr>
            </w:pPr>
          </w:p>
        </w:tc>
        <w:tc>
          <w:tcPr>
            <w:tcW w:w="1247" w:type="dxa"/>
            <w:tcBorders>
              <w:top w:val="nil"/>
            </w:tcBorders>
            <w:shd w:val="clear" w:color="auto" w:fill="F2F2F2" w:themeFill="background1" w:themeFillShade="F2"/>
            <w:vAlign w:val="center"/>
          </w:tcPr>
          <w:p w:rsidR="008E3D2F" w:rsidRPr="00576A73" w:rsidRDefault="008E3D2F" w:rsidP="008E3D2F">
            <w:pPr>
              <w:jc w:val="center"/>
              <w:rPr>
                <w:b/>
                <w:sz w:val="20"/>
                <w:lang w:val="es-AR"/>
              </w:rPr>
            </w:pPr>
            <w:r>
              <w:rPr>
                <w:b/>
                <w:sz w:val="20"/>
                <w:lang w:val="es-AR"/>
              </w:rPr>
              <w:t>IBM</w:t>
            </w:r>
          </w:p>
        </w:tc>
        <w:tc>
          <w:tcPr>
            <w:tcW w:w="1247" w:type="dxa"/>
            <w:tcBorders>
              <w:bottom w:val="nil"/>
              <w:right w:val="nil"/>
            </w:tcBorders>
            <w:vAlign w:val="center"/>
          </w:tcPr>
          <w:p w:rsidR="008E3D2F" w:rsidRPr="00576A73" w:rsidRDefault="008E3D2F" w:rsidP="00C816B8">
            <w:pPr>
              <w:jc w:val="center"/>
              <w:rPr>
                <w:b/>
                <w:sz w:val="20"/>
                <w:lang w:val="es-AR"/>
              </w:rPr>
            </w:pPr>
          </w:p>
        </w:tc>
      </w:tr>
    </w:tbl>
    <w:p w:rsidR="008E3D2F" w:rsidRPr="008E3D2F" w:rsidRDefault="008E3D2F" w:rsidP="008E3D2F">
      <w:pPr>
        <w:rPr>
          <w:lang w:val="es-AR" w:bidi="ar-SA"/>
        </w:rPr>
      </w:pPr>
    </w:p>
    <w:p w:rsidR="008E3D2F" w:rsidRDefault="008E3D2F" w:rsidP="00360700">
      <w:pPr>
        <w:pStyle w:val="Prrafodelista"/>
        <w:numPr>
          <w:ilvl w:val="0"/>
          <w:numId w:val="23"/>
        </w:numPr>
        <w:rPr>
          <w:lang w:val="es-AR"/>
        </w:rPr>
      </w:pPr>
      <w:r>
        <w:rPr>
          <w:lang w:val="es-AR" w:bidi="ar-SA"/>
        </w:rPr>
        <w:t>C</w:t>
      </w:r>
      <w:r w:rsidRPr="008E3D2F">
        <w:rPr>
          <w:lang w:val="es-AR" w:bidi="ar-SA"/>
        </w:rPr>
        <w:t>ompilamos el fuente de nuestro compilador con nuestro compilador en binario que obtuvimos en el paso anterior, nos da como resultado nuestro compilad</w:t>
      </w:r>
      <w:r>
        <w:rPr>
          <w:lang w:val="es-AR" w:bidi="ar-SA"/>
        </w:rPr>
        <w:t>or de Pascal VS corriendo en HP.</w:t>
      </w:r>
    </w:p>
    <w:p w:rsidR="008E3D2F" w:rsidRDefault="008E3D2F" w:rsidP="008E3D2F">
      <w:pPr>
        <w:rPr>
          <w:lang w:val="es-AR"/>
        </w:rPr>
      </w:pPr>
    </w:p>
    <w:p w:rsidR="008E3D2F" w:rsidRDefault="008E3D2F" w:rsidP="008E3D2F">
      <w:pPr>
        <w:jc w:val="center"/>
        <w:rPr>
          <w:b/>
          <w:sz w:val="20"/>
          <w:lang w:val="es-AR"/>
        </w:rPr>
      </w:pPr>
    </w:p>
    <w:p w:rsidR="00705745" w:rsidRDefault="00705745" w:rsidP="008E3D2F">
      <w:pPr>
        <w:jc w:val="center"/>
        <w:rPr>
          <w:b/>
          <w:sz w:val="20"/>
          <w:lang w:val="es-AR"/>
        </w:rPr>
      </w:pPr>
    </w:p>
    <w:p w:rsidR="00705745" w:rsidRDefault="00705745" w:rsidP="008E3D2F">
      <w:pPr>
        <w:jc w:val="center"/>
        <w:rPr>
          <w:b/>
          <w:sz w:val="20"/>
          <w:lang w:val="es-AR"/>
        </w:rPr>
        <w:sectPr w:rsidR="00705745" w:rsidSect="008E3D2F">
          <w:type w:val="continuous"/>
          <w:pgSz w:w="12240" w:h="15840"/>
          <w:pgMar w:top="1077" w:right="1077" w:bottom="1077" w:left="1077" w:header="709" w:footer="709" w:gutter="0"/>
          <w:cols w:space="708"/>
          <w:titlePg/>
          <w:docGrid w:linePitch="360"/>
        </w:sectPr>
      </w:pPr>
    </w:p>
    <w:tbl>
      <w:tblPr>
        <w:tblStyle w:val="Tablaconcuadrcula"/>
        <w:tblW w:w="0" w:type="auto"/>
        <w:jc w:val="center"/>
        <w:tblLook w:val="04A0" w:firstRow="1" w:lastRow="0" w:firstColumn="1" w:lastColumn="0" w:noHBand="0" w:noVBand="1"/>
      </w:tblPr>
      <w:tblGrid>
        <w:gridCol w:w="1247"/>
        <w:gridCol w:w="1247"/>
        <w:gridCol w:w="1247"/>
      </w:tblGrid>
      <w:tr w:rsidR="008E3D2F" w:rsidRPr="00576A73" w:rsidTr="00C816B8">
        <w:trPr>
          <w:trHeight w:val="454"/>
          <w:jc w:val="center"/>
        </w:trPr>
        <w:tc>
          <w:tcPr>
            <w:tcW w:w="1247" w:type="dxa"/>
            <w:tcBorders>
              <w:bottom w:val="single" w:sz="4" w:space="0" w:color="000000" w:themeColor="text1"/>
              <w:right w:val="nil"/>
            </w:tcBorders>
            <w:shd w:val="clear" w:color="auto" w:fill="F2F2F2" w:themeFill="background1" w:themeFillShade="F2"/>
            <w:vAlign w:val="center"/>
          </w:tcPr>
          <w:p w:rsidR="008E3D2F" w:rsidRPr="00576A73" w:rsidRDefault="008E3D2F" w:rsidP="00C816B8">
            <w:pPr>
              <w:jc w:val="center"/>
              <w:rPr>
                <w:b/>
                <w:sz w:val="20"/>
                <w:lang w:val="es-AR"/>
              </w:rPr>
            </w:pPr>
            <w:r>
              <w:rPr>
                <w:b/>
                <w:sz w:val="20"/>
                <w:lang w:val="es-AR"/>
              </w:rPr>
              <w:lastRenderedPageBreak/>
              <w:t>Pascal VS</w:t>
            </w:r>
          </w:p>
        </w:tc>
        <w:tc>
          <w:tcPr>
            <w:tcW w:w="1247" w:type="dxa"/>
            <w:tcBorders>
              <w:left w:val="nil"/>
              <w:bottom w:val="nil"/>
              <w:right w:val="nil"/>
            </w:tcBorders>
            <w:shd w:val="clear" w:color="auto" w:fill="F2F2F2" w:themeFill="background1" w:themeFillShade="F2"/>
            <w:vAlign w:val="center"/>
          </w:tcPr>
          <w:p w:rsidR="008E3D2F" w:rsidRPr="00576A73" w:rsidRDefault="008E3D2F" w:rsidP="00C816B8">
            <w:pPr>
              <w:jc w:val="center"/>
              <w:rPr>
                <w:b/>
                <w:sz w:val="20"/>
                <w:lang w:val="es-AR"/>
              </w:rPr>
            </w:pPr>
          </w:p>
        </w:tc>
        <w:tc>
          <w:tcPr>
            <w:tcW w:w="1247" w:type="dxa"/>
            <w:tcBorders>
              <w:left w:val="nil"/>
              <w:bottom w:val="single" w:sz="4" w:space="0" w:color="000000" w:themeColor="text1"/>
            </w:tcBorders>
            <w:shd w:val="clear" w:color="auto" w:fill="F2F2F2" w:themeFill="background1" w:themeFillShade="F2"/>
            <w:vAlign w:val="center"/>
          </w:tcPr>
          <w:p w:rsidR="008E3D2F" w:rsidRPr="00576A73" w:rsidRDefault="00E14F56" w:rsidP="008E3D2F">
            <w:pPr>
              <w:jc w:val="center"/>
              <w:rPr>
                <w:b/>
                <w:sz w:val="20"/>
                <w:lang w:val="es-AR"/>
              </w:rPr>
            </w:pPr>
            <w:r>
              <w:rPr>
                <w:b/>
                <w:sz w:val="20"/>
                <w:lang w:val="es-AR"/>
              </w:rPr>
              <w:t xml:space="preserve">ASM </w:t>
            </w:r>
            <w:r w:rsidR="008E3D2F">
              <w:rPr>
                <w:b/>
                <w:sz w:val="20"/>
                <w:lang w:val="es-AR"/>
              </w:rPr>
              <w:t>HP</w:t>
            </w:r>
          </w:p>
        </w:tc>
      </w:tr>
      <w:tr w:rsidR="008E3D2F" w:rsidRPr="00576A73" w:rsidTr="00C816B8">
        <w:trPr>
          <w:trHeight w:val="454"/>
          <w:jc w:val="center"/>
        </w:trPr>
        <w:tc>
          <w:tcPr>
            <w:tcW w:w="1247" w:type="dxa"/>
            <w:tcBorders>
              <w:left w:val="nil"/>
              <w:bottom w:val="nil"/>
            </w:tcBorders>
            <w:vAlign w:val="center"/>
          </w:tcPr>
          <w:p w:rsidR="008E3D2F" w:rsidRPr="00576A73" w:rsidRDefault="008E3D2F" w:rsidP="00C816B8">
            <w:pPr>
              <w:jc w:val="center"/>
              <w:rPr>
                <w:b/>
                <w:sz w:val="20"/>
                <w:lang w:val="es-AR"/>
              </w:rPr>
            </w:pPr>
          </w:p>
        </w:tc>
        <w:tc>
          <w:tcPr>
            <w:tcW w:w="1247" w:type="dxa"/>
            <w:tcBorders>
              <w:top w:val="nil"/>
            </w:tcBorders>
            <w:shd w:val="clear" w:color="auto" w:fill="F2F2F2" w:themeFill="background1" w:themeFillShade="F2"/>
            <w:vAlign w:val="center"/>
          </w:tcPr>
          <w:p w:rsidR="008E3D2F" w:rsidRPr="00576A73" w:rsidRDefault="008E3D2F" w:rsidP="00C816B8">
            <w:pPr>
              <w:jc w:val="center"/>
              <w:rPr>
                <w:b/>
                <w:sz w:val="20"/>
                <w:lang w:val="es-AR"/>
              </w:rPr>
            </w:pPr>
            <w:r>
              <w:rPr>
                <w:b/>
                <w:sz w:val="20"/>
                <w:lang w:val="es-AR"/>
              </w:rPr>
              <w:t>Pascal VS</w:t>
            </w:r>
          </w:p>
        </w:tc>
        <w:tc>
          <w:tcPr>
            <w:tcW w:w="1247" w:type="dxa"/>
            <w:tcBorders>
              <w:bottom w:val="nil"/>
              <w:right w:val="nil"/>
            </w:tcBorders>
            <w:vAlign w:val="center"/>
          </w:tcPr>
          <w:p w:rsidR="008E3D2F" w:rsidRPr="00576A73" w:rsidRDefault="008E3D2F" w:rsidP="00C816B8">
            <w:pPr>
              <w:jc w:val="center"/>
              <w:rPr>
                <w:b/>
                <w:sz w:val="20"/>
                <w:lang w:val="es-AR"/>
              </w:rPr>
            </w:pPr>
          </w:p>
        </w:tc>
      </w:tr>
      <w:tr w:rsidR="008E3D2F" w:rsidRPr="00576A73" w:rsidTr="00C816B8">
        <w:trPr>
          <w:trHeight w:val="454"/>
          <w:jc w:val="center"/>
        </w:trPr>
        <w:tc>
          <w:tcPr>
            <w:tcW w:w="1247" w:type="dxa"/>
            <w:tcBorders>
              <w:bottom w:val="single" w:sz="4" w:space="0" w:color="000000" w:themeColor="text1"/>
              <w:right w:val="nil"/>
            </w:tcBorders>
            <w:shd w:val="clear" w:color="auto" w:fill="F2F2F2" w:themeFill="background1" w:themeFillShade="F2"/>
            <w:vAlign w:val="center"/>
          </w:tcPr>
          <w:p w:rsidR="008E3D2F" w:rsidRPr="00576A73" w:rsidRDefault="001111CC" w:rsidP="00C816B8">
            <w:pPr>
              <w:jc w:val="center"/>
              <w:rPr>
                <w:b/>
                <w:sz w:val="20"/>
                <w:lang w:val="es-AR"/>
              </w:rPr>
            </w:pPr>
            <w:r>
              <w:rPr>
                <w:b/>
                <w:sz w:val="20"/>
                <w:lang w:val="es-AR"/>
              </w:rPr>
              <w:lastRenderedPageBreak/>
              <w:t>Pascal VS</w:t>
            </w:r>
          </w:p>
        </w:tc>
        <w:tc>
          <w:tcPr>
            <w:tcW w:w="1247" w:type="dxa"/>
            <w:tcBorders>
              <w:left w:val="nil"/>
              <w:bottom w:val="nil"/>
              <w:right w:val="nil"/>
            </w:tcBorders>
            <w:shd w:val="clear" w:color="auto" w:fill="F2F2F2" w:themeFill="background1" w:themeFillShade="F2"/>
            <w:vAlign w:val="center"/>
          </w:tcPr>
          <w:p w:rsidR="008E3D2F" w:rsidRPr="00576A73" w:rsidRDefault="008E3D2F" w:rsidP="00C816B8">
            <w:pPr>
              <w:jc w:val="center"/>
              <w:rPr>
                <w:b/>
                <w:sz w:val="20"/>
                <w:lang w:val="es-AR"/>
              </w:rPr>
            </w:pPr>
          </w:p>
        </w:tc>
        <w:tc>
          <w:tcPr>
            <w:tcW w:w="1247" w:type="dxa"/>
            <w:tcBorders>
              <w:left w:val="nil"/>
              <w:bottom w:val="single" w:sz="4" w:space="0" w:color="000000" w:themeColor="text1"/>
            </w:tcBorders>
            <w:shd w:val="clear" w:color="auto" w:fill="F2F2F2" w:themeFill="background1" w:themeFillShade="F2"/>
            <w:vAlign w:val="center"/>
          </w:tcPr>
          <w:p w:rsidR="008E3D2F" w:rsidRPr="00576A73" w:rsidRDefault="00E14F56" w:rsidP="00C816B8">
            <w:pPr>
              <w:jc w:val="center"/>
              <w:rPr>
                <w:b/>
                <w:sz w:val="20"/>
                <w:lang w:val="es-AR"/>
              </w:rPr>
            </w:pPr>
            <w:r>
              <w:rPr>
                <w:b/>
                <w:sz w:val="20"/>
                <w:lang w:val="es-AR"/>
              </w:rPr>
              <w:t xml:space="preserve">ASM </w:t>
            </w:r>
            <w:r w:rsidR="001111CC">
              <w:rPr>
                <w:b/>
                <w:sz w:val="20"/>
                <w:lang w:val="es-AR"/>
              </w:rPr>
              <w:t>HP</w:t>
            </w:r>
          </w:p>
        </w:tc>
      </w:tr>
      <w:tr w:rsidR="008E3D2F" w:rsidRPr="00576A73" w:rsidTr="00C816B8">
        <w:trPr>
          <w:trHeight w:val="454"/>
          <w:jc w:val="center"/>
        </w:trPr>
        <w:tc>
          <w:tcPr>
            <w:tcW w:w="1247" w:type="dxa"/>
            <w:tcBorders>
              <w:left w:val="nil"/>
              <w:bottom w:val="nil"/>
            </w:tcBorders>
            <w:vAlign w:val="center"/>
          </w:tcPr>
          <w:p w:rsidR="008E3D2F" w:rsidRPr="00576A73" w:rsidRDefault="00585A8B" w:rsidP="00C816B8">
            <w:pPr>
              <w:jc w:val="center"/>
              <w:rPr>
                <w:b/>
                <w:sz w:val="20"/>
                <w:lang w:val="es-AR"/>
              </w:rPr>
            </w:pPr>
            <w:r>
              <w:rPr>
                <w:b/>
                <w:noProof/>
                <w:sz w:val="20"/>
                <w:lang w:val="es-AR" w:eastAsia="es-AR" w:bidi="ar-SA"/>
              </w:rPr>
              <w:pict>
                <v:shape id="_x0000_s1075" type="#_x0000_t13" style="position:absolute;left:0;text-align:left;margin-left:-37.35pt;margin-top:12.9pt;width:24pt;height:16.5pt;z-index:251691008;mso-position-horizontal-relative:text;mso-position-vertical-relative:text" fillcolor="#666 [1936]" strokecolor="black [3200]" strokeweight="1pt">
                  <v:fill color2="black [3200]" focus="50%" type="gradient"/>
                  <v:shadow on="t" type="perspective" color="#7f7f7f [1601]" offset="1pt" offset2="-3pt"/>
                </v:shape>
              </w:pict>
            </w:r>
          </w:p>
        </w:tc>
        <w:tc>
          <w:tcPr>
            <w:tcW w:w="1247" w:type="dxa"/>
            <w:tcBorders>
              <w:top w:val="nil"/>
            </w:tcBorders>
            <w:shd w:val="clear" w:color="auto" w:fill="F2F2F2" w:themeFill="background1" w:themeFillShade="F2"/>
            <w:vAlign w:val="center"/>
          </w:tcPr>
          <w:p w:rsidR="008E3D2F" w:rsidRPr="00576A73" w:rsidRDefault="001111CC" w:rsidP="00C816B8">
            <w:pPr>
              <w:jc w:val="center"/>
              <w:rPr>
                <w:b/>
                <w:sz w:val="20"/>
                <w:lang w:val="es-AR"/>
              </w:rPr>
            </w:pPr>
            <w:r>
              <w:rPr>
                <w:b/>
                <w:sz w:val="20"/>
                <w:lang w:val="es-AR"/>
              </w:rPr>
              <w:t>HP</w:t>
            </w:r>
          </w:p>
        </w:tc>
        <w:tc>
          <w:tcPr>
            <w:tcW w:w="1247" w:type="dxa"/>
            <w:tcBorders>
              <w:bottom w:val="nil"/>
              <w:right w:val="nil"/>
            </w:tcBorders>
            <w:vAlign w:val="center"/>
          </w:tcPr>
          <w:p w:rsidR="008E3D2F" w:rsidRPr="00576A73" w:rsidRDefault="008E3D2F" w:rsidP="00C816B8">
            <w:pPr>
              <w:jc w:val="center"/>
              <w:rPr>
                <w:b/>
                <w:sz w:val="20"/>
                <w:lang w:val="es-AR"/>
              </w:rPr>
            </w:pPr>
          </w:p>
        </w:tc>
      </w:tr>
    </w:tbl>
    <w:p w:rsidR="008E3D2F" w:rsidRDefault="008E3D2F" w:rsidP="008E3D2F">
      <w:pPr>
        <w:rPr>
          <w:lang w:val="es-AR"/>
        </w:rPr>
        <w:sectPr w:rsidR="008E3D2F" w:rsidSect="008E3D2F">
          <w:type w:val="continuous"/>
          <w:pgSz w:w="12240" w:h="15840"/>
          <w:pgMar w:top="1077" w:right="1077" w:bottom="1077" w:left="1077" w:header="709" w:footer="709" w:gutter="0"/>
          <w:cols w:num="2" w:space="708"/>
          <w:titlePg/>
          <w:docGrid w:linePitch="360"/>
        </w:sectPr>
      </w:pPr>
    </w:p>
    <w:p w:rsidR="008E3D2F" w:rsidRDefault="008E3D2F" w:rsidP="008E3D2F">
      <w:pPr>
        <w:rPr>
          <w:lang w:val="es-AR"/>
        </w:rPr>
      </w:pPr>
    </w:p>
    <w:tbl>
      <w:tblPr>
        <w:tblStyle w:val="Tablaconcuadrcula"/>
        <w:tblW w:w="0" w:type="auto"/>
        <w:tblInd w:w="1503" w:type="dxa"/>
        <w:tblLook w:val="04A0" w:firstRow="1" w:lastRow="0" w:firstColumn="1" w:lastColumn="0" w:noHBand="0" w:noVBand="1"/>
      </w:tblPr>
      <w:tblGrid>
        <w:gridCol w:w="1247"/>
        <w:gridCol w:w="1247"/>
        <w:gridCol w:w="1247"/>
      </w:tblGrid>
      <w:tr w:rsidR="008E3D2F" w:rsidRPr="00576A73" w:rsidTr="00C816B8">
        <w:trPr>
          <w:trHeight w:val="454"/>
        </w:trPr>
        <w:tc>
          <w:tcPr>
            <w:tcW w:w="1247" w:type="dxa"/>
            <w:tcBorders>
              <w:bottom w:val="single" w:sz="4" w:space="0" w:color="000000" w:themeColor="text1"/>
              <w:right w:val="nil"/>
            </w:tcBorders>
            <w:shd w:val="clear" w:color="auto" w:fill="F2F2F2" w:themeFill="background1" w:themeFillShade="F2"/>
            <w:vAlign w:val="center"/>
          </w:tcPr>
          <w:p w:rsidR="008E3D2F" w:rsidRPr="00576A73" w:rsidRDefault="008E3D2F" w:rsidP="00C816B8">
            <w:pPr>
              <w:jc w:val="center"/>
              <w:rPr>
                <w:b/>
                <w:sz w:val="20"/>
                <w:lang w:val="es-AR"/>
              </w:rPr>
            </w:pPr>
            <w:r>
              <w:rPr>
                <w:b/>
                <w:sz w:val="20"/>
                <w:lang w:val="es-AR"/>
              </w:rPr>
              <w:t>Pascal VS</w:t>
            </w:r>
          </w:p>
        </w:tc>
        <w:tc>
          <w:tcPr>
            <w:tcW w:w="1247" w:type="dxa"/>
            <w:tcBorders>
              <w:left w:val="nil"/>
              <w:bottom w:val="nil"/>
              <w:right w:val="nil"/>
            </w:tcBorders>
            <w:shd w:val="clear" w:color="auto" w:fill="F2F2F2" w:themeFill="background1" w:themeFillShade="F2"/>
            <w:vAlign w:val="center"/>
          </w:tcPr>
          <w:p w:rsidR="008E3D2F" w:rsidRPr="00576A73" w:rsidRDefault="008E3D2F" w:rsidP="00C816B8">
            <w:pPr>
              <w:jc w:val="center"/>
              <w:rPr>
                <w:b/>
                <w:sz w:val="20"/>
                <w:lang w:val="es-AR"/>
              </w:rPr>
            </w:pPr>
          </w:p>
        </w:tc>
        <w:tc>
          <w:tcPr>
            <w:tcW w:w="1247" w:type="dxa"/>
            <w:tcBorders>
              <w:left w:val="nil"/>
              <w:bottom w:val="single" w:sz="4" w:space="0" w:color="000000" w:themeColor="text1"/>
            </w:tcBorders>
            <w:shd w:val="clear" w:color="auto" w:fill="F2F2F2" w:themeFill="background1" w:themeFillShade="F2"/>
            <w:vAlign w:val="center"/>
          </w:tcPr>
          <w:p w:rsidR="008E3D2F" w:rsidRPr="00576A73" w:rsidRDefault="00E14F56" w:rsidP="00C816B8">
            <w:pPr>
              <w:jc w:val="center"/>
              <w:rPr>
                <w:b/>
                <w:sz w:val="20"/>
                <w:lang w:val="es-AR"/>
              </w:rPr>
            </w:pPr>
            <w:r>
              <w:rPr>
                <w:b/>
                <w:sz w:val="20"/>
                <w:lang w:val="es-AR"/>
              </w:rPr>
              <w:t xml:space="preserve">ASM </w:t>
            </w:r>
            <w:r w:rsidR="008E3D2F">
              <w:rPr>
                <w:b/>
                <w:sz w:val="20"/>
                <w:lang w:val="es-AR"/>
              </w:rPr>
              <w:t>HP</w:t>
            </w:r>
          </w:p>
        </w:tc>
      </w:tr>
      <w:tr w:rsidR="008E3D2F" w:rsidRPr="00576A73" w:rsidTr="00C816B8">
        <w:trPr>
          <w:trHeight w:val="454"/>
        </w:trPr>
        <w:tc>
          <w:tcPr>
            <w:tcW w:w="1247" w:type="dxa"/>
            <w:tcBorders>
              <w:left w:val="nil"/>
              <w:bottom w:val="nil"/>
            </w:tcBorders>
            <w:vAlign w:val="center"/>
          </w:tcPr>
          <w:p w:rsidR="008E3D2F" w:rsidRPr="00576A73" w:rsidRDefault="008E3D2F" w:rsidP="00C816B8">
            <w:pPr>
              <w:jc w:val="center"/>
              <w:rPr>
                <w:b/>
                <w:sz w:val="20"/>
                <w:lang w:val="es-AR"/>
              </w:rPr>
            </w:pPr>
          </w:p>
        </w:tc>
        <w:tc>
          <w:tcPr>
            <w:tcW w:w="1247" w:type="dxa"/>
            <w:tcBorders>
              <w:top w:val="nil"/>
            </w:tcBorders>
            <w:shd w:val="clear" w:color="auto" w:fill="F2F2F2" w:themeFill="background1" w:themeFillShade="F2"/>
            <w:vAlign w:val="center"/>
          </w:tcPr>
          <w:p w:rsidR="008E3D2F" w:rsidRPr="00576A73" w:rsidRDefault="008E3D2F" w:rsidP="00C816B8">
            <w:pPr>
              <w:jc w:val="center"/>
              <w:rPr>
                <w:b/>
                <w:sz w:val="20"/>
                <w:lang w:val="es-AR"/>
              </w:rPr>
            </w:pPr>
            <w:r>
              <w:rPr>
                <w:b/>
                <w:sz w:val="20"/>
                <w:lang w:val="es-AR"/>
              </w:rPr>
              <w:t>IBM</w:t>
            </w:r>
          </w:p>
        </w:tc>
        <w:tc>
          <w:tcPr>
            <w:tcW w:w="1247" w:type="dxa"/>
            <w:tcBorders>
              <w:bottom w:val="nil"/>
              <w:right w:val="nil"/>
            </w:tcBorders>
            <w:vAlign w:val="center"/>
          </w:tcPr>
          <w:p w:rsidR="008E3D2F" w:rsidRPr="00576A73" w:rsidRDefault="008E3D2F" w:rsidP="00C816B8">
            <w:pPr>
              <w:jc w:val="center"/>
              <w:rPr>
                <w:b/>
                <w:sz w:val="20"/>
                <w:lang w:val="es-AR"/>
              </w:rPr>
            </w:pPr>
          </w:p>
        </w:tc>
      </w:tr>
    </w:tbl>
    <w:p w:rsidR="008E3D2F" w:rsidRDefault="008E3D2F" w:rsidP="008E3D2F">
      <w:pPr>
        <w:rPr>
          <w:lang w:val="es-AR"/>
        </w:rPr>
      </w:pPr>
    </w:p>
    <w:p w:rsidR="008E3D2F" w:rsidRDefault="001111CC" w:rsidP="008E3D2F">
      <w:pPr>
        <w:rPr>
          <w:lang w:val="es-AR"/>
        </w:rPr>
      </w:pPr>
      <w:r>
        <w:rPr>
          <w:lang w:val="es-AR" w:bidi="ar-SA"/>
        </w:rPr>
        <w:t xml:space="preserve">Con lo cual, para hacer esto se tuvo que compilar dos veces el fuente de nuestro autocompilador, la primera con un compilador común y corriente de nuestro lenguaje y la segunda con nuestro propio autocompilador resultante del paso anterior. </w:t>
      </w:r>
      <w:r w:rsidRPr="001111CC">
        <w:rPr>
          <w:highlight w:val="yellow"/>
          <w:lang w:val="es-AR" w:bidi="ar-SA"/>
        </w:rPr>
        <w:t>Esa es la ventaja de escribir un autocompilador, simplifica la tarea de portarlo a otra máquina</w:t>
      </w:r>
      <w:r>
        <w:rPr>
          <w:lang w:val="es-AR" w:bidi="ar-SA"/>
        </w:rPr>
        <w:t>.</w:t>
      </w:r>
    </w:p>
    <w:p w:rsidR="00457DDA" w:rsidRPr="00686470" w:rsidRDefault="00457DDA" w:rsidP="006A5342">
      <w:pPr>
        <w:pStyle w:val="Ttulo2"/>
        <w:rPr>
          <w:lang w:val="es-AR"/>
        </w:rPr>
      </w:pPr>
      <w:bookmarkStart w:id="70" w:name="_Toc343369796"/>
      <w:r w:rsidRPr="00686470">
        <w:rPr>
          <w:lang w:val="es-AR"/>
        </w:rPr>
        <w:t>Estructura General de un Compilador</w:t>
      </w:r>
      <w:bookmarkEnd w:id="70"/>
    </w:p>
    <w:p w:rsidR="00457DDA" w:rsidRDefault="00C816B8" w:rsidP="00C816B8">
      <w:pPr>
        <w:rPr>
          <w:lang w:val="es-AR" w:bidi="ar-SA"/>
        </w:rPr>
      </w:pPr>
      <w:r>
        <w:rPr>
          <w:lang w:val="es-AR" w:bidi="ar-SA"/>
        </w:rPr>
        <w:t>El proceso de compilación se puede dividir en las siguientes etapas:</w:t>
      </w:r>
    </w:p>
    <w:p w:rsidR="00C816B8" w:rsidRDefault="00585A8B" w:rsidP="00C816B8">
      <w:pPr>
        <w:rPr>
          <w:lang w:val="es-AR" w:bidi="ar-SA"/>
        </w:rPr>
      </w:pPr>
      <w:r>
        <w:rPr>
          <w:noProof/>
          <w:lang w:val="es-AR" w:eastAsia="es-AR" w:bidi="ar-SA"/>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81" type="#_x0000_t65" style="position:absolute;left:0;text-align:left;margin-left:460.65pt;margin-top:12.8pt;width:40.5pt;height:48.75pt;z-index:251697152;v-text-anchor:middle" fillcolor="white [3212]" strokecolor="#666 [1936]" strokeweight="1pt">
            <v:fill color2="#999 [1296]"/>
            <v:shadow on="t" type="perspective" color="#7f7f7f [1601]" opacity=".5" offset="1pt" offset2="-3pt"/>
            <v:textbox inset=".5mm,.3mm,.5mm,.3mm">
              <w:txbxContent>
                <w:p w:rsidR="002A1770" w:rsidRPr="00C816B8" w:rsidRDefault="002A1770" w:rsidP="00C816B8">
                  <w:pPr>
                    <w:jc w:val="center"/>
                    <w:rPr>
                      <w:b/>
                      <w:sz w:val="16"/>
                      <w:lang w:val="es-AR"/>
                    </w:rPr>
                  </w:pPr>
                  <w:r>
                    <w:rPr>
                      <w:b/>
                      <w:sz w:val="20"/>
                      <w:lang w:val="es-AR"/>
                    </w:rPr>
                    <w:t>Código Final</w:t>
                  </w:r>
                </w:p>
              </w:txbxContent>
            </v:textbox>
          </v:shape>
        </w:pict>
      </w:r>
      <w:r>
        <w:rPr>
          <w:noProof/>
          <w:lang w:val="es-AR" w:eastAsia="es-AR" w:bidi="ar-SA"/>
        </w:rPr>
        <w:pict>
          <v:shape id="_x0000_s1080" type="#_x0000_t65" style="position:absolute;left:0;text-align:left;margin-left:.9pt;margin-top:12.8pt;width:40.5pt;height:48.75pt;z-index:251696128;v-text-anchor:middle" fillcolor="white [3212]" strokecolor="#666 [1936]" strokeweight="1pt">
            <v:fill color2="#999 [1296]"/>
            <v:shadow on="t" type="perspective" color="#7f7f7f [1601]" opacity=".5" offset="1pt" offset2="-3pt"/>
            <v:textbox inset=".5mm,.3mm,.5mm,.3mm">
              <w:txbxContent>
                <w:p w:rsidR="002A1770" w:rsidRPr="00C816B8" w:rsidRDefault="002A1770" w:rsidP="00C816B8">
                  <w:pPr>
                    <w:jc w:val="center"/>
                    <w:rPr>
                      <w:b/>
                      <w:sz w:val="20"/>
                      <w:lang w:val="es-AR"/>
                    </w:rPr>
                  </w:pPr>
                  <w:r w:rsidRPr="00C816B8">
                    <w:rPr>
                      <w:b/>
                      <w:sz w:val="20"/>
                      <w:lang w:val="es-AR"/>
                    </w:rPr>
                    <w:t>Fuente</w:t>
                  </w:r>
                </w:p>
              </w:txbxContent>
            </v:textbox>
          </v:shape>
        </w:pict>
      </w:r>
      <w:r>
        <w:rPr>
          <w:noProof/>
          <w:lang w:val="es-AR" w:eastAsia="es-AR" w:bidi="ar-SA"/>
        </w:rPr>
        <w:pict>
          <v:roundrect id="_x0000_s1077" style="position:absolute;left:0;text-align:left;margin-left:214.25pt;margin-top:12.8pt;width:73.5pt;height:29.25pt;z-index:251693056;v-text-anchor:middle" arcsize="10923f" fillcolor="white [3201]" strokecolor="#95b3d7 [1940]" strokeweight="1pt">
            <v:fill color2="#b8cce4 [1300]" focusposition="1" focussize="" focus="100%" type="gradient"/>
            <v:shadow on="t" type="perspective" color="#243f60 [1604]" opacity=".5" offset="1pt" offset2="-3pt"/>
            <v:textbox inset=".5mm,.3mm,.5mm,.3mm">
              <w:txbxContent>
                <w:p w:rsidR="002A1770" w:rsidRPr="00C816B8" w:rsidRDefault="002A1770" w:rsidP="00C816B8">
                  <w:pPr>
                    <w:jc w:val="center"/>
                    <w:rPr>
                      <w:b/>
                      <w:sz w:val="20"/>
                      <w:lang w:val="es-AR"/>
                    </w:rPr>
                  </w:pPr>
                  <w:r w:rsidRPr="00C816B8">
                    <w:rPr>
                      <w:b/>
                      <w:sz w:val="20"/>
                      <w:lang w:val="es-AR"/>
                    </w:rPr>
                    <w:t xml:space="preserve">Analizador </w:t>
                  </w:r>
                  <w:r>
                    <w:rPr>
                      <w:b/>
                      <w:sz w:val="20"/>
                      <w:lang w:val="es-AR"/>
                    </w:rPr>
                    <w:t>Sintáctico</w:t>
                  </w:r>
                </w:p>
              </w:txbxContent>
            </v:textbox>
          </v:roundrect>
        </w:pict>
      </w:r>
      <w:r>
        <w:rPr>
          <w:noProof/>
          <w:lang w:val="es-AR" w:eastAsia="es-AR" w:bidi="ar-SA"/>
        </w:rPr>
        <w:pict>
          <v:roundrect id="_x0000_s1078" style="position:absolute;left:0;text-align:left;margin-left:337.45pt;margin-top:12.8pt;width:73.5pt;height:29.25pt;z-index:251694080;v-text-anchor:middle" arcsize="10923f" fillcolor="white [3201]" strokecolor="#95b3d7 [1940]" strokeweight="1pt">
            <v:fill color2="#b8cce4 [1300]" focusposition="1" focussize="" focus="100%" type="gradient"/>
            <v:shadow on="t" type="perspective" color="#243f60 [1604]" opacity=".5" offset="1pt" offset2="-3pt"/>
            <v:textbox inset=".5mm,.3mm,.5mm,.3mm">
              <w:txbxContent>
                <w:p w:rsidR="002A1770" w:rsidRPr="00C816B8" w:rsidRDefault="002A1770" w:rsidP="00C816B8">
                  <w:pPr>
                    <w:jc w:val="center"/>
                    <w:rPr>
                      <w:b/>
                      <w:sz w:val="20"/>
                      <w:lang w:val="es-AR"/>
                    </w:rPr>
                  </w:pPr>
                  <w:r>
                    <w:rPr>
                      <w:b/>
                      <w:sz w:val="20"/>
                      <w:lang w:val="es-AR"/>
                    </w:rPr>
                    <w:t>Generador de Código</w:t>
                  </w:r>
                </w:p>
              </w:txbxContent>
            </v:textbox>
          </v:roundrect>
        </w:pict>
      </w:r>
      <w:r>
        <w:rPr>
          <w:noProof/>
          <w:lang w:val="es-AR" w:eastAsia="es-AR" w:bidi="ar-SA"/>
        </w:rPr>
        <w:pict>
          <v:roundrect id="_x0000_s1076" style="position:absolute;left:0;text-align:left;margin-left:91.05pt;margin-top:12.8pt;width:73.5pt;height:29.25pt;z-index:251692032;v-text-anchor:middle" arcsize="10923f" fillcolor="white [3201]" strokecolor="#95b3d7 [1940]" strokeweight="1pt">
            <v:fill color2="#b8cce4 [1300]" focusposition="1" focussize="" focus="100%" type="gradient"/>
            <v:shadow on="t" type="perspective" color="#243f60 [1604]" opacity=".5" offset="1pt" offset2="-3pt"/>
            <v:textbox inset=".5mm,.3mm,.5mm,.3mm">
              <w:txbxContent>
                <w:p w:rsidR="002A1770" w:rsidRPr="00C816B8" w:rsidRDefault="002A1770" w:rsidP="00C816B8">
                  <w:pPr>
                    <w:jc w:val="center"/>
                    <w:rPr>
                      <w:b/>
                      <w:sz w:val="20"/>
                      <w:lang w:val="es-AR"/>
                    </w:rPr>
                  </w:pPr>
                  <w:r w:rsidRPr="00C816B8">
                    <w:rPr>
                      <w:b/>
                      <w:sz w:val="20"/>
                      <w:lang w:val="es-AR"/>
                    </w:rPr>
                    <w:t>Analizador Léxico</w:t>
                  </w:r>
                </w:p>
              </w:txbxContent>
            </v:textbox>
          </v:roundrect>
        </w:pict>
      </w:r>
    </w:p>
    <w:p w:rsidR="00C816B8" w:rsidRDefault="00585A8B" w:rsidP="00C816B8">
      <w:pPr>
        <w:rPr>
          <w:lang w:val="es-AR" w:bidi="ar-SA"/>
        </w:rPr>
      </w:pPr>
      <w:r>
        <w:rPr>
          <w:noProof/>
          <w:lang w:val="es-AR" w:eastAsia="es-AR" w:bidi="ar-SA"/>
        </w:rPr>
        <w:pict>
          <v:shape id="_x0000_s1085" type="#_x0000_t32" style="position:absolute;left:0;text-align:left;margin-left:411pt;margin-top:12.1pt;width:49.65pt;height:0;z-index:251701248" o:connectortype="straight" strokecolor="#4f81bd [3204]" strokeweight="1pt">
            <v:stroke endarrow="block"/>
            <v:shadow type="perspective" color="#243f60 [1604]" offset="1pt" offset2="-3pt"/>
          </v:shape>
        </w:pict>
      </w:r>
      <w:r>
        <w:rPr>
          <w:noProof/>
          <w:lang w:val="es-AR" w:eastAsia="es-AR" w:bidi="ar-SA"/>
        </w:rPr>
        <w:pict>
          <v:shape id="_x0000_s1084" type="#_x0000_t32" style="position:absolute;left:0;text-align:left;margin-left:287.8pt;margin-top:12.1pt;width:49.65pt;height:0;z-index:251700224" o:connectortype="straight" strokecolor="#4f81bd [3204]" strokeweight="1pt">
            <v:stroke endarrow="block"/>
            <v:shadow type="perspective" color="#243f60 [1604]" offset="1pt" offset2="-3pt"/>
          </v:shape>
        </w:pict>
      </w:r>
      <w:r>
        <w:rPr>
          <w:noProof/>
          <w:lang w:val="es-AR" w:eastAsia="es-AR" w:bidi="ar-SA"/>
        </w:rPr>
        <w:pict>
          <v:shape id="_x0000_s1083" type="#_x0000_t32" style="position:absolute;left:0;text-align:left;margin-left:164.6pt;margin-top:12.1pt;width:49.65pt;height:0;z-index:251699200" o:connectortype="straight" strokecolor="#4f81bd [3204]" strokeweight="1pt">
            <v:stroke endarrow="block"/>
            <v:shadow type="perspective" color="#243f60 [1604]" offset="1pt" offset2="-3pt"/>
          </v:shape>
        </w:pict>
      </w:r>
      <w:r>
        <w:rPr>
          <w:noProof/>
          <w:lang w:val="es-AR" w:eastAsia="es-AR" w:bidi="ar-SA"/>
        </w:rPr>
        <w:pict>
          <v:shape id="_x0000_s1082" type="#_x0000_t32" style="position:absolute;left:0;text-align:left;margin-left:41.4pt;margin-top:12.1pt;width:49.65pt;height:0;z-index:251698176" o:connectortype="straight" strokecolor="#4f81bd [3204]" strokeweight="1pt">
            <v:stroke endarrow="block"/>
            <v:shadow type="perspective" color="#243f60 [1604]" offset="1pt" offset2="-3pt"/>
          </v:shape>
        </w:pict>
      </w:r>
    </w:p>
    <w:p w:rsidR="00C816B8" w:rsidRDefault="00C816B8" w:rsidP="00C816B8">
      <w:pPr>
        <w:rPr>
          <w:lang w:val="es-AR"/>
        </w:rPr>
      </w:pPr>
    </w:p>
    <w:p w:rsidR="00C816B8" w:rsidRDefault="00585A8B" w:rsidP="00C816B8">
      <w:pPr>
        <w:rPr>
          <w:lang w:val="es-AR"/>
        </w:rPr>
      </w:pPr>
      <w:r>
        <w:rPr>
          <w:noProof/>
          <w:lang w:val="es-AR" w:eastAsia="es-AR" w:bidi="ar-SA"/>
        </w:rPr>
        <w:pict>
          <v:shape id="_x0000_s1088" type="#_x0000_t32" style="position:absolute;left:0;text-align:left;margin-left:288.5pt;margin-top:1.75pt;width:49.7pt;height:36pt;flip:x;z-index:251704320" o:connectortype="straight" strokecolor="#c0504d [3205]" strokeweight="1pt">
            <v:stroke endarrow="block"/>
            <v:shadow type="perspective" color="#622423 [1605]" offset="1pt" offset2="-3pt"/>
          </v:shape>
        </w:pict>
      </w:r>
      <w:r>
        <w:rPr>
          <w:noProof/>
          <w:lang w:val="es-AR" w:eastAsia="es-AR" w:bidi="ar-SA"/>
        </w:rPr>
        <w:pict>
          <v:shape id="_x0000_s1087" type="#_x0000_t32" style="position:absolute;left:0;text-align:left;margin-left:251.95pt;margin-top:2.5pt;width:0;height:36pt;z-index:251703296" o:connectortype="straight" strokecolor="#c0504d [3205]" strokeweight="1pt">
            <v:stroke endarrow="block"/>
            <v:shadow type="perspective" color="#622423 [1605]" offset="1pt" offset2="-3pt"/>
          </v:shape>
        </w:pict>
      </w:r>
      <w:r>
        <w:rPr>
          <w:noProof/>
          <w:lang w:val="es-AR" w:eastAsia="es-AR" w:bidi="ar-SA"/>
        </w:rPr>
        <w:pict>
          <v:shape id="_x0000_s1086" type="#_x0000_t32" style="position:absolute;left:0;text-align:left;margin-left:164.55pt;margin-top:1.75pt;width:49.7pt;height:36pt;z-index:251702272" o:connectortype="straight" strokecolor="#c0504d [3205]" strokeweight="1pt">
            <v:stroke endarrow="block"/>
            <v:shadow type="perspective" color="#622423 [1605]" offset="1pt" offset2="-3pt"/>
          </v:shape>
        </w:pict>
      </w:r>
    </w:p>
    <w:p w:rsidR="00C816B8" w:rsidRDefault="00C816B8" w:rsidP="00C816B8">
      <w:pPr>
        <w:rPr>
          <w:lang w:val="es-AR"/>
        </w:rPr>
      </w:pPr>
    </w:p>
    <w:p w:rsidR="00C816B8" w:rsidRDefault="00585A8B" w:rsidP="00C816B8">
      <w:pPr>
        <w:rPr>
          <w:lang w:val="es-AR"/>
        </w:rPr>
      </w:pPr>
      <w:r>
        <w:rPr>
          <w:noProof/>
          <w:lang w:val="es-AR" w:eastAsia="es-AR" w:bidi="ar-SA"/>
        </w:rPr>
        <w:pict>
          <v:roundrect id="_x0000_s1079" style="position:absolute;left:0;text-align:left;margin-left:214.25pt;margin-top:10.9pt;width:73.5pt;height:29.25pt;z-index:251695104;v-text-anchor:middle" arcsize="10923f" fillcolor="white [3201]" strokecolor="#d99594 [1941]" strokeweight="1pt">
            <v:fill color2="#e5b8b7 [1301]" focusposition="1" focussize="" focus="100%" type="gradient"/>
            <v:shadow on="t" type="perspective" color="#622423 [1605]" opacity=".5" offset="1pt" offset2="-3pt"/>
            <v:textbox inset=".5mm,.3mm,.5mm,.3mm">
              <w:txbxContent>
                <w:p w:rsidR="002A1770" w:rsidRPr="00C816B8" w:rsidRDefault="002A1770" w:rsidP="00C816B8">
                  <w:pPr>
                    <w:jc w:val="center"/>
                    <w:rPr>
                      <w:b/>
                      <w:sz w:val="20"/>
                      <w:lang w:val="es-AR"/>
                    </w:rPr>
                  </w:pPr>
                  <w:r>
                    <w:rPr>
                      <w:b/>
                      <w:sz w:val="20"/>
                      <w:lang w:val="es-AR"/>
                    </w:rPr>
                    <w:t>Tabla de Símbolos</w:t>
                  </w:r>
                </w:p>
              </w:txbxContent>
            </v:textbox>
          </v:roundrect>
        </w:pict>
      </w:r>
    </w:p>
    <w:p w:rsidR="00C816B8" w:rsidRDefault="00C816B8" w:rsidP="00C816B8">
      <w:pPr>
        <w:rPr>
          <w:lang w:val="es-AR"/>
        </w:rPr>
      </w:pPr>
    </w:p>
    <w:p w:rsidR="00C816B8" w:rsidRDefault="00C816B8" w:rsidP="00C816B8">
      <w:pPr>
        <w:rPr>
          <w:lang w:val="es-AR"/>
        </w:rPr>
      </w:pPr>
    </w:p>
    <w:p w:rsidR="00C816B8" w:rsidRDefault="00C816B8" w:rsidP="00C816B8">
      <w:pPr>
        <w:rPr>
          <w:lang w:val="es-AR"/>
        </w:rPr>
      </w:pPr>
    </w:p>
    <w:p w:rsidR="000B2BAD" w:rsidRDefault="000B2BAD" w:rsidP="00C816B8">
      <w:pPr>
        <w:rPr>
          <w:lang w:val="es-AR" w:bidi="ar-SA"/>
        </w:rPr>
      </w:pPr>
      <w:r>
        <w:rPr>
          <w:lang w:val="es-AR" w:bidi="ar-SA"/>
        </w:rPr>
        <w:t>El archivo fuente, no es ni más ni menos que un conjunto de caracteres.</w:t>
      </w:r>
    </w:p>
    <w:p w:rsidR="000B2BAD" w:rsidRDefault="000B2BAD" w:rsidP="00C816B8">
      <w:pPr>
        <w:rPr>
          <w:lang w:val="es-AR" w:bidi="ar-SA"/>
        </w:rPr>
      </w:pPr>
    </w:p>
    <w:p w:rsidR="00C816B8" w:rsidRDefault="00C816B8" w:rsidP="00C816B8">
      <w:pPr>
        <w:rPr>
          <w:lang w:val="es-AR" w:bidi="ar-SA"/>
        </w:rPr>
      </w:pPr>
      <w:r>
        <w:rPr>
          <w:lang w:val="es-AR" w:bidi="ar-SA"/>
        </w:rPr>
        <w:t>El analizador léxico divide el programa en fragmentos reconocibles</w:t>
      </w:r>
      <w:r w:rsidR="00261DE7">
        <w:rPr>
          <w:lang w:val="es-AR" w:bidi="ar-SA"/>
        </w:rPr>
        <w:t xml:space="preserve"> a partir de expresiones regulares o de un autómata de estados finitos</w:t>
      </w:r>
      <w:r>
        <w:rPr>
          <w:lang w:val="es-AR" w:bidi="ar-SA"/>
        </w:rPr>
        <w:t>. Por ejemplo:</w:t>
      </w:r>
    </w:p>
    <w:p w:rsidR="003541AE" w:rsidRPr="003541AE" w:rsidRDefault="003541AE" w:rsidP="004350CE">
      <w:pPr>
        <w:autoSpaceDE w:val="0"/>
        <w:autoSpaceDN w:val="0"/>
        <w:adjustRightInd w:val="0"/>
        <w:jc w:val="center"/>
        <w:rPr>
          <w:rFonts w:ascii="Courier New" w:hAnsi="Courier New" w:cs="Courier New"/>
          <w:sz w:val="21"/>
          <w:szCs w:val="21"/>
          <w:lang w:val="es-AR" w:bidi="ar-SA"/>
        </w:rPr>
      </w:pPr>
      <w:r w:rsidRPr="003541AE">
        <w:rPr>
          <w:rFonts w:ascii="Courier New" w:hAnsi="Courier New" w:cs="Courier New"/>
          <w:sz w:val="21"/>
          <w:szCs w:val="21"/>
          <w:lang w:val="es-AR" w:bidi="ar-SA"/>
        </w:rPr>
        <w:t>A := B + 10 * A;</w:t>
      </w:r>
    </w:p>
    <w:p w:rsidR="003541AE" w:rsidRDefault="003541AE" w:rsidP="003541AE">
      <w:pPr>
        <w:rPr>
          <w:lang w:val="es-AR" w:bidi="ar-SA"/>
        </w:rPr>
      </w:pPr>
      <w:r>
        <w:rPr>
          <w:lang w:val="es-AR" w:bidi="ar-SA"/>
        </w:rPr>
        <w:t>Este sería el código fuente que debe reconocer el analizador léxico y a continuación se muestra que es lo que sale de dicho proceso:</w:t>
      </w:r>
    </w:p>
    <w:p w:rsidR="00261DE7" w:rsidRDefault="00261DE7" w:rsidP="003541AE">
      <w:pPr>
        <w:autoSpaceDE w:val="0"/>
        <w:autoSpaceDN w:val="0"/>
        <w:adjustRightInd w:val="0"/>
        <w:jc w:val="center"/>
        <w:rPr>
          <w:rFonts w:ascii="Courier New" w:hAnsi="Courier New" w:cs="Courier New"/>
          <w:sz w:val="18"/>
          <w:szCs w:val="21"/>
          <w:lang w:val="es-AR" w:bidi="ar-SA"/>
        </w:rPr>
      </w:pPr>
    </w:p>
    <w:p w:rsidR="003541AE" w:rsidRPr="00261DE7" w:rsidRDefault="003541AE" w:rsidP="003541AE">
      <w:pPr>
        <w:autoSpaceDE w:val="0"/>
        <w:autoSpaceDN w:val="0"/>
        <w:adjustRightInd w:val="0"/>
        <w:jc w:val="center"/>
        <w:rPr>
          <w:rFonts w:ascii="Courier New" w:hAnsi="Courier New" w:cs="Courier New"/>
          <w:sz w:val="18"/>
          <w:szCs w:val="21"/>
          <w:lang w:val="es-AR" w:bidi="ar-SA"/>
        </w:rPr>
      </w:pPr>
      <w:r w:rsidRPr="00261DE7">
        <w:rPr>
          <w:rFonts w:ascii="Courier New" w:hAnsi="Courier New" w:cs="Courier New"/>
          <w:sz w:val="18"/>
          <w:szCs w:val="21"/>
          <w:lang w:val="es-AR" w:bidi="ar-SA"/>
        </w:rPr>
        <w:t xml:space="preserve">&lt;id A&gt;&lt;símbolo de asignación&gt;&lt;id B&gt;&lt;operador +&gt;&lt;constante 10&gt;&lt;operador *&gt;&lt;id A&gt;&lt;fin de </w:t>
      </w:r>
      <w:r w:rsidR="00E14F56" w:rsidRPr="00261DE7">
        <w:rPr>
          <w:rFonts w:ascii="Courier New" w:hAnsi="Courier New" w:cs="Courier New"/>
          <w:sz w:val="18"/>
          <w:szCs w:val="21"/>
          <w:lang w:val="es-AR" w:bidi="ar-SA"/>
        </w:rPr>
        <w:t>línea</w:t>
      </w:r>
      <w:r w:rsidRPr="00261DE7">
        <w:rPr>
          <w:rFonts w:ascii="Courier New" w:hAnsi="Courier New" w:cs="Courier New"/>
          <w:sz w:val="18"/>
          <w:szCs w:val="21"/>
          <w:lang w:val="es-AR" w:bidi="ar-SA"/>
        </w:rPr>
        <w:t>&gt;</w:t>
      </w:r>
    </w:p>
    <w:p w:rsidR="003541AE" w:rsidRDefault="003541AE" w:rsidP="003541AE">
      <w:pPr>
        <w:autoSpaceDE w:val="0"/>
        <w:autoSpaceDN w:val="0"/>
        <w:adjustRightInd w:val="0"/>
        <w:jc w:val="left"/>
        <w:rPr>
          <w:rFonts w:ascii="TimesNewRomanPSMT-Identity-H" w:hAnsi="TimesNewRomanPSMT-Identity-H" w:cs="TimesNewRomanPSMT-Identity-H"/>
          <w:sz w:val="21"/>
          <w:szCs w:val="21"/>
          <w:lang w:val="es-AR" w:bidi="ar-SA"/>
        </w:rPr>
      </w:pPr>
    </w:p>
    <w:p w:rsidR="003541AE" w:rsidRDefault="003541AE" w:rsidP="003541AE">
      <w:pPr>
        <w:rPr>
          <w:lang w:val="es-AR" w:bidi="ar-SA"/>
        </w:rPr>
      </w:pPr>
      <w:r>
        <w:rPr>
          <w:lang w:val="es-AR" w:bidi="ar-SA"/>
        </w:rPr>
        <w:t>Es decir, ignora espacios, comentarios y determina cada uno de los elementos que existen en el fuente arrojando error si no reconoce alguno. Cada uno de estos elementos reconocidos se denomina Token o Componente Léxico. Se utiliza una tabla de Tokens donde se enumeran cada uno de ellos.</w:t>
      </w:r>
    </w:p>
    <w:p w:rsidR="003541AE" w:rsidRDefault="003541AE" w:rsidP="003541AE">
      <w:pPr>
        <w:rPr>
          <w:lang w:val="es-AR" w:bidi="ar-SA"/>
        </w:rPr>
      </w:pPr>
      <w:r>
        <w:rPr>
          <w:lang w:val="es-AR" w:bidi="ar-SA"/>
        </w:rPr>
        <w:t xml:space="preserve">En definitiva, </w:t>
      </w:r>
      <w:r w:rsidRPr="003541AE">
        <w:rPr>
          <w:highlight w:val="yellow"/>
          <w:lang w:val="es-AR" w:bidi="ar-SA"/>
        </w:rPr>
        <w:t>la salida del subproceso del Analizador Léxico es una tira de Tokens reconocidos por medio de sus códigos en la tabla de Tokens</w:t>
      </w:r>
      <w:r>
        <w:rPr>
          <w:lang w:val="es-AR" w:bidi="ar-SA"/>
        </w:rPr>
        <w:t>.</w:t>
      </w:r>
    </w:p>
    <w:p w:rsidR="000B2BAD" w:rsidRDefault="000B2BAD" w:rsidP="003541AE">
      <w:pPr>
        <w:rPr>
          <w:lang w:val="es-AR" w:bidi="ar-SA"/>
        </w:rPr>
      </w:pPr>
    </w:p>
    <w:p w:rsidR="003541AE" w:rsidRDefault="000B2BAD" w:rsidP="003541AE">
      <w:pPr>
        <w:rPr>
          <w:lang w:val="es-AR" w:bidi="ar-SA"/>
        </w:rPr>
      </w:pPr>
      <w:r w:rsidRPr="000B2BAD">
        <w:rPr>
          <w:highlight w:val="yellow"/>
          <w:lang w:val="es-AR" w:bidi="ar-SA"/>
        </w:rPr>
        <w:t>E</w:t>
      </w:r>
      <w:r w:rsidR="003541AE" w:rsidRPr="000B2BAD">
        <w:rPr>
          <w:highlight w:val="yellow"/>
          <w:lang w:val="es-AR" w:bidi="ar-SA"/>
        </w:rPr>
        <w:t>l A</w:t>
      </w:r>
      <w:r w:rsidR="003541AE" w:rsidRPr="003541AE">
        <w:rPr>
          <w:highlight w:val="yellow"/>
          <w:lang w:val="es-AR" w:bidi="ar-SA"/>
        </w:rPr>
        <w:t>nalizador Sintáctico construye el árbol de parsing utilizando las reglas BNF del lenguaje</w:t>
      </w:r>
      <w:r w:rsidR="003541AE">
        <w:rPr>
          <w:lang w:val="es-AR" w:bidi="ar-SA"/>
        </w:rPr>
        <w:t xml:space="preserve">. </w:t>
      </w:r>
      <w:r w:rsidR="003541AE" w:rsidRPr="003541AE">
        <w:rPr>
          <w:highlight w:val="yellow"/>
          <w:lang w:val="es-AR" w:bidi="ar-SA"/>
        </w:rPr>
        <w:t>La salida del Analizador Sintáctico es la lista de reglas que cumplieron al construir dicho árbol</w:t>
      </w:r>
      <w:r w:rsidR="003541AE">
        <w:rPr>
          <w:lang w:val="es-AR" w:bidi="ar-SA"/>
        </w:rPr>
        <w:t>.</w:t>
      </w:r>
    </w:p>
    <w:p w:rsidR="000B2BAD" w:rsidRDefault="000B2BAD" w:rsidP="003541AE">
      <w:pPr>
        <w:rPr>
          <w:lang w:val="es-AR" w:bidi="ar-SA"/>
        </w:rPr>
      </w:pPr>
    </w:p>
    <w:p w:rsidR="00B22A12" w:rsidRDefault="00B22A12" w:rsidP="003541AE">
      <w:pPr>
        <w:rPr>
          <w:lang w:val="es-AR" w:bidi="ar-SA"/>
        </w:rPr>
      </w:pPr>
      <w:r>
        <w:rPr>
          <w:lang w:val="es-AR" w:bidi="ar-SA"/>
        </w:rPr>
        <w:t>El generador de código puede dividirse en tres etapas:</w:t>
      </w:r>
    </w:p>
    <w:p w:rsidR="00B22A12" w:rsidRDefault="00B22A12" w:rsidP="00B22A12">
      <w:pPr>
        <w:pStyle w:val="Prrafodelista"/>
        <w:numPr>
          <w:ilvl w:val="0"/>
          <w:numId w:val="41"/>
        </w:numPr>
        <w:rPr>
          <w:lang w:val="es-AR" w:bidi="ar-SA"/>
        </w:rPr>
      </w:pPr>
      <w:r>
        <w:rPr>
          <w:lang w:val="es-AR" w:bidi="ar-SA"/>
        </w:rPr>
        <w:t xml:space="preserve">Generador de Código Intermedio: Es opcional. Convierte la lista de reglas que le otorga el analizador sintáctico a una notación intermedia (que puede ser Árbol Sintáctico, Tercetos o Polaca Inversa). La ventaja de generar código intermedio es que incrementa la portabilidad ya que con este código luego se </w:t>
      </w:r>
      <w:r>
        <w:rPr>
          <w:lang w:val="es-AR" w:bidi="ar-SA"/>
        </w:rPr>
        <w:lastRenderedPageBreak/>
        <w:t>puede traducir fácilmente a diferentes códigos finales (por ejemplo, distintas versiones de Assembler para IBM, HP, etc.)</w:t>
      </w:r>
    </w:p>
    <w:p w:rsidR="00B22A12" w:rsidRDefault="00B22A12" w:rsidP="00B22A12">
      <w:pPr>
        <w:pStyle w:val="Prrafodelista"/>
        <w:numPr>
          <w:ilvl w:val="0"/>
          <w:numId w:val="41"/>
        </w:numPr>
        <w:rPr>
          <w:lang w:val="es-AR" w:bidi="ar-SA"/>
        </w:rPr>
      </w:pPr>
      <w:r>
        <w:rPr>
          <w:lang w:val="es-AR" w:bidi="ar-SA"/>
        </w:rPr>
        <w:t>Generador de Código Final: Es el producto final del compilador, es la única etapa obligatoria del generador de código.</w:t>
      </w:r>
    </w:p>
    <w:p w:rsidR="00B22A12" w:rsidRPr="00B22A12" w:rsidRDefault="00B22A12" w:rsidP="00B22A12">
      <w:pPr>
        <w:pStyle w:val="Prrafodelista"/>
        <w:numPr>
          <w:ilvl w:val="0"/>
          <w:numId w:val="41"/>
        </w:numPr>
        <w:rPr>
          <w:lang w:val="es-AR" w:bidi="ar-SA"/>
        </w:rPr>
      </w:pPr>
      <w:r>
        <w:rPr>
          <w:lang w:val="es-AR" w:bidi="ar-SA"/>
        </w:rPr>
        <w:t>Optimizador de Código: Esta etapa también es opcional. Tiene como objetivo obtener un código final más eficiente.</w:t>
      </w:r>
    </w:p>
    <w:p w:rsidR="00B22A12" w:rsidRDefault="00B22A12" w:rsidP="003541AE">
      <w:pPr>
        <w:rPr>
          <w:lang w:val="es-AR" w:bidi="ar-SA"/>
        </w:rPr>
      </w:pPr>
    </w:p>
    <w:p w:rsidR="000B2BAD" w:rsidRDefault="000B2BAD" w:rsidP="003541AE">
      <w:pPr>
        <w:rPr>
          <w:lang w:val="es-AR" w:bidi="ar-SA"/>
        </w:rPr>
      </w:pPr>
      <w:r>
        <w:rPr>
          <w:lang w:val="es-AR" w:bidi="ar-SA"/>
        </w:rPr>
        <w:t>El códi</w:t>
      </w:r>
      <w:r w:rsidR="00B22A12">
        <w:rPr>
          <w:lang w:val="es-AR" w:bidi="ar-SA"/>
        </w:rPr>
        <w:t>go final, puede estar escrito por ejemplo en  Assembler, C ó</w:t>
      </w:r>
      <w:r>
        <w:rPr>
          <w:lang w:val="es-AR" w:bidi="ar-SA"/>
        </w:rPr>
        <w:t xml:space="preserve"> Bytecode. No necesariamente debe ser un </w:t>
      </w:r>
      <w:r w:rsidR="00B22A12">
        <w:rPr>
          <w:lang w:val="es-AR" w:bidi="ar-SA"/>
        </w:rPr>
        <w:t>código ejecutable.</w:t>
      </w:r>
    </w:p>
    <w:p w:rsidR="00457DDA" w:rsidRPr="00686470" w:rsidRDefault="00457DDA" w:rsidP="00C33DA7">
      <w:pPr>
        <w:pStyle w:val="Ttulo2"/>
        <w:rPr>
          <w:lang w:val="es-AR"/>
        </w:rPr>
      </w:pPr>
      <w:bookmarkStart w:id="71" w:name="_Toc343369797"/>
      <w:r w:rsidRPr="00686470">
        <w:rPr>
          <w:lang w:val="es-AR"/>
        </w:rPr>
        <w:t>A</w:t>
      </w:r>
      <w:r w:rsidR="000317AF" w:rsidRPr="00686470">
        <w:rPr>
          <w:lang w:val="es-AR"/>
        </w:rPr>
        <w:t>nalizador Léxico</w:t>
      </w:r>
      <w:bookmarkEnd w:id="71"/>
    </w:p>
    <w:p w:rsidR="00C53126" w:rsidRDefault="00C53126" w:rsidP="00C53126">
      <w:pPr>
        <w:rPr>
          <w:lang w:val="es-AR" w:bidi="ar-SA"/>
        </w:rPr>
      </w:pPr>
      <w:r>
        <w:rPr>
          <w:lang w:val="es-AR" w:bidi="ar-SA"/>
        </w:rPr>
        <w:t>Vimos que la primera fase del análisis es el análisis léxico. El principal objetivo del analizador léxico es leer el flujo de caracteres de entrada y transformarlo en una secuencia de componentes léxicos (o tokens) que utilizará el analizador sintáctico.</w:t>
      </w:r>
    </w:p>
    <w:p w:rsidR="00C53126" w:rsidRDefault="00C53126" w:rsidP="00C53126">
      <w:pPr>
        <w:rPr>
          <w:lang w:val="es-AR" w:bidi="ar-SA"/>
        </w:rPr>
      </w:pPr>
      <w:r>
        <w:rPr>
          <w:lang w:val="es-AR" w:bidi="ar-SA"/>
        </w:rPr>
        <w:t>Al tiempo que realiza esta función, el analizador léxico se ocupa de ciertas labores de “limpieza". Entre ellas está eliminar los blancos o los comentarios. También se ocupa de los problemas que pueden surgir por los distintos juegos de caracteres o si el lenguaje no distingue mayúsculas y minúsculas.</w:t>
      </w:r>
    </w:p>
    <w:p w:rsidR="00C53126" w:rsidRDefault="00C53126" w:rsidP="00C53126">
      <w:pPr>
        <w:rPr>
          <w:lang w:val="es-AR" w:bidi="ar-SA"/>
        </w:rPr>
      </w:pPr>
      <w:r>
        <w:rPr>
          <w:lang w:val="es-AR" w:bidi="ar-SA"/>
        </w:rPr>
        <w:t>Para reducir la complejidad, los posibles símbolos se agrupan en lo que llamaremos categorías léxicas. Tendremos que especificar qué elementos componen estas categorías, para lo que emplearemos expresiones regulares. También será necesario determinar si una cadena pertenece o no a una categoría, lo que se puede hacer eficientemente mediante autómatas de estados finitos.</w:t>
      </w:r>
    </w:p>
    <w:p w:rsidR="00F85EF6" w:rsidRDefault="00F85EF6" w:rsidP="00C53126">
      <w:pPr>
        <w:rPr>
          <w:lang w:val="es-AR" w:bidi="ar-SA"/>
        </w:rPr>
      </w:pPr>
      <w:r>
        <w:rPr>
          <w:lang w:val="es-AR" w:bidi="ar-SA"/>
        </w:rPr>
        <w:t>Entonces podemos decir que las funciones principales del Analizador Léxico son:</w:t>
      </w:r>
    </w:p>
    <w:p w:rsidR="00F85EF6" w:rsidRDefault="00F85EF6" w:rsidP="00360700">
      <w:pPr>
        <w:pStyle w:val="Prrafodelista"/>
        <w:numPr>
          <w:ilvl w:val="0"/>
          <w:numId w:val="25"/>
        </w:numPr>
        <w:rPr>
          <w:lang w:val="es-AR"/>
        </w:rPr>
      </w:pPr>
      <w:r>
        <w:rPr>
          <w:lang w:val="es-AR"/>
        </w:rPr>
        <w:t>Transformar la cadena de caracteres de entrada en componentes léxicas.</w:t>
      </w:r>
    </w:p>
    <w:p w:rsidR="00F85EF6" w:rsidRDefault="00F85EF6" w:rsidP="00360700">
      <w:pPr>
        <w:pStyle w:val="Prrafodelista"/>
        <w:numPr>
          <w:ilvl w:val="0"/>
          <w:numId w:val="25"/>
        </w:numPr>
        <w:rPr>
          <w:lang w:val="es-AR"/>
        </w:rPr>
      </w:pPr>
      <w:r>
        <w:rPr>
          <w:lang w:val="es-AR"/>
        </w:rPr>
        <w:t>Llevar un control en una tabla de símbolos para reconocer</w:t>
      </w:r>
      <w:r w:rsidR="00413A88">
        <w:rPr>
          <w:lang w:val="es-AR"/>
        </w:rPr>
        <w:t xml:space="preserve"> las componentes léxicos no únicas como</w:t>
      </w:r>
      <w:r>
        <w:rPr>
          <w:lang w:val="es-AR"/>
        </w:rPr>
        <w:t xml:space="preserve"> los identificadores y constantes.</w:t>
      </w:r>
    </w:p>
    <w:p w:rsidR="00F85EF6" w:rsidRDefault="00F85EF6" w:rsidP="00360700">
      <w:pPr>
        <w:pStyle w:val="Prrafodelista"/>
        <w:numPr>
          <w:ilvl w:val="0"/>
          <w:numId w:val="25"/>
        </w:numPr>
        <w:rPr>
          <w:lang w:val="es-AR"/>
        </w:rPr>
      </w:pPr>
      <w:r>
        <w:rPr>
          <w:lang w:val="es-AR"/>
        </w:rPr>
        <w:t>Quitar todo lo inservible del código, como espacios, tabulaciones, etc.</w:t>
      </w:r>
    </w:p>
    <w:p w:rsidR="00F85EF6" w:rsidRPr="00F85EF6" w:rsidRDefault="00413A88" w:rsidP="00360700">
      <w:pPr>
        <w:pStyle w:val="Prrafodelista"/>
        <w:numPr>
          <w:ilvl w:val="0"/>
          <w:numId w:val="25"/>
        </w:numPr>
        <w:rPr>
          <w:lang w:val="es-AR"/>
        </w:rPr>
      </w:pPr>
      <w:r>
        <w:rPr>
          <w:lang w:val="es-AR"/>
        </w:rPr>
        <w:t>Realizar el tratamiento de errores apropiado.</w:t>
      </w:r>
    </w:p>
    <w:p w:rsidR="00217147" w:rsidRDefault="00217147" w:rsidP="00217147">
      <w:pPr>
        <w:pStyle w:val="Ttulo3"/>
        <w:rPr>
          <w:lang w:val="es-AR"/>
        </w:rPr>
      </w:pPr>
      <w:bookmarkStart w:id="72" w:name="_Toc343369798"/>
      <w:r>
        <w:rPr>
          <w:lang w:val="es-AR"/>
        </w:rPr>
        <w:t>Autómatas de Estados Finitos</w:t>
      </w:r>
      <w:bookmarkEnd w:id="72"/>
    </w:p>
    <w:p w:rsidR="00217147" w:rsidRDefault="00217147" w:rsidP="00217147">
      <w:pPr>
        <w:rPr>
          <w:lang w:val="es-AR" w:bidi="ar-SA"/>
        </w:rPr>
      </w:pPr>
      <w:r>
        <w:rPr>
          <w:lang w:val="es-AR" w:bidi="ar-SA"/>
        </w:rPr>
        <w:t>Estos son máquinas formales que consisten en un conjunto de estados y una serie de transiciones entre ellos. Para analizar una frase, el autómata se sitúa en un estado especial, el estado inicial.</w:t>
      </w:r>
    </w:p>
    <w:p w:rsidR="00217147" w:rsidRDefault="00217147" w:rsidP="00217147">
      <w:pPr>
        <w:rPr>
          <w:lang w:val="es-AR" w:bidi="ar-SA"/>
        </w:rPr>
      </w:pPr>
      <w:r>
        <w:rPr>
          <w:lang w:val="es-AR" w:bidi="ar-SA"/>
        </w:rPr>
        <w:t>Después va cambiando su estado a medida que consume símbolos de la entrada hasta que esta se agota o no se puede cambiar de estado con el símbolos consumido. Si el estado que alcanza es un estado final, decimos que la cadena es aceptada; en caso contrario, es rechazada.</w:t>
      </w:r>
    </w:p>
    <w:p w:rsidR="00217147" w:rsidRDefault="00217147" w:rsidP="00217147">
      <w:pPr>
        <w:rPr>
          <w:lang w:val="es-AR" w:bidi="ar-SA"/>
        </w:rPr>
      </w:pPr>
      <w:r>
        <w:rPr>
          <w:lang w:val="es-AR" w:bidi="ar-SA"/>
        </w:rPr>
        <w:t>Distinguimos dos tipos de autómata según cómo sean sus transiciones. Si desde cualquier estado hay como mucho una transición por símbolos, el autómata es determinista. En caso de que haya algún estado tal que con un símbolo pueda transitar a más de un estado, el autómata es no determinista. Nosotros trabajaremos únicamente con autómatas deterministas.</w:t>
      </w:r>
    </w:p>
    <w:p w:rsidR="009E7ABB" w:rsidRDefault="009E7ABB" w:rsidP="00217147">
      <w:pPr>
        <w:rPr>
          <w:lang w:val="es-AR" w:bidi="ar-SA"/>
        </w:rPr>
      </w:pPr>
    </w:p>
    <w:p w:rsidR="00413A88" w:rsidRDefault="00413A88" w:rsidP="00217147">
      <w:pPr>
        <w:rPr>
          <w:lang w:val="es-AR" w:bidi="ar-SA"/>
        </w:rPr>
      </w:pPr>
      <w:r>
        <w:rPr>
          <w:lang w:val="es-AR" w:bidi="ar-SA"/>
        </w:rPr>
        <w:t>Para implementar el autómata de estados finitos, se suelen utilizar dos matrices:</w:t>
      </w:r>
    </w:p>
    <w:p w:rsidR="00413A88" w:rsidRDefault="00413A88" w:rsidP="00360700">
      <w:pPr>
        <w:pStyle w:val="Prrafodelista"/>
        <w:numPr>
          <w:ilvl w:val="0"/>
          <w:numId w:val="26"/>
        </w:numPr>
        <w:rPr>
          <w:lang w:val="es-AR"/>
        </w:rPr>
      </w:pPr>
      <w:r w:rsidRPr="00413A88">
        <w:rPr>
          <w:u w:val="single"/>
          <w:lang w:val="es-AR"/>
        </w:rPr>
        <w:t>Matriz de transición de estados</w:t>
      </w:r>
      <w:r>
        <w:rPr>
          <w:lang w:val="es-AR"/>
        </w:rPr>
        <w:t>: define a qué estado cambiar en función del estado actual y del próximo carácter a procesar.</w:t>
      </w:r>
    </w:p>
    <w:p w:rsidR="00413A88" w:rsidRPr="00413A88" w:rsidRDefault="00413A88" w:rsidP="00360700">
      <w:pPr>
        <w:pStyle w:val="Prrafodelista"/>
        <w:numPr>
          <w:ilvl w:val="0"/>
          <w:numId w:val="26"/>
        </w:numPr>
        <w:rPr>
          <w:u w:val="single"/>
          <w:lang w:val="es-AR"/>
        </w:rPr>
      </w:pPr>
      <w:r w:rsidRPr="00413A88">
        <w:rPr>
          <w:u w:val="single"/>
          <w:lang w:val="es-AR"/>
        </w:rPr>
        <w:t>Matriz de punteros a funciones</w:t>
      </w:r>
      <w:r>
        <w:rPr>
          <w:lang w:val="es-AR"/>
        </w:rPr>
        <w:t>: define qué procedimiento ejecutar en función del estado actual y del próximo carácter a procesar.</w:t>
      </w:r>
    </w:p>
    <w:p w:rsidR="00217147" w:rsidRDefault="00217147" w:rsidP="00217147">
      <w:pPr>
        <w:pStyle w:val="Ttulo3"/>
        <w:rPr>
          <w:lang w:val="es-AR"/>
        </w:rPr>
      </w:pPr>
      <w:bookmarkStart w:id="73" w:name="_Toc343369799"/>
      <w:r>
        <w:rPr>
          <w:lang w:val="es-AR"/>
        </w:rPr>
        <w:t>Tratamiento de Errores</w:t>
      </w:r>
      <w:bookmarkEnd w:id="73"/>
    </w:p>
    <w:p w:rsidR="00C865D5" w:rsidRDefault="00C865D5" w:rsidP="00C865D5">
      <w:pPr>
        <w:rPr>
          <w:lang w:val="es-AR" w:bidi="ar-SA"/>
        </w:rPr>
      </w:pPr>
      <w:r>
        <w:rPr>
          <w:lang w:val="es-AR" w:bidi="ar-SA"/>
        </w:rPr>
        <w:t>Si el autómata finito</w:t>
      </w:r>
      <w:r w:rsidR="00217147">
        <w:rPr>
          <w:lang w:val="es-AR" w:bidi="ar-SA"/>
        </w:rPr>
        <w:t xml:space="preserve"> no puede transitar desde un determinado estado y no ha pasado</w:t>
      </w:r>
      <w:r w:rsidR="00126E94">
        <w:rPr>
          <w:lang w:val="es-AR" w:bidi="ar-SA"/>
        </w:rPr>
        <w:t xml:space="preserve"> </w:t>
      </w:r>
      <w:r w:rsidR="00217147">
        <w:rPr>
          <w:lang w:val="es-AR" w:bidi="ar-SA"/>
        </w:rPr>
        <w:t>por estado final alguno, se ha detectado un error léxico. Tenemos que tratarlo de alguna manera</w:t>
      </w:r>
      <w:r>
        <w:rPr>
          <w:lang w:val="es-AR" w:bidi="ar-SA"/>
        </w:rPr>
        <w:t xml:space="preserve"> adecuada.</w:t>
      </w:r>
    </w:p>
    <w:p w:rsidR="00217147" w:rsidRDefault="00217147" w:rsidP="00C865D5">
      <w:pPr>
        <w:rPr>
          <w:lang w:val="es-AR" w:bidi="ar-SA"/>
        </w:rPr>
      </w:pPr>
      <w:r>
        <w:rPr>
          <w:lang w:val="es-AR" w:bidi="ar-SA"/>
        </w:rPr>
        <w:lastRenderedPageBreak/>
        <w:t>Desafortunadamente, es dif</w:t>
      </w:r>
      <w:r w:rsidR="00C865D5">
        <w:rPr>
          <w:lang w:val="es-AR" w:bidi="ar-SA"/>
        </w:rPr>
        <w:t>í</w:t>
      </w:r>
      <w:r>
        <w:rPr>
          <w:lang w:val="es-AR" w:bidi="ar-SA"/>
        </w:rPr>
        <w:t xml:space="preserve">cil saber cuál ha sido el error. </w:t>
      </w:r>
      <w:r w:rsidR="00C865D5">
        <w:rPr>
          <w:lang w:val="es-AR" w:bidi="ar-SA"/>
        </w:rPr>
        <w:t>P</w:t>
      </w:r>
      <w:r>
        <w:rPr>
          <w:lang w:val="es-AR" w:bidi="ar-SA"/>
        </w:rPr>
        <w:t xml:space="preserve">odemos preguntarnos la causa del error ante la entrada </w:t>
      </w:r>
      <w:r w:rsidR="00C865D5" w:rsidRPr="00C865D5">
        <w:rPr>
          <w:rFonts w:ascii="Courier New" w:hAnsi="Courier New" w:cs="Courier New"/>
          <w:lang w:val="es-AR" w:bidi="ar-SA"/>
        </w:rPr>
        <w:t>“</w:t>
      </w:r>
      <w:r w:rsidRPr="00C865D5">
        <w:rPr>
          <w:rFonts w:ascii="Courier New" w:hAnsi="Courier New" w:cs="Courier New"/>
          <w:lang w:val="es-AR" w:bidi="ar-SA"/>
        </w:rPr>
        <w:t>a.3</w:t>
      </w:r>
      <w:r w:rsidR="00C865D5" w:rsidRPr="00C865D5">
        <w:rPr>
          <w:rFonts w:ascii="Courier New" w:hAnsi="Courier New" w:cs="Courier New"/>
          <w:lang w:val="es-AR" w:bidi="ar-SA"/>
        </w:rPr>
        <w:t>”</w:t>
      </w:r>
      <w:r w:rsidR="00C865D5">
        <w:rPr>
          <w:lang w:val="es-AR" w:bidi="ar-SA"/>
        </w:rPr>
        <w:t>. Podr</w:t>
      </w:r>
      <w:r>
        <w:rPr>
          <w:lang w:val="es-AR" w:bidi="ar-SA"/>
        </w:rPr>
        <w:t>á suceder que estuviésemos escribiendo un real y hubié</w:t>
      </w:r>
      <w:r w:rsidR="00C865D5">
        <w:rPr>
          <w:lang w:val="es-AR" w:bidi="ar-SA"/>
        </w:rPr>
        <w:t>semos sustituido el primer dí</w:t>
      </w:r>
      <w:r>
        <w:rPr>
          <w:lang w:val="es-AR" w:bidi="ar-SA"/>
        </w:rPr>
        <w:t xml:space="preserve">gito por la </w:t>
      </w:r>
      <w:r>
        <w:rPr>
          <w:rFonts w:ascii="CMTT10" w:hAnsi="CMTT10" w:cs="CMTT10"/>
          <w:lang w:val="es-AR" w:bidi="ar-SA"/>
        </w:rPr>
        <w:t>a</w:t>
      </w:r>
      <w:r>
        <w:rPr>
          <w:lang w:val="es-AR" w:bidi="ar-SA"/>
        </w:rPr>
        <w:t>. Por otro lado,</w:t>
      </w:r>
      <w:r w:rsidR="00C865D5">
        <w:rPr>
          <w:lang w:val="es-AR" w:bidi="ar-SA"/>
        </w:rPr>
        <w:t xml:space="preserve"> podr</w:t>
      </w:r>
      <w:r>
        <w:rPr>
          <w:lang w:val="es-AR" w:bidi="ar-SA"/>
        </w:rPr>
        <w:t>á ser un rango mal escrito por haber borrado el segundo punto. Tambié</w:t>
      </w:r>
      <w:r w:rsidR="00C865D5">
        <w:rPr>
          <w:lang w:val="es-AR" w:bidi="ar-SA"/>
        </w:rPr>
        <w:t>n podr</w:t>
      </w:r>
      <w:r>
        <w:rPr>
          <w:lang w:val="es-AR" w:bidi="ar-SA"/>
        </w:rPr>
        <w:t>á suceder que</w:t>
      </w:r>
      <w:r w:rsidR="00126E94">
        <w:rPr>
          <w:lang w:val="es-AR" w:bidi="ar-SA"/>
        </w:rPr>
        <w:t xml:space="preserve"> </w:t>
      </w:r>
      <w:r>
        <w:rPr>
          <w:lang w:val="es-AR" w:bidi="ar-SA"/>
        </w:rPr>
        <w:t>el punto sobrase y quisié</w:t>
      </w:r>
      <w:r w:rsidR="00C865D5">
        <w:rPr>
          <w:lang w:val="es-AR" w:bidi="ar-SA"/>
        </w:rPr>
        <w:t>ramos escribir el identifi</w:t>
      </w:r>
      <w:r>
        <w:rPr>
          <w:lang w:val="es-AR" w:bidi="ar-SA"/>
        </w:rPr>
        <w:t xml:space="preserve">cador </w:t>
      </w:r>
      <w:r w:rsidR="00C865D5" w:rsidRPr="00C865D5">
        <w:rPr>
          <w:rFonts w:ascii="Courier New" w:hAnsi="Courier New" w:cs="Courier New"/>
          <w:lang w:val="es-AR" w:bidi="ar-SA"/>
        </w:rPr>
        <w:t>“a</w:t>
      </w:r>
      <w:r w:rsidRPr="00C865D5">
        <w:rPr>
          <w:rFonts w:ascii="Courier New" w:hAnsi="Courier New" w:cs="Courier New"/>
          <w:lang w:val="es-AR" w:bidi="ar-SA"/>
        </w:rPr>
        <w:t>3</w:t>
      </w:r>
      <w:r w:rsidR="00C865D5" w:rsidRPr="00C865D5">
        <w:rPr>
          <w:rFonts w:ascii="Courier New" w:hAnsi="Courier New" w:cs="Courier New"/>
          <w:lang w:val="es-AR" w:bidi="ar-SA"/>
        </w:rPr>
        <w:t>”</w:t>
      </w:r>
      <w:r w:rsidR="00C865D5">
        <w:rPr>
          <w:lang w:val="es-AR" w:bidi="ar-SA"/>
        </w:rPr>
        <w:t>. Como puedes ver, aú</w:t>
      </w:r>
      <w:r>
        <w:rPr>
          <w:lang w:val="es-AR" w:bidi="ar-SA"/>
        </w:rPr>
        <w:t>n en un caso tan</w:t>
      </w:r>
      <w:r w:rsidR="00126E94">
        <w:rPr>
          <w:lang w:val="es-AR" w:bidi="ar-SA"/>
        </w:rPr>
        <w:t xml:space="preserve"> </w:t>
      </w:r>
      <w:r>
        <w:rPr>
          <w:lang w:val="es-AR" w:bidi="ar-SA"/>
        </w:rPr>
        <w:t>sencillo es imposible saber qué ha pasado.</w:t>
      </w:r>
    </w:p>
    <w:p w:rsidR="00C865D5" w:rsidRDefault="00217147" w:rsidP="00C865D5">
      <w:pPr>
        <w:rPr>
          <w:lang w:val="es-AR" w:bidi="ar-SA"/>
        </w:rPr>
      </w:pPr>
      <w:r>
        <w:rPr>
          <w:lang w:val="es-AR" w:bidi="ar-SA"/>
        </w:rPr>
        <w:t xml:space="preserve">Una posible </w:t>
      </w:r>
      <w:r w:rsidR="00C865D5">
        <w:rPr>
          <w:lang w:val="es-AR" w:bidi="ar-SA"/>
        </w:rPr>
        <w:t>estrategia ante los errores ser</w:t>
      </w:r>
      <w:r>
        <w:rPr>
          <w:lang w:val="es-AR" w:bidi="ar-SA"/>
        </w:rPr>
        <w:t>á</w:t>
      </w:r>
      <w:r w:rsidR="00C865D5">
        <w:rPr>
          <w:lang w:val="es-AR" w:bidi="ar-SA"/>
        </w:rPr>
        <w:t xml:space="preserve"> defi</w:t>
      </w:r>
      <w:r>
        <w:rPr>
          <w:lang w:val="es-AR" w:bidi="ar-SA"/>
        </w:rPr>
        <w:t xml:space="preserve">nir una </w:t>
      </w:r>
      <w:r w:rsidR="00C865D5">
        <w:rPr>
          <w:lang w:val="es-AR" w:bidi="ar-SA"/>
        </w:rPr>
        <w:t>“</w:t>
      </w:r>
      <w:r>
        <w:rPr>
          <w:lang w:val="es-AR" w:bidi="ar-SA"/>
        </w:rPr>
        <w:t>distancia" entre programas y buscar el</w:t>
      </w:r>
      <w:r w:rsidR="00126E94">
        <w:rPr>
          <w:lang w:val="es-AR" w:bidi="ar-SA"/>
        </w:rPr>
        <w:t xml:space="preserve"> </w:t>
      </w:r>
      <w:r>
        <w:rPr>
          <w:lang w:val="es-AR" w:bidi="ar-SA"/>
        </w:rPr>
        <w:t>programa más próximo a la entrada encontrada. Desgraciadamente, esto resulta bastante costoso</w:t>
      </w:r>
      <w:r w:rsidR="00126E94">
        <w:rPr>
          <w:lang w:val="es-AR" w:bidi="ar-SA"/>
        </w:rPr>
        <w:t xml:space="preserve"> </w:t>
      </w:r>
      <w:r>
        <w:rPr>
          <w:lang w:val="es-AR" w:bidi="ar-SA"/>
        </w:rPr>
        <w:t>y las ganancias en la prá</w:t>
      </w:r>
      <w:r w:rsidR="00C865D5">
        <w:rPr>
          <w:lang w:val="es-AR" w:bidi="ar-SA"/>
        </w:rPr>
        <w:t>ctica suelen ser mínimas.</w:t>
      </w:r>
    </w:p>
    <w:p w:rsidR="00C865D5" w:rsidRDefault="00C865D5" w:rsidP="00C865D5">
      <w:pPr>
        <w:rPr>
          <w:lang w:val="es-AR" w:bidi="ar-SA"/>
        </w:rPr>
      </w:pPr>
      <w:r>
        <w:rPr>
          <w:lang w:val="es-AR" w:bidi="ar-SA"/>
        </w:rPr>
        <w:t>Otra estrategia más simple es la siguiente:</w:t>
      </w:r>
    </w:p>
    <w:p w:rsidR="00C865D5" w:rsidRPr="00C865D5" w:rsidRDefault="00217147" w:rsidP="00C04FEC">
      <w:pPr>
        <w:pStyle w:val="Prrafodelista"/>
        <w:numPr>
          <w:ilvl w:val="0"/>
          <w:numId w:val="43"/>
        </w:numPr>
        <w:rPr>
          <w:lang w:val="es-AR" w:bidi="ar-SA"/>
        </w:rPr>
      </w:pPr>
      <w:r w:rsidRPr="00C865D5">
        <w:rPr>
          <w:lang w:val="es-AR" w:bidi="ar-SA"/>
        </w:rPr>
        <w:t>Emitir un mensaje de error y detener la generación de código.</w:t>
      </w:r>
    </w:p>
    <w:p w:rsidR="00217147" w:rsidRPr="00C865D5" w:rsidRDefault="00217147" w:rsidP="00C04FEC">
      <w:pPr>
        <w:pStyle w:val="Prrafodelista"/>
        <w:numPr>
          <w:ilvl w:val="0"/>
          <w:numId w:val="43"/>
        </w:numPr>
        <w:rPr>
          <w:lang w:val="es-AR" w:bidi="ar-SA"/>
        </w:rPr>
      </w:pPr>
      <w:r w:rsidRPr="00C865D5">
        <w:rPr>
          <w:lang w:val="es-AR" w:bidi="ar-SA"/>
        </w:rPr>
        <w:t xml:space="preserve">Devolver al </w:t>
      </w:r>
      <w:r w:rsidR="00C865D5" w:rsidRPr="00C865D5">
        <w:rPr>
          <w:lang w:val="es-AR" w:bidi="ar-SA"/>
        </w:rPr>
        <w:t>fl</w:t>
      </w:r>
      <w:r w:rsidRPr="00C865D5">
        <w:rPr>
          <w:lang w:val="es-AR" w:bidi="ar-SA"/>
        </w:rPr>
        <w:t>ujo de entrada todos los ca</w:t>
      </w:r>
      <w:r w:rsidR="00C865D5" w:rsidRPr="00C865D5">
        <w:rPr>
          <w:lang w:val="es-AR" w:bidi="ar-SA"/>
        </w:rPr>
        <w:t>racteres leí</w:t>
      </w:r>
      <w:r w:rsidRPr="00C865D5">
        <w:rPr>
          <w:lang w:val="es-AR" w:bidi="ar-SA"/>
        </w:rPr>
        <w:t xml:space="preserve">dos desde que se detectó el </w:t>
      </w:r>
      <w:r w:rsidR="00C865D5" w:rsidRPr="00C865D5">
        <w:rPr>
          <w:lang w:val="es-AR" w:bidi="ar-SA"/>
        </w:rPr>
        <w:t>ú</w:t>
      </w:r>
      <w:r w:rsidRPr="00C865D5">
        <w:rPr>
          <w:lang w:val="es-AR" w:bidi="ar-SA"/>
        </w:rPr>
        <w:t>ltimo componente</w:t>
      </w:r>
      <w:r w:rsidR="00126E94">
        <w:rPr>
          <w:lang w:val="es-AR" w:bidi="ar-SA"/>
        </w:rPr>
        <w:t xml:space="preserve"> </w:t>
      </w:r>
      <w:r w:rsidRPr="00C865D5">
        <w:rPr>
          <w:lang w:val="es-AR" w:bidi="ar-SA"/>
        </w:rPr>
        <w:t>léxico.</w:t>
      </w:r>
    </w:p>
    <w:p w:rsidR="00217147" w:rsidRPr="00C865D5" w:rsidRDefault="00217147" w:rsidP="00C04FEC">
      <w:pPr>
        <w:pStyle w:val="Prrafodelista"/>
        <w:numPr>
          <w:ilvl w:val="0"/>
          <w:numId w:val="43"/>
        </w:numPr>
        <w:rPr>
          <w:lang w:val="es-AR" w:bidi="ar-SA"/>
        </w:rPr>
      </w:pPr>
      <w:r w:rsidRPr="00C865D5">
        <w:rPr>
          <w:lang w:val="es-AR" w:bidi="ar-SA"/>
        </w:rPr>
        <w:t>Eliminar el primer carácter.</w:t>
      </w:r>
    </w:p>
    <w:p w:rsidR="00217147" w:rsidRPr="00C865D5" w:rsidRDefault="00217147" w:rsidP="00C04FEC">
      <w:pPr>
        <w:pStyle w:val="Prrafodelista"/>
        <w:numPr>
          <w:ilvl w:val="0"/>
          <w:numId w:val="43"/>
        </w:numPr>
        <w:rPr>
          <w:lang w:val="es-AR" w:bidi="ar-SA"/>
        </w:rPr>
      </w:pPr>
      <w:r w:rsidRPr="00C865D5">
        <w:rPr>
          <w:lang w:val="es-AR" w:bidi="ar-SA"/>
        </w:rPr>
        <w:t>Continuar el análisis.</w:t>
      </w:r>
    </w:p>
    <w:p w:rsidR="00217147" w:rsidRDefault="00217147" w:rsidP="00C865D5">
      <w:pPr>
        <w:rPr>
          <w:lang w:val="es-AR" w:bidi="ar-SA"/>
        </w:rPr>
      </w:pPr>
      <w:r>
        <w:rPr>
          <w:lang w:val="es-AR" w:bidi="ar-SA"/>
        </w:rPr>
        <w:t xml:space="preserve">Siguiendo estos pasos, ante la entrada </w:t>
      </w:r>
      <w:r w:rsidR="00C865D5" w:rsidRPr="00C865D5">
        <w:rPr>
          <w:rFonts w:ascii="Courier New" w:hAnsi="Courier New" w:cs="Courier New"/>
          <w:lang w:val="es-AR" w:bidi="ar-SA"/>
        </w:rPr>
        <w:t>“a.3”</w:t>
      </w:r>
      <w:r>
        <w:rPr>
          <w:lang w:val="es-AR" w:bidi="ar-SA"/>
        </w:rPr>
        <w:t>, primero se emitirá un identificador, después se señala</w:t>
      </w:r>
      <w:r w:rsidR="00126E94">
        <w:rPr>
          <w:lang w:val="es-AR" w:bidi="ar-SA"/>
        </w:rPr>
        <w:t xml:space="preserve"> </w:t>
      </w:r>
      <w:r>
        <w:rPr>
          <w:lang w:val="es-AR" w:bidi="ar-SA"/>
        </w:rPr>
        <w:t xml:space="preserve">el error al leer el </w:t>
      </w:r>
      <w:r w:rsidR="00C865D5" w:rsidRPr="00C865D5">
        <w:rPr>
          <w:rFonts w:ascii="Courier New" w:hAnsi="Courier New" w:cs="Courier New"/>
          <w:lang w:val="es-AR" w:bidi="ar-SA"/>
        </w:rPr>
        <w:t>“3”</w:t>
      </w:r>
      <w:r>
        <w:rPr>
          <w:lang w:val="es-AR" w:bidi="ar-SA"/>
        </w:rPr>
        <w:t>. Se devolverán el tres y el punto a la entrada. Se eliminará el punto y se seguirá</w:t>
      </w:r>
      <w:r w:rsidR="00126E94">
        <w:rPr>
          <w:lang w:val="es-AR" w:bidi="ar-SA"/>
        </w:rPr>
        <w:t xml:space="preserve"> </w:t>
      </w:r>
      <w:r>
        <w:rPr>
          <w:lang w:val="es-AR" w:bidi="ar-SA"/>
        </w:rPr>
        <w:t>el análisis emitiendo un entero.</w:t>
      </w:r>
    </w:p>
    <w:p w:rsidR="00457DDA" w:rsidRDefault="000317AF" w:rsidP="002E0AE3">
      <w:pPr>
        <w:pStyle w:val="Ttulo2"/>
        <w:rPr>
          <w:lang w:val="es-AR"/>
        </w:rPr>
      </w:pPr>
      <w:bookmarkStart w:id="74" w:name="_Toc343369800"/>
      <w:r w:rsidRPr="00686470">
        <w:rPr>
          <w:lang w:val="es-AR"/>
        </w:rPr>
        <w:t>Analizador Sintáctico</w:t>
      </w:r>
      <w:r w:rsidR="00CE4B79">
        <w:rPr>
          <w:lang w:val="es-AR"/>
        </w:rPr>
        <w:t xml:space="preserve"> (Parser)</w:t>
      </w:r>
      <w:bookmarkEnd w:id="74"/>
    </w:p>
    <w:p w:rsidR="00660491" w:rsidRDefault="00660491" w:rsidP="009E7ABB">
      <w:pPr>
        <w:rPr>
          <w:lang w:val="es-AR" w:bidi="ar-SA"/>
        </w:rPr>
      </w:pPr>
      <w:r>
        <w:rPr>
          <w:lang w:val="es-AR" w:bidi="ar-SA"/>
        </w:rPr>
        <w:t>Es el elemento del compilador que se encarga de verificar la semántica del lenguaje.</w:t>
      </w:r>
    </w:p>
    <w:p w:rsidR="002E0AE3" w:rsidRDefault="009E7ABB" w:rsidP="009E7ABB">
      <w:pPr>
        <w:rPr>
          <w:lang w:val="es-AR" w:bidi="ar-SA"/>
        </w:rPr>
      </w:pPr>
      <w:r>
        <w:rPr>
          <w:lang w:val="es-AR" w:bidi="ar-SA"/>
        </w:rPr>
        <w:t xml:space="preserve">Luego de que el Analizador Léxico haya procesado el código de entrada, se ejecuta el Analizador Sintáctico. </w:t>
      </w:r>
      <w:r w:rsidRPr="00C96407">
        <w:rPr>
          <w:highlight w:val="yellow"/>
          <w:lang w:val="es-AR" w:bidi="ar-SA"/>
        </w:rPr>
        <w:t>Este toma la tira de tokens generada y aplicando la gramática devuelve una lista de reglas que se aplicó para crear el árbol de parsing. Este árbol es abstracto, es decir, no se crea en memoria sino que se expresa a través de la lista de reglas aplicadas que son output al proceso del Analizador Sintáctico</w:t>
      </w:r>
      <w:r>
        <w:rPr>
          <w:lang w:val="es-AR" w:bidi="ar-SA"/>
        </w:rPr>
        <w:t>.</w:t>
      </w:r>
    </w:p>
    <w:p w:rsidR="00660491" w:rsidRDefault="00660491" w:rsidP="009E7ABB">
      <w:pPr>
        <w:rPr>
          <w:lang w:val="es-AR" w:bidi="ar-SA"/>
        </w:rPr>
      </w:pPr>
    </w:p>
    <w:p w:rsidR="00660491" w:rsidRDefault="00660491" w:rsidP="009E7ABB">
      <w:pPr>
        <w:rPr>
          <w:lang w:val="es-AR" w:bidi="ar-SA"/>
        </w:rPr>
      </w:pPr>
      <w:r>
        <w:rPr>
          <w:lang w:val="es-AR" w:bidi="ar-SA"/>
        </w:rPr>
        <w:t>Además, para un cierto programa dado, pueden existir varios conjuntos de reglas que son válidas. A pesar de esto, es deseable que no haya más de un árbol de parsing para el mismo programa, ya que si lo hay, se dice que la gramática es ambigua.</w:t>
      </w:r>
    </w:p>
    <w:p w:rsidR="00C04FEC" w:rsidRDefault="00C04FEC" w:rsidP="009E7ABB">
      <w:pPr>
        <w:rPr>
          <w:lang w:val="es-AR" w:bidi="ar-SA"/>
        </w:rPr>
      </w:pPr>
    </w:p>
    <w:p w:rsidR="00C04FEC" w:rsidRDefault="00C04FEC" w:rsidP="009E7ABB">
      <w:pPr>
        <w:rPr>
          <w:lang w:val="es-AR" w:bidi="ar-SA"/>
        </w:rPr>
      </w:pPr>
      <w:r>
        <w:rPr>
          <w:lang w:val="es-AR" w:bidi="ar-SA"/>
        </w:rPr>
        <w:t>En resumen, el analizador sintáctico se encarga de:</w:t>
      </w:r>
    </w:p>
    <w:p w:rsidR="00C04FEC" w:rsidRDefault="00C04FEC" w:rsidP="00C04FEC">
      <w:pPr>
        <w:pStyle w:val="Prrafodelista"/>
        <w:numPr>
          <w:ilvl w:val="0"/>
          <w:numId w:val="42"/>
        </w:numPr>
        <w:rPr>
          <w:lang w:val="es-AR" w:bidi="ar-SA"/>
        </w:rPr>
      </w:pPr>
      <w:r>
        <w:rPr>
          <w:lang w:val="es-AR" w:bidi="ar-SA"/>
        </w:rPr>
        <w:t>Controlar que la “tira de tokens” que se recibe estén escritas correctamente y tengan sentido semántico, de acuerdo a las reglas sintácticas que están en la BNF.</w:t>
      </w:r>
    </w:p>
    <w:p w:rsidR="00C04FEC" w:rsidRDefault="00C04FEC" w:rsidP="00C04FEC">
      <w:pPr>
        <w:pStyle w:val="Prrafodelista"/>
        <w:numPr>
          <w:ilvl w:val="0"/>
          <w:numId w:val="42"/>
        </w:numPr>
        <w:rPr>
          <w:lang w:val="es-AR" w:bidi="ar-SA"/>
        </w:rPr>
      </w:pPr>
      <w:r>
        <w:rPr>
          <w:lang w:val="es-AR" w:bidi="ar-SA"/>
        </w:rPr>
        <w:t>Revisar, cambiar, agregar o quitar elementos de la Tabla de Símbolos.</w:t>
      </w:r>
    </w:p>
    <w:p w:rsidR="00C04FEC" w:rsidRDefault="00C04FEC" w:rsidP="00C04FEC">
      <w:pPr>
        <w:pStyle w:val="Prrafodelista"/>
        <w:numPr>
          <w:ilvl w:val="0"/>
          <w:numId w:val="42"/>
        </w:numPr>
        <w:rPr>
          <w:lang w:val="es-AR" w:bidi="ar-SA"/>
        </w:rPr>
      </w:pPr>
      <w:r>
        <w:rPr>
          <w:lang w:val="es-AR" w:bidi="ar-SA"/>
        </w:rPr>
        <w:t>Generar la lista de reglas, el cual es el objetivo principal.</w:t>
      </w:r>
    </w:p>
    <w:p w:rsidR="00366D66" w:rsidRDefault="00366D66" w:rsidP="00366D66">
      <w:pPr>
        <w:rPr>
          <w:lang w:val="es-AR" w:bidi="ar-SA"/>
        </w:rPr>
      </w:pPr>
    </w:p>
    <w:p w:rsidR="00366D66" w:rsidRDefault="00366D66" w:rsidP="00366D66">
      <w:pPr>
        <w:rPr>
          <w:lang w:val="es-AR" w:bidi="ar-SA"/>
        </w:rPr>
      </w:pPr>
      <w:r>
        <w:rPr>
          <w:lang w:val="es-AR" w:bidi="ar-SA"/>
        </w:rPr>
        <w:t>Básicamente existen dos metodologías diferentes para generar el árbol de parsing:</w:t>
      </w:r>
    </w:p>
    <w:p w:rsidR="00366D66" w:rsidRDefault="00366D66" w:rsidP="00366D66">
      <w:pPr>
        <w:pStyle w:val="Prrafodelista"/>
        <w:numPr>
          <w:ilvl w:val="0"/>
          <w:numId w:val="44"/>
        </w:numPr>
        <w:rPr>
          <w:lang w:val="es-AR" w:bidi="ar-SA"/>
        </w:rPr>
      </w:pPr>
      <w:r w:rsidRPr="002A2D0F">
        <w:rPr>
          <w:b/>
          <w:u w:val="single"/>
          <w:lang w:val="es-AR" w:bidi="ar-SA"/>
        </w:rPr>
        <w:t>Parsing Descendente (Top Down):</w:t>
      </w:r>
      <w:r>
        <w:rPr>
          <w:lang w:val="es-AR" w:bidi="ar-SA"/>
        </w:rPr>
        <w:t xml:space="preserve"> En el que se parte del Start Symbol y se intenta llegar al programa.</w:t>
      </w:r>
    </w:p>
    <w:p w:rsidR="00366D66" w:rsidRDefault="00366D66" w:rsidP="00366D66">
      <w:pPr>
        <w:pStyle w:val="Prrafodelista"/>
        <w:numPr>
          <w:ilvl w:val="0"/>
          <w:numId w:val="47"/>
        </w:numPr>
        <w:rPr>
          <w:lang w:val="es-AR" w:bidi="ar-SA"/>
        </w:rPr>
      </w:pPr>
      <w:r>
        <w:rPr>
          <w:lang w:val="es-AR" w:bidi="ar-SA"/>
        </w:rPr>
        <w:t>Parsing Recursivo Descendente</w:t>
      </w:r>
    </w:p>
    <w:p w:rsidR="00366D66" w:rsidRPr="00366D66" w:rsidRDefault="00366D66" w:rsidP="00366D66">
      <w:pPr>
        <w:pStyle w:val="Prrafodelista"/>
        <w:numPr>
          <w:ilvl w:val="0"/>
          <w:numId w:val="47"/>
        </w:numPr>
        <w:rPr>
          <w:lang w:val="es-AR" w:bidi="ar-SA"/>
        </w:rPr>
      </w:pPr>
      <w:r>
        <w:rPr>
          <w:lang w:val="es-AR" w:bidi="ar-SA"/>
        </w:rPr>
        <w:t>LL(1) (Left to Left 1)</w:t>
      </w:r>
    </w:p>
    <w:p w:rsidR="00366D66" w:rsidRDefault="00366D66" w:rsidP="00366D66">
      <w:pPr>
        <w:pStyle w:val="Prrafodelista"/>
        <w:numPr>
          <w:ilvl w:val="0"/>
          <w:numId w:val="44"/>
        </w:numPr>
        <w:rPr>
          <w:lang w:val="es-AR" w:bidi="ar-SA"/>
        </w:rPr>
      </w:pPr>
      <w:r w:rsidRPr="002A2D0F">
        <w:rPr>
          <w:b/>
          <w:u w:val="single"/>
          <w:lang w:val="es-AR" w:bidi="ar-SA"/>
        </w:rPr>
        <w:t>Parsing Ascendente (Buttom Up):</w:t>
      </w:r>
      <w:r>
        <w:rPr>
          <w:lang w:val="es-AR" w:bidi="ar-SA"/>
        </w:rPr>
        <w:t xml:space="preserve"> En el que se parte del programa y se intenta llegar al Start Symbol.</w:t>
      </w:r>
    </w:p>
    <w:p w:rsidR="00366D66" w:rsidRDefault="00366D66" w:rsidP="00366D66">
      <w:pPr>
        <w:pStyle w:val="Prrafodelista"/>
        <w:numPr>
          <w:ilvl w:val="0"/>
          <w:numId w:val="46"/>
        </w:numPr>
        <w:rPr>
          <w:lang w:val="es-AR" w:bidi="ar-SA"/>
        </w:rPr>
      </w:pPr>
      <w:r>
        <w:rPr>
          <w:lang w:val="es-AR" w:bidi="ar-SA"/>
        </w:rPr>
        <w:t>SLR (Simple Left to Right)</w:t>
      </w:r>
    </w:p>
    <w:p w:rsidR="00366D66" w:rsidRDefault="00366D66" w:rsidP="00366D66">
      <w:pPr>
        <w:pStyle w:val="Prrafodelista"/>
        <w:numPr>
          <w:ilvl w:val="0"/>
          <w:numId w:val="46"/>
        </w:numPr>
        <w:rPr>
          <w:lang w:val="es-AR" w:bidi="ar-SA"/>
        </w:rPr>
      </w:pPr>
      <w:r>
        <w:rPr>
          <w:lang w:val="es-AR" w:bidi="ar-SA"/>
        </w:rPr>
        <w:t>LR(1) (Left to Right 1)</w:t>
      </w:r>
    </w:p>
    <w:p w:rsidR="00366D66" w:rsidRPr="00366D66" w:rsidRDefault="00366D66" w:rsidP="00366D66">
      <w:pPr>
        <w:pStyle w:val="Prrafodelista"/>
        <w:numPr>
          <w:ilvl w:val="0"/>
          <w:numId w:val="46"/>
        </w:numPr>
        <w:rPr>
          <w:lang w:val="es-AR" w:bidi="ar-SA"/>
        </w:rPr>
      </w:pPr>
      <w:r>
        <w:rPr>
          <w:lang w:val="es-AR" w:bidi="ar-SA"/>
        </w:rPr>
        <w:t>LALR</w:t>
      </w:r>
    </w:p>
    <w:p w:rsidR="00E826B7" w:rsidRPr="00C96407" w:rsidRDefault="00E826B7" w:rsidP="00E826B7">
      <w:pPr>
        <w:pStyle w:val="Ttulo2"/>
        <w:rPr>
          <w:lang w:val="es-AR"/>
        </w:rPr>
      </w:pPr>
      <w:bookmarkStart w:id="75" w:name="_Toc343369801"/>
      <w:r w:rsidRPr="00C96407">
        <w:rPr>
          <w:lang w:val="es-AR"/>
        </w:rPr>
        <w:t>Parsing Descendente (Top Down)</w:t>
      </w:r>
      <w:bookmarkEnd w:id="75"/>
    </w:p>
    <w:p w:rsidR="00D95592" w:rsidRDefault="00D95592" w:rsidP="00D95592">
      <w:pPr>
        <w:pStyle w:val="Prrafodelista"/>
        <w:ind w:left="0"/>
        <w:rPr>
          <w:lang w:val="es-AR" w:bidi="ar-SA"/>
        </w:rPr>
      </w:pPr>
      <w:r w:rsidRPr="00C96407">
        <w:rPr>
          <w:highlight w:val="yellow"/>
          <w:lang w:val="es-AR" w:bidi="ar-SA"/>
        </w:rPr>
        <w:t>Es el proceso de Análisis Sintáctico en el que se parte del símbolo distinguido hasta llegar al programa de usuario</w:t>
      </w:r>
      <w:r w:rsidRPr="00C96407">
        <w:rPr>
          <w:lang w:val="es-AR" w:bidi="ar-SA"/>
        </w:rPr>
        <w:t>. Se dice que este proceso es LL:</w:t>
      </w:r>
    </w:p>
    <w:p w:rsidR="00D95592" w:rsidRDefault="00D95592" w:rsidP="00360700">
      <w:pPr>
        <w:pStyle w:val="Prrafodelista"/>
        <w:numPr>
          <w:ilvl w:val="0"/>
          <w:numId w:val="27"/>
        </w:numPr>
        <w:rPr>
          <w:lang w:val="es-AR" w:bidi="ar-SA"/>
        </w:rPr>
      </w:pPr>
      <w:r w:rsidRPr="00C96407">
        <w:rPr>
          <w:lang w:val="es-AR" w:bidi="ar-SA"/>
        </w:rPr>
        <w:t>La primer L significa “Left” porque lee cada contenido de la regla de izquierda a derecha</w:t>
      </w:r>
      <w:r>
        <w:rPr>
          <w:lang w:val="es-AR" w:bidi="ar-SA"/>
        </w:rPr>
        <w:t>.</w:t>
      </w:r>
    </w:p>
    <w:p w:rsidR="00D95592" w:rsidRDefault="00D95592" w:rsidP="00360700">
      <w:pPr>
        <w:pStyle w:val="Prrafodelista"/>
        <w:numPr>
          <w:ilvl w:val="0"/>
          <w:numId w:val="27"/>
        </w:numPr>
        <w:rPr>
          <w:lang w:val="es-AR" w:bidi="ar-SA"/>
        </w:rPr>
      </w:pPr>
      <w:r>
        <w:rPr>
          <w:lang w:val="es-AR" w:bidi="ar-SA"/>
        </w:rPr>
        <w:lastRenderedPageBreak/>
        <w:t>L</w:t>
      </w:r>
      <w:r w:rsidRPr="00C96407">
        <w:rPr>
          <w:lang w:val="es-AR" w:bidi="ar-SA"/>
        </w:rPr>
        <w:t>a segunda L significa también “Left” porque aplica las reglas buscando el macheo con la parte izquierda, es decir con el elemento que está siendo definido en una regla.</w:t>
      </w:r>
    </w:p>
    <w:p w:rsidR="00D95592" w:rsidRPr="00D95592" w:rsidRDefault="00D95592" w:rsidP="00D95592">
      <w:pPr>
        <w:pStyle w:val="Prrafodelista"/>
        <w:ind w:left="0"/>
        <w:rPr>
          <w:lang w:val="es-AR" w:bidi="ar-SA"/>
        </w:rPr>
      </w:pPr>
    </w:p>
    <w:p w:rsidR="00D95592" w:rsidRDefault="00D95592" w:rsidP="00D95592">
      <w:pPr>
        <w:rPr>
          <w:lang w:val="es-AR"/>
        </w:rPr>
      </w:pPr>
      <w:r>
        <w:rPr>
          <w:lang w:val="es-AR"/>
        </w:rPr>
        <w:t>Ejemplo:</w:t>
      </w:r>
    </w:p>
    <w:p w:rsidR="00D95592" w:rsidRPr="00C96407" w:rsidRDefault="00D95592" w:rsidP="00D95592">
      <w:pPr>
        <w:autoSpaceDE w:val="0"/>
        <w:autoSpaceDN w:val="0"/>
        <w:adjustRightInd w:val="0"/>
        <w:ind w:left="709"/>
        <w:jc w:val="left"/>
        <w:rPr>
          <w:rFonts w:ascii="Courier New" w:hAnsi="Courier New" w:cs="Courier New"/>
          <w:sz w:val="20"/>
          <w:szCs w:val="23"/>
          <w:lang w:val="es-AR" w:bidi="ar-SA"/>
        </w:rPr>
      </w:pPr>
      <w:r w:rsidRPr="00C96407">
        <w:rPr>
          <w:rFonts w:ascii="Courier New" w:hAnsi="Courier New" w:cs="Courier New"/>
          <w:sz w:val="20"/>
          <w:szCs w:val="23"/>
          <w:lang w:val="es-AR" w:bidi="ar-SA"/>
        </w:rPr>
        <w:t>1. &lt;ASIG&gt;</w:t>
      </w:r>
      <w:r w:rsidR="00E14F56">
        <w:rPr>
          <w:rFonts w:ascii="Courier New" w:hAnsi="Courier New" w:cs="Courier New"/>
          <w:sz w:val="20"/>
          <w:szCs w:val="23"/>
          <w:lang w:val="es-AR" w:bidi="ar-SA"/>
        </w:rPr>
        <w:t xml:space="preserve"> </w:t>
      </w:r>
      <w:r w:rsidRPr="00C96407">
        <w:rPr>
          <w:rFonts w:ascii="Courier New" w:hAnsi="Courier New" w:cs="Courier New"/>
          <w:sz w:val="20"/>
          <w:szCs w:val="23"/>
          <w:lang w:val="es-AR" w:bidi="ar-SA"/>
        </w:rPr>
        <w:sym w:font="Wingdings" w:char="F0E0"/>
      </w:r>
      <w:r w:rsidRPr="00C96407">
        <w:rPr>
          <w:rFonts w:ascii="Courier New" w:hAnsi="Courier New" w:cs="Courier New"/>
          <w:sz w:val="20"/>
          <w:szCs w:val="23"/>
          <w:lang w:val="es-AR" w:bidi="ar-SA"/>
        </w:rPr>
        <w:t xml:space="preserve"> id := &lt;EXPRESION&gt;</w:t>
      </w:r>
    </w:p>
    <w:p w:rsidR="00D95592" w:rsidRPr="00C96407" w:rsidRDefault="00D95592" w:rsidP="00D95592">
      <w:pPr>
        <w:autoSpaceDE w:val="0"/>
        <w:autoSpaceDN w:val="0"/>
        <w:adjustRightInd w:val="0"/>
        <w:ind w:left="709"/>
        <w:jc w:val="left"/>
        <w:rPr>
          <w:rFonts w:ascii="Courier New" w:hAnsi="Courier New" w:cs="Courier New"/>
          <w:sz w:val="20"/>
          <w:szCs w:val="23"/>
          <w:lang w:val="es-AR" w:bidi="ar-SA"/>
        </w:rPr>
      </w:pPr>
      <w:r w:rsidRPr="00C96407">
        <w:rPr>
          <w:rFonts w:ascii="Courier New" w:hAnsi="Courier New" w:cs="Courier New"/>
          <w:sz w:val="18"/>
          <w:szCs w:val="21"/>
          <w:lang w:val="es-AR" w:bidi="ar-SA"/>
        </w:rPr>
        <w:t xml:space="preserve">2. </w:t>
      </w:r>
      <w:r w:rsidRPr="00C96407">
        <w:rPr>
          <w:rFonts w:ascii="Courier New" w:hAnsi="Courier New" w:cs="Courier New"/>
          <w:sz w:val="20"/>
          <w:szCs w:val="23"/>
          <w:lang w:val="es-AR" w:bidi="ar-SA"/>
        </w:rPr>
        <w:t>&lt;EXPRESION&gt;</w:t>
      </w:r>
      <w:r w:rsidR="00E14F56">
        <w:rPr>
          <w:rFonts w:ascii="Courier New" w:hAnsi="Courier New" w:cs="Courier New"/>
          <w:sz w:val="20"/>
          <w:szCs w:val="23"/>
          <w:lang w:val="es-AR" w:bidi="ar-SA"/>
        </w:rPr>
        <w:t xml:space="preserve"> </w:t>
      </w:r>
      <w:r w:rsidRPr="00C96407">
        <w:rPr>
          <w:rFonts w:ascii="Courier New" w:hAnsi="Courier New" w:cs="Courier New"/>
          <w:sz w:val="20"/>
          <w:szCs w:val="23"/>
          <w:lang w:val="es-AR" w:bidi="ar-SA"/>
        </w:rPr>
        <w:sym w:font="Wingdings" w:char="F0E0"/>
      </w:r>
      <w:r w:rsidR="00E14F56">
        <w:rPr>
          <w:rFonts w:ascii="Courier New" w:hAnsi="Courier New" w:cs="Courier New"/>
          <w:sz w:val="20"/>
          <w:szCs w:val="23"/>
          <w:lang w:val="es-AR" w:bidi="ar-SA"/>
        </w:rPr>
        <w:t xml:space="preserve"> </w:t>
      </w:r>
      <w:r w:rsidRPr="00C96407">
        <w:rPr>
          <w:rFonts w:ascii="Courier New" w:hAnsi="Courier New" w:cs="Courier New"/>
          <w:sz w:val="20"/>
          <w:szCs w:val="23"/>
          <w:lang w:val="es-AR" w:bidi="ar-SA"/>
        </w:rPr>
        <w:t>&lt;EXPRESION&gt; + &lt;TERMINO&gt;</w:t>
      </w:r>
    </w:p>
    <w:p w:rsidR="00D95592" w:rsidRPr="00C96407" w:rsidRDefault="00D95592" w:rsidP="00D95592">
      <w:pPr>
        <w:autoSpaceDE w:val="0"/>
        <w:autoSpaceDN w:val="0"/>
        <w:adjustRightInd w:val="0"/>
        <w:ind w:left="709"/>
        <w:jc w:val="left"/>
        <w:rPr>
          <w:rFonts w:ascii="Courier New" w:hAnsi="Courier New" w:cs="Courier New"/>
          <w:sz w:val="20"/>
          <w:szCs w:val="23"/>
          <w:lang w:val="es-AR" w:bidi="ar-SA"/>
        </w:rPr>
      </w:pPr>
      <w:r>
        <w:rPr>
          <w:rFonts w:ascii="Courier New" w:hAnsi="Courier New" w:cs="Courier New"/>
          <w:sz w:val="20"/>
          <w:szCs w:val="23"/>
          <w:lang w:val="es-AR" w:bidi="ar-SA"/>
        </w:rPr>
        <w:t>3. &lt;EXPRESION&gt;</w:t>
      </w:r>
      <w:r w:rsidR="00E14F56">
        <w:rPr>
          <w:rFonts w:ascii="Courier New" w:hAnsi="Courier New" w:cs="Courier New"/>
          <w:sz w:val="20"/>
          <w:szCs w:val="23"/>
          <w:lang w:val="es-AR" w:bidi="ar-SA"/>
        </w:rPr>
        <w:t xml:space="preserve"> </w:t>
      </w:r>
      <w:r w:rsidRPr="00C96407">
        <w:rPr>
          <w:rFonts w:ascii="Courier New" w:hAnsi="Courier New" w:cs="Courier New"/>
          <w:sz w:val="20"/>
          <w:szCs w:val="23"/>
          <w:lang w:val="es-AR" w:bidi="ar-SA"/>
        </w:rPr>
        <w:sym w:font="Wingdings" w:char="F0E0"/>
      </w:r>
      <w:r w:rsidR="00E14F56">
        <w:rPr>
          <w:rFonts w:ascii="Courier New" w:hAnsi="Courier New" w:cs="Courier New"/>
          <w:sz w:val="20"/>
          <w:szCs w:val="23"/>
          <w:lang w:val="es-AR" w:bidi="ar-SA"/>
        </w:rPr>
        <w:t xml:space="preserve"> </w:t>
      </w:r>
      <w:r w:rsidRPr="00C96407">
        <w:rPr>
          <w:rFonts w:ascii="Courier New" w:hAnsi="Courier New" w:cs="Courier New"/>
          <w:sz w:val="20"/>
          <w:szCs w:val="23"/>
          <w:lang w:val="es-AR" w:bidi="ar-SA"/>
        </w:rPr>
        <w:t>&lt;TERMINO&gt;</w:t>
      </w:r>
    </w:p>
    <w:p w:rsidR="00D95592" w:rsidRPr="00C96407" w:rsidRDefault="00D95592" w:rsidP="00D95592">
      <w:pPr>
        <w:autoSpaceDE w:val="0"/>
        <w:autoSpaceDN w:val="0"/>
        <w:adjustRightInd w:val="0"/>
        <w:ind w:left="709"/>
        <w:jc w:val="left"/>
        <w:rPr>
          <w:rFonts w:ascii="Courier New" w:hAnsi="Courier New" w:cs="Courier New"/>
          <w:sz w:val="20"/>
          <w:szCs w:val="23"/>
          <w:lang w:val="es-AR" w:bidi="ar-SA"/>
        </w:rPr>
      </w:pPr>
      <w:r w:rsidRPr="00C96407">
        <w:rPr>
          <w:rFonts w:ascii="Courier New" w:hAnsi="Courier New" w:cs="Courier New"/>
          <w:sz w:val="18"/>
          <w:szCs w:val="21"/>
          <w:lang w:val="es-AR" w:bidi="ar-SA"/>
        </w:rPr>
        <w:t xml:space="preserve">4. </w:t>
      </w:r>
      <w:r w:rsidRPr="00C96407">
        <w:rPr>
          <w:rFonts w:ascii="Courier New" w:hAnsi="Courier New" w:cs="Courier New"/>
          <w:sz w:val="20"/>
          <w:szCs w:val="23"/>
          <w:lang w:val="es-AR" w:bidi="ar-SA"/>
        </w:rPr>
        <w:t>&lt;TERMINO&gt;</w:t>
      </w:r>
      <w:r w:rsidR="00E14F56">
        <w:rPr>
          <w:rFonts w:ascii="Courier New" w:hAnsi="Courier New" w:cs="Courier New"/>
          <w:sz w:val="20"/>
          <w:szCs w:val="23"/>
          <w:lang w:val="es-AR" w:bidi="ar-SA"/>
        </w:rPr>
        <w:t xml:space="preserve"> </w:t>
      </w:r>
      <w:r w:rsidRPr="00C96407">
        <w:rPr>
          <w:rFonts w:ascii="Courier New" w:hAnsi="Courier New" w:cs="Courier New"/>
          <w:sz w:val="20"/>
          <w:szCs w:val="23"/>
          <w:lang w:val="es-AR" w:bidi="ar-SA"/>
        </w:rPr>
        <w:sym w:font="Wingdings" w:char="F0E0"/>
      </w:r>
      <w:r w:rsidR="00E14F56">
        <w:rPr>
          <w:rFonts w:ascii="Courier New" w:hAnsi="Courier New" w:cs="Courier New"/>
          <w:sz w:val="20"/>
          <w:szCs w:val="23"/>
          <w:lang w:val="es-AR" w:bidi="ar-SA"/>
        </w:rPr>
        <w:t xml:space="preserve"> &lt;</w:t>
      </w:r>
      <w:r w:rsidRPr="00C96407">
        <w:rPr>
          <w:rFonts w:ascii="Courier New" w:hAnsi="Courier New" w:cs="Courier New"/>
          <w:sz w:val="20"/>
          <w:szCs w:val="23"/>
          <w:lang w:val="es-AR" w:bidi="ar-SA"/>
        </w:rPr>
        <w:t>TERMINO&gt; * &lt;FACTOR&gt;</w:t>
      </w:r>
    </w:p>
    <w:p w:rsidR="00D95592" w:rsidRPr="00C96407" w:rsidRDefault="00D95592" w:rsidP="00D95592">
      <w:pPr>
        <w:autoSpaceDE w:val="0"/>
        <w:autoSpaceDN w:val="0"/>
        <w:adjustRightInd w:val="0"/>
        <w:ind w:left="709"/>
        <w:jc w:val="left"/>
        <w:rPr>
          <w:rFonts w:ascii="Courier New" w:hAnsi="Courier New" w:cs="Courier New"/>
          <w:sz w:val="20"/>
          <w:szCs w:val="23"/>
          <w:lang w:val="es-AR" w:bidi="ar-SA"/>
        </w:rPr>
      </w:pPr>
      <w:r w:rsidRPr="00C96407">
        <w:rPr>
          <w:rFonts w:ascii="Courier New" w:hAnsi="Courier New" w:cs="Courier New"/>
          <w:sz w:val="18"/>
          <w:szCs w:val="21"/>
          <w:lang w:val="es-AR" w:bidi="ar-SA"/>
        </w:rPr>
        <w:t xml:space="preserve">5. </w:t>
      </w:r>
      <w:r w:rsidRPr="00C96407">
        <w:rPr>
          <w:rFonts w:ascii="Courier New" w:hAnsi="Courier New" w:cs="Courier New"/>
          <w:sz w:val="20"/>
          <w:szCs w:val="23"/>
          <w:lang w:val="es-AR" w:bidi="ar-SA"/>
        </w:rPr>
        <w:t>&lt;TERMINO&gt;</w:t>
      </w:r>
      <w:r w:rsidR="00E14F56">
        <w:rPr>
          <w:rFonts w:ascii="Courier New" w:hAnsi="Courier New" w:cs="Courier New"/>
          <w:sz w:val="20"/>
          <w:szCs w:val="23"/>
          <w:lang w:val="es-AR" w:bidi="ar-SA"/>
        </w:rPr>
        <w:t xml:space="preserve"> </w:t>
      </w:r>
      <w:r w:rsidRPr="00C96407">
        <w:rPr>
          <w:rFonts w:ascii="Courier New" w:hAnsi="Courier New" w:cs="Courier New"/>
          <w:sz w:val="20"/>
          <w:szCs w:val="23"/>
          <w:lang w:val="es-AR" w:bidi="ar-SA"/>
        </w:rPr>
        <w:sym w:font="Wingdings" w:char="F0E0"/>
      </w:r>
      <w:r w:rsidR="00E14F56">
        <w:rPr>
          <w:rFonts w:ascii="Courier New" w:hAnsi="Courier New" w:cs="Courier New"/>
          <w:sz w:val="20"/>
          <w:szCs w:val="23"/>
          <w:lang w:val="es-AR" w:bidi="ar-SA"/>
        </w:rPr>
        <w:t xml:space="preserve"> </w:t>
      </w:r>
      <w:r w:rsidRPr="00C96407">
        <w:rPr>
          <w:rFonts w:ascii="Courier New" w:hAnsi="Courier New" w:cs="Courier New"/>
          <w:sz w:val="20"/>
          <w:szCs w:val="23"/>
          <w:lang w:val="es-AR" w:bidi="ar-SA"/>
        </w:rPr>
        <w:t>&lt;FACTOR&gt;</w:t>
      </w:r>
    </w:p>
    <w:p w:rsidR="00D95592" w:rsidRPr="00D95592" w:rsidRDefault="00D95592" w:rsidP="00D95592">
      <w:pPr>
        <w:autoSpaceDE w:val="0"/>
        <w:autoSpaceDN w:val="0"/>
        <w:adjustRightInd w:val="0"/>
        <w:ind w:left="709"/>
        <w:jc w:val="left"/>
        <w:rPr>
          <w:rFonts w:ascii="Courier New" w:hAnsi="Courier New" w:cs="Courier New"/>
          <w:sz w:val="20"/>
          <w:szCs w:val="23"/>
          <w:lang w:val="es-AR" w:bidi="ar-SA"/>
        </w:rPr>
      </w:pPr>
      <w:r w:rsidRPr="00D95592">
        <w:rPr>
          <w:rFonts w:ascii="Courier New" w:hAnsi="Courier New" w:cs="Courier New"/>
          <w:sz w:val="18"/>
          <w:szCs w:val="21"/>
          <w:lang w:val="es-AR" w:bidi="ar-SA"/>
        </w:rPr>
        <w:t xml:space="preserve">6. </w:t>
      </w:r>
      <w:r w:rsidRPr="00D95592">
        <w:rPr>
          <w:rFonts w:ascii="Courier New" w:hAnsi="Courier New" w:cs="Courier New"/>
          <w:sz w:val="20"/>
          <w:szCs w:val="23"/>
          <w:lang w:val="es-AR" w:bidi="ar-SA"/>
        </w:rPr>
        <w:t>&lt;FACTOR&gt;</w:t>
      </w:r>
      <w:r w:rsidR="00E14F56">
        <w:rPr>
          <w:rFonts w:ascii="Courier New" w:hAnsi="Courier New" w:cs="Courier New"/>
          <w:sz w:val="20"/>
          <w:szCs w:val="23"/>
          <w:lang w:val="es-AR" w:bidi="ar-SA"/>
        </w:rPr>
        <w:t xml:space="preserve"> </w:t>
      </w:r>
      <w:r w:rsidRPr="00C96407">
        <w:rPr>
          <w:rFonts w:ascii="Courier New" w:hAnsi="Courier New" w:cs="Courier New"/>
          <w:sz w:val="20"/>
          <w:szCs w:val="23"/>
          <w:lang w:bidi="ar-SA"/>
        </w:rPr>
        <w:sym w:font="Wingdings" w:char="F0E0"/>
      </w:r>
      <w:r w:rsidRPr="00D95592">
        <w:rPr>
          <w:rFonts w:ascii="Courier New" w:hAnsi="Courier New" w:cs="Courier New"/>
          <w:sz w:val="20"/>
          <w:szCs w:val="23"/>
          <w:lang w:val="es-AR" w:bidi="ar-SA"/>
        </w:rPr>
        <w:t xml:space="preserve"> id</w:t>
      </w:r>
    </w:p>
    <w:p w:rsidR="00D95592" w:rsidRPr="00D95592" w:rsidRDefault="00D95592" w:rsidP="00D95592">
      <w:pPr>
        <w:ind w:left="709"/>
        <w:rPr>
          <w:rFonts w:ascii="Courier New" w:hAnsi="Courier New" w:cs="Courier New"/>
          <w:sz w:val="20"/>
          <w:szCs w:val="23"/>
          <w:lang w:val="es-AR" w:bidi="ar-SA"/>
        </w:rPr>
      </w:pPr>
      <w:r w:rsidRPr="00D95592">
        <w:rPr>
          <w:rFonts w:ascii="Courier New" w:hAnsi="Courier New" w:cs="Courier New"/>
          <w:sz w:val="20"/>
          <w:szCs w:val="23"/>
          <w:lang w:val="es-AR" w:bidi="ar-SA"/>
        </w:rPr>
        <w:t>7. &lt;FACTOR&gt;</w:t>
      </w:r>
      <w:r w:rsidR="00E14F56">
        <w:rPr>
          <w:rFonts w:ascii="Courier New" w:hAnsi="Courier New" w:cs="Courier New"/>
          <w:sz w:val="20"/>
          <w:szCs w:val="23"/>
          <w:lang w:val="es-AR" w:bidi="ar-SA"/>
        </w:rPr>
        <w:t xml:space="preserve"> </w:t>
      </w:r>
      <w:r w:rsidRPr="00C96407">
        <w:rPr>
          <w:rFonts w:ascii="Courier New" w:hAnsi="Courier New" w:cs="Courier New"/>
          <w:sz w:val="20"/>
          <w:szCs w:val="23"/>
          <w:lang w:bidi="ar-SA"/>
        </w:rPr>
        <w:sym w:font="Wingdings" w:char="F0E0"/>
      </w:r>
      <w:r w:rsidRPr="00D95592">
        <w:rPr>
          <w:rFonts w:ascii="Courier New" w:hAnsi="Courier New" w:cs="Courier New"/>
          <w:sz w:val="20"/>
          <w:szCs w:val="23"/>
          <w:lang w:val="es-AR" w:bidi="ar-SA"/>
        </w:rPr>
        <w:t xml:space="preserve"> cte</w:t>
      </w:r>
    </w:p>
    <w:p w:rsidR="00D95592" w:rsidRPr="00D95592" w:rsidRDefault="00D95592" w:rsidP="00D95592">
      <w:pPr>
        <w:rPr>
          <w:rFonts w:ascii="Courier New" w:hAnsi="Courier New" w:cs="Courier New"/>
          <w:sz w:val="20"/>
          <w:szCs w:val="23"/>
          <w:lang w:val="es-AR" w:bidi="ar-SA"/>
        </w:rPr>
      </w:pPr>
    </w:p>
    <w:p w:rsidR="00D95592" w:rsidRPr="00E67B96" w:rsidRDefault="00D95592" w:rsidP="00D95592">
      <w:pPr>
        <w:rPr>
          <w:rFonts w:ascii="Courier New" w:hAnsi="Courier New" w:cs="Courier New"/>
          <w:sz w:val="20"/>
          <w:lang w:val="es-AR" w:bidi="ar-SA"/>
        </w:rPr>
      </w:pPr>
      <w:r>
        <w:rPr>
          <w:lang w:val="es-AR" w:bidi="ar-SA"/>
        </w:rPr>
        <w:t>Para resolver la siguiente asignación:</w:t>
      </w:r>
      <w:r w:rsidR="00E67B96">
        <w:rPr>
          <w:lang w:val="es-AR" w:bidi="ar-SA"/>
        </w:rPr>
        <w:tab/>
      </w:r>
      <w:r w:rsidRPr="00E67B96">
        <w:rPr>
          <w:rFonts w:ascii="Courier New" w:hAnsi="Courier New" w:cs="Courier New"/>
          <w:sz w:val="20"/>
          <w:lang w:val="es-AR" w:bidi="ar-SA"/>
        </w:rPr>
        <w:t>ID := ID + ID * CTE</w:t>
      </w:r>
    </w:p>
    <w:p w:rsidR="00D95592" w:rsidRDefault="00E67B96" w:rsidP="00D95592">
      <w:pPr>
        <w:rPr>
          <w:sz w:val="21"/>
          <w:szCs w:val="21"/>
          <w:lang w:val="es-AR" w:bidi="ar-SA"/>
        </w:rPr>
      </w:pPr>
      <w:r>
        <w:rPr>
          <w:sz w:val="21"/>
          <w:szCs w:val="21"/>
          <w:lang w:val="es-AR" w:bidi="ar-SA"/>
        </w:rPr>
        <w:t>H</w:t>
      </w:r>
      <w:r w:rsidR="00D95592">
        <w:rPr>
          <w:sz w:val="21"/>
          <w:szCs w:val="21"/>
          <w:lang w:val="es-AR" w:bidi="ar-SA"/>
        </w:rPr>
        <w:t>acemos el árbol de parsing:</w:t>
      </w:r>
    </w:p>
    <w:p w:rsidR="00D95592" w:rsidRDefault="00D95592" w:rsidP="00D95592">
      <w:pPr>
        <w:rPr>
          <w:noProof/>
          <w:lang w:val="es-AR" w:eastAsia="es-AR" w:bidi="ar-SA"/>
        </w:rPr>
      </w:pPr>
    </w:p>
    <w:p w:rsidR="00D95592" w:rsidRDefault="00D95592" w:rsidP="00D95592">
      <w:pPr>
        <w:jc w:val="center"/>
        <w:rPr>
          <w:sz w:val="21"/>
          <w:szCs w:val="21"/>
          <w:lang w:val="es-AR" w:bidi="ar-SA"/>
        </w:rPr>
      </w:pPr>
      <w:r>
        <w:rPr>
          <w:noProof/>
          <w:lang w:val="es-AR" w:eastAsia="es-AR" w:bidi="ar-SA"/>
        </w:rPr>
        <w:drawing>
          <wp:inline distT="0" distB="0" distL="0" distR="0">
            <wp:extent cx="5295900" cy="29622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95900" cy="2962275"/>
                    </a:xfrm>
                    <a:prstGeom prst="rect">
                      <a:avLst/>
                    </a:prstGeom>
                  </pic:spPr>
                </pic:pic>
              </a:graphicData>
            </a:graphic>
          </wp:inline>
        </w:drawing>
      </w:r>
    </w:p>
    <w:p w:rsidR="00D95592" w:rsidRDefault="00D95592" w:rsidP="00D95592">
      <w:pPr>
        <w:rPr>
          <w:sz w:val="21"/>
          <w:szCs w:val="21"/>
          <w:lang w:val="es-AR" w:bidi="ar-SA"/>
        </w:rPr>
      </w:pPr>
    </w:p>
    <w:p w:rsidR="00D95592" w:rsidRPr="00C14765" w:rsidRDefault="00D95592" w:rsidP="00B834A1">
      <w:pPr>
        <w:jc w:val="center"/>
        <w:rPr>
          <w:b/>
          <w:lang w:val="es-AR" w:bidi="ar-SA"/>
        </w:rPr>
      </w:pPr>
      <w:r w:rsidRPr="00C14765">
        <w:rPr>
          <w:b/>
          <w:lang w:val="es-AR" w:bidi="ar-SA"/>
        </w:rPr>
        <w:t>Tira de reglas aplicadas: 1, 2, 3, 5, 6, 4, 5, 6, 7.</w:t>
      </w:r>
    </w:p>
    <w:p w:rsidR="00E826B7" w:rsidRDefault="00E826B7" w:rsidP="00E826B7">
      <w:pPr>
        <w:pStyle w:val="Ttulo3"/>
        <w:rPr>
          <w:lang w:val="es-AR" w:bidi="ar-SA"/>
        </w:rPr>
      </w:pPr>
      <w:bookmarkStart w:id="76" w:name="_Toc343369802"/>
      <w:r>
        <w:rPr>
          <w:lang w:val="es-AR" w:bidi="ar-SA"/>
        </w:rPr>
        <w:t>Método “Recursivo Descendente”</w:t>
      </w:r>
      <w:bookmarkEnd w:id="76"/>
    </w:p>
    <w:p w:rsidR="00E826B7" w:rsidRDefault="00B6492E" w:rsidP="00B6492E">
      <w:pPr>
        <w:rPr>
          <w:lang w:val="es-AR" w:bidi="ar-SA"/>
        </w:rPr>
      </w:pPr>
      <w:r>
        <w:rPr>
          <w:lang w:val="es-AR" w:bidi="ar-SA"/>
        </w:rPr>
        <w:t>Este es el primer método que utilizó la construcción de un árbol descendente. A partir del símbolo distinguido se van aplicando las reglas sobre el No Terminal que se encuentra más a la izquierda.</w:t>
      </w:r>
    </w:p>
    <w:p w:rsidR="00B6492E" w:rsidRDefault="00B6492E" w:rsidP="00B6492E">
      <w:pPr>
        <w:rPr>
          <w:lang w:val="es-AR" w:bidi="ar-SA"/>
        </w:rPr>
      </w:pPr>
      <w:r>
        <w:rPr>
          <w:lang w:val="es-AR" w:bidi="ar-SA"/>
        </w:rPr>
        <w:t xml:space="preserve">Ejemplo: </w:t>
      </w:r>
    </w:p>
    <w:p w:rsidR="00B6492E" w:rsidRDefault="00B6492E" w:rsidP="00B6492E">
      <w:pPr>
        <w:rPr>
          <w:lang w:val="es-AR" w:bidi="ar-SA"/>
        </w:rPr>
      </w:pPr>
      <w:r>
        <w:rPr>
          <w:lang w:val="es-AR" w:bidi="ar-SA"/>
        </w:rPr>
        <w:t>Suponemos las mismas reglas que en el ejemplo anterior, e intentamos resolver la misma asignación:</w:t>
      </w:r>
    </w:p>
    <w:p w:rsidR="00B6492E" w:rsidRPr="00C96407" w:rsidRDefault="00B6492E" w:rsidP="00B6492E">
      <w:pPr>
        <w:jc w:val="center"/>
        <w:rPr>
          <w:rFonts w:ascii="Courier New" w:hAnsi="Courier New" w:cs="Courier New"/>
          <w:lang w:val="es-AR" w:bidi="ar-SA"/>
        </w:rPr>
      </w:pPr>
      <w:r w:rsidRPr="00C96407">
        <w:rPr>
          <w:rFonts w:ascii="Courier New" w:hAnsi="Courier New" w:cs="Courier New"/>
          <w:lang w:val="es-AR" w:bidi="ar-SA"/>
        </w:rPr>
        <w:t>ID := ID + ID * CTE</w:t>
      </w:r>
    </w:p>
    <w:p w:rsidR="00B6492E" w:rsidRDefault="00B6492E" w:rsidP="00B6492E">
      <w:pPr>
        <w:rPr>
          <w:lang w:val="es-AR" w:bidi="ar-SA"/>
        </w:rPr>
      </w:pPr>
    </w:p>
    <w:p w:rsidR="00070CFC" w:rsidRDefault="00070CFC" w:rsidP="00B6492E">
      <w:pPr>
        <w:rPr>
          <w:lang w:val="es-AR" w:bidi="ar-SA"/>
        </w:rPr>
      </w:pPr>
      <w:r>
        <w:rPr>
          <w:lang w:val="es-AR" w:bidi="ar-SA"/>
        </w:rPr>
        <w:t>Entonces:</w:t>
      </w:r>
    </w:p>
    <w:tbl>
      <w:tblPr>
        <w:tblStyle w:val="Listaclara-nfasis13"/>
        <w:tblW w:w="0" w:type="auto"/>
        <w:tblLook w:val="04A0" w:firstRow="1" w:lastRow="0" w:firstColumn="1" w:lastColumn="0" w:noHBand="0" w:noVBand="1"/>
      </w:tblPr>
      <w:tblGrid>
        <w:gridCol w:w="440"/>
        <w:gridCol w:w="6377"/>
        <w:gridCol w:w="3409"/>
      </w:tblGrid>
      <w:tr w:rsidR="00070CFC" w:rsidTr="00804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070CFC" w:rsidRPr="00804313" w:rsidRDefault="00070CFC" w:rsidP="00804313">
            <w:pPr>
              <w:jc w:val="center"/>
              <w:rPr>
                <w:lang w:val="es-AR" w:bidi="ar-SA"/>
              </w:rPr>
            </w:pPr>
            <w:r w:rsidRPr="00804313">
              <w:rPr>
                <w:lang w:val="es-AR" w:bidi="ar-SA"/>
              </w:rPr>
              <w:t>1</w:t>
            </w:r>
          </w:p>
        </w:tc>
        <w:tc>
          <w:tcPr>
            <w:tcW w:w="6377" w:type="dxa"/>
            <w:tcBorders>
              <w:right w:val="single" w:sz="8" w:space="0" w:color="4F81BD" w:themeColor="accent1"/>
            </w:tcBorders>
            <w:shd w:val="clear" w:color="auto" w:fill="FFFFFF" w:themeFill="background1"/>
            <w:vAlign w:val="center"/>
          </w:tcPr>
          <w:p w:rsidR="00070CFC" w:rsidRPr="00804313" w:rsidRDefault="00070CFC" w:rsidP="00804313">
            <w:pPr>
              <w:jc w:val="left"/>
              <w:cnfStyle w:val="100000000000" w:firstRow="1" w:lastRow="0" w:firstColumn="0" w:lastColumn="0" w:oddVBand="0" w:evenVBand="0" w:oddHBand="0" w:evenHBand="0" w:firstRowFirstColumn="0" w:firstRowLastColumn="0" w:lastRowFirstColumn="0" w:lastRowLastColumn="0"/>
              <w:rPr>
                <w:b w:val="0"/>
                <w:color w:val="auto"/>
                <w:sz w:val="20"/>
                <w:lang w:val="es-AR" w:bidi="ar-SA"/>
              </w:rPr>
            </w:pPr>
            <w:r w:rsidRPr="00804313">
              <w:rPr>
                <w:b w:val="0"/>
                <w:color w:val="auto"/>
                <w:sz w:val="20"/>
                <w:lang w:val="es-AR" w:bidi="ar-SA"/>
              </w:rPr>
              <w:t>Ponemos el símbolo distinguido</w:t>
            </w:r>
          </w:p>
        </w:tc>
        <w:tc>
          <w:tcPr>
            <w:tcW w:w="3409" w:type="dxa"/>
            <w:tcBorders>
              <w:top w:val="single" w:sz="8" w:space="0" w:color="4F81BD" w:themeColor="accent1"/>
              <w:left w:val="single" w:sz="8" w:space="0" w:color="4F81BD" w:themeColor="accent1"/>
              <w:bottom w:val="single" w:sz="8" w:space="0" w:color="4F81BD" w:themeColor="accent1"/>
            </w:tcBorders>
            <w:shd w:val="clear" w:color="auto" w:fill="FFFFFF" w:themeFill="background1"/>
            <w:vAlign w:val="center"/>
          </w:tcPr>
          <w:p w:rsidR="00070CFC" w:rsidRPr="00804313" w:rsidRDefault="00070CFC" w:rsidP="0080431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color w:val="auto"/>
                <w:lang w:val="es-AR" w:bidi="ar-SA"/>
              </w:rPr>
            </w:pPr>
            <w:r w:rsidRPr="00804313">
              <w:rPr>
                <w:rFonts w:ascii="CourierNewPSMT-Identity-H" w:hAnsi="CourierNewPSMT-Identity-H" w:cs="CourierNewPSMT-Identity-H"/>
                <w:b w:val="0"/>
                <w:bCs w:val="0"/>
                <w:color w:val="auto"/>
                <w:sz w:val="15"/>
                <w:szCs w:val="15"/>
                <w:lang w:val="es-AR" w:bidi="ar-SA"/>
              </w:rPr>
              <w:t>&lt;ASIG&gt;</w:t>
            </w:r>
          </w:p>
        </w:tc>
      </w:tr>
      <w:tr w:rsidR="00070CFC" w:rsidTr="00804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070CFC" w:rsidRPr="00804313" w:rsidRDefault="00070CFC" w:rsidP="00804313">
            <w:pPr>
              <w:jc w:val="center"/>
              <w:rPr>
                <w:color w:val="FFFFFF" w:themeColor="background1"/>
                <w:lang w:val="es-AR" w:bidi="ar-SA"/>
              </w:rPr>
            </w:pPr>
            <w:r w:rsidRPr="00804313">
              <w:rPr>
                <w:color w:val="FFFFFF" w:themeColor="background1"/>
                <w:lang w:val="es-AR" w:bidi="ar-SA"/>
              </w:rPr>
              <w:t>2</w:t>
            </w:r>
          </w:p>
        </w:tc>
        <w:tc>
          <w:tcPr>
            <w:tcW w:w="6377" w:type="dxa"/>
            <w:tcBorders>
              <w:right w:val="single" w:sz="8" w:space="0" w:color="4F81BD" w:themeColor="accent1"/>
            </w:tcBorders>
            <w:vAlign w:val="center"/>
          </w:tcPr>
          <w:p w:rsidR="00070CFC" w:rsidRPr="00070CFC" w:rsidRDefault="00070CFC" w:rsidP="00804313">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70CFC">
              <w:rPr>
                <w:sz w:val="20"/>
                <w:lang w:val="es-AR" w:bidi="ar-SA"/>
              </w:rPr>
              <w:t xml:space="preserve">Usamos </w:t>
            </w:r>
            <w:r w:rsidRPr="00FB6D9C">
              <w:rPr>
                <w:b/>
                <w:sz w:val="20"/>
                <w:lang w:val="es-AR" w:bidi="ar-SA"/>
              </w:rPr>
              <w:t>regla 1</w:t>
            </w:r>
            <w:r w:rsidRPr="00070CFC">
              <w:rPr>
                <w:sz w:val="20"/>
                <w:lang w:val="es-AR" w:bidi="ar-SA"/>
              </w:rPr>
              <w:t xml:space="preserve"> con el no Terminal &lt;ASIG&gt;</w:t>
            </w:r>
          </w:p>
        </w:tc>
        <w:tc>
          <w:tcPr>
            <w:tcW w:w="3409" w:type="dxa"/>
            <w:tcBorders>
              <w:left w:val="single" w:sz="8" w:space="0" w:color="4F81BD" w:themeColor="accent1"/>
            </w:tcBorders>
            <w:vAlign w:val="center"/>
          </w:tcPr>
          <w:p w:rsidR="00070CFC" w:rsidRPr="00070CFC" w:rsidRDefault="00070CFC" w:rsidP="008043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&lt;EXPRESION&gt;</w:t>
            </w:r>
          </w:p>
        </w:tc>
      </w:tr>
      <w:tr w:rsidR="00070CFC" w:rsidTr="00804313">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070CFC" w:rsidRPr="00804313" w:rsidRDefault="00070CFC" w:rsidP="00804313">
            <w:pPr>
              <w:jc w:val="center"/>
              <w:rPr>
                <w:color w:val="FFFFFF" w:themeColor="background1"/>
                <w:lang w:val="es-AR" w:bidi="ar-SA"/>
              </w:rPr>
            </w:pPr>
            <w:r w:rsidRPr="00804313">
              <w:rPr>
                <w:color w:val="FFFFFF" w:themeColor="background1"/>
                <w:lang w:val="es-AR" w:bidi="ar-SA"/>
              </w:rPr>
              <w:t>3</w:t>
            </w:r>
          </w:p>
        </w:tc>
        <w:tc>
          <w:tcPr>
            <w:tcW w:w="6377" w:type="dxa"/>
            <w:tcBorders>
              <w:right w:val="single" w:sz="8" w:space="0" w:color="4F81BD" w:themeColor="accent1"/>
            </w:tcBorders>
            <w:vAlign w:val="center"/>
          </w:tcPr>
          <w:p w:rsidR="00070CFC" w:rsidRPr="00070CFC" w:rsidRDefault="00070CFC" w:rsidP="00804313">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FB6D9C">
              <w:rPr>
                <w:sz w:val="20"/>
                <w:lang w:val="es-AR" w:bidi="ar-SA"/>
              </w:rPr>
              <w:t xml:space="preserve">Aplicamos la </w:t>
            </w:r>
            <w:r w:rsidRPr="00FB6D9C">
              <w:rPr>
                <w:b/>
                <w:sz w:val="20"/>
                <w:lang w:val="es-AR" w:bidi="ar-SA"/>
              </w:rPr>
              <w:t>regla 2</w:t>
            </w:r>
            <w:r w:rsidRPr="00FB6D9C">
              <w:rPr>
                <w:sz w:val="20"/>
                <w:lang w:val="es-AR" w:bidi="ar-SA"/>
              </w:rPr>
              <w:t xml:space="preserve"> con &lt;EXPRESION&gt; ya que es el primer no terminal desde la izquierda</w:t>
            </w:r>
          </w:p>
        </w:tc>
        <w:tc>
          <w:tcPr>
            <w:tcW w:w="3409" w:type="dxa"/>
            <w:tcBorders>
              <w:top w:val="single" w:sz="8" w:space="0" w:color="4F81BD" w:themeColor="accent1"/>
              <w:left w:val="single" w:sz="8" w:space="0" w:color="4F81BD" w:themeColor="accent1"/>
              <w:bottom w:val="single" w:sz="8" w:space="0" w:color="4F81BD" w:themeColor="accent1"/>
            </w:tcBorders>
            <w:vAlign w:val="center"/>
          </w:tcPr>
          <w:p w:rsidR="00070CFC" w:rsidRPr="00070CFC" w:rsidRDefault="00070CFC" w:rsidP="00804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NewPSMT-Identity-H" w:hAnsi="CourierNewPSMT-Identity-H" w:cs="CourierNewPSMT-Identity-H"/>
                <w:sz w:val="15"/>
                <w:szCs w:val="15"/>
                <w:lang w:val="es-AR" w:bidi="ar-SA"/>
              </w:rPr>
            </w:pPr>
            <w:r w:rsidRPr="00070CFC">
              <w:rPr>
                <w:rFonts w:ascii="CourierNewPSMT-Identity-H" w:hAnsi="CourierNewPSMT-Identity-H" w:cs="CourierNewPSMT-Identity-H"/>
                <w:sz w:val="15"/>
                <w:szCs w:val="15"/>
                <w:lang w:val="es-AR" w:bidi="ar-SA"/>
              </w:rPr>
              <w:t>ID := &lt;EXPRESION&gt; + &lt;TERMINO&gt;</w:t>
            </w:r>
          </w:p>
        </w:tc>
      </w:tr>
      <w:tr w:rsidR="00070CFC" w:rsidTr="00804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070CFC" w:rsidRPr="00804313" w:rsidRDefault="00070CFC" w:rsidP="00804313">
            <w:pPr>
              <w:jc w:val="center"/>
              <w:rPr>
                <w:color w:val="FFFFFF" w:themeColor="background1"/>
                <w:lang w:val="es-AR" w:bidi="ar-SA"/>
              </w:rPr>
            </w:pPr>
            <w:r w:rsidRPr="00804313">
              <w:rPr>
                <w:color w:val="FFFFFF" w:themeColor="background1"/>
                <w:lang w:val="es-AR" w:bidi="ar-SA"/>
              </w:rPr>
              <w:t>4</w:t>
            </w:r>
          </w:p>
        </w:tc>
        <w:tc>
          <w:tcPr>
            <w:tcW w:w="6377" w:type="dxa"/>
            <w:tcBorders>
              <w:right w:val="single" w:sz="8" w:space="0" w:color="4F81BD" w:themeColor="accent1"/>
            </w:tcBorders>
            <w:vAlign w:val="center"/>
          </w:tcPr>
          <w:p w:rsidR="00070CFC" w:rsidRPr="00070CFC" w:rsidRDefault="00070CFC" w:rsidP="00804313">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FB6D9C">
              <w:rPr>
                <w:sz w:val="20"/>
                <w:lang w:val="es-AR" w:bidi="ar-SA"/>
              </w:rPr>
              <w:t xml:space="preserve">Aplicamos la </w:t>
            </w:r>
            <w:r w:rsidRPr="00FB6D9C">
              <w:rPr>
                <w:b/>
                <w:sz w:val="20"/>
                <w:lang w:val="es-AR" w:bidi="ar-SA"/>
              </w:rPr>
              <w:t>regla 2</w:t>
            </w:r>
            <w:r w:rsidRPr="00FB6D9C">
              <w:rPr>
                <w:sz w:val="20"/>
                <w:lang w:val="es-AR" w:bidi="ar-SA"/>
              </w:rPr>
              <w:t xml:space="preserve"> con &lt;EXPRESION&gt; nuevamente ya que es el primer no terminal desde la izquierda</w:t>
            </w:r>
          </w:p>
        </w:tc>
        <w:tc>
          <w:tcPr>
            <w:tcW w:w="3409" w:type="dxa"/>
            <w:tcBorders>
              <w:left w:val="single" w:sz="8" w:space="0" w:color="4F81BD" w:themeColor="accent1"/>
            </w:tcBorders>
            <w:vAlign w:val="center"/>
          </w:tcPr>
          <w:p w:rsidR="00070CFC" w:rsidRPr="00070CFC" w:rsidRDefault="00070CFC" w:rsidP="008043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NewPSMT-Identity-H" w:hAnsi="CourierNewPSMT-Identity-H" w:cs="CourierNewPSMT-Identity-H"/>
                <w:sz w:val="15"/>
                <w:szCs w:val="15"/>
                <w:lang w:val="es-AR" w:bidi="ar-SA"/>
              </w:rPr>
            </w:pPr>
            <w:r w:rsidRPr="00070CFC">
              <w:rPr>
                <w:rFonts w:ascii="CourierNewPSMT-Identity-H" w:hAnsi="CourierNewPSMT-Identity-H" w:cs="CourierNewPSMT-Identity-H"/>
                <w:sz w:val="15"/>
                <w:szCs w:val="15"/>
                <w:lang w:val="es-AR" w:bidi="ar-SA"/>
              </w:rPr>
              <w:t>ID := &lt;EXPRESION&gt; + &lt;TERMINO&gt; + &lt;TERMINO&gt;</w:t>
            </w:r>
          </w:p>
        </w:tc>
      </w:tr>
      <w:tr w:rsidR="00070CFC" w:rsidRPr="00660491" w:rsidTr="00804313">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070CFC" w:rsidRPr="00804313" w:rsidRDefault="00070CFC" w:rsidP="00804313">
            <w:pPr>
              <w:jc w:val="center"/>
              <w:rPr>
                <w:color w:val="FFFFFF" w:themeColor="background1"/>
                <w:lang w:val="es-AR" w:bidi="ar-SA"/>
              </w:rPr>
            </w:pPr>
            <w:r w:rsidRPr="00804313">
              <w:rPr>
                <w:color w:val="FFFFFF" w:themeColor="background1"/>
                <w:lang w:val="es-AR" w:bidi="ar-SA"/>
              </w:rPr>
              <w:t>5</w:t>
            </w:r>
          </w:p>
        </w:tc>
        <w:tc>
          <w:tcPr>
            <w:tcW w:w="6377" w:type="dxa"/>
            <w:tcBorders>
              <w:right w:val="single" w:sz="8" w:space="0" w:color="4F81BD" w:themeColor="accent1"/>
            </w:tcBorders>
            <w:vAlign w:val="center"/>
          </w:tcPr>
          <w:p w:rsidR="00070CFC" w:rsidRPr="00070CFC" w:rsidRDefault="00070CFC" w:rsidP="00804313">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FB6D9C">
              <w:rPr>
                <w:sz w:val="20"/>
                <w:lang w:val="es-AR" w:bidi="ar-SA"/>
              </w:rPr>
              <w:t xml:space="preserve">Aplicamos la </w:t>
            </w:r>
            <w:r w:rsidRPr="00FB6D9C">
              <w:rPr>
                <w:b/>
                <w:sz w:val="20"/>
                <w:lang w:val="es-AR" w:bidi="ar-SA"/>
              </w:rPr>
              <w:t>regla 2</w:t>
            </w:r>
            <w:r w:rsidRPr="00FB6D9C">
              <w:rPr>
                <w:sz w:val="20"/>
                <w:lang w:val="es-AR" w:bidi="ar-SA"/>
              </w:rPr>
              <w:t xml:space="preserve"> con &lt;EXPRESION&gt; nuevamente ya que es el primer no terminal desde la izquierda</w:t>
            </w:r>
          </w:p>
        </w:tc>
        <w:tc>
          <w:tcPr>
            <w:tcW w:w="3409" w:type="dxa"/>
            <w:tcBorders>
              <w:top w:val="single" w:sz="8" w:space="0" w:color="4F81BD" w:themeColor="accent1"/>
              <w:left w:val="single" w:sz="8" w:space="0" w:color="4F81BD" w:themeColor="accent1"/>
              <w:bottom w:val="single" w:sz="8" w:space="0" w:color="4F81BD" w:themeColor="accent1"/>
            </w:tcBorders>
            <w:vAlign w:val="center"/>
          </w:tcPr>
          <w:p w:rsidR="00070CFC" w:rsidRPr="00070CFC" w:rsidRDefault="00070CFC" w:rsidP="00804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NewPSMT-Identity-H" w:hAnsi="CourierNewPSMT-Identity-H" w:cs="CourierNewPSMT-Identity-H"/>
                <w:sz w:val="15"/>
                <w:szCs w:val="15"/>
                <w:lang w:val="es-AR" w:bidi="ar-SA"/>
              </w:rPr>
            </w:pPr>
            <w:r w:rsidRPr="00070CFC">
              <w:rPr>
                <w:rFonts w:ascii="CourierNewPSMT-Identity-H" w:hAnsi="CourierNewPSMT-Identity-H" w:cs="CourierNewPSMT-Identity-H"/>
                <w:sz w:val="15"/>
                <w:szCs w:val="15"/>
                <w:lang w:val="es-AR" w:bidi="ar-SA"/>
              </w:rPr>
              <w:t>ID := &lt;EXPRESION&gt; + &lt;TERMINO&gt; + &lt;TERMINO&gt; + &lt;TERMINO&gt;</w:t>
            </w:r>
          </w:p>
        </w:tc>
      </w:tr>
    </w:tbl>
    <w:p w:rsidR="00070CFC" w:rsidRDefault="00070CFC" w:rsidP="00B6492E">
      <w:pPr>
        <w:rPr>
          <w:lang w:val="es-AR" w:bidi="ar-SA"/>
        </w:rPr>
      </w:pPr>
    </w:p>
    <w:p w:rsidR="00AA7D8B" w:rsidRDefault="00AA7D8B" w:rsidP="00AA7D8B">
      <w:pPr>
        <w:rPr>
          <w:lang w:val="es-AR" w:bidi="ar-SA"/>
        </w:rPr>
      </w:pPr>
      <w:r>
        <w:rPr>
          <w:lang w:val="es-AR" w:bidi="ar-SA"/>
        </w:rPr>
        <w:t xml:space="preserve">¡Acá hay un problema! </w:t>
      </w:r>
      <w:r w:rsidRPr="00AA7D8B">
        <w:rPr>
          <w:highlight w:val="yellow"/>
          <w:lang w:val="es-AR" w:bidi="ar-SA"/>
        </w:rPr>
        <w:t xml:space="preserve">Como el algoritmo lo que hace es aplicar una regla con el no terminal que se encuentre más a la izquierda, esto entra en un </w:t>
      </w:r>
      <w:r w:rsidR="007668BA">
        <w:rPr>
          <w:highlight w:val="yellow"/>
          <w:lang w:val="es-AR" w:bidi="ar-SA"/>
        </w:rPr>
        <w:t>bucle</w:t>
      </w:r>
      <w:r w:rsidRPr="00AA7D8B">
        <w:rPr>
          <w:highlight w:val="yellow"/>
          <w:lang w:val="es-AR" w:bidi="ar-SA"/>
        </w:rPr>
        <w:t xml:space="preserve"> infinito</w:t>
      </w:r>
      <w:r>
        <w:rPr>
          <w:lang w:val="es-AR" w:bidi="ar-SA"/>
        </w:rPr>
        <w:t xml:space="preserve">. Con esto llegamos a la conclusión de que </w:t>
      </w:r>
      <w:r w:rsidRPr="00AA7D8B">
        <w:rPr>
          <w:highlight w:val="yellow"/>
          <w:lang w:val="es-AR" w:bidi="ar-SA"/>
        </w:rPr>
        <w:t>las gramáticas para algoritmos de parsing descendentes no pueden ser recursivas a izquierda</w:t>
      </w:r>
      <w:r>
        <w:rPr>
          <w:lang w:val="es-AR" w:bidi="ar-SA"/>
        </w:rPr>
        <w:t>.</w:t>
      </w:r>
    </w:p>
    <w:p w:rsidR="00AA7D8B" w:rsidRDefault="00AA7D8B" w:rsidP="00FB7373">
      <w:pPr>
        <w:rPr>
          <w:lang w:val="es-AR" w:bidi="ar-SA"/>
        </w:rPr>
      </w:pPr>
      <w:r>
        <w:rPr>
          <w:lang w:val="es-AR" w:bidi="ar-SA"/>
        </w:rPr>
        <w:t>Debido a esto, este algoritmo para ser usado debe tener una gramática con BNF recursiva a derecha como la siguiente:</w:t>
      </w:r>
    </w:p>
    <w:p w:rsidR="00AA7D8B" w:rsidRPr="00C96407" w:rsidRDefault="00AA7D8B" w:rsidP="00AA7D8B">
      <w:pPr>
        <w:autoSpaceDE w:val="0"/>
        <w:autoSpaceDN w:val="0"/>
        <w:adjustRightInd w:val="0"/>
        <w:ind w:left="709"/>
        <w:jc w:val="left"/>
        <w:rPr>
          <w:rFonts w:ascii="Courier New" w:hAnsi="Courier New" w:cs="Courier New"/>
          <w:sz w:val="20"/>
          <w:szCs w:val="23"/>
          <w:lang w:val="es-AR" w:bidi="ar-SA"/>
        </w:rPr>
      </w:pPr>
      <w:r w:rsidRPr="00C96407">
        <w:rPr>
          <w:rFonts w:ascii="Courier New" w:hAnsi="Courier New" w:cs="Courier New"/>
          <w:sz w:val="20"/>
          <w:szCs w:val="23"/>
          <w:lang w:val="es-AR" w:bidi="ar-SA"/>
        </w:rPr>
        <w:t>1. &lt;ASIG&gt;</w:t>
      </w:r>
      <w:r w:rsidR="007668BA">
        <w:rPr>
          <w:rFonts w:ascii="Courier New" w:hAnsi="Courier New" w:cs="Courier New"/>
          <w:sz w:val="20"/>
          <w:szCs w:val="23"/>
          <w:lang w:val="es-AR" w:bidi="ar-SA"/>
        </w:rPr>
        <w:t xml:space="preserve"> </w:t>
      </w:r>
      <w:r w:rsidRPr="00C96407">
        <w:rPr>
          <w:rFonts w:ascii="Courier New" w:hAnsi="Courier New" w:cs="Courier New"/>
          <w:sz w:val="20"/>
          <w:szCs w:val="23"/>
          <w:lang w:val="es-AR" w:bidi="ar-SA"/>
        </w:rPr>
        <w:sym w:font="Wingdings" w:char="F0E0"/>
      </w:r>
      <w:r w:rsidRPr="00C96407">
        <w:rPr>
          <w:rFonts w:ascii="Courier New" w:hAnsi="Courier New" w:cs="Courier New"/>
          <w:sz w:val="20"/>
          <w:szCs w:val="23"/>
          <w:lang w:val="es-AR" w:bidi="ar-SA"/>
        </w:rPr>
        <w:t xml:space="preserve"> id := &lt;EXPRESION&gt;</w:t>
      </w:r>
    </w:p>
    <w:p w:rsidR="00AA7D8B" w:rsidRPr="00FB7373" w:rsidRDefault="00AA7D8B" w:rsidP="00AA7D8B">
      <w:pPr>
        <w:autoSpaceDE w:val="0"/>
        <w:autoSpaceDN w:val="0"/>
        <w:adjustRightInd w:val="0"/>
        <w:ind w:left="709"/>
        <w:jc w:val="left"/>
        <w:rPr>
          <w:rFonts w:ascii="Courier New" w:hAnsi="Courier New" w:cs="Courier New"/>
          <w:b/>
          <w:color w:val="C00000"/>
          <w:sz w:val="20"/>
          <w:szCs w:val="23"/>
          <w:lang w:val="es-AR" w:bidi="ar-SA"/>
        </w:rPr>
      </w:pPr>
      <w:r w:rsidRPr="00FB7373">
        <w:rPr>
          <w:rFonts w:ascii="Courier New" w:hAnsi="Courier New" w:cs="Courier New"/>
          <w:b/>
          <w:color w:val="C00000"/>
          <w:sz w:val="18"/>
          <w:szCs w:val="21"/>
          <w:lang w:val="es-AR" w:bidi="ar-SA"/>
        </w:rPr>
        <w:t xml:space="preserve">2. </w:t>
      </w:r>
      <w:r w:rsidRPr="00FB7373">
        <w:rPr>
          <w:rFonts w:ascii="Courier New" w:hAnsi="Courier New" w:cs="Courier New"/>
          <w:b/>
          <w:color w:val="C00000"/>
          <w:sz w:val="20"/>
          <w:szCs w:val="23"/>
          <w:lang w:val="es-AR" w:bidi="ar-SA"/>
        </w:rPr>
        <w:t>&lt;EXPRESION&gt;</w:t>
      </w:r>
      <w:r w:rsidR="007668BA">
        <w:rPr>
          <w:rFonts w:ascii="Courier New" w:hAnsi="Courier New" w:cs="Courier New"/>
          <w:b/>
          <w:color w:val="C00000"/>
          <w:sz w:val="20"/>
          <w:szCs w:val="23"/>
          <w:lang w:val="es-AR" w:bidi="ar-SA"/>
        </w:rPr>
        <w:t xml:space="preserve"> </w:t>
      </w:r>
      <w:r w:rsidRPr="00FB7373">
        <w:rPr>
          <w:rFonts w:ascii="Courier New" w:hAnsi="Courier New" w:cs="Courier New"/>
          <w:b/>
          <w:color w:val="C00000"/>
          <w:sz w:val="20"/>
          <w:szCs w:val="23"/>
          <w:lang w:val="es-AR" w:bidi="ar-SA"/>
        </w:rPr>
        <w:sym w:font="Wingdings" w:char="F0E0"/>
      </w:r>
      <w:r w:rsidR="007668BA">
        <w:rPr>
          <w:rFonts w:ascii="Courier New" w:hAnsi="Courier New" w:cs="Courier New"/>
          <w:b/>
          <w:color w:val="C00000"/>
          <w:sz w:val="20"/>
          <w:szCs w:val="23"/>
          <w:lang w:val="es-AR" w:bidi="ar-SA"/>
        </w:rPr>
        <w:t xml:space="preserve"> </w:t>
      </w:r>
      <w:r w:rsidRPr="00FB7373">
        <w:rPr>
          <w:rFonts w:ascii="Courier New" w:hAnsi="Courier New" w:cs="Courier New"/>
          <w:b/>
          <w:color w:val="C00000"/>
          <w:sz w:val="20"/>
          <w:szCs w:val="23"/>
          <w:lang w:val="es-AR" w:bidi="ar-SA"/>
        </w:rPr>
        <w:t>&lt;TERMINO&gt; + &lt;EXPRESION&gt;</w:t>
      </w:r>
    </w:p>
    <w:p w:rsidR="00AA7D8B" w:rsidRPr="00C96407" w:rsidRDefault="00AA7D8B" w:rsidP="00AA7D8B">
      <w:pPr>
        <w:autoSpaceDE w:val="0"/>
        <w:autoSpaceDN w:val="0"/>
        <w:adjustRightInd w:val="0"/>
        <w:ind w:left="709"/>
        <w:jc w:val="left"/>
        <w:rPr>
          <w:rFonts w:ascii="Courier New" w:hAnsi="Courier New" w:cs="Courier New"/>
          <w:sz w:val="20"/>
          <w:szCs w:val="23"/>
          <w:lang w:val="es-AR" w:bidi="ar-SA"/>
        </w:rPr>
      </w:pPr>
      <w:r>
        <w:rPr>
          <w:rFonts w:ascii="Courier New" w:hAnsi="Courier New" w:cs="Courier New"/>
          <w:sz w:val="20"/>
          <w:szCs w:val="23"/>
          <w:lang w:val="es-AR" w:bidi="ar-SA"/>
        </w:rPr>
        <w:t>3. &lt;EXPRESION&gt;</w:t>
      </w:r>
      <w:r w:rsidR="007668BA">
        <w:rPr>
          <w:rFonts w:ascii="Courier New" w:hAnsi="Courier New" w:cs="Courier New"/>
          <w:sz w:val="20"/>
          <w:szCs w:val="23"/>
          <w:lang w:val="es-AR" w:bidi="ar-SA"/>
        </w:rPr>
        <w:t xml:space="preserve"> </w:t>
      </w:r>
      <w:r w:rsidRPr="00C96407">
        <w:rPr>
          <w:rFonts w:ascii="Courier New" w:hAnsi="Courier New" w:cs="Courier New"/>
          <w:sz w:val="20"/>
          <w:szCs w:val="23"/>
          <w:lang w:val="es-AR" w:bidi="ar-SA"/>
        </w:rPr>
        <w:sym w:font="Wingdings" w:char="F0E0"/>
      </w:r>
      <w:r w:rsidR="007668BA">
        <w:rPr>
          <w:rFonts w:ascii="Courier New" w:hAnsi="Courier New" w:cs="Courier New"/>
          <w:sz w:val="20"/>
          <w:szCs w:val="23"/>
          <w:lang w:val="es-AR" w:bidi="ar-SA"/>
        </w:rPr>
        <w:t xml:space="preserve"> </w:t>
      </w:r>
      <w:r w:rsidRPr="00C96407">
        <w:rPr>
          <w:rFonts w:ascii="Courier New" w:hAnsi="Courier New" w:cs="Courier New"/>
          <w:sz w:val="20"/>
          <w:szCs w:val="23"/>
          <w:lang w:val="es-AR" w:bidi="ar-SA"/>
        </w:rPr>
        <w:t>&lt;TERMINO&gt;</w:t>
      </w:r>
    </w:p>
    <w:p w:rsidR="00AA7D8B" w:rsidRPr="00FB7373" w:rsidRDefault="00AA7D8B" w:rsidP="00AA7D8B">
      <w:pPr>
        <w:autoSpaceDE w:val="0"/>
        <w:autoSpaceDN w:val="0"/>
        <w:adjustRightInd w:val="0"/>
        <w:ind w:left="709"/>
        <w:jc w:val="left"/>
        <w:rPr>
          <w:rFonts w:ascii="Courier New" w:hAnsi="Courier New" w:cs="Courier New"/>
          <w:b/>
          <w:color w:val="C00000"/>
          <w:sz w:val="20"/>
          <w:szCs w:val="21"/>
          <w:lang w:val="es-AR" w:bidi="ar-SA"/>
        </w:rPr>
      </w:pPr>
      <w:r w:rsidRPr="00FB7373">
        <w:rPr>
          <w:rFonts w:ascii="Courier New" w:hAnsi="Courier New" w:cs="Courier New"/>
          <w:b/>
          <w:color w:val="C00000"/>
          <w:sz w:val="20"/>
          <w:szCs w:val="21"/>
          <w:lang w:val="es-AR" w:bidi="ar-SA"/>
        </w:rPr>
        <w:t>4. &lt;TERMINO&gt;</w:t>
      </w:r>
      <w:r w:rsidR="007668BA">
        <w:rPr>
          <w:rFonts w:ascii="Courier New" w:hAnsi="Courier New" w:cs="Courier New"/>
          <w:b/>
          <w:color w:val="C00000"/>
          <w:sz w:val="20"/>
          <w:szCs w:val="21"/>
          <w:lang w:val="es-AR" w:bidi="ar-SA"/>
        </w:rPr>
        <w:t xml:space="preserve"> </w:t>
      </w:r>
      <w:r w:rsidRPr="00FB7373">
        <w:rPr>
          <w:rFonts w:ascii="Courier New" w:hAnsi="Courier New" w:cs="Courier New"/>
          <w:b/>
          <w:color w:val="C00000"/>
          <w:sz w:val="20"/>
          <w:szCs w:val="21"/>
          <w:lang w:val="es-AR" w:bidi="ar-SA"/>
        </w:rPr>
        <w:sym w:font="Wingdings" w:char="F0E0"/>
      </w:r>
      <w:r w:rsidR="007668BA">
        <w:rPr>
          <w:rFonts w:ascii="Courier New" w:hAnsi="Courier New" w:cs="Courier New"/>
          <w:b/>
          <w:color w:val="C00000"/>
          <w:sz w:val="20"/>
          <w:szCs w:val="21"/>
          <w:lang w:val="es-AR" w:bidi="ar-SA"/>
        </w:rPr>
        <w:t xml:space="preserve"> </w:t>
      </w:r>
      <w:r w:rsidRPr="00FB7373">
        <w:rPr>
          <w:rFonts w:ascii="Courier New" w:hAnsi="Courier New" w:cs="Courier New"/>
          <w:b/>
          <w:color w:val="C00000"/>
          <w:sz w:val="20"/>
          <w:szCs w:val="21"/>
          <w:lang w:val="es-AR" w:bidi="ar-SA"/>
        </w:rPr>
        <w:t>&lt;FACTOR&gt; * &lt;TERMINO&gt;</w:t>
      </w:r>
    </w:p>
    <w:p w:rsidR="00AA7D8B" w:rsidRPr="00C96407" w:rsidRDefault="00AA7D8B" w:rsidP="00AA7D8B">
      <w:pPr>
        <w:autoSpaceDE w:val="0"/>
        <w:autoSpaceDN w:val="0"/>
        <w:adjustRightInd w:val="0"/>
        <w:ind w:left="709"/>
        <w:jc w:val="left"/>
        <w:rPr>
          <w:rFonts w:ascii="Courier New" w:hAnsi="Courier New" w:cs="Courier New"/>
          <w:sz w:val="20"/>
          <w:szCs w:val="23"/>
          <w:lang w:val="es-AR" w:bidi="ar-SA"/>
        </w:rPr>
      </w:pPr>
      <w:r w:rsidRPr="00C96407">
        <w:rPr>
          <w:rFonts w:ascii="Courier New" w:hAnsi="Courier New" w:cs="Courier New"/>
          <w:sz w:val="18"/>
          <w:szCs w:val="21"/>
          <w:lang w:val="es-AR" w:bidi="ar-SA"/>
        </w:rPr>
        <w:t xml:space="preserve">5. </w:t>
      </w:r>
      <w:r w:rsidRPr="00C96407">
        <w:rPr>
          <w:rFonts w:ascii="Courier New" w:hAnsi="Courier New" w:cs="Courier New"/>
          <w:sz w:val="20"/>
          <w:szCs w:val="23"/>
          <w:lang w:val="es-AR" w:bidi="ar-SA"/>
        </w:rPr>
        <w:t>&lt;TERMINO&gt;</w:t>
      </w:r>
      <w:r w:rsidR="007668BA">
        <w:rPr>
          <w:rFonts w:ascii="Courier New" w:hAnsi="Courier New" w:cs="Courier New"/>
          <w:sz w:val="20"/>
          <w:szCs w:val="23"/>
          <w:lang w:val="es-AR" w:bidi="ar-SA"/>
        </w:rPr>
        <w:t xml:space="preserve"> </w:t>
      </w:r>
      <w:r w:rsidRPr="00C96407">
        <w:rPr>
          <w:rFonts w:ascii="Courier New" w:hAnsi="Courier New" w:cs="Courier New"/>
          <w:sz w:val="20"/>
          <w:szCs w:val="23"/>
          <w:lang w:val="es-AR" w:bidi="ar-SA"/>
        </w:rPr>
        <w:sym w:font="Wingdings" w:char="F0E0"/>
      </w:r>
      <w:r w:rsidR="007668BA">
        <w:rPr>
          <w:rFonts w:ascii="Courier New" w:hAnsi="Courier New" w:cs="Courier New"/>
          <w:sz w:val="20"/>
          <w:szCs w:val="23"/>
          <w:lang w:val="es-AR" w:bidi="ar-SA"/>
        </w:rPr>
        <w:t xml:space="preserve"> </w:t>
      </w:r>
      <w:r w:rsidRPr="00C96407">
        <w:rPr>
          <w:rFonts w:ascii="Courier New" w:hAnsi="Courier New" w:cs="Courier New"/>
          <w:sz w:val="20"/>
          <w:szCs w:val="23"/>
          <w:lang w:val="es-AR" w:bidi="ar-SA"/>
        </w:rPr>
        <w:t>&lt;FACTOR&gt;</w:t>
      </w:r>
    </w:p>
    <w:p w:rsidR="00AA7D8B" w:rsidRPr="00D95592" w:rsidRDefault="00AA7D8B" w:rsidP="00AA7D8B">
      <w:pPr>
        <w:autoSpaceDE w:val="0"/>
        <w:autoSpaceDN w:val="0"/>
        <w:adjustRightInd w:val="0"/>
        <w:ind w:left="709"/>
        <w:jc w:val="left"/>
        <w:rPr>
          <w:rFonts w:ascii="Courier New" w:hAnsi="Courier New" w:cs="Courier New"/>
          <w:sz w:val="20"/>
          <w:szCs w:val="23"/>
          <w:lang w:val="es-AR" w:bidi="ar-SA"/>
        </w:rPr>
      </w:pPr>
      <w:r w:rsidRPr="00D95592">
        <w:rPr>
          <w:rFonts w:ascii="Courier New" w:hAnsi="Courier New" w:cs="Courier New"/>
          <w:sz w:val="18"/>
          <w:szCs w:val="21"/>
          <w:lang w:val="es-AR" w:bidi="ar-SA"/>
        </w:rPr>
        <w:t xml:space="preserve">6. </w:t>
      </w:r>
      <w:r w:rsidRPr="00D95592">
        <w:rPr>
          <w:rFonts w:ascii="Courier New" w:hAnsi="Courier New" w:cs="Courier New"/>
          <w:sz w:val="20"/>
          <w:szCs w:val="23"/>
          <w:lang w:val="es-AR" w:bidi="ar-SA"/>
        </w:rPr>
        <w:t>&lt;FACTOR&gt;</w:t>
      </w:r>
      <w:r w:rsidR="007668BA">
        <w:rPr>
          <w:rFonts w:ascii="Courier New" w:hAnsi="Courier New" w:cs="Courier New"/>
          <w:sz w:val="20"/>
          <w:szCs w:val="23"/>
          <w:lang w:val="es-AR" w:bidi="ar-SA"/>
        </w:rPr>
        <w:t xml:space="preserve"> </w:t>
      </w:r>
      <w:r w:rsidRPr="00C96407">
        <w:rPr>
          <w:rFonts w:ascii="Courier New" w:hAnsi="Courier New" w:cs="Courier New"/>
          <w:sz w:val="20"/>
          <w:szCs w:val="23"/>
          <w:lang w:bidi="ar-SA"/>
        </w:rPr>
        <w:sym w:font="Wingdings" w:char="F0E0"/>
      </w:r>
      <w:r w:rsidRPr="00D95592">
        <w:rPr>
          <w:rFonts w:ascii="Courier New" w:hAnsi="Courier New" w:cs="Courier New"/>
          <w:sz w:val="20"/>
          <w:szCs w:val="23"/>
          <w:lang w:val="es-AR" w:bidi="ar-SA"/>
        </w:rPr>
        <w:t xml:space="preserve"> id</w:t>
      </w:r>
    </w:p>
    <w:p w:rsidR="00AA7D8B" w:rsidRDefault="00AA7D8B" w:rsidP="00AA7D8B">
      <w:pPr>
        <w:ind w:left="709"/>
        <w:rPr>
          <w:rFonts w:ascii="Courier New" w:hAnsi="Courier New" w:cs="Courier New"/>
          <w:sz w:val="20"/>
          <w:szCs w:val="23"/>
          <w:lang w:val="es-AR" w:bidi="ar-SA"/>
        </w:rPr>
      </w:pPr>
      <w:r w:rsidRPr="00D95592">
        <w:rPr>
          <w:rFonts w:ascii="Courier New" w:hAnsi="Courier New" w:cs="Courier New"/>
          <w:sz w:val="20"/>
          <w:szCs w:val="23"/>
          <w:lang w:val="es-AR" w:bidi="ar-SA"/>
        </w:rPr>
        <w:t>7. &lt;FACTOR&gt;</w:t>
      </w:r>
      <w:r w:rsidR="007668BA">
        <w:rPr>
          <w:rFonts w:ascii="Courier New" w:hAnsi="Courier New" w:cs="Courier New"/>
          <w:sz w:val="20"/>
          <w:szCs w:val="23"/>
          <w:lang w:val="es-AR" w:bidi="ar-SA"/>
        </w:rPr>
        <w:t xml:space="preserve"> </w:t>
      </w:r>
      <w:r w:rsidRPr="00C96407">
        <w:rPr>
          <w:rFonts w:ascii="Courier New" w:hAnsi="Courier New" w:cs="Courier New"/>
          <w:sz w:val="20"/>
          <w:szCs w:val="23"/>
          <w:lang w:bidi="ar-SA"/>
        </w:rPr>
        <w:sym w:font="Wingdings" w:char="F0E0"/>
      </w:r>
      <w:r w:rsidRPr="00D95592">
        <w:rPr>
          <w:rFonts w:ascii="Courier New" w:hAnsi="Courier New" w:cs="Courier New"/>
          <w:sz w:val="20"/>
          <w:szCs w:val="23"/>
          <w:lang w:val="es-AR" w:bidi="ar-SA"/>
        </w:rPr>
        <w:t xml:space="preserve"> cte</w:t>
      </w:r>
    </w:p>
    <w:p w:rsidR="00AA7D8B" w:rsidRDefault="00AA7D8B" w:rsidP="00AA7D8B">
      <w:pPr>
        <w:rPr>
          <w:lang w:val="es-AR" w:bidi="ar-SA"/>
        </w:rPr>
      </w:pPr>
    </w:p>
    <w:p w:rsidR="00BE1B7A" w:rsidRDefault="00C14765" w:rsidP="00AA7D8B">
      <w:pPr>
        <w:rPr>
          <w:lang w:val="es-AR" w:bidi="ar-SA"/>
        </w:rPr>
      </w:pPr>
      <w:r>
        <w:rPr>
          <w:lang w:val="es-AR" w:bidi="ar-SA"/>
        </w:rPr>
        <w:t>Entonces:</w:t>
      </w:r>
    </w:p>
    <w:tbl>
      <w:tblPr>
        <w:tblStyle w:val="Listaclara-nfasis13"/>
        <w:tblW w:w="0" w:type="auto"/>
        <w:tblLook w:val="04A0" w:firstRow="1" w:lastRow="0" w:firstColumn="1" w:lastColumn="0" w:noHBand="0" w:noVBand="1"/>
      </w:tblPr>
      <w:tblGrid>
        <w:gridCol w:w="440"/>
        <w:gridCol w:w="6472"/>
        <w:gridCol w:w="3314"/>
      </w:tblGrid>
      <w:tr w:rsidR="00070CFC" w:rsidTr="00804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070CFC" w:rsidRPr="00804313" w:rsidRDefault="00070CFC" w:rsidP="00804313">
            <w:pPr>
              <w:jc w:val="center"/>
              <w:rPr>
                <w:lang w:val="es-AR" w:bidi="ar-SA"/>
              </w:rPr>
            </w:pPr>
            <w:r w:rsidRPr="00804313">
              <w:rPr>
                <w:lang w:val="es-AR" w:bidi="ar-SA"/>
              </w:rPr>
              <w:t>1</w:t>
            </w:r>
          </w:p>
        </w:tc>
        <w:tc>
          <w:tcPr>
            <w:tcW w:w="6472" w:type="dxa"/>
            <w:tcBorders>
              <w:right w:val="single" w:sz="8" w:space="0" w:color="4F81BD" w:themeColor="accent1"/>
            </w:tcBorders>
            <w:shd w:val="clear" w:color="auto" w:fill="FFFFFF" w:themeFill="background1"/>
            <w:vAlign w:val="center"/>
          </w:tcPr>
          <w:p w:rsidR="00070CFC" w:rsidRPr="00804313" w:rsidRDefault="00070CFC" w:rsidP="00804313">
            <w:pPr>
              <w:jc w:val="left"/>
              <w:cnfStyle w:val="100000000000" w:firstRow="1" w:lastRow="0" w:firstColumn="0" w:lastColumn="0" w:oddVBand="0" w:evenVBand="0" w:oddHBand="0" w:evenHBand="0" w:firstRowFirstColumn="0" w:firstRowLastColumn="0" w:lastRowFirstColumn="0" w:lastRowLastColumn="0"/>
              <w:rPr>
                <w:color w:val="auto"/>
                <w:sz w:val="20"/>
                <w:lang w:val="es-AR" w:bidi="ar-SA"/>
              </w:rPr>
            </w:pPr>
            <w:r w:rsidRPr="00804313">
              <w:rPr>
                <w:b w:val="0"/>
                <w:bCs w:val="0"/>
                <w:color w:val="auto"/>
                <w:sz w:val="20"/>
                <w:lang w:val="es-AR" w:bidi="ar-SA"/>
              </w:rPr>
              <w:t>Ponemos el símbolo distinguido</w:t>
            </w:r>
          </w:p>
        </w:tc>
        <w:tc>
          <w:tcPr>
            <w:tcW w:w="3314" w:type="dxa"/>
            <w:tcBorders>
              <w:top w:val="single" w:sz="8" w:space="0" w:color="4F81BD" w:themeColor="accent1"/>
              <w:left w:val="single" w:sz="8" w:space="0" w:color="4F81BD" w:themeColor="accent1"/>
              <w:bottom w:val="single" w:sz="8" w:space="0" w:color="4F81BD" w:themeColor="accent1"/>
            </w:tcBorders>
            <w:shd w:val="clear" w:color="auto" w:fill="FFFFFF" w:themeFill="background1"/>
            <w:vAlign w:val="center"/>
          </w:tcPr>
          <w:p w:rsidR="00070CFC" w:rsidRPr="00804313" w:rsidRDefault="00070CFC" w:rsidP="0080431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color w:val="auto"/>
                <w:lang w:val="es-AR" w:bidi="ar-SA"/>
              </w:rPr>
            </w:pPr>
            <w:r w:rsidRPr="00804313">
              <w:rPr>
                <w:rFonts w:ascii="CourierNewPSMT-Identity-H" w:hAnsi="CourierNewPSMT-Identity-H" w:cs="CourierNewPSMT-Identity-H"/>
                <w:b w:val="0"/>
                <w:bCs w:val="0"/>
                <w:color w:val="auto"/>
                <w:sz w:val="15"/>
                <w:szCs w:val="15"/>
                <w:lang w:val="es-AR" w:bidi="ar-SA"/>
              </w:rPr>
              <w:t>&lt;ASIG&gt;</w:t>
            </w:r>
          </w:p>
        </w:tc>
      </w:tr>
      <w:tr w:rsidR="00070CFC" w:rsidTr="00804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070CFC" w:rsidRPr="00804313" w:rsidRDefault="00070CFC" w:rsidP="00804313">
            <w:pPr>
              <w:jc w:val="center"/>
              <w:rPr>
                <w:color w:val="FFFFFF" w:themeColor="background1"/>
                <w:lang w:val="es-AR" w:bidi="ar-SA"/>
              </w:rPr>
            </w:pPr>
            <w:r w:rsidRPr="00804313">
              <w:rPr>
                <w:color w:val="FFFFFF" w:themeColor="background1"/>
                <w:lang w:val="es-AR" w:bidi="ar-SA"/>
              </w:rPr>
              <w:t>2</w:t>
            </w:r>
          </w:p>
        </w:tc>
        <w:tc>
          <w:tcPr>
            <w:tcW w:w="6472" w:type="dxa"/>
            <w:tcBorders>
              <w:right w:val="single" w:sz="8" w:space="0" w:color="4F81BD" w:themeColor="accent1"/>
            </w:tcBorders>
            <w:vAlign w:val="center"/>
          </w:tcPr>
          <w:p w:rsidR="00070CFC" w:rsidRPr="00070CFC" w:rsidRDefault="00070CFC" w:rsidP="00804313">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70CFC">
              <w:rPr>
                <w:sz w:val="20"/>
                <w:lang w:val="es-AR" w:bidi="ar-SA"/>
              </w:rPr>
              <w:t xml:space="preserve">Usamos </w:t>
            </w:r>
            <w:r w:rsidRPr="00FB6D9C">
              <w:rPr>
                <w:b/>
                <w:sz w:val="20"/>
                <w:lang w:val="es-AR" w:bidi="ar-SA"/>
              </w:rPr>
              <w:t>regla 1</w:t>
            </w:r>
            <w:r w:rsidRPr="00070CFC">
              <w:rPr>
                <w:sz w:val="20"/>
                <w:lang w:val="es-AR" w:bidi="ar-SA"/>
              </w:rPr>
              <w:t xml:space="preserve"> con el no Terminal &lt;ASIG&gt;</w:t>
            </w:r>
          </w:p>
        </w:tc>
        <w:tc>
          <w:tcPr>
            <w:tcW w:w="3314" w:type="dxa"/>
            <w:tcBorders>
              <w:left w:val="single" w:sz="8" w:space="0" w:color="4F81BD" w:themeColor="accent1"/>
            </w:tcBorders>
            <w:vAlign w:val="center"/>
          </w:tcPr>
          <w:p w:rsidR="00070CFC" w:rsidRPr="00070CFC" w:rsidRDefault="00070CFC" w:rsidP="008043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&lt;EXPRESION&gt;</w:t>
            </w:r>
          </w:p>
        </w:tc>
      </w:tr>
      <w:tr w:rsidR="00070CFC" w:rsidTr="00804313">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070CFC" w:rsidRPr="00804313" w:rsidRDefault="00070CFC" w:rsidP="00804313">
            <w:pPr>
              <w:jc w:val="center"/>
              <w:rPr>
                <w:color w:val="FFFFFF" w:themeColor="background1"/>
                <w:lang w:val="es-AR" w:bidi="ar-SA"/>
              </w:rPr>
            </w:pPr>
            <w:r w:rsidRPr="00804313">
              <w:rPr>
                <w:color w:val="FFFFFF" w:themeColor="background1"/>
                <w:lang w:val="es-AR" w:bidi="ar-SA"/>
              </w:rPr>
              <w:t>3</w:t>
            </w:r>
          </w:p>
        </w:tc>
        <w:tc>
          <w:tcPr>
            <w:tcW w:w="6472" w:type="dxa"/>
            <w:tcBorders>
              <w:right w:val="single" w:sz="8" w:space="0" w:color="4F81BD" w:themeColor="accent1"/>
            </w:tcBorders>
            <w:vAlign w:val="center"/>
          </w:tcPr>
          <w:p w:rsidR="00070CFC" w:rsidRPr="00070CFC" w:rsidRDefault="00070CFC" w:rsidP="00804313">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70CFC">
              <w:rPr>
                <w:sz w:val="20"/>
                <w:lang w:val="es-AR" w:bidi="ar-SA"/>
              </w:rPr>
              <w:t xml:space="preserve">Aplicamos la </w:t>
            </w:r>
            <w:r w:rsidRPr="00FB6D9C">
              <w:rPr>
                <w:b/>
                <w:sz w:val="20"/>
                <w:lang w:val="es-AR" w:bidi="ar-SA"/>
              </w:rPr>
              <w:t>regla 2</w:t>
            </w:r>
            <w:r w:rsidRPr="00070CFC">
              <w:rPr>
                <w:sz w:val="20"/>
                <w:lang w:val="es-AR" w:bidi="ar-SA"/>
              </w:rPr>
              <w:t xml:space="preserve"> con &lt;EXPRESION&gt;</w:t>
            </w:r>
          </w:p>
        </w:tc>
        <w:tc>
          <w:tcPr>
            <w:tcW w:w="3314" w:type="dxa"/>
            <w:tcBorders>
              <w:top w:val="single" w:sz="8" w:space="0" w:color="4F81BD" w:themeColor="accent1"/>
              <w:left w:val="single" w:sz="8" w:space="0" w:color="4F81BD" w:themeColor="accent1"/>
              <w:bottom w:val="single" w:sz="8" w:space="0" w:color="4F81BD" w:themeColor="accent1"/>
            </w:tcBorders>
            <w:vAlign w:val="center"/>
          </w:tcPr>
          <w:p w:rsidR="00070CFC" w:rsidRPr="00070CFC" w:rsidRDefault="00070CFC" w:rsidP="00804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&lt;TERMINO&gt; + &lt;EXPRESION&gt;</w:t>
            </w:r>
          </w:p>
        </w:tc>
      </w:tr>
      <w:tr w:rsidR="00070CFC" w:rsidTr="00804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070CFC" w:rsidRPr="00804313" w:rsidRDefault="00070CFC" w:rsidP="00804313">
            <w:pPr>
              <w:jc w:val="center"/>
              <w:rPr>
                <w:color w:val="FFFFFF" w:themeColor="background1"/>
                <w:lang w:val="es-AR" w:bidi="ar-SA"/>
              </w:rPr>
            </w:pPr>
            <w:r w:rsidRPr="00804313">
              <w:rPr>
                <w:color w:val="FFFFFF" w:themeColor="background1"/>
                <w:lang w:val="es-AR" w:bidi="ar-SA"/>
              </w:rPr>
              <w:t>4</w:t>
            </w:r>
          </w:p>
        </w:tc>
        <w:tc>
          <w:tcPr>
            <w:tcW w:w="6472" w:type="dxa"/>
            <w:tcBorders>
              <w:right w:val="single" w:sz="8" w:space="0" w:color="4F81BD" w:themeColor="accent1"/>
            </w:tcBorders>
            <w:vAlign w:val="center"/>
          </w:tcPr>
          <w:p w:rsidR="00070CFC" w:rsidRPr="00070CFC" w:rsidRDefault="00070CFC" w:rsidP="00804313">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70CFC">
              <w:rPr>
                <w:sz w:val="20"/>
                <w:lang w:val="es-AR" w:bidi="ar-SA"/>
              </w:rPr>
              <w:t xml:space="preserve">Aplicamos la </w:t>
            </w:r>
            <w:r w:rsidRPr="00FB6D9C">
              <w:rPr>
                <w:b/>
                <w:sz w:val="20"/>
                <w:lang w:val="es-AR" w:bidi="ar-SA"/>
              </w:rPr>
              <w:t>regla 4</w:t>
            </w:r>
            <w:r w:rsidRPr="00070CFC">
              <w:rPr>
                <w:sz w:val="20"/>
                <w:lang w:val="es-AR" w:bidi="ar-SA"/>
              </w:rPr>
              <w:t xml:space="preserve"> con &lt;TERMINO&gt; ya que es el primer no terminal desde la izquierda</w:t>
            </w:r>
          </w:p>
        </w:tc>
        <w:tc>
          <w:tcPr>
            <w:tcW w:w="3314" w:type="dxa"/>
            <w:tcBorders>
              <w:left w:val="single" w:sz="8" w:space="0" w:color="4F81BD" w:themeColor="accent1"/>
            </w:tcBorders>
            <w:vAlign w:val="center"/>
          </w:tcPr>
          <w:p w:rsidR="00070CFC" w:rsidRPr="00070CFC" w:rsidRDefault="00070CFC" w:rsidP="008043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&lt;FACTOR&gt; * &lt;TERMINO&gt; + &lt;EXPRESION&gt;</w:t>
            </w:r>
          </w:p>
        </w:tc>
      </w:tr>
      <w:tr w:rsidR="00070CFC" w:rsidTr="00804313">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070CFC" w:rsidRPr="00804313" w:rsidRDefault="00070CFC" w:rsidP="00804313">
            <w:pPr>
              <w:jc w:val="center"/>
              <w:rPr>
                <w:color w:val="FFFFFF" w:themeColor="background1"/>
                <w:lang w:val="es-AR" w:bidi="ar-SA"/>
              </w:rPr>
            </w:pPr>
            <w:r w:rsidRPr="00804313">
              <w:rPr>
                <w:color w:val="FFFFFF" w:themeColor="background1"/>
                <w:lang w:val="es-AR" w:bidi="ar-SA"/>
              </w:rPr>
              <w:t>5</w:t>
            </w:r>
          </w:p>
        </w:tc>
        <w:tc>
          <w:tcPr>
            <w:tcW w:w="6472" w:type="dxa"/>
            <w:tcBorders>
              <w:right w:val="single" w:sz="8" w:space="0" w:color="4F81BD" w:themeColor="accent1"/>
            </w:tcBorders>
            <w:vAlign w:val="center"/>
          </w:tcPr>
          <w:p w:rsidR="00070CFC" w:rsidRPr="00070CFC" w:rsidRDefault="00070CFC" w:rsidP="00804313">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70CFC">
              <w:rPr>
                <w:sz w:val="20"/>
                <w:lang w:val="es-AR" w:bidi="ar-SA"/>
              </w:rPr>
              <w:t xml:space="preserve">Luego aplica la </w:t>
            </w:r>
            <w:r w:rsidRPr="00FB6D9C">
              <w:rPr>
                <w:b/>
                <w:sz w:val="20"/>
                <w:lang w:val="es-AR" w:bidi="ar-SA"/>
              </w:rPr>
              <w:t>regla 6</w:t>
            </w:r>
            <w:r w:rsidRPr="00070CFC">
              <w:rPr>
                <w:sz w:val="20"/>
                <w:lang w:val="es-AR" w:bidi="ar-SA"/>
              </w:rPr>
              <w:t xml:space="preserve"> para tener la primer variable</w:t>
            </w:r>
          </w:p>
        </w:tc>
        <w:tc>
          <w:tcPr>
            <w:tcW w:w="3314" w:type="dxa"/>
            <w:tcBorders>
              <w:top w:val="single" w:sz="8" w:space="0" w:color="4F81BD" w:themeColor="accent1"/>
              <w:left w:val="single" w:sz="8" w:space="0" w:color="4F81BD" w:themeColor="accent1"/>
              <w:bottom w:val="single" w:sz="8" w:space="0" w:color="4F81BD" w:themeColor="accent1"/>
            </w:tcBorders>
            <w:vAlign w:val="center"/>
          </w:tcPr>
          <w:p w:rsidR="00070CFC" w:rsidRPr="00070CFC" w:rsidRDefault="00070CFC" w:rsidP="00804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ID * &lt;TERMINO&gt; + &lt;EXPRESION&gt;</w:t>
            </w:r>
          </w:p>
        </w:tc>
      </w:tr>
      <w:tr w:rsidR="00070CFC" w:rsidTr="00804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070CFC" w:rsidRPr="00804313" w:rsidRDefault="00070CFC" w:rsidP="00804313">
            <w:pPr>
              <w:jc w:val="center"/>
              <w:rPr>
                <w:color w:val="FFFFFF" w:themeColor="background1"/>
                <w:lang w:val="es-AR" w:bidi="ar-SA"/>
              </w:rPr>
            </w:pPr>
            <w:r w:rsidRPr="00804313">
              <w:rPr>
                <w:color w:val="FFFFFF" w:themeColor="background1"/>
                <w:lang w:val="es-AR" w:bidi="ar-SA"/>
              </w:rPr>
              <w:t>6</w:t>
            </w:r>
          </w:p>
        </w:tc>
        <w:tc>
          <w:tcPr>
            <w:tcW w:w="6472" w:type="dxa"/>
            <w:tcBorders>
              <w:right w:val="single" w:sz="8" w:space="0" w:color="4F81BD" w:themeColor="accent1"/>
            </w:tcBorders>
            <w:vAlign w:val="center"/>
          </w:tcPr>
          <w:p w:rsidR="00070CFC" w:rsidRPr="00070CFC" w:rsidRDefault="00070CFC" w:rsidP="00804313">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70CFC">
              <w:rPr>
                <w:sz w:val="20"/>
                <w:lang w:val="es-AR" w:bidi="ar-SA"/>
              </w:rPr>
              <w:t xml:space="preserve">Pero nos encontramos con un problema, el símbolo “*” no se encuentra en nuestro código original así que tenemos que hacer un “Back Tracking” que es volver atrás sobre las reglas aplicadas para probar otro camino. Así que </w:t>
            </w:r>
            <w:r w:rsidRPr="00FB6D9C">
              <w:rPr>
                <w:b/>
                <w:sz w:val="20"/>
                <w:lang w:val="es-AR" w:bidi="ar-SA"/>
              </w:rPr>
              <w:t>deshacemos los efectos de la regla 6 y la 4</w:t>
            </w:r>
            <w:r w:rsidRPr="00070CFC">
              <w:rPr>
                <w:sz w:val="20"/>
                <w:lang w:val="es-AR" w:bidi="ar-SA"/>
              </w:rPr>
              <w:t xml:space="preserve"> que hemos realizado y pasamos a hacer la </w:t>
            </w:r>
            <w:r w:rsidRPr="00FB6D9C">
              <w:rPr>
                <w:b/>
                <w:sz w:val="20"/>
                <w:lang w:val="es-AR" w:bidi="ar-SA"/>
              </w:rPr>
              <w:t>regla 5</w:t>
            </w:r>
            <w:r w:rsidRPr="00070CFC">
              <w:rPr>
                <w:sz w:val="20"/>
                <w:lang w:val="es-AR" w:bidi="ar-SA"/>
              </w:rPr>
              <w:t>.</w:t>
            </w:r>
          </w:p>
        </w:tc>
        <w:tc>
          <w:tcPr>
            <w:tcW w:w="3314" w:type="dxa"/>
            <w:tcBorders>
              <w:left w:val="single" w:sz="8" w:space="0" w:color="4F81BD" w:themeColor="accent1"/>
            </w:tcBorders>
            <w:vAlign w:val="center"/>
          </w:tcPr>
          <w:p w:rsidR="00070CFC" w:rsidRPr="00070CFC" w:rsidRDefault="00070CFC" w:rsidP="008043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D := &lt;FACTOR&gt; + &lt;EXPRESION&gt;</w:t>
            </w:r>
          </w:p>
        </w:tc>
      </w:tr>
      <w:tr w:rsidR="00070CFC" w:rsidTr="00804313">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070CFC" w:rsidRPr="00804313" w:rsidRDefault="00070CFC" w:rsidP="00804313">
            <w:pPr>
              <w:jc w:val="center"/>
              <w:rPr>
                <w:color w:val="FFFFFF" w:themeColor="background1"/>
                <w:lang w:val="es-AR" w:bidi="ar-SA"/>
              </w:rPr>
            </w:pPr>
            <w:r w:rsidRPr="00804313">
              <w:rPr>
                <w:color w:val="FFFFFF" w:themeColor="background1"/>
                <w:lang w:val="es-AR" w:bidi="ar-SA"/>
              </w:rPr>
              <w:t>7</w:t>
            </w:r>
          </w:p>
        </w:tc>
        <w:tc>
          <w:tcPr>
            <w:tcW w:w="6472" w:type="dxa"/>
            <w:tcBorders>
              <w:right w:val="single" w:sz="8" w:space="0" w:color="4F81BD" w:themeColor="accent1"/>
            </w:tcBorders>
            <w:vAlign w:val="center"/>
          </w:tcPr>
          <w:p w:rsidR="00070CFC" w:rsidRPr="00070CFC" w:rsidRDefault="00070CFC" w:rsidP="00804313">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70CFC">
              <w:rPr>
                <w:sz w:val="20"/>
                <w:lang w:val="es-AR" w:bidi="ar-SA"/>
              </w:rPr>
              <w:t xml:space="preserve">Ahora sí, podemos aplicar la </w:t>
            </w:r>
            <w:r w:rsidRPr="00FB6D9C">
              <w:rPr>
                <w:b/>
                <w:sz w:val="20"/>
                <w:lang w:val="es-AR" w:bidi="ar-SA"/>
              </w:rPr>
              <w:t>regla 6</w:t>
            </w:r>
            <w:r w:rsidRPr="00070CFC">
              <w:rPr>
                <w:sz w:val="20"/>
                <w:lang w:val="es-AR" w:bidi="ar-SA"/>
              </w:rPr>
              <w:t xml:space="preserve"> para &lt;FACTOR&gt;</w:t>
            </w:r>
          </w:p>
        </w:tc>
        <w:tc>
          <w:tcPr>
            <w:tcW w:w="3314" w:type="dxa"/>
            <w:tcBorders>
              <w:top w:val="single" w:sz="8" w:space="0" w:color="4F81BD" w:themeColor="accent1"/>
              <w:left w:val="single" w:sz="8" w:space="0" w:color="4F81BD" w:themeColor="accent1"/>
              <w:bottom w:val="single" w:sz="8" w:space="0" w:color="4F81BD" w:themeColor="accent1"/>
            </w:tcBorders>
            <w:vAlign w:val="center"/>
          </w:tcPr>
          <w:p w:rsidR="00070CFC" w:rsidRPr="00070CFC" w:rsidRDefault="00070CFC" w:rsidP="00804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ID + &lt;EXPRESION&gt;</w:t>
            </w:r>
          </w:p>
        </w:tc>
      </w:tr>
      <w:tr w:rsidR="00070CFC" w:rsidTr="00804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070CFC" w:rsidRPr="00804313" w:rsidRDefault="00070CFC" w:rsidP="00804313">
            <w:pPr>
              <w:jc w:val="center"/>
              <w:rPr>
                <w:color w:val="FFFFFF" w:themeColor="background1"/>
                <w:lang w:val="es-AR" w:bidi="ar-SA"/>
              </w:rPr>
            </w:pPr>
            <w:r w:rsidRPr="00804313">
              <w:rPr>
                <w:color w:val="FFFFFF" w:themeColor="background1"/>
                <w:lang w:val="es-AR" w:bidi="ar-SA"/>
              </w:rPr>
              <w:t>8</w:t>
            </w:r>
          </w:p>
        </w:tc>
        <w:tc>
          <w:tcPr>
            <w:tcW w:w="6472" w:type="dxa"/>
            <w:tcBorders>
              <w:right w:val="single" w:sz="8" w:space="0" w:color="4F81BD" w:themeColor="accent1"/>
            </w:tcBorders>
            <w:vAlign w:val="center"/>
          </w:tcPr>
          <w:p w:rsidR="00070CFC" w:rsidRPr="00070CFC" w:rsidRDefault="00070CFC" w:rsidP="00804313">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70CFC">
              <w:rPr>
                <w:sz w:val="20"/>
                <w:lang w:val="es-AR" w:bidi="ar-SA"/>
              </w:rPr>
              <w:t xml:space="preserve">Se va pareciendo al código original, ahora aplicamos la </w:t>
            </w:r>
            <w:r w:rsidRPr="00FB6D9C">
              <w:rPr>
                <w:b/>
                <w:sz w:val="20"/>
                <w:lang w:val="es-AR" w:bidi="ar-SA"/>
              </w:rPr>
              <w:t>regla 2</w:t>
            </w:r>
            <w:r w:rsidRPr="00070CFC">
              <w:rPr>
                <w:sz w:val="20"/>
                <w:lang w:val="es-AR" w:bidi="ar-SA"/>
              </w:rPr>
              <w:t xml:space="preserve"> con &lt;EXPRESION&gt;</w:t>
            </w:r>
          </w:p>
        </w:tc>
        <w:tc>
          <w:tcPr>
            <w:tcW w:w="3314" w:type="dxa"/>
            <w:tcBorders>
              <w:left w:val="single" w:sz="8" w:space="0" w:color="4F81BD" w:themeColor="accent1"/>
            </w:tcBorders>
            <w:vAlign w:val="center"/>
          </w:tcPr>
          <w:p w:rsidR="00070CFC" w:rsidRPr="00070CFC" w:rsidRDefault="00070CFC" w:rsidP="008043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ID + &lt;TERMINO&gt; + &lt;EXPRESION&gt;</w:t>
            </w:r>
          </w:p>
        </w:tc>
      </w:tr>
      <w:tr w:rsidR="00070CFC" w:rsidTr="00804313">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070CFC" w:rsidRPr="00804313" w:rsidRDefault="00070CFC" w:rsidP="00804313">
            <w:pPr>
              <w:jc w:val="center"/>
              <w:rPr>
                <w:color w:val="FFFFFF" w:themeColor="background1"/>
                <w:lang w:val="es-AR" w:bidi="ar-SA"/>
              </w:rPr>
            </w:pPr>
            <w:r w:rsidRPr="00804313">
              <w:rPr>
                <w:color w:val="FFFFFF" w:themeColor="background1"/>
                <w:lang w:val="es-AR" w:bidi="ar-SA"/>
              </w:rPr>
              <w:t>9</w:t>
            </w:r>
          </w:p>
        </w:tc>
        <w:tc>
          <w:tcPr>
            <w:tcW w:w="6472" w:type="dxa"/>
            <w:tcBorders>
              <w:right w:val="single" w:sz="8" w:space="0" w:color="4F81BD" w:themeColor="accent1"/>
            </w:tcBorders>
            <w:vAlign w:val="center"/>
          </w:tcPr>
          <w:p w:rsidR="00070CFC" w:rsidRPr="00070CFC" w:rsidRDefault="00070CFC" w:rsidP="00804313">
            <w:pPr>
              <w:pStyle w:val="Prrafodelista"/>
              <w:ind w:left="0"/>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70CFC">
              <w:rPr>
                <w:sz w:val="20"/>
                <w:lang w:val="es-AR" w:bidi="ar-SA"/>
              </w:rPr>
              <w:t xml:space="preserve">Pero si seguimos con esto nos damos cuenta que el segundo símbolo “+” nos va a provocar un “Back Tracking” </w:t>
            </w:r>
            <w:r w:rsidR="00FB6D9C" w:rsidRPr="00070CFC">
              <w:rPr>
                <w:sz w:val="20"/>
                <w:lang w:val="es-AR" w:bidi="ar-SA"/>
              </w:rPr>
              <w:t>así</w:t>
            </w:r>
            <w:r w:rsidRPr="00070CFC">
              <w:rPr>
                <w:sz w:val="20"/>
                <w:lang w:val="es-AR" w:bidi="ar-SA"/>
              </w:rPr>
              <w:t xml:space="preserve"> que tenemos que aplicar la </w:t>
            </w:r>
            <w:r w:rsidRPr="00FB6D9C">
              <w:rPr>
                <w:b/>
                <w:sz w:val="20"/>
                <w:lang w:val="es-AR" w:bidi="ar-SA"/>
              </w:rPr>
              <w:t>regla 3</w:t>
            </w:r>
            <w:r w:rsidRPr="00070CFC">
              <w:rPr>
                <w:sz w:val="20"/>
                <w:lang w:val="es-AR" w:bidi="ar-SA"/>
              </w:rPr>
              <w:t xml:space="preserve"> en el anterior paso</w:t>
            </w:r>
            <w:r w:rsidR="00FB6D9C">
              <w:rPr>
                <w:sz w:val="20"/>
                <w:lang w:val="es-AR" w:bidi="ar-SA"/>
              </w:rPr>
              <w:t xml:space="preserve"> (</w:t>
            </w:r>
            <w:r w:rsidR="00FB6D9C" w:rsidRPr="00FB6D9C">
              <w:rPr>
                <w:b/>
                <w:sz w:val="20"/>
                <w:lang w:val="es-AR" w:bidi="ar-SA"/>
              </w:rPr>
              <w:t>deshacemos la regla 2</w:t>
            </w:r>
            <w:r w:rsidR="00FB6D9C">
              <w:rPr>
                <w:sz w:val="20"/>
                <w:lang w:val="es-AR" w:bidi="ar-SA"/>
              </w:rPr>
              <w:t>)</w:t>
            </w:r>
          </w:p>
        </w:tc>
        <w:tc>
          <w:tcPr>
            <w:tcW w:w="3314" w:type="dxa"/>
            <w:tcBorders>
              <w:top w:val="single" w:sz="8" w:space="0" w:color="4F81BD" w:themeColor="accent1"/>
              <w:left w:val="single" w:sz="8" w:space="0" w:color="4F81BD" w:themeColor="accent1"/>
              <w:bottom w:val="single" w:sz="8" w:space="0" w:color="4F81BD" w:themeColor="accent1"/>
            </w:tcBorders>
            <w:vAlign w:val="center"/>
          </w:tcPr>
          <w:p w:rsidR="00070CFC" w:rsidRPr="00070CFC" w:rsidRDefault="00070CFC" w:rsidP="00804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ID + &lt;TERMINO&gt;</w:t>
            </w:r>
          </w:p>
        </w:tc>
      </w:tr>
      <w:tr w:rsidR="00070CFC" w:rsidTr="00804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070CFC" w:rsidRPr="00804313" w:rsidRDefault="00070CFC" w:rsidP="00804313">
            <w:pPr>
              <w:jc w:val="center"/>
              <w:rPr>
                <w:color w:val="FFFFFF" w:themeColor="background1"/>
                <w:lang w:val="es-AR" w:bidi="ar-SA"/>
              </w:rPr>
            </w:pPr>
            <w:r w:rsidRPr="00804313">
              <w:rPr>
                <w:color w:val="FFFFFF" w:themeColor="background1"/>
                <w:lang w:val="es-AR" w:bidi="ar-SA"/>
              </w:rPr>
              <w:t>10</w:t>
            </w:r>
          </w:p>
        </w:tc>
        <w:tc>
          <w:tcPr>
            <w:tcW w:w="6472" w:type="dxa"/>
            <w:tcBorders>
              <w:right w:val="single" w:sz="8" w:space="0" w:color="4F81BD" w:themeColor="accent1"/>
            </w:tcBorders>
            <w:vAlign w:val="center"/>
          </w:tcPr>
          <w:p w:rsidR="00070CFC" w:rsidRPr="00070CFC" w:rsidRDefault="00070CFC" w:rsidP="00804313">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70CFC">
              <w:rPr>
                <w:sz w:val="20"/>
                <w:lang w:val="es-AR" w:bidi="ar-SA"/>
              </w:rPr>
              <w:t xml:space="preserve">Aplicamos la </w:t>
            </w:r>
            <w:r w:rsidRPr="00FB6D9C">
              <w:rPr>
                <w:b/>
                <w:sz w:val="20"/>
                <w:lang w:val="es-AR" w:bidi="ar-SA"/>
              </w:rPr>
              <w:t>regla 4</w:t>
            </w:r>
            <w:r w:rsidRPr="00070CFC">
              <w:rPr>
                <w:sz w:val="20"/>
                <w:lang w:val="es-AR" w:bidi="ar-SA"/>
              </w:rPr>
              <w:t xml:space="preserve"> con &lt;TERMINO&gt;</w:t>
            </w:r>
          </w:p>
        </w:tc>
        <w:tc>
          <w:tcPr>
            <w:tcW w:w="3314" w:type="dxa"/>
            <w:tcBorders>
              <w:left w:val="single" w:sz="8" w:space="0" w:color="4F81BD" w:themeColor="accent1"/>
            </w:tcBorders>
            <w:vAlign w:val="center"/>
          </w:tcPr>
          <w:p w:rsidR="00070CFC" w:rsidRPr="00070CFC" w:rsidRDefault="00070CFC" w:rsidP="008043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ID + &lt;FACTOR&gt; * &lt;TERMINO&gt;</w:t>
            </w:r>
          </w:p>
        </w:tc>
      </w:tr>
      <w:tr w:rsidR="00070CFC" w:rsidTr="00804313">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070CFC" w:rsidRPr="00804313" w:rsidRDefault="00070CFC" w:rsidP="00804313">
            <w:pPr>
              <w:jc w:val="center"/>
              <w:rPr>
                <w:color w:val="FFFFFF" w:themeColor="background1"/>
                <w:lang w:val="es-AR" w:bidi="ar-SA"/>
              </w:rPr>
            </w:pPr>
            <w:r w:rsidRPr="00804313">
              <w:rPr>
                <w:color w:val="FFFFFF" w:themeColor="background1"/>
                <w:lang w:val="es-AR" w:bidi="ar-SA"/>
              </w:rPr>
              <w:t>11</w:t>
            </w:r>
          </w:p>
        </w:tc>
        <w:tc>
          <w:tcPr>
            <w:tcW w:w="6472" w:type="dxa"/>
            <w:tcBorders>
              <w:right w:val="single" w:sz="8" w:space="0" w:color="4F81BD" w:themeColor="accent1"/>
            </w:tcBorders>
            <w:vAlign w:val="center"/>
          </w:tcPr>
          <w:p w:rsidR="00070CFC" w:rsidRPr="00070CFC" w:rsidRDefault="00070CFC" w:rsidP="00804313">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70CFC">
              <w:rPr>
                <w:sz w:val="20"/>
                <w:lang w:val="es-AR" w:bidi="ar-SA"/>
              </w:rPr>
              <w:t xml:space="preserve">Aplicamos la </w:t>
            </w:r>
            <w:r w:rsidRPr="00FB6D9C">
              <w:rPr>
                <w:b/>
                <w:sz w:val="20"/>
                <w:lang w:val="es-AR" w:bidi="ar-SA"/>
              </w:rPr>
              <w:t>regla 6</w:t>
            </w:r>
            <w:r w:rsidRPr="00070CFC">
              <w:rPr>
                <w:sz w:val="20"/>
                <w:lang w:val="es-AR" w:bidi="ar-SA"/>
              </w:rPr>
              <w:t xml:space="preserve"> con &lt;FACTOR&gt;</w:t>
            </w:r>
          </w:p>
        </w:tc>
        <w:tc>
          <w:tcPr>
            <w:tcW w:w="3314" w:type="dxa"/>
            <w:tcBorders>
              <w:top w:val="single" w:sz="8" w:space="0" w:color="4F81BD" w:themeColor="accent1"/>
              <w:left w:val="single" w:sz="8" w:space="0" w:color="4F81BD" w:themeColor="accent1"/>
              <w:bottom w:val="single" w:sz="8" w:space="0" w:color="4F81BD" w:themeColor="accent1"/>
            </w:tcBorders>
            <w:vAlign w:val="center"/>
          </w:tcPr>
          <w:p w:rsidR="00070CFC" w:rsidRPr="00070CFC" w:rsidRDefault="00070CFC" w:rsidP="00804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ID + ID * &lt;TERMINO&gt;</w:t>
            </w:r>
          </w:p>
        </w:tc>
      </w:tr>
      <w:tr w:rsidR="00070CFC" w:rsidRPr="00070CFC" w:rsidTr="00804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070CFC" w:rsidRPr="00804313" w:rsidRDefault="00070CFC" w:rsidP="00804313">
            <w:pPr>
              <w:jc w:val="center"/>
              <w:rPr>
                <w:color w:val="FFFFFF" w:themeColor="background1"/>
                <w:lang w:val="es-AR" w:bidi="ar-SA"/>
              </w:rPr>
            </w:pPr>
            <w:r w:rsidRPr="00804313">
              <w:rPr>
                <w:color w:val="FFFFFF" w:themeColor="background1"/>
                <w:lang w:val="es-AR" w:bidi="ar-SA"/>
              </w:rPr>
              <w:t>12</w:t>
            </w:r>
          </w:p>
        </w:tc>
        <w:tc>
          <w:tcPr>
            <w:tcW w:w="6472" w:type="dxa"/>
            <w:tcBorders>
              <w:right w:val="single" w:sz="8" w:space="0" w:color="4F81BD" w:themeColor="accent1"/>
            </w:tcBorders>
            <w:vAlign w:val="center"/>
          </w:tcPr>
          <w:p w:rsidR="00070CFC" w:rsidRPr="00070CFC" w:rsidRDefault="00070CFC" w:rsidP="00804313">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70CFC">
              <w:rPr>
                <w:sz w:val="20"/>
                <w:lang w:val="es-AR" w:bidi="ar-SA"/>
              </w:rPr>
              <w:t xml:space="preserve">Ya casi está, aplicamos la </w:t>
            </w:r>
            <w:r w:rsidRPr="00FB6D9C">
              <w:rPr>
                <w:b/>
                <w:sz w:val="20"/>
                <w:lang w:val="es-AR" w:bidi="ar-SA"/>
              </w:rPr>
              <w:t xml:space="preserve">regla 4 </w:t>
            </w:r>
            <w:r w:rsidRPr="00070CFC">
              <w:rPr>
                <w:sz w:val="20"/>
                <w:lang w:val="es-AR" w:bidi="ar-SA"/>
              </w:rPr>
              <w:t>con &lt;TERMINO&gt;</w:t>
            </w:r>
          </w:p>
        </w:tc>
        <w:tc>
          <w:tcPr>
            <w:tcW w:w="3314" w:type="dxa"/>
            <w:tcBorders>
              <w:left w:val="single" w:sz="8" w:space="0" w:color="4F81BD" w:themeColor="accent1"/>
            </w:tcBorders>
            <w:vAlign w:val="center"/>
          </w:tcPr>
          <w:p w:rsidR="00070CFC" w:rsidRPr="00070CFC" w:rsidRDefault="00070CFC" w:rsidP="008043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NewPSMT-Identity-H" w:hAnsi="CourierNewPSMT-Identity-H" w:cs="CourierNewPSMT-Identity-H"/>
                <w:sz w:val="15"/>
                <w:szCs w:val="15"/>
                <w:lang w:bidi="ar-SA"/>
              </w:rPr>
            </w:pPr>
            <w:r w:rsidRPr="00C14765">
              <w:rPr>
                <w:rFonts w:ascii="CourierNewPSMT-Identity-H" w:hAnsi="CourierNewPSMT-Identity-H" w:cs="CourierNewPSMT-Identity-H"/>
                <w:sz w:val="15"/>
                <w:szCs w:val="15"/>
                <w:lang w:bidi="ar-SA"/>
              </w:rPr>
              <w:t>ID :=</w:t>
            </w:r>
            <w:r>
              <w:rPr>
                <w:rFonts w:ascii="CourierNewPSMT-Identity-H" w:hAnsi="CourierNewPSMT-Identity-H" w:cs="CourierNewPSMT-Identity-H"/>
                <w:sz w:val="15"/>
                <w:szCs w:val="15"/>
                <w:lang w:bidi="ar-SA"/>
              </w:rPr>
              <w:t xml:space="preserve"> ID + ID * &lt;FACTOR&gt; * &lt;TERMINO&gt;</w:t>
            </w:r>
          </w:p>
        </w:tc>
      </w:tr>
      <w:tr w:rsidR="00070CFC" w:rsidTr="00804313">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070CFC" w:rsidRPr="00804313" w:rsidRDefault="00070CFC" w:rsidP="00804313">
            <w:pPr>
              <w:jc w:val="center"/>
              <w:rPr>
                <w:color w:val="FFFFFF" w:themeColor="background1"/>
                <w:lang w:val="es-AR" w:bidi="ar-SA"/>
              </w:rPr>
            </w:pPr>
            <w:r w:rsidRPr="00804313">
              <w:rPr>
                <w:color w:val="FFFFFF" w:themeColor="background1"/>
                <w:lang w:val="es-AR" w:bidi="ar-SA"/>
              </w:rPr>
              <w:t>13</w:t>
            </w:r>
          </w:p>
        </w:tc>
        <w:tc>
          <w:tcPr>
            <w:tcW w:w="6472" w:type="dxa"/>
            <w:tcBorders>
              <w:right w:val="single" w:sz="8" w:space="0" w:color="4F81BD" w:themeColor="accent1"/>
            </w:tcBorders>
            <w:vAlign w:val="center"/>
          </w:tcPr>
          <w:p w:rsidR="00070CFC" w:rsidRPr="00070CFC" w:rsidRDefault="00070CFC" w:rsidP="00804313">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70CFC">
              <w:rPr>
                <w:sz w:val="20"/>
                <w:lang w:val="es-AR" w:bidi="ar-SA"/>
              </w:rPr>
              <w:t xml:space="preserve">Esto nos va a producir otro “Back Tracking” en un paso posterior </w:t>
            </w:r>
            <w:r w:rsidR="00FB6D9C" w:rsidRPr="00070CFC">
              <w:rPr>
                <w:sz w:val="20"/>
                <w:lang w:val="es-AR" w:bidi="ar-SA"/>
              </w:rPr>
              <w:t>así</w:t>
            </w:r>
            <w:r w:rsidRPr="00070CFC">
              <w:rPr>
                <w:sz w:val="20"/>
                <w:lang w:val="es-AR" w:bidi="ar-SA"/>
              </w:rPr>
              <w:t xml:space="preserve"> que </w:t>
            </w:r>
            <w:r w:rsidR="00FB6D9C" w:rsidRPr="00FB6D9C">
              <w:rPr>
                <w:b/>
                <w:sz w:val="20"/>
                <w:lang w:val="es-AR" w:bidi="ar-SA"/>
              </w:rPr>
              <w:t>deshacemos la regla 4</w:t>
            </w:r>
            <w:r w:rsidRPr="00070CFC">
              <w:rPr>
                <w:sz w:val="20"/>
                <w:lang w:val="es-AR" w:bidi="ar-SA"/>
              </w:rPr>
              <w:t xml:space="preserve"> y apliquemos la </w:t>
            </w:r>
            <w:r w:rsidRPr="00FB6D9C">
              <w:rPr>
                <w:b/>
                <w:sz w:val="20"/>
                <w:lang w:val="es-AR" w:bidi="ar-SA"/>
              </w:rPr>
              <w:t>regla 5</w:t>
            </w:r>
          </w:p>
        </w:tc>
        <w:tc>
          <w:tcPr>
            <w:tcW w:w="3314" w:type="dxa"/>
            <w:tcBorders>
              <w:top w:val="single" w:sz="8" w:space="0" w:color="4F81BD" w:themeColor="accent1"/>
              <w:left w:val="single" w:sz="8" w:space="0" w:color="4F81BD" w:themeColor="accent1"/>
              <w:bottom w:val="single" w:sz="8" w:space="0" w:color="4F81BD" w:themeColor="accent1"/>
            </w:tcBorders>
            <w:vAlign w:val="center"/>
          </w:tcPr>
          <w:p w:rsidR="00070CFC" w:rsidRPr="00070CFC" w:rsidRDefault="00070CFC" w:rsidP="00804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ID + ID * &lt;FACTOR&gt;</w:t>
            </w:r>
          </w:p>
        </w:tc>
      </w:tr>
      <w:tr w:rsidR="00070CFC" w:rsidTr="00804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070CFC" w:rsidRPr="00804313" w:rsidRDefault="00070CFC" w:rsidP="00804313">
            <w:pPr>
              <w:jc w:val="center"/>
              <w:rPr>
                <w:color w:val="FFFFFF" w:themeColor="background1"/>
                <w:lang w:val="es-AR" w:bidi="ar-SA"/>
              </w:rPr>
            </w:pPr>
            <w:r w:rsidRPr="00804313">
              <w:rPr>
                <w:color w:val="FFFFFF" w:themeColor="background1"/>
                <w:lang w:val="es-AR" w:bidi="ar-SA"/>
              </w:rPr>
              <w:t>14</w:t>
            </w:r>
          </w:p>
        </w:tc>
        <w:tc>
          <w:tcPr>
            <w:tcW w:w="6472" w:type="dxa"/>
            <w:tcBorders>
              <w:right w:val="single" w:sz="8" w:space="0" w:color="4F81BD" w:themeColor="accent1"/>
            </w:tcBorders>
            <w:vAlign w:val="center"/>
          </w:tcPr>
          <w:p w:rsidR="00070CFC" w:rsidRPr="00070CFC" w:rsidRDefault="00FB6D9C" w:rsidP="00804313">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 xml:space="preserve">Y por </w:t>
            </w:r>
            <w:r w:rsidRPr="00FB6D9C">
              <w:rPr>
                <w:b/>
                <w:sz w:val="20"/>
                <w:lang w:val="es-AR" w:bidi="ar-SA"/>
              </w:rPr>
              <w:t>regla 7</w:t>
            </w:r>
            <w:r>
              <w:rPr>
                <w:sz w:val="20"/>
                <w:lang w:val="es-AR" w:bidi="ar-SA"/>
              </w:rPr>
              <w:t xml:space="preserve"> terminamos</w:t>
            </w:r>
          </w:p>
        </w:tc>
        <w:tc>
          <w:tcPr>
            <w:tcW w:w="3314" w:type="dxa"/>
            <w:tcBorders>
              <w:left w:val="single" w:sz="8" w:space="0" w:color="4F81BD" w:themeColor="accent1"/>
            </w:tcBorders>
            <w:vAlign w:val="center"/>
          </w:tcPr>
          <w:p w:rsidR="00070CFC" w:rsidRPr="00070CFC" w:rsidRDefault="00070CFC" w:rsidP="008043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ID + ID * CTE</w:t>
            </w:r>
          </w:p>
        </w:tc>
      </w:tr>
    </w:tbl>
    <w:p w:rsidR="00C14765" w:rsidRDefault="00C14765" w:rsidP="00C14765">
      <w:pPr>
        <w:rPr>
          <w:rFonts w:ascii="CourierNewPSMT-Identity-H" w:hAnsi="CourierNewPSMT-Identity-H" w:cs="CourierNewPSMT-Identity-H"/>
          <w:sz w:val="15"/>
          <w:szCs w:val="15"/>
          <w:lang w:val="es-AR" w:bidi="ar-SA"/>
        </w:rPr>
      </w:pPr>
    </w:p>
    <w:p w:rsidR="00C14765" w:rsidRDefault="00C14765" w:rsidP="00B834A1">
      <w:pPr>
        <w:jc w:val="center"/>
        <w:rPr>
          <w:b/>
          <w:lang w:val="es-AR" w:bidi="ar-SA"/>
        </w:rPr>
      </w:pPr>
      <w:r w:rsidRPr="00C14765">
        <w:rPr>
          <w:b/>
          <w:lang w:val="es-AR" w:bidi="ar-SA"/>
        </w:rPr>
        <w:t>Finalmente aplicamos las siguientes reglas: 1, 2, 5, 6, 3, 4, 6, 5, 7.</w:t>
      </w:r>
    </w:p>
    <w:p w:rsidR="00FB6D9C" w:rsidRDefault="00FB6D9C" w:rsidP="00C14765">
      <w:pPr>
        <w:rPr>
          <w:b/>
          <w:lang w:val="es-AR" w:bidi="ar-SA"/>
        </w:rPr>
      </w:pPr>
    </w:p>
    <w:p w:rsidR="00FB6D9C" w:rsidRPr="00C14765" w:rsidRDefault="00FB6D9C" w:rsidP="00C14765">
      <w:pPr>
        <w:rPr>
          <w:b/>
          <w:lang w:val="es-AR" w:bidi="ar-SA"/>
        </w:rPr>
      </w:pPr>
      <w:r w:rsidRPr="00FB6D9C">
        <w:rPr>
          <w:highlight w:val="yellow"/>
          <w:lang w:val="es-AR" w:bidi="ar-SA"/>
        </w:rPr>
        <w:t>Este algoritmo es muy lento, hace muchos “Back Tracking” y tiene mensajes de error complicados.</w:t>
      </w:r>
    </w:p>
    <w:p w:rsidR="00E826B7" w:rsidRDefault="00E826B7" w:rsidP="00E826B7">
      <w:pPr>
        <w:pStyle w:val="Ttulo3"/>
        <w:rPr>
          <w:lang w:val="es-AR" w:bidi="ar-SA"/>
        </w:rPr>
      </w:pPr>
      <w:bookmarkStart w:id="77" w:name="_Toc343369803"/>
      <w:r>
        <w:rPr>
          <w:lang w:val="es-AR" w:bidi="ar-SA"/>
        </w:rPr>
        <w:t>Método “LL(1)</w:t>
      </w:r>
      <w:r w:rsidR="00200F83">
        <w:rPr>
          <w:lang w:val="es-AR" w:bidi="ar-SA"/>
        </w:rPr>
        <w:t>”</w:t>
      </w:r>
      <w:r>
        <w:rPr>
          <w:lang w:val="es-AR" w:bidi="ar-SA"/>
        </w:rPr>
        <w:t xml:space="preserve"> o </w:t>
      </w:r>
      <w:r w:rsidR="00200F83">
        <w:rPr>
          <w:lang w:val="es-AR" w:bidi="ar-SA"/>
        </w:rPr>
        <w:t>“</w:t>
      </w:r>
      <w:r>
        <w:rPr>
          <w:lang w:val="es-AR" w:bidi="ar-SA"/>
        </w:rPr>
        <w:t>Predictivo Descendente”</w:t>
      </w:r>
      <w:bookmarkEnd w:id="77"/>
    </w:p>
    <w:p w:rsidR="00D318C6" w:rsidRDefault="00070CFC" w:rsidP="00D318C6">
      <w:pPr>
        <w:rPr>
          <w:lang w:val="es-AR" w:bidi="ar-SA"/>
        </w:rPr>
      </w:pPr>
      <w:r>
        <w:rPr>
          <w:lang w:val="es-AR" w:bidi="ar-SA"/>
        </w:rPr>
        <w:t>Para no tener “Back Tracking” se debe factorizar la gramática.</w:t>
      </w:r>
      <w:r w:rsidR="00B834A1">
        <w:rPr>
          <w:lang w:val="es-AR" w:bidi="ar-SA"/>
        </w:rPr>
        <w:t xml:space="preserve"> </w:t>
      </w:r>
      <w:r w:rsidRPr="00FB6D9C">
        <w:rPr>
          <w:highlight w:val="yellow"/>
          <w:lang w:val="es-AR" w:bidi="ar-SA"/>
        </w:rPr>
        <w:t>El proceso de factorizar una gramática es obtener cada regla que pueda ser “ambigua” y obtener el factor común de todas e</w:t>
      </w:r>
      <w:r w:rsidR="00D318C6" w:rsidRPr="00FB6D9C">
        <w:rPr>
          <w:highlight w:val="yellow"/>
          <w:lang w:val="es-AR" w:bidi="ar-SA"/>
        </w:rPr>
        <w:t>llas para generar un resultado</w:t>
      </w:r>
      <w:r w:rsidR="00D318C6">
        <w:rPr>
          <w:lang w:val="es-AR" w:bidi="ar-SA"/>
        </w:rPr>
        <w:t>.</w:t>
      </w:r>
    </w:p>
    <w:p w:rsidR="00070CFC" w:rsidRDefault="00070CFC" w:rsidP="00D318C6">
      <w:pPr>
        <w:rPr>
          <w:lang w:val="es-AR" w:bidi="ar-SA"/>
        </w:rPr>
      </w:pPr>
      <w:r>
        <w:rPr>
          <w:lang w:val="es-AR" w:bidi="ar-SA"/>
        </w:rPr>
        <w:t>Por ejemplo:</w:t>
      </w:r>
    </w:p>
    <w:p w:rsidR="00D318C6" w:rsidRDefault="00D318C6" w:rsidP="00070CFC">
      <w:pPr>
        <w:autoSpaceDE w:val="0"/>
        <w:autoSpaceDN w:val="0"/>
        <w:adjustRightInd w:val="0"/>
        <w:jc w:val="left"/>
        <w:rPr>
          <w:rFonts w:ascii="TimesNewRomanPSMT-Identity-H" w:hAnsi="TimesNewRomanPSMT-Identity-H" w:cs="TimesNewRomanPSMT-Identity-H"/>
          <w:sz w:val="21"/>
          <w:szCs w:val="21"/>
          <w:lang w:val="es-AR" w:bidi="ar-SA"/>
        </w:rPr>
        <w:sectPr w:rsidR="00D318C6" w:rsidSect="009752DC">
          <w:type w:val="continuous"/>
          <w:pgSz w:w="12240" w:h="15840"/>
          <w:pgMar w:top="1077" w:right="1077" w:bottom="1077" w:left="1077" w:header="709" w:footer="709" w:gutter="0"/>
          <w:cols w:space="708"/>
          <w:titlePg/>
          <w:docGrid w:linePitch="360"/>
        </w:sectPr>
      </w:pPr>
    </w:p>
    <w:p w:rsidR="00070CFC" w:rsidRPr="00FA684A" w:rsidRDefault="00070CFC" w:rsidP="00D318C6">
      <w:pPr>
        <w:jc w:val="center"/>
        <w:rPr>
          <w:u w:val="single"/>
          <w:lang w:val="es-AR" w:bidi="ar-SA"/>
        </w:rPr>
      </w:pPr>
      <w:r w:rsidRPr="00FA684A">
        <w:rPr>
          <w:u w:val="single"/>
          <w:lang w:val="es-AR" w:bidi="ar-SA"/>
        </w:rPr>
        <w:lastRenderedPageBreak/>
        <w:t>Teniendo:</w:t>
      </w:r>
    </w:p>
    <w:p w:rsidR="00070CFC" w:rsidRPr="00D318C6" w:rsidRDefault="00D318C6" w:rsidP="00D318C6">
      <w:pPr>
        <w:autoSpaceDE w:val="0"/>
        <w:autoSpaceDN w:val="0"/>
        <w:adjustRightInd w:val="0"/>
        <w:jc w:val="center"/>
        <w:rPr>
          <w:rFonts w:ascii="Courier New" w:hAnsi="Courier New" w:cs="Courier New"/>
          <w:sz w:val="21"/>
          <w:szCs w:val="21"/>
          <w:lang w:val="es-AR" w:bidi="ar-SA"/>
        </w:rPr>
      </w:pPr>
      <w:r w:rsidRPr="00D318C6">
        <w:rPr>
          <w:rFonts w:ascii="Courier New" w:hAnsi="Courier New" w:cs="Courier New"/>
          <w:sz w:val="21"/>
          <w:szCs w:val="21"/>
          <w:lang w:val="es-AR" w:bidi="ar-SA"/>
        </w:rPr>
        <w:t xml:space="preserve">E </w:t>
      </w:r>
      <w:r w:rsidRPr="00D318C6">
        <w:rPr>
          <w:rFonts w:ascii="Courier New" w:hAnsi="Courier New" w:cs="Courier New"/>
          <w:sz w:val="21"/>
          <w:szCs w:val="21"/>
          <w:lang w:val="es-AR" w:bidi="ar-SA"/>
        </w:rPr>
        <w:sym w:font="Wingdings" w:char="F0E0"/>
      </w:r>
      <w:r w:rsidR="00070CFC" w:rsidRPr="00D318C6">
        <w:rPr>
          <w:rFonts w:ascii="Courier New" w:hAnsi="Courier New" w:cs="Courier New"/>
          <w:sz w:val="21"/>
          <w:szCs w:val="21"/>
          <w:lang w:val="es-AR" w:bidi="ar-SA"/>
        </w:rPr>
        <w:t xml:space="preserve"> T + E</w:t>
      </w:r>
    </w:p>
    <w:p w:rsidR="00070CFC" w:rsidRPr="00D318C6" w:rsidRDefault="00070CFC" w:rsidP="00D318C6">
      <w:pPr>
        <w:autoSpaceDE w:val="0"/>
        <w:autoSpaceDN w:val="0"/>
        <w:adjustRightInd w:val="0"/>
        <w:jc w:val="center"/>
        <w:rPr>
          <w:rFonts w:ascii="Courier New" w:hAnsi="Courier New" w:cs="Courier New"/>
          <w:sz w:val="21"/>
          <w:szCs w:val="21"/>
          <w:lang w:val="es-AR" w:bidi="ar-SA"/>
        </w:rPr>
      </w:pPr>
      <w:r w:rsidRPr="00D318C6">
        <w:rPr>
          <w:rFonts w:ascii="Courier New" w:hAnsi="Courier New" w:cs="Courier New"/>
          <w:sz w:val="21"/>
          <w:szCs w:val="21"/>
          <w:lang w:val="es-AR" w:bidi="ar-SA"/>
        </w:rPr>
        <w:t xml:space="preserve">E </w:t>
      </w:r>
      <w:r w:rsidR="00D318C6" w:rsidRPr="00D318C6">
        <w:rPr>
          <w:rFonts w:ascii="Courier New" w:hAnsi="Courier New" w:cs="Courier New"/>
          <w:sz w:val="21"/>
          <w:szCs w:val="21"/>
          <w:lang w:val="es-AR" w:bidi="ar-SA"/>
        </w:rPr>
        <w:sym w:font="Wingdings" w:char="F0E0"/>
      </w:r>
      <w:r w:rsidRPr="00D318C6">
        <w:rPr>
          <w:rFonts w:ascii="Courier New" w:hAnsi="Courier New" w:cs="Courier New"/>
          <w:sz w:val="21"/>
          <w:szCs w:val="21"/>
          <w:lang w:val="es-AR" w:bidi="ar-SA"/>
        </w:rPr>
        <w:t xml:space="preserve"> T</w:t>
      </w:r>
    </w:p>
    <w:p w:rsidR="00D318C6" w:rsidRDefault="00D318C6" w:rsidP="00D318C6">
      <w:pPr>
        <w:autoSpaceDE w:val="0"/>
        <w:autoSpaceDN w:val="0"/>
        <w:adjustRightInd w:val="0"/>
        <w:jc w:val="center"/>
        <w:rPr>
          <w:rFonts w:ascii="TimesNewRomanPSMT-Identity-H" w:hAnsi="TimesNewRomanPSMT-Identity-H" w:cs="TimesNewRomanPSMT-Identity-H"/>
          <w:sz w:val="21"/>
          <w:szCs w:val="21"/>
          <w:lang w:val="es-AR" w:bidi="ar-SA"/>
        </w:rPr>
      </w:pPr>
    </w:p>
    <w:p w:rsidR="00D318C6" w:rsidRDefault="00D318C6" w:rsidP="00D318C6">
      <w:pPr>
        <w:autoSpaceDE w:val="0"/>
        <w:autoSpaceDN w:val="0"/>
        <w:adjustRightInd w:val="0"/>
        <w:jc w:val="center"/>
        <w:rPr>
          <w:rFonts w:ascii="TimesNewRomanPSMT-Identity-H" w:hAnsi="TimesNewRomanPSMT-Identity-H" w:cs="TimesNewRomanPSMT-Identity-H"/>
          <w:sz w:val="21"/>
          <w:szCs w:val="21"/>
          <w:lang w:val="es-AR" w:bidi="ar-SA"/>
        </w:rPr>
      </w:pPr>
    </w:p>
    <w:p w:rsidR="00070CFC" w:rsidRPr="00FA684A" w:rsidRDefault="00070CFC" w:rsidP="00D318C6">
      <w:pPr>
        <w:jc w:val="center"/>
        <w:rPr>
          <w:u w:val="single"/>
          <w:lang w:val="es-AR" w:bidi="ar-SA"/>
        </w:rPr>
      </w:pPr>
      <w:r w:rsidRPr="00FA684A">
        <w:rPr>
          <w:u w:val="single"/>
          <w:lang w:val="es-AR" w:bidi="ar-SA"/>
        </w:rPr>
        <w:lastRenderedPageBreak/>
        <w:t>Podemos factorizar a:</w:t>
      </w:r>
    </w:p>
    <w:p w:rsidR="00070CFC" w:rsidRPr="00D318C6" w:rsidRDefault="00070CFC" w:rsidP="00D318C6">
      <w:pPr>
        <w:autoSpaceDE w:val="0"/>
        <w:autoSpaceDN w:val="0"/>
        <w:adjustRightInd w:val="0"/>
        <w:jc w:val="center"/>
        <w:rPr>
          <w:rFonts w:ascii="Courier New" w:hAnsi="Courier New" w:cs="Courier New"/>
          <w:sz w:val="21"/>
          <w:szCs w:val="21"/>
          <w:lang w:val="es-AR" w:bidi="ar-SA"/>
        </w:rPr>
      </w:pPr>
      <w:r w:rsidRPr="00D318C6">
        <w:rPr>
          <w:rFonts w:ascii="Courier New" w:hAnsi="Courier New" w:cs="Courier New"/>
          <w:sz w:val="21"/>
          <w:szCs w:val="21"/>
          <w:lang w:val="es-AR" w:bidi="ar-SA"/>
        </w:rPr>
        <w:t xml:space="preserve">E </w:t>
      </w:r>
      <w:r w:rsidR="00D318C6" w:rsidRPr="00D318C6">
        <w:rPr>
          <w:rFonts w:ascii="Courier New" w:hAnsi="Courier New" w:cs="Courier New"/>
          <w:sz w:val="21"/>
          <w:szCs w:val="21"/>
          <w:lang w:val="es-AR" w:bidi="ar-SA"/>
        </w:rPr>
        <w:sym w:font="Wingdings" w:char="F0E0"/>
      </w:r>
      <w:r w:rsidRPr="00D318C6">
        <w:rPr>
          <w:rFonts w:ascii="Courier New" w:hAnsi="Courier New" w:cs="Courier New"/>
          <w:sz w:val="21"/>
          <w:szCs w:val="21"/>
          <w:lang w:val="es-AR" w:bidi="ar-SA"/>
        </w:rPr>
        <w:t xml:space="preserve"> T R</w:t>
      </w:r>
    </w:p>
    <w:p w:rsidR="00070CFC" w:rsidRPr="00D318C6" w:rsidRDefault="00070CFC" w:rsidP="00D318C6">
      <w:pPr>
        <w:autoSpaceDE w:val="0"/>
        <w:autoSpaceDN w:val="0"/>
        <w:adjustRightInd w:val="0"/>
        <w:jc w:val="center"/>
        <w:rPr>
          <w:rFonts w:ascii="Courier New" w:hAnsi="Courier New" w:cs="Courier New"/>
          <w:sz w:val="21"/>
          <w:szCs w:val="21"/>
          <w:lang w:val="es-AR" w:bidi="ar-SA"/>
        </w:rPr>
      </w:pPr>
      <w:r w:rsidRPr="00D318C6">
        <w:rPr>
          <w:rFonts w:ascii="Courier New" w:hAnsi="Courier New" w:cs="Courier New"/>
          <w:sz w:val="21"/>
          <w:szCs w:val="21"/>
          <w:lang w:val="es-AR" w:bidi="ar-SA"/>
        </w:rPr>
        <w:t xml:space="preserve">R </w:t>
      </w:r>
      <w:r w:rsidR="00D318C6" w:rsidRPr="00D318C6">
        <w:rPr>
          <w:rFonts w:ascii="Courier New" w:hAnsi="Courier New" w:cs="Courier New"/>
          <w:sz w:val="21"/>
          <w:szCs w:val="21"/>
          <w:lang w:val="es-AR" w:bidi="ar-SA"/>
        </w:rPr>
        <w:sym w:font="Wingdings" w:char="F0E0"/>
      </w:r>
      <w:r w:rsidRPr="00D318C6">
        <w:rPr>
          <w:rFonts w:ascii="Courier New" w:hAnsi="Courier New" w:cs="Courier New"/>
          <w:sz w:val="21"/>
          <w:szCs w:val="21"/>
          <w:lang w:val="es-AR" w:bidi="ar-SA"/>
        </w:rPr>
        <w:t xml:space="preserve"> + E</w:t>
      </w:r>
    </w:p>
    <w:p w:rsidR="00070CFC" w:rsidRPr="00D318C6" w:rsidRDefault="00D318C6" w:rsidP="00D318C6">
      <w:pPr>
        <w:autoSpaceDE w:val="0"/>
        <w:autoSpaceDN w:val="0"/>
        <w:adjustRightInd w:val="0"/>
        <w:jc w:val="center"/>
        <w:rPr>
          <w:rFonts w:ascii="Courier New" w:hAnsi="Courier New" w:cs="Courier New"/>
          <w:sz w:val="21"/>
          <w:szCs w:val="21"/>
          <w:lang w:val="es-AR" w:bidi="ar-SA"/>
        </w:rPr>
      </w:pPr>
      <w:r w:rsidRPr="00D318C6">
        <w:rPr>
          <w:rFonts w:ascii="Courier New" w:hAnsi="Courier New" w:cs="Courier New"/>
          <w:sz w:val="21"/>
          <w:szCs w:val="21"/>
          <w:lang w:val="es-AR" w:bidi="ar-SA"/>
        </w:rPr>
        <w:t xml:space="preserve">R </w:t>
      </w:r>
      <w:r w:rsidRPr="00D318C6">
        <w:rPr>
          <w:rFonts w:ascii="Courier New" w:hAnsi="Courier New" w:cs="Courier New"/>
          <w:sz w:val="21"/>
          <w:szCs w:val="21"/>
          <w:lang w:val="es-AR" w:bidi="ar-SA"/>
        </w:rPr>
        <w:sym w:font="Wingdings" w:char="F0E0"/>
      </w:r>
      <w:r w:rsidR="00070CFC" w:rsidRPr="00D318C6">
        <w:rPr>
          <w:rFonts w:ascii="Courier New" w:hAnsi="Courier New" w:cs="Courier New"/>
          <w:sz w:val="21"/>
          <w:szCs w:val="21"/>
          <w:lang w:val="es-AR" w:bidi="ar-SA"/>
        </w:rPr>
        <w:t xml:space="preserve"> [</w:t>
      </w:r>
      <w:r w:rsidRPr="00D318C6">
        <w:rPr>
          <w:rFonts w:ascii="Courier New" w:hAnsi="Courier New" w:cs="Courier New"/>
          <w:sz w:val="21"/>
          <w:szCs w:val="21"/>
          <w:lang w:val="es-AR" w:bidi="ar-SA"/>
        </w:rPr>
        <w:t>vacío</w:t>
      </w:r>
      <w:r w:rsidR="00070CFC" w:rsidRPr="00D318C6">
        <w:rPr>
          <w:rFonts w:ascii="Courier New" w:hAnsi="Courier New" w:cs="Courier New"/>
          <w:sz w:val="21"/>
          <w:szCs w:val="21"/>
          <w:lang w:val="es-AR" w:bidi="ar-SA"/>
        </w:rPr>
        <w:t>]</w:t>
      </w:r>
    </w:p>
    <w:p w:rsidR="00D318C6" w:rsidRDefault="00D318C6" w:rsidP="00D318C6">
      <w:pPr>
        <w:rPr>
          <w:lang w:val="es-AR" w:bidi="ar-SA"/>
        </w:rPr>
        <w:sectPr w:rsidR="00D318C6" w:rsidSect="00D318C6">
          <w:type w:val="continuous"/>
          <w:pgSz w:w="12240" w:h="15840"/>
          <w:pgMar w:top="1077" w:right="1077" w:bottom="1077" w:left="1077" w:header="709" w:footer="709" w:gutter="0"/>
          <w:cols w:num="2" w:space="708"/>
          <w:titlePg/>
          <w:docGrid w:linePitch="360"/>
        </w:sectPr>
      </w:pPr>
    </w:p>
    <w:p w:rsidR="00E826B7" w:rsidRDefault="00070CFC" w:rsidP="00D318C6">
      <w:pPr>
        <w:rPr>
          <w:lang w:val="es-AR" w:bidi="ar-SA"/>
        </w:rPr>
      </w:pPr>
      <w:r>
        <w:rPr>
          <w:lang w:val="es-AR" w:bidi="ar-SA"/>
        </w:rPr>
        <w:lastRenderedPageBreak/>
        <w:t xml:space="preserve">Es decir, una expresión es un término seguido de “algo”, ese “algo” puede ser un “+ expresión” o simplemente nada. Con esta gramática y el algoritmo anterior, se obtiene un Analizador Sintáctico que no hace “Back Tracking”. </w:t>
      </w:r>
      <w:r w:rsidR="003842A5">
        <w:rPr>
          <w:lang w:val="es-AR" w:bidi="ar-SA"/>
        </w:rPr>
        <w:t>A este método se lo denomina “</w:t>
      </w:r>
      <w:r w:rsidR="00D318C6">
        <w:rPr>
          <w:lang w:val="es-AR" w:bidi="ar-SA"/>
        </w:rPr>
        <w:t>Método</w:t>
      </w:r>
      <w:r w:rsidR="003842A5">
        <w:rPr>
          <w:lang w:val="es-AR" w:bidi="ar-SA"/>
        </w:rPr>
        <w:t xml:space="preserve"> LL(1) o Predictivo Descendente”.</w:t>
      </w:r>
    </w:p>
    <w:p w:rsidR="004C70E5" w:rsidRDefault="004C70E5" w:rsidP="00D318C6">
      <w:pPr>
        <w:rPr>
          <w:lang w:val="es-AR" w:bidi="ar-SA"/>
        </w:rPr>
      </w:pPr>
    </w:p>
    <w:p w:rsidR="004C70E5" w:rsidRDefault="004C70E5" w:rsidP="00D318C6">
      <w:pPr>
        <w:rPr>
          <w:lang w:val="es-AR" w:bidi="ar-SA"/>
        </w:rPr>
      </w:pPr>
      <w:r>
        <w:rPr>
          <w:lang w:val="es-AR" w:bidi="ar-SA"/>
        </w:rPr>
        <w:t>Entonces, la gramática anterior la podemos factorizar para que quede de la siguiente forma:</w:t>
      </w:r>
    </w:p>
    <w:p w:rsidR="004C70E5" w:rsidRPr="004C70E5" w:rsidRDefault="004C70E5" w:rsidP="004C70E5">
      <w:pPr>
        <w:autoSpaceDE w:val="0"/>
        <w:autoSpaceDN w:val="0"/>
        <w:adjustRightInd w:val="0"/>
        <w:ind w:left="709"/>
        <w:jc w:val="left"/>
        <w:rPr>
          <w:rFonts w:ascii="Courier New" w:hAnsi="Courier New" w:cs="Courier New"/>
          <w:sz w:val="20"/>
          <w:szCs w:val="23"/>
          <w:lang w:val="es-AR" w:bidi="ar-SA"/>
        </w:rPr>
      </w:pPr>
      <w:r w:rsidRPr="004C70E5">
        <w:rPr>
          <w:rFonts w:ascii="Courier New" w:hAnsi="Courier New" w:cs="Courier New"/>
          <w:sz w:val="20"/>
          <w:szCs w:val="23"/>
          <w:lang w:val="es-AR" w:bidi="ar-SA"/>
        </w:rPr>
        <w:t>1. &lt;ASIG&gt;</w:t>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sym w:font="Wingdings" w:char="F0E0"/>
      </w:r>
      <w:r w:rsidRPr="004C70E5">
        <w:rPr>
          <w:rFonts w:ascii="Courier New" w:hAnsi="Courier New" w:cs="Courier New"/>
          <w:sz w:val="20"/>
          <w:szCs w:val="23"/>
          <w:lang w:val="es-AR" w:bidi="ar-SA"/>
        </w:rPr>
        <w:t xml:space="preserve"> id := &lt;EXPRESION&gt;</w:t>
      </w:r>
    </w:p>
    <w:p w:rsidR="004C70E5" w:rsidRPr="004C70E5" w:rsidRDefault="004C70E5" w:rsidP="004C70E5">
      <w:pPr>
        <w:autoSpaceDE w:val="0"/>
        <w:autoSpaceDN w:val="0"/>
        <w:adjustRightInd w:val="0"/>
        <w:ind w:left="709"/>
        <w:jc w:val="left"/>
        <w:rPr>
          <w:rFonts w:ascii="Courier New" w:hAnsi="Courier New" w:cs="Courier New"/>
          <w:sz w:val="20"/>
          <w:szCs w:val="23"/>
          <w:lang w:val="es-AR" w:bidi="ar-SA"/>
        </w:rPr>
      </w:pPr>
      <w:r w:rsidRPr="004C70E5">
        <w:rPr>
          <w:rFonts w:ascii="Courier New" w:hAnsi="Courier New" w:cs="Courier New"/>
          <w:sz w:val="20"/>
          <w:szCs w:val="23"/>
          <w:lang w:val="es-AR" w:bidi="ar-SA"/>
        </w:rPr>
        <w:t>2. &lt;EXPRESION&gt;</w:t>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sym w:font="Wingdings" w:char="F0E0"/>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t>&lt;TERMINO&gt;&lt;R&gt;</w:t>
      </w:r>
    </w:p>
    <w:p w:rsidR="004C70E5" w:rsidRPr="004C70E5" w:rsidRDefault="004C70E5" w:rsidP="004C70E5">
      <w:pPr>
        <w:autoSpaceDE w:val="0"/>
        <w:autoSpaceDN w:val="0"/>
        <w:adjustRightInd w:val="0"/>
        <w:ind w:left="709"/>
        <w:jc w:val="left"/>
        <w:rPr>
          <w:rFonts w:ascii="Courier New" w:hAnsi="Courier New" w:cs="Courier New"/>
          <w:sz w:val="20"/>
          <w:szCs w:val="23"/>
          <w:lang w:val="es-AR" w:bidi="ar-SA"/>
        </w:rPr>
      </w:pPr>
      <w:r w:rsidRPr="004C70E5">
        <w:rPr>
          <w:rFonts w:ascii="Courier New" w:hAnsi="Courier New" w:cs="Courier New"/>
          <w:sz w:val="20"/>
          <w:szCs w:val="23"/>
          <w:lang w:val="es-AR" w:bidi="ar-SA"/>
        </w:rPr>
        <w:t>3. &lt;R&gt;</w:t>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sym w:font="Wingdings" w:char="F0E0"/>
      </w:r>
      <w:r w:rsidRPr="004C70E5">
        <w:rPr>
          <w:rFonts w:ascii="Courier New" w:hAnsi="Courier New" w:cs="Courier New"/>
          <w:sz w:val="20"/>
          <w:szCs w:val="23"/>
          <w:lang w:val="es-AR" w:bidi="ar-SA"/>
        </w:rPr>
        <w:t xml:space="preserve"> + &lt;EXPRESION&gt;</w:t>
      </w:r>
    </w:p>
    <w:p w:rsidR="004C70E5" w:rsidRPr="004C70E5" w:rsidRDefault="004C70E5" w:rsidP="004C70E5">
      <w:pPr>
        <w:autoSpaceDE w:val="0"/>
        <w:autoSpaceDN w:val="0"/>
        <w:adjustRightInd w:val="0"/>
        <w:ind w:left="709"/>
        <w:jc w:val="left"/>
        <w:rPr>
          <w:rFonts w:ascii="Courier New" w:hAnsi="Courier New" w:cs="Courier New"/>
          <w:sz w:val="20"/>
          <w:szCs w:val="23"/>
          <w:lang w:val="es-AR" w:bidi="ar-SA"/>
        </w:rPr>
      </w:pPr>
      <w:r w:rsidRPr="004C70E5">
        <w:rPr>
          <w:rFonts w:ascii="Courier New" w:hAnsi="Courier New" w:cs="Courier New"/>
          <w:sz w:val="20"/>
          <w:szCs w:val="23"/>
          <w:lang w:val="es-AR" w:bidi="ar-SA"/>
        </w:rPr>
        <w:t>4. &lt;R&gt;</w:t>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sym w:font="Wingdings" w:char="F0E0"/>
      </w:r>
      <w:r w:rsidRPr="004C70E5">
        <w:rPr>
          <w:rFonts w:ascii="Courier New" w:hAnsi="Courier New" w:cs="Courier New"/>
          <w:sz w:val="20"/>
          <w:szCs w:val="23"/>
          <w:lang w:val="es-AR" w:bidi="ar-SA"/>
        </w:rPr>
        <w:t xml:space="preserve"> [</w:t>
      </w:r>
      <w:r w:rsidR="003C1954">
        <w:rPr>
          <w:rFonts w:ascii="Courier New" w:hAnsi="Courier New" w:cs="Courier New"/>
          <w:sz w:val="20"/>
          <w:szCs w:val="23"/>
          <w:lang w:val="es-AR" w:bidi="ar-SA"/>
        </w:rPr>
        <w:t>vacío</w:t>
      </w:r>
      <w:r w:rsidRPr="004C70E5">
        <w:rPr>
          <w:rFonts w:ascii="Courier New" w:hAnsi="Courier New" w:cs="Courier New"/>
          <w:sz w:val="20"/>
          <w:szCs w:val="23"/>
          <w:lang w:val="es-AR" w:bidi="ar-SA"/>
        </w:rPr>
        <w:t>]</w:t>
      </w:r>
    </w:p>
    <w:p w:rsidR="004C70E5" w:rsidRPr="004C70E5" w:rsidRDefault="004C70E5" w:rsidP="004C70E5">
      <w:pPr>
        <w:autoSpaceDE w:val="0"/>
        <w:autoSpaceDN w:val="0"/>
        <w:adjustRightInd w:val="0"/>
        <w:ind w:left="709"/>
        <w:jc w:val="left"/>
        <w:rPr>
          <w:rFonts w:ascii="Courier New" w:hAnsi="Courier New" w:cs="Courier New"/>
          <w:sz w:val="20"/>
          <w:szCs w:val="23"/>
          <w:lang w:val="es-AR" w:bidi="ar-SA"/>
        </w:rPr>
      </w:pPr>
      <w:r w:rsidRPr="004C70E5">
        <w:rPr>
          <w:rFonts w:ascii="Courier New" w:hAnsi="Courier New" w:cs="Courier New"/>
          <w:sz w:val="20"/>
          <w:szCs w:val="23"/>
          <w:lang w:val="es-AR" w:bidi="ar-SA"/>
        </w:rPr>
        <w:t>5. &lt;TERMINO&gt;</w:t>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sym w:font="Wingdings" w:char="F0E0"/>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t>&lt;FACTOR&gt;&lt;Q&gt;</w:t>
      </w:r>
    </w:p>
    <w:p w:rsidR="004C70E5" w:rsidRPr="004C70E5" w:rsidRDefault="004C70E5" w:rsidP="004C70E5">
      <w:pPr>
        <w:autoSpaceDE w:val="0"/>
        <w:autoSpaceDN w:val="0"/>
        <w:adjustRightInd w:val="0"/>
        <w:ind w:left="709"/>
        <w:jc w:val="left"/>
        <w:rPr>
          <w:rFonts w:ascii="Courier New" w:hAnsi="Courier New" w:cs="Courier New"/>
          <w:sz w:val="20"/>
          <w:szCs w:val="23"/>
          <w:lang w:val="es-AR" w:bidi="ar-SA"/>
        </w:rPr>
      </w:pPr>
      <w:r w:rsidRPr="004C70E5">
        <w:rPr>
          <w:rFonts w:ascii="Courier New" w:hAnsi="Courier New" w:cs="Courier New"/>
          <w:sz w:val="20"/>
          <w:szCs w:val="23"/>
          <w:lang w:val="es-AR" w:bidi="ar-SA"/>
        </w:rPr>
        <w:t>6. &lt;Q&gt;</w:t>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sym w:font="Wingdings" w:char="F0E0"/>
      </w:r>
      <w:r w:rsidRPr="004C70E5">
        <w:rPr>
          <w:rFonts w:ascii="Courier New" w:hAnsi="Courier New" w:cs="Courier New"/>
          <w:sz w:val="20"/>
          <w:szCs w:val="23"/>
          <w:lang w:val="es-AR" w:bidi="ar-SA"/>
        </w:rPr>
        <w:t xml:space="preserve"> * &lt;TERMINO&gt;</w:t>
      </w:r>
    </w:p>
    <w:p w:rsidR="004C70E5" w:rsidRPr="004C70E5" w:rsidRDefault="004C70E5" w:rsidP="004C70E5">
      <w:pPr>
        <w:autoSpaceDE w:val="0"/>
        <w:autoSpaceDN w:val="0"/>
        <w:adjustRightInd w:val="0"/>
        <w:ind w:left="709"/>
        <w:jc w:val="left"/>
        <w:rPr>
          <w:rFonts w:ascii="Courier New" w:hAnsi="Courier New" w:cs="Courier New"/>
          <w:sz w:val="20"/>
          <w:szCs w:val="23"/>
          <w:lang w:val="es-AR" w:bidi="ar-SA"/>
        </w:rPr>
      </w:pPr>
      <w:r w:rsidRPr="004C70E5">
        <w:rPr>
          <w:rFonts w:ascii="Courier New" w:hAnsi="Courier New" w:cs="Courier New"/>
          <w:sz w:val="20"/>
          <w:szCs w:val="23"/>
          <w:lang w:val="es-AR" w:bidi="ar-SA"/>
        </w:rPr>
        <w:t>7. &lt;Q&gt;</w:t>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sym w:font="Wingdings" w:char="F0E0"/>
      </w:r>
      <w:r w:rsidRPr="004C70E5">
        <w:rPr>
          <w:rFonts w:ascii="Courier New" w:hAnsi="Courier New" w:cs="Courier New"/>
          <w:sz w:val="20"/>
          <w:szCs w:val="23"/>
          <w:lang w:val="es-AR" w:bidi="ar-SA"/>
        </w:rPr>
        <w:t xml:space="preserve"> [</w:t>
      </w:r>
      <w:r w:rsidR="003C1954">
        <w:rPr>
          <w:rFonts w:ascii="Courier New" w:hAnsi="Courier New" w:cs="Courier New"/>
          <w:sz w:val="20"/>
          <w:szCs w:val="23"/>
          <w:lang w:val="es-AR" w:bidi="ar-SA"/>
        </w:rPr>
        <w:t>vacío</w:t>
      </w:r>
      <w:r w:rsidRPr="004C70E5">
        <w:rPr>
          <w:rFonts w:ascii="Courier New" w:hAnsi="Courier New" w:cs="Courier New"/>
          <w:sz w:val="20"/>
          <w:szCs w:val="23"/>
          <w:lang w:val="es-AR" w:bidi="ar-SA"/>
        </w:rPr>
        <w:t>]</w:t>
      </w:r>
    </w:p>
    <w:p w:rsidR="004C70E5" w:rsidRPr="004C70E5" w:rsidRDefault="004C70E5" w:rsidP="004C70E5">
      <w:pPr>
        <w:autoSpaceDE w:val="0"/>
        <w:autoSpaceDN w:val="0"/>
        <w:adjustRightInd w:val="0"/>
        <w:ind w:left="709"/>
        <w:jc w:val="left"/>
        <w:rPr>
          <w:rFonts w:ascii="Courier New" w:hAnsi="Courier New" w:cs="Courier New"/>
          <w:sz w:val="20"/>
          <w:szCs w:val="23"/>
          <w:lang w:val="es-AR" w:bidi="ar-SA"/>
        </w:rPr>
      </w:pPr>
      <w:r w:rsidRPr="004C70E5">
        <w:rPr>
          <w:rFonts w:ascii="Courier New" w:hAnsi="Courier New" w:cs="Courier New"/>
          <w:sz w:val="20"/>
          <w:szCs w:val="23"/>
          <w:lang w:val="es-AR" w:bidi="ar-SA"/>
        </w:rPr>
        <w:t>8. &lt;FACTOR&gt;</w:t>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sym w:font="Wingdings" w:char="F0E0"/>
      </w:r>
      <w:r w:rsidRPr="004C70E5">
        <w:rPr>
          <w:rFonts w:ascii="Courier New" w:hAnsi="Courier New" w:cs="Courier New"/>
          <w:sz w:val="20"/>
          <w:szCs w:val="23"/>
          <w:lang w:val="es-AR" w:bidi="ar-SA"/>
        </w:rPr>
        <w:t xml:space="preserve"> id</w:t>
      </w:r>
    </w:p>
    <w:p w:rsidR="004C70E5" w:rsidRDefault="004C70E5" w:rsidP="004C70E5">
      <w:pPr>
        <w:autoSpaceDE w:val="0"/>
        <w:autoSpaceDN w:val="0"/>
        <w:adjustRightInd w:val="0"/>
        <w:ind w:left="709"/>
        <w:jc w:val="left"/>
        <w:rPr>
          <w:rFonts w:ascii="Courier New" w:hAnsi="Courier New" w:cs="Courier New"/>
          <w:sz w:val="20"/>
          <w:szCs w:val="23"/>
          <w:lang w:val="es-AR" w:bidi="ar-SA"/>
        </w:rPr>
      </w:pPr>
      <w:r w:rsidRPr="004C70E5">
        <w:rPr>
          <w:rFonts w:ascii="Courier New" w:hAnsi="Courier New" w:cs="Courier New"/>
          <w:sz w:val="20"/>
          <w:szCs w:val="23"/>
          <w:lang w:val="es-AR" w:bidi="ar-SA"/>
        </w:rPr>
        <w:t>9. &lt;FACTOR&gt;</w:t>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sym w:font="Wingdings" w:char="F0E0"/>
      </w:r>
      <w:r w:rsidRPr="004C70E5">
        <w:rPr>
          <w:rFonts w:ascii="Courier New" w:hAnsi="Courier New" w:cs="Courier New"/>
          <w:sz w:val="20"/>
          <w:szCs w:val="23"/>
          <w:lang w:val="es-AR" w:bidi="ar-SA"/>
        </w:rPr>
        <w:t xml:space="preserve"> cte</w:t>
      </w:r>
    </w:p>
    <w:p w:rsidR="004C70E5" w:rsidRDefault="004C70E5" w:rsidP="004C70E5">
      <w:pPr>
        <w:rPr>
          <w:lang w:val="es-AR" w:bidi="ar-SA"/>
        </w:rPr>
      </w:pPr>
    </w:p>
    <w:p w:rsidR="001918F1" w:rsidRPr="000E4B04" w:rsidRDefault="001A78F3" w:rsidP="000E4B04">
      <w:pPr>
        <w:rPr>
          <w:rFonts w:ascii="Courier New" w:hAnsi="Courier New" w:cs="Courier New"/>
          <w:sz w:val="23"/>
          <w:szCs w:val="23"/>
          <w:lang w:val="es-AR" w:bidi="ar-SA"/>
        </w:rPr>
      </w:pPr>
      <w:r>
        <w:rPr>
          <w:lang w:val="es-AR" w:bidi="ar-SA"/>
        </w:rPr>
        <w:t>Para resolver la siguiente asignación:</w:t>
      </w:r>
      <w:r>
        <w:rPr>
          <w:lang w:val="es-AR" w:bidi="ar-SA"/>
        </w:rPr>
        <w:tab/>
      </w:r>
      <w:r w:rsidRPr="001A78F3">
        <w:rPr>
          <w:rFonts w:ascii="Courier New" w:hAnsi="Courier New" w:cs="Courier New"/>
          <w:sz w:val="23"/>
          <w:szCs w:val="23"/>
          <w:lang w:val="es-AR" w:bidi="ar-SA"/>
        </w:rPr>
        <w:t>ID := ID + ID * CTE</w:t>
      </w:r>
    </w:p>
    <w:tbl>
      <w:tblPr>
        <w:tblStyle w:val="Listaclara-nfasis13"/>
        <w:tblW w:w="0" w:type="auto"/>
        <w:tblLook w:val="04A0" w:firstRow="1" w:lastRow="0" w:firstColumn="1" w:lastColumn="0" w:noHBand="0" w:noVBand="1"/>
      </w:tblPr>
      <w:tblGrid>
        <w:gridCol w:w="440"/>
        <w:gridCol w:w="6472"/>
        <w:gridCol w:w="3314"/>
      </w:tblGrid>
      <w:tr w:rsidR="001A78F3" w:rsidTr="00804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1A78F3" w:rsidRPr="00804313" w:rsidRDefault="001A78F3" w:rsidP="00804313">
            <w:pPr>
              <w:jc w:val="center"/>
              <w:rPr>
                <w:lang w:val="es-AR" w:bidi="ar-SA"/>
              </w:rPr>
            </w:pPr>
            <w:r w:rsidRPr="00804313">
              <w:rPr>
                <w:lang w:val="es-AR" w:bidi="ar-SA"/>
              </w:rPr>
              <w:t>1</w:t>
            </w:r>
          </w:p>
        </w:tc>
        <w:tc>
          <w:tcPr>
            <w:tcW w:w="6472" w:type="dxa"/>
            <w:tcBorders>
              <w:right w:val="single" w:sz="8" w:space="0" w:color="4F81BD" w:themeColor="accent1"/>
            </w:tcBorders>
            <w:shd w:val="clear" w:color="auto" w:fill="FFFFFF" w:themeFill="background1"/>
            <w:vAlign w:val="center"/>
          </w:tcPr>
          <w:p w:rsidR="001A78F3" w:rsidRPr="00804313" w:rsidRDefault="001A78F3" w:rsidP="00804313">
            <w:pPr>
              <w:jc w:val="left"/>
              <w:cnfStyle w:val="100000000000" w:firstRow="1" w:lastRow="0" w:firstColumn="0" w:lastColumn="0" w:oddVBand="0" w:evenVBand="0" w:oddHBand="0" w:evenHBand="0" w:firstRowFirstColumn="0" w:firstRowLastColumn="0" w:lastRowFirstColumn="0" w:lastRowLastColumn="0"/>
              <w:rPr>
                <w:color w:val="auto"/>
                <w:sz w:val="20"/>
                <w:lang w:val="es-AR" w:bidi="ar-SA"/>
              </w:rPr>
            </w:pPr>
            <w:r w:rsidRPr="00804313">
              <w:rPr>
                <w:b w:val="0"/>
                <w:bCs w:val="0"/>
                <w:color w:val="auto"/>
                <w:sz w:val="20"/>
                <w:lang w:val="es-AR" w:bidi="ar-SA"/>
              </w:rPr>
              <w:t>Ponemos el símbolo distinguido</w:t>
            </w:r>
          </w:p>
        </w:tc>
        <w:tc>
          <w:tcPr>
            <w:tcW w:w="3314" w:type="dxa"/>
            <w:tcBorders>
              <w:top w:val="single" w:sz="8" w:space="0" w:color="4F81BD" w:themeColor="accent1"/>
              <w:left w:val="single" w:sz="8" w:space="0" w:color="4F81BD" w:themeColor="accent1"/>
              <w:bottom w:val="single" w:sz="8" w:space="0" w:color="4F81BD" w:themeColor="accent1"/>
            </w:tcBorders>
            <w:shd w:val="clear" w:color="auto" w:fill="FFFFFF" w:themeFill="background1"/>
            <w:vAlign w:val="center"/>
          </w:tcPr>
          <w:p w:rsidR="001A78F3" w:rsidRPr="00804313" w:rsidRDefault="001A78F3" w:rsidP="0080431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color w:val="auto"/>
                <w:lang w:val="es-AR" w:bidi="ar-SA"/>
              </w:rPr>
            </w:pPr>
            <w:r w:rsidRPr="00804313">
              <w:rPr>
                <w:rFonts w:ascii="CourierNewPSMT-Identity-H" w:hAnsi="CourierNewPSMT-Identity-H" w:cs="CourierNewPSMT-Identity-H"/>
                <w:b w:val="0"/>
                <w:bCs w:val="0"/>
                <w:color w:val="auto"/>
                <w:sz w:val="15"/>
                <w:szCs w:val="15"/>
                <w:lang w:val="es-AR" w:bidi="ar-SA"/>
              </w:rPr>
              <w:t>&lt;ASIG&gt;</w:t>
            </w:r>
          </w:p>
        </w:tc>
      </w:tr>
      <w:tr w:rsidR="001A78F3" w:rsidTr="00804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1A78F3" w:rsidRPr="00804313" w:rsidRDefault="001A78F3" w:rsidP="00804313">
            <w:pPr>
              <w:jc w:val="center"/>
              <w:rPr>
                <w:color w:val="FFFFFF" w:themeColor="background1"/>
                <w:lang w:val="es-AR" w:bidi="ar-SA"/>
              </w:rPr>
            </w:pPr>
            <w:r w:rsidRPr="00804313">
              <w:rPr>
                <w:color w:val="FFFFFF" w:themeColor="background1"/>
                <w:lang w:val="es-AR" w:bidi="ar-SA"/>
              </w:rPr>
              <w:t>2</w:t>
            </w:r>
          </w:p>
        </w:tc>
        <w:tc>
          <w:tcPr>
            <w:tcW w:w="6472" w:type="dxa"/>
            <w:tcBorders>
              <w:right w:val="single" w:sz="8" w:space="0" w:color="4F81BD" w:themeColor="accent1"/>
            </w:tcBorders>
            <w:vAlign w:val="center"/>
          </w:tcPr>
          <w:p w:rsidR="001A78F3" w:rsidRPr="00070CFC" w:rsidRDefault="001A78F3" w:rsidP="00804313">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70CFC">
              <w:rPr>
                <w:sz w:val="20"/>
                <w:lang w:val="es-AR" w:bidi="ar-SA"/>
              </w:rPr>
              <w:t xml:space="preserve">Usamos </w:t>
            </w:r>
            <w:r w:rsidRPr="00FB6D9C">
              <w:rPr>
                <w:b/>
                <w:sz w:val="20"/>
                <w:lang w:val="es-AR" w:bidi="ar-SA"/>
              </w:rPr>
              <w:t>regla 1</w:t>
            </w:r>
            <w:r w:rsidRPr="00070CFC">
              <w:rPr>
                <w:sz w:val="20"/>
                <w:lang w:val="es-AR" w:bidi="ar-SA"/>
              </w:rPr>
              <w:t xml:space="preserve"> con el no Terminal &lt;ASIG&gt;</w:t>
            </w:r>
          </w:p>
        </w:tc>
        <w:tc>
          <w:tcPr>
            <w:tcW w:w="3314" w:type="dxa"/>
            <w:tcBorders>
              <w:left w:val="single" w:sz="8" w:space="0" w:color="4F81BD" w:themeColor="accent1"/>
            </w:tcBorders>
            <w:vAlign w:val="center"/>
          </w:tcPr>
          <w:p w:rsidR="001A78F3" w:rsidRPr="00070CFC" w:rsidRDefault="001A78F3" w:rsidP="008043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&lt;EXPRESION&gt;</w:t>
            </w:r>
          </w:p>
        </w:tc>
      </w:tr>
      <w:tr w:rsidR="001A78F3" w:rsidTr="00804313">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1A78F3" w:rsidRPr="00804313" w:rsidRDefault="001A78F3" w:rsidP="00804313">
            <w:pPr>
              <w:jc w:val="center"/>
              <w:rPr>
                <w:color w:val="FFFFFF" w:themeColor="background1"/>
                <w:lang w:val="es-AR" w:bidi="ar-SA"/>
              </w:rPr>
            </w:pPr>
            <w:r w:rsidRPr="00804313">
              <w:rPr>
                <w:color w:val="FFFFFF" w:themeColor="background1"/>
                <w:lang w:val="es-AR" w:bidi="ar-SA"/>
              </w:rPr>
              <w:t>3</w:t>
            </w:r>
          </w:p>
        </w:tc>
        <w:tc>
          <w:tcPr>
            <w:tcW w:w="6472" w:type="dxa"/>
            <w:tcBorders>
              <w:right w:val="single" w:sz="8" w:space="0" w:color="4F81BD" w:themeColor="accent1"/>
            </w:tcBorders>
            <w:vAlign w:val="center"/>
          </w:tcPr>
          <w:p w:rsidR="001A78F3" w:rsidRPr="00070CFC" w:rsidRDefault="001A78F3" w:rsidP="00804313">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70CFC">
              <w:rPr>
                <w:sz w:val="20"/>
                <w:lang w:val="es-AR" w:bidi="ar-SA"/>
              </w:rPr>
              <w:t xml:space="preserve">Aplicamos la </w:t>
            </w:r>
            <w:r w:rsidRPr="000E4B04">
              <w:rPr>
                <w:b/>
                <w:sz w:val="20"/>
                <w:lang w:val="es-AR" w:bidi="ar-SA"/>
              </w:rPr>
              <w:t>regla 2</w:t>
            </w:r>
            <w:r w:rsidRPr="00070CFC">
              <w:rPr>
                <w:sz w:val="20"/>
                <w:lang w:val="es-AR" w:bidi="ar-SA"/>
              </w:rPr>
              <w:t xml:space="preserve"> con &lt;EXPRESION&gt;</w:t>
            </w:r>
          </w:p>
        </w:tc>
        <w:tc>
          <w:tcPr>
            <w:tcW w:w="3314" w:type="dxa"/>
            <w:tcBorders>
              <w:top w:val="single" w:sz="8" w:space="0" w:color="4F81BD" w:themeColor="accent1"/>
              <w:left w:val="single" w:sz="8" w:space="0" w:color="4F81BD" w:themeColor="accent1"/>
              <w:bottom w:val="single" w:sz="8" w:space="0" w:color="4F81BD" w:themeColor="accent1"/>
            </w:tcBorders>
            <w:vAlign w:val="center"/>
          </w:tcPr>
          <w:p w:rsidR="001A78F3" w:rsidRPr="00070CFC" w:rsidRDefault="001A78F3" w:rsidP="00804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&lt;TERMINO&gt; + &lt;</w:t>
            </w:r>
            <w:r w:rsidR="000E4B04">
              <w:rPr>
                <w:rFonts w:ascii="CourierNewPSMT-Identity-H" w:hAnsi="CourierNewPSMT-Identity-H" w:cs="CourierNewPSMT-Identity-H"/>
                <w:sz w:val="15"/>
                <w:szCs w:val="15"/>
                <w:lang w:val="es-AR" w:bidi="ar-SA"/>
              </w:rPr>
              <w:t>R</w:t>
            </w:r>
            <w:r>
              <w:rPr>
                <w:rFonts w:ascii="CourierNewPSMT-Identity-H" w:hAnsi="CourierNewPSMT-Identity-H" w:cs="CourierNewPSMT-Identity-H"/>
                <w:sz w:val="15"/>
                <w:szCs w:val="15"/>
                <w:lang w:val="es-AR" w:bidi="ar-SA"/>
              </w:rPr>
              <w:t>&gt;</w:t>
            </w:r>
          </w:p>
        </w:tc>
      </w:tr>
      <w:tr w:rsidR="001A78F3" w:rsidTr="00804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1A78F3" w:rsidRPr="00804313" w:rsidRDefault="001A78F3" w:rsidP="00804313">
            <w:pPr>
              <w:jc w:val="center"/>
              <w:rPr>
                <w:color w:val="FFFFFF" w:themeColor="background1"/>
                <w:lang w:val="es-AR" w:bidi="ar-SA"/>
              </w:rPr>
            </w:pPr>
            <w:r w:rsidRPr="00804313">
              <w:rPr>
                <w:color w:val="FFFFFF" w:themeColor="background1"/>
                <w:lang w:val="es-AR" w:bidi="ar-SA"/>
              </w:rPr>
              <w:t>4</w:t>
            </w:r>
          </w:p>
        </w:tc>
        <w:tc>
          <w:tcPr>
            <w:tcW w:w="6472" w:type="dxa"/>
            <w:tcBorders>
              <w:right w:val="single" w:sz="8" w:space="0" w:color="4F81BD" w:themeColor="accent1"/>
            </w:tcBorders>
            <w:vAlign w:val="center"/>
          </w:tcPr>
          <w:p w:rsidR="001A78F3" w:rsidRPr="000E4B04" w:rsidRDefault="000E4B04" w:rsidP="00804313">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E4B04">
              <w:rPr>
                <w:sz w:val="20"/>
                <w:lang w:val="es-AR" w:bidi="ar-SA"/>
              </w:rPr>
              <w:t xml:space="preserve">Uso </w:t>
            </w:r>
            <w:r w:rsidRPr="000E4B04">
              <w:rPr>
                <w:b/>
                <w:sz w:val="20"/>
                <w:lang w:val="es-AR" w:bidi="ar-SA"/>
              </w:rPr>
              <w:t>regla 5</w:t>
            </w:r>
            <w:r w:rsidRPr="000E4B04">
              <w:rPr>
                <w:sz w:val="20"/>
                <w:lang w:val="es-AR" w:bidi="ar-SA"/>
              </w:rPr>
              <w:t xml:space="preserve"> con &lt;TERMINO&gt;</w:t>
            </w:r>
          </w:p>
        </w:tc>
        <w:tc>
          <w:tcPr>
            <w:tcW w:w="3314" w:type="dxa"/>
            <w:tcBorders>
              <w:left w:val="single" w:sz="8" w:space="0" w:color="4F81BD" w:themeColor="accent1"/>
            </w:tcBorders>
            <w:vAlign w:val="center"/>
          </w:tcPr>
          <w:p w:rsidR="001A78F3" w:rsidRPr="00070CFC" w:rsidRDefault="000E4B04" w:rsidP="008043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&lt;FACTOR&gt;&lt;Q&gt;&lt;R&gt;</w:t>
            </w:r>
          </w:p>
        </w:tc>
      </w:tr>
      <w:tr w:rsidR="001A78F3" w:rsidTr="00804313">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1A78F3" w:rsidRPr="00804313" w:rsidRDefault="001A78F3" w:rsidP="00804313">
            <w:pPr>
              <w:jc w:val="center"/>
              <w:rPr>
                <w:color w:val="FFFFFF" w:themeColor="background1"/>
                <w:lang w:val="es-AR" w:bidi="ar-SA"/>
              </w:rPr>
            </w:pPr>
            <w:r w:rsidRPr="00804313">
              <w:rPr>
                <w:color w:val="FFFFFF" w:themeColor="background1"/>
                <w:lang w:val="es-AR" w:bidi="ar-SA"/>
              </w:rPr>
              <w:t>5</w:t>
            </w:r>
          </w:p>
        </w:tc>
        <w:tc>
          <w:tcPr>
            <w:tcW w:w="6472" w:type="dxa"/>
            <w:tcBorders>
              <w:right w:val="single" w:sz="8" w:space="0" w:color="4F81BD" w:themeColor="accent1"/>
            </w:tcBorders>
            <w:vAlign w:val="center"/>
          </w:tcPr>
          <w:p w:rsidR="001A78F3" w:rsidRPr="00070CFC" w:rsidRDefault="000E4B04" w:rsidP="00804313">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E4B04">
              <w:rPr>
                <w:sz w:val="20"/>
                <w:lang w:val="es-AR" w:bidi="ar-SA"/>
              </w:rPr>
              <w:t xml:space="preserve">Por la </w:t>
            </w:r>
            <w:r w:rsidRPr="000E4B04">
              <w:rPr>
                <w:b/>
                <w:sz w:val="20"/>
                <w:lang w:val="es-AR" w:bidi="ar-SA"/>
              </w:rPr>
              <w:t>regla 8</w:t>
            </w:r>
            <w:r w:rsidRPr="000E4B04">
              <w:rPr>
                <w:sz w:val="20"/>
                <w:lang w:val="es-AR" w:bidi="ar-SA"/>
              </w:rPr>
              <w:t>, &lt;FACTOR&gt; es un ID</w:t>
            </w:r>
          </w:p>
        </w:tc>
        <w:tc>
          <w:tcPr>
            <w:tcW w:w="3314" w:type="dxa"/>
            <w:tcBorders>
              <w:top w:val="single" w:sz="8" w:space="0" w:color="4F81BD" w:themeColor="accent1"/>
              <w:left w:val="single" w:sz="8" w:space="0" w:color="4F81BD" w:themeColor="accent1"/>
              <w:bottom w:val="single" w:sz="8" w:space="0" w:color="4F81BD" w:themeColor="accent1"/>
            </w:tcBorders>
            <w:vAlign w:val="center"/>
          </w:tcPr>
          <w:p w:rsidR="001A78F3" w:rsidRPr="00070CFC" w:rsidRDefault="000E4B04" w:rsidP="00804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ID &lt;Q&gt;&lt;R&gt;</w:t>
            </w:r>
          </w:p>
        </w:tc>
      </w:tr>
      <w:tr w:rsidR="001A78F3" w:rsidTr="00804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1A78F3" w:rsidRPr="00804313" w:rsidRDefault="001A78F3" w:rsidP="00804313">
            <w:pPr>
              <w:jc w:val="center"/>
              <w:rPr>
                <w:color w:val="FFFFFF" w:themeColor="background1"/>
                <w:lang w:val="es-AR" w:bidi="ar-SA"/>
              </w:rPr>
            </w:pPr>
            <w:r w:rsidRPr="00804313">
              <w:rPr>
                <w:color w:val="FFFFFF" w:themeColor="background1"/>
                <w:lang w:val="es-AR" w:bidi="ar-SA"/>
              </w:rPr>
              <w:t>6</w:t>
            </w:r>
          </w:p>
        </w:tc>
        <w:tc>
          <w:tcPr>
            <w:tcW w:w="6472" w:type="dxa"/>
            <w:tcBorders>
              <w:right w:val="single" w:sz="8" w:space="0" w:color="4F81BD" w:themeColor="accent1"/>
            </w:tcBorders>
            <w:vAlign w:val="center"/>
          </w:tcPr>
          <w:p w:rsidR="001A78F3" w:rsidRPr="00070CFC" w:rsidRDefault="000E4B04" w:rsidP="00804313">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E4B04">
              <w:rPr>
                <w:sz w:val="20"/>
                <w:lang w:val="es-AR" w:bidi="ar-SA"/>
              </w:rPr>
              <w:t xml:space="preserve">Ahora debemos aplicar una regla para &lt;Q&gt;, tenemos dos posibles pero sabemos que la regla 6 no puede ser aplicada ya que el símbolo “*” de la regla entra en conflicto con el símbolo “+” de nuestro código. Por lo tanto usamos la </w:t>
            </w:r>
            <w:r w:rsidRPr="000E4B04">
              <w:rPr>
                <w:b/>
                <w:sz w:val="20"/>
                <w:lang w:val="es-AR" w:bidi="ar-SA"/>
              </w:rPr>
              <w:t>regla 7</w:t>
            </w:r>
            <w:r w:rsidRPr="000E4B04">
              <w:rPr>
                <w:sz w:val="20"/>
                <w:lang w:val="es-AR" w:bidi="ar-SA"/>
              </w:rPr>
              <w:t>, haciendo desaparecer a &lt;Q&gt;</w:t>
            </w:r>
          </w:p>
        </w:tc>
        <w:tc>
          <w:tcPr>
            <w:tcW w:w="3314" w:type="dxa"/>
            <w:tcBorders>
              <w:left w:val="single" w:sz="8" w:space="0" w:color="4F81BD" w:themeColor="accent1"/>
            </w:tcBorders>
            <w:vAlign w:val="center"/>
          </w:tcPr>
          <w:p w:rsidR="001A78F3" w:rsidRPr="00070CFC" w:rsidRDefault="000E4B04" w:rsidP="008043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ID &lt;R&gt;</w:t>
            </w:r>
          </w:p>
        </w:tc>
      </w:tr>
      <w:tr w:rsidR="001A78F3" w:rsidTr="00804313">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1A78F3" w:rsidRPr="00804313" w:rsidRDefault="001A78F3" w:rsidP="00804313">
            <w:pPr>
              <w:jc w:val="center"/>
              <w:rPr>
                <w:color w:val="FFFFFF" w:themeColor="background1"/>
                <w:lang w:val="es-AR" w:bidi="ar-SA"/>
              </w:rPr>
            </w:pPr>
            <w:r w:rsidRPr="00804313">
              <w:rPr>
                <w:color w:val="FFFFFF" w:themeColor="background1"/>
                <w:lang w:val="es-AR" w:bidi="ar-SA"/>
              </w:rPr>
              <w:t>7</w:t>
            </w:r>
          </w:p>
        </w:tc>
        <w:tc>
          <w:tcPr>
            <w:tcW w:w="6472" w:type="dxa"/>
            <w:tcBorders>
              <w:right w:val="single" w:sz="8" w:space="0" w:color="4F81BD" w:themeColor="accent1"/>
            </w:tcBorders>
            <w:vAlign w:val="center"/>
          </w:tcPr>
          <w:p w:rsidR="001A78F3" w:rsidRPr="00070CFC" w:rsidRDefault="000E4B04" w:rsidP="00804313">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E4B04">
              <w:rPr>
                <w:sz w:val="20"/>
                <w:lang w:val="es-AR" w:bidi="ar-SA"/>
              </w:rPr>
              <w:t xml:space="preserve">Usamos la </w:t>
            </w:r>
            <w:r w:rsidRPr="000E4B04">
              <w:rPr>
                <w:b/>
                <w:sz w:val="20"/>
                <w:lang w:val="es-AR" w:bidi="ar-SA"/>
              </w:rPr>
              <w:t>regla 3</w:t>
            </w:r>
            <w:r w:rsidRPr="000E4B04">
              <w:rPr>
                <w:sz w:val="20"/>
                <w:lang w:val="es-AR" w:bidi="ar-SA"/>
              </w:rPr>
              <w:t xml:space="preserve"> con &lt;R&gt; sabiendo que no se puede aplicar la 4 porque tenemos un símbolo “+” en nuestro código original</w:t>
            </w:r>
          </w:p>
        </w:tc>
        <w:tc>
          <w:tcPr>
            <w:tcW w:w="3314" w:type="dxa"/>
            <w:tcBorders>
              <w:top w:val="single" w:sz="8" w:space="0" w:color="4F81BD" w:themeColor="accent1"/>
              <w:left w:val="single" w:sz="8" w:space="0" w:color="4F81BD" w:themeColor="accent1"/>
              <w:bottom w:val="single" w:sz="8" w:space="0" w:color="4F81BD" w:themeColor="accent1"/>
            </w:tcBorders>
            <w:vAlign w:val="center"/>
          </w:tcPr>
          <w:p w:rsidR="001A78F3" w:rsidRPr="00070CFC" w:rsidRDefault="000E4B04" w:rsidP="00804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ID + &lt;EXPRESION&gt;</w:t>
            </w:r>
          </w:p>
        </w:tc>
      </w:tr>
      <w:tr w:rsidR="001A78F3" w:rsidTr="00804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1A78F3" w:rsidRPr="00804313" w:rsidRDefault="001A78F3" w:rsidP="00804313">
            <w:pPr>
              <w:jc w:val="center"/>
              <w:rPr>
                <w:color w:val="FFFFFF" w:themeColor="background1"/>
                <w:lang w:val="es-AR" w:bidi="ar-SA"/>
              </w:rPr>
            </w:pPr>
            <w:r w:rsidRPr="00804313">
              <w:rPr>
                <w:color w:val="FFFFFF" w:themeColor="background1"/>
                <w:lang w:val="es-AR" w:bidi="ar-SA"/>
              </w:rPr>
              <w:t>8</w:t>
            </w:r>
          </w:p>
        </w:tc>
        <w:tc>
          <w:tcPr>
            <w:tcW w:w="6472" w:type="dxa"/>
            <w:tcBorders>
              <w:right w:val="single" w:sz="8" w:space="0" w:color="4F81BD" w:themeColor="accent1"/>
            </w:tcBorders>
            <w:vAlign w:val="center"/>
          </w:tcPr>
          <w:p w:rsidR="001A78F3" w:rsidRPr="00070CFC" w:rsidRDefault="000E4B04" w:rsidP="00804313">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E4B04">
              <w:rPr>
                <w:sz w:val="20"/>
                <w:lang w:val="es-AR" w:bidi="ar-SA"/>
              </w:rPr>
              <w:t xml:space="preserve">Usamos </w:t>
            </w:r>
            <w:r w:rsidRPr="000E4B04">
              <w:rPr>
                <w:b/>
                <w:sz w:val="20"/>
                <w:lang w:val="es-AR" w:bidi="ar-SA"/>
              </w:rPr>
              <w:t>regla 2</w:t>
            </w:r>
            <w:r w:rsidRPr="000E4B04">
              <w:rPr>
                <w:sz w:val="20"/>
                <w:lang w:val="es-AR" w:bidi="ar-SA"/>
              </w:rPr>
              <w:t xml:space="preserve"> con &lt;EXPRESION&gt;</w:t>
            </w:r>
          </w:p>
        </w:tc>
        <w:tc>
          <w:tcPr>
            <w:tcW w:w="3314" w:type="dxa"/>
            <w:tcBorders>
              <w:left w:val="single" w:sz="8" w:space="0" w:color="4F81BD" w:themeColor="accent1"/>
            </w:tcBorders>
            <w:vAlign w:val="center"/>
          </w:tcPr>
          <w:p w:rsidR="001A78F3" w:rsidRPr="00070CFC" w:rsidRDefault="000E4B04" w:rsidP="008043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ID + &lt;TERMINO&gt;&lt;R&gt;</w:t>
            </w:r>
          </w:p>
        </w:tc>
      </w:tr>
      <w:tr w:rsidR="001A78F3" w:rsidRPr="000E4B04" w:rsidTr="00804313">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1A78F3" w:rsidRPr="00804313" w:rsidRDefault="001A78F3" w:rsidP="00804313">
            <w:pPr>
              <w:jc w:val="center"/>
              <w:rPr>
                <w:color w:val="FFFFFF" w:themeColor="background1"/>
                <w:lang w:val="es-AR" w:bidi="ar-SA"/>
              </w:rPr>
            </w:pPr>
            <w:r w:rsidRPr="00804313">
              <w:rPr>
                <w:color w:val="FFFFFF" w:themeColor="background1"/>
                <w:lang w:val="es-AR" w:bidi="ar-SA"/>
              </w:rPr>
              <w:t>9</w:t>
            </w:r>
          </w:p>
        </w:tc>
        <w:tc>
          <w:tcPr>
            <w:tcW w:w="6472" w:type="dxa"/>
            <w:tcBorders>
              <w:right w:val="single" w:sz="8" w:space="0" w:color="4F81BD" w:themeColor="accent1"/>
            </w:tcBorders>
            <w:vAlign w:val="center"/>
          </w:tcPr>
          <w:p w:rsidR="000E4B04" w:rsidRPr="000E4B04" w:rsidRDefault="000E4B04" w:rsidP="00804313">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E4B04">
              <w:rPr>
                <w:sz w:val="20"/>
                <w:lang w:val="es-AR" w:bidi="ar-SA"/>
              </w:rPr>
              <w:t xml:space="preserve">Aplicamos la </w:t>
            </w:r>
            <w:r w:rsidRPr="000E4B04">
              <w:rPr>
                <w:b/>
                <w:sz w:val="20"/>
                <w:lang w:val="es-AR" w:bidi="ar-SA"/>
              </w:rPr>
              <w:t>regla 5</w:t>
            </w:r>
            <w:r w:rsidRPr="000E4B04">
              <w:rPr>
                <w:sz w:val="20"/>
                <w:lang w:val="es-AR" w:bidi="ar-SA"/>
              </w:rPr>
              <w:t xml:space="preserve"> con &lt;TERMINO&gt;</w:t>
            </w:r>
          </w:p>
        </w:tc>
        <w:tc>
          <w:tcPr>
            <w:tcW w:w="3314" w:type="dxa"/>
            <w:tcBorders>
              <w:top w:val="single" w:sz="8" w:space="0" w:color="4F81BD" w:themeColor="accent1"/>
              <w:left w:val="single" w:sz="8" w:space="0" w:color="4F81BD" w:themeColor="accent1"/>
              <w:bottom w:val="single" w:sz="8" w:space="0" w:color="4F81BD" w:themeColor="accent1"/>
            </w:tcBorders>
            <w:vAlign w:val="center"/>
          </w:tcPr>
          <w:p w:rsidR="001A78F3" w:rsidRPr="00200F83" w:rsidRDefault="000E4B04" w:rsidP="00804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NewPSMT-Identity-H" w:hAnsi="CourierNewPSMT-Identity-H" w:cs="CourierNewPSMT-Identity-H"/>
                <w:sz w:val="15"/>
                <w:szCs w:val="15"/>
                <w:lang w:bidi="ar-SA"/>
              </w:rPr>
            </w:pPr>
            <w:r w:rsidRPr="00200F83">
              <w:rPr>
                <w:rFonts w:ascii="CourierNewPSMT-Identity-H" w:hAnsi="CourierNewPSMT-Identity-H" w:cs="CourierNewPSMT-Identity-H"/>
                <w:sz w:val="15"/>
                <w:szCs w:val="15"/>
                <w:lang w:bidi="ar-SA"/>
              </w:rPr>
              <w:t>ID := ID + &lt;FACTOR&gt;&lt;Q&gt;&lt;R&gt;</w:t>
            </w:r>
          </w:p>
        </w:tc>
      </w:tr>
      <w:tr w:rsidR="001A78F3" w:rsidTr="00804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1A78F3" w:rsidRPr="00804313" w:rsidRDefault="001A78F3" w:rsidP="00804313">
            <w:pPr>
              <w:jc w:val="center"/>
              <w:rPr>
                <w:color w:val="FFFFFF" w:themeColor="background1"/>
                <w:lang w:val="es-AR" w:bidi="ar-SA"/>
              </w:rPr>
            </w:pPr>
            <w:r w:rsidRPr="00804313">
              <w:rPr>
                <w:color w:val="FFFFFF" w:themeColor="background1"/>
                <w:lang w:val="es-AR" w:bidi="ar-SA"/>
              </w:rPr>
              <w:t>10</w:t>
            </w:r>
          </w:p>
        </w:tc>
        <w:tc>
          <w:tcPr>
            <w:tcW w:w="6472" w:type="dxa"/>
            <w:tcBorders>
              <w:right w:val="single" w:sz="8" w:space="0" w:color="4F81BD" w:themeColor="accent1"/>
            </w:tcBorders>
            <w:vAlign w:val="center"/>
          </w:tcPr>
          <w:p w:rsidR="001A78F3" w:rsidRPr="00070CFC" w:rsidRDefault="000E4B04" w:rsidP="00804313">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E4B04">
              <w:rPr>
                <w:sz w:val="20"/>
                <w:lang w:val="es-AR" w:bidi="ar-SA"/>
              </w:rPr>
              <w:t xml:space="preserve">Aplicamos la </w:t>
            </w:r>
            <w:r w:rsidRPr="000E4B04">
              <w:rPr>
                <w:b/>
                <w:sz w:val="20"/>
                <w:lang w:val="es-AR" w:bidi="ar-SA"/>
              </w:rPr>
              <w:t>regla 8</w:t>
            </w:r>
            <w:r w:rsidRPr="000E4B04">
              <w:rPr>
                <w:sz w:val="20"/>
                <w:lang w:val="es-AR" w:bidi="ar-SA"/>
              </w:rPr>
              <w:t xml:space="preserve"> con &lt;FACTOR&gt;</w:t>
            </w:r>
          </w:p>
        </w:tc>
        <w:tc>
          <w:tcPr>
            <w:tcW w:w="3314" w:type="dxa"/>
            <w:tcBorders>
              <w:left w:val="single" w:sz="8" w:space="0" w:color="4F81BD" w:themeColor="accent1"/>
            </w:tcBorders>
            <w:vAlign w:val="center"/>
          </w:tcPr>
          <w:p w:rsidR="001A78F3" w:rsidRPr="00070CFC" w:rsidRDefault="000E4B04" w:rsidP="008043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ID + ID &lt;Q&gt;&lt;R&gt;</w:t>
            </w:r>
          </w:p>
        </w:tc>
      </w:tr>
      <w:tr w:rsidR="001A78F3" w:rsidRPr="000E4B04" w:rsidTr="00804313">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1A78F3" w:rsidRPr="00804313" w:rsidRDefault="001A78F3" w:rsidP="00804313">
            <w:pPr>
              <w:jc w:val="center"/>
              <w:rPr>
                <w:color w:val="FFFFFF" w:themeColor="background1"/>
                <w:lang w:val="es-AR" w:bidi="ar-SA"/>
              </w:rPr>
            </w:pPr>
            <w:r w:rsidRPr="00804313">
              <w:rPr>
                <w:color w:val="FFFFFF" w:themeColor="background1"/>
                <w:lang w:val="es-AR" w:bidi="ar-SA"/>
              </w:rPr>
              <w:t>11</w:t>
            </w:r>
          </w:p>
        </w:tc>
        <w:tc>
          <w:tcPr>
            <w:tcW w:w="6472" w:type="dxa"/>
            <w:tcBorders>
              <w:right w:val="single" w:sz="8" w:space="0" w:color="4F81BD" w:themeColor="accent1"/>
            </w:tcBorders>
            <w:vAlign w:val="center"/>
          </w:tcPr>
          <w:p w:rsidR="001A78F3" w:rsidRPr="00070CFC" w:rsidRDefault="000E4B04" w:rsidP="00804313">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E4B04">
              <w:rPr>
                <w:sz w:val="20"/>
                <w:lang w:val="es-AR" w:bidi="ar-SA"/>
              </w:rPr>
              <w:t xml:space="preserve">Para &lt;Q&gt; usamos la </w:t>
            </w:r>
            <w:r w:rsidRPr="000E4B04">
              <w:rPr>
                <w:b/>
                <w:sz w:val="20"/>
                <w:lang w:val="es-AR" w:bidi="ar-SA"/>
              </w:rPr>
              <w:t>regla 6</w:t>
            </w:r>
            <w:r w:rsidRPr="000E4B04">
              <w:rPr>
                <w:sz w:val="20"/>
                <w:lang w:val="es-AR" w:bidi="ar-SA"/>
              </w:rPr>
              <w:t>, ya que tiene el símbolo “*” tal cual se utiliza en el código original</w:t>
            </w:r>
          </w:p>
        </w:tc>
        <w:tc>
          <w:tcPr>
            <w:tcW w:w="3314" w:type="dxa"/>
            <w:tcBorders>
              <w:top w:val="single" w:sz="8" w:space="0" w:color="4F81BD" w:themeColor="accent1"/>
              <w:left w:val="single" w:sz="8" w:space="0" w:color="4F81BD" w:themeColor="accent1"/>
              <w:bottom w:val="single" w:sz="8" w:space="0" w:color="4F81BD" w:themeColor="accent1"/>
            </w:tcBorders>
            <w:vAlign w:val="center"/>
          </w:tcPr>
          <w:p w:rsidR="001A78F3" w:rsidRPr="00200F83" w:rsidRDefault="000E4B04" w:rsidP="00804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NewPSMT-Identity-H" w:hAnsi="CourierNewPSMT-Identity-H" w:cs="CourierNewPSMT-Identity-H"/>
                <w:sz w:val="15"/>
                <w:szCs w:val="15"/>
                <w:lang w:bidi="ar-SA"/>
              </w:rPr>
            </w:pPr>
            <w:r w:rsidRPr="00200F83">
              <w:rPr>
                <w:rFonts w:ascii="CourierNewPSMT-Identity-H" w:hAnsi="CourierNewPSMT-Identity-H" w:cs="CourierNewPSMT-Identity-H"/>
                <w:sz w:val="15"/>
                <w:szCs w:val="15"/>
                <w:lang w:bidi="ar-SA"/>
              </w:rPr>
              <w:t>ID := ID + ID * &lt;TERMINO&gt;&lt;R&gt;</w:t>
            </w:r>
          </w:p>
        </w:tc>
      </w:tr>
      <w:tr w:rsidR="001A78F3" w:rsidRPr="00070CFC" w:rsidTr="00804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1A78F3" w:rsidRPr="00804313" w:rsidRDefault="001A78F3" w:rsidP="00804313">
            <w:pPr>
              <w:jc w:val="center"/>
              <w:rPr>
                <w:color w:val="FFFFFF" w:themeColor="background1"/>
                <w:lang w:val="es-AR" w:bidi="ar-SA"/>
              </w:rPr>
            </w:pPr>
            <w:r w:rsidRPr="00804313">
              <w:rPr>
                <w:color w:val="FFFFFF" w:themeColor="background1"/>
                <w:lang w:val="es-AR" w:bidi="ar-SA"/>
              </w:rPr>
              <w:t>12</w:t>
            </w:r>
          </w:p>
        </w:tc>
        <w:tc>
          <w:tcPr>
            <w:tcW w:w="6472" w:type="dxa"/>
            <w:tcBorders>
              <w:right w:val="single" w:sz="8" w:space="0" w:color="4F81BD" w:themeColor="accent1"/>
            </w:tcBorders>
            <w:vAlign w:val="center"/>
          </w:tcPr>
          <w:p w:rsidR="001A78F3" w:rsidRPr="000E4B04" w:rsidRDefault="000E4B04" w:rsidP="00804313">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E4B04">
              <w:rPr>
                <w:b/>
                <w:sz w:val="20"/>
                <w:lang w:val="es-AR" w:bidi="ar-SA"/>
              </w:rPr>
              <w:t>Regla 5</w:t>
            </w:r>
            <w:r w:rsidRPr="000E4B04">
              <w:rPr>
                <w:sz w:val="20"/>
                <w:lang w:val="es-AR" w:bidi="ar-SA"/>
              </w:rPr>
              <w:t xml:space="preserve"> para &lt;TERMINO&gt;</w:t>
            </w:r>
          </w:p>
        </w:tc>
        <w:tc>
          <w:tcPr>
            <w:tcW w:w="3314" w:type="dxa"/>
            <w:tcBorders>
              <w:left w:val="single" w:sz="8" w:space="0" w:color="4F81BD" w:themeColor="accent1"/>
            </w:tcBorders>
            <w:vAlign w:val="center"/>
          </w:tcPr>
          <w:p w:rsidR="001A78F3" w:rsidRPr="00200F83" w:rsidRDefault="000E4B04" w:rsidP="008043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NewPSMT-Identity-H" w:hAnsi="CourierNewPSMT-Identity-H" w:cs="CourierNewPSMT-Identity-H"/>
                <w:sz w:val="15"/>
                <w:szCs w:val="15"/>
                <w:lang w:bidi="ar-SA"/>
              </w:rPr>
            </w:pPr>
            <w:r w:rsidRPr="00200F83">
              <w:rPr>
                <w:rFonts w:ascii="CourierNewPSMT-Identity-H" w:hAnsi="CourierNewPSMT-Identity-H" w:cs="CourierNewPSMT-Identity-H"/>
                <w:sz w:val="15"/>
                <w:szCs w:val="15"/>
                <w:lang w:bidi="ar-SA"/>
              </w:rPr>
              <w:t>ID := ID + ID * &lt;FACTOR&gt;&lt;Q&gt;&lt;R&gt;</w:t>
            </w:r>
          </w:p>
        </w:tc>
      </w:tr>
      <w:tr w:rsidR="001A78F3" w:rsidRPr="000E4B04" w:rsidTr="00804313">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1A78F3" w:rsidRPr="00804313" w:rsidRDefault="001A78F3" w:rsidP="00804313">
            <w:pPr>
              <w:jc w:val="center"/>
              <w:rPr>
                <w:color w:val="FFFFFF" w:themeColor="background1"/>
                <w:lang w:val="es-AR" w:bidi="ar-SA"/>
              </w:rPr>
            </w:pPr>
            <w:r w:rsidRPr="00804313">
              <w:rPr>
                <w:color w:val="FFFFFF" w:themeColor="background1"/>
                <w:lang w:val="es-AR" w:bidi="ar-SA"/>
              </w:rPr>
              <w:t>13</w:t>
            </w:r>
          </w:p>
        </w:tc>
        <w:tc>
          <w:tcPr>
            <w:tcW w:w="6472" w:type="dxa"/>
            <w:tcBorders>
              <w:right w:val="single" w:sz="8" w:space="0" w:color="4F81BD" w:themeColor="accent1"/>
            </w:tcBorders>
            <w:vAlign w:val="center"/>
          </w:tcPr>
          <w:p w:rsidR="001A78F3" w:rsidRPr="000E4B04" w:rsidRDefault="000E4B04" w:rsidP="00804313">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E4B04">
              <w:rPr>
                <w:b/>
                <w:sz w:val="20"/>
                <w:lang w:val="es-AR" w:bidi="ar-SA"/>
              </w:rPr>
              <w:t>Regla 9</w:t>
            </w:r>
            <w:r w:rsidRPr="000E4B04">
              <w:rPr>
                <w:sz w:val="20"/>
                <w:lang w:val="es-AR" w:bidi="ar-SA"/>
              </w:rPr>
              <w:t xml:space="preserve"> para &lt;FACTOR&gt;</w:t>
            </w:r>
          </w:p>
        </w:tc>
        <w:tc>
          <w:tcPr>
            <w:tcW w:w="3314" w:type="dxa"/>
            <w:tcBorders>
              <w:top w:val="single" w:sz="8" w:space="0" w:color="4F81BD" w:themeColor="accent1"/>
              <w:left w:val="single" w:sz="8" w:space="0" w:color="4F81BD" w:themeColor="accent1"/>
              <w:bottom w:val="single" w:sz="8" w:space="0" w:color="4F81BD" w:themeColor="accent1"/>
            </w:tcBorders>
            <w:vAlign w:val="center"/>
          </w:tcPr>
          <w:p w:rsidR="001A78F3" w:rsidRPr="00200F83" w:rsidRDefault="000E4B04" w:rsidP="00804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NewPSMT-Identity-H" w:hAnsi="CourierNewPSMT-Identity-H" w:cs="CourierNewPSMT-Identity-H"/>
                <w:sz w:val="15"/>
                <w:szCs w:val="15"/>
                <w:lang w:bidi="ar-SA"/>
              </w:rPr>
            </w:pPr>
            <w:r w:rsidRPr="00200F83">
              <w:rPr>
                <w:rFonts w:ascii="CourierNewPSMT-Identity-H" w:hAnsi="CourierNewPSMT-Identity-H" w:cs="CourierNewPSMT-Identity-H"/>
                <w:sz w:val="15"/>
                <w:szCs w:val="15"/>
                <w:lang w:bidi="ar-SA"/>
              </w:rPr>
              <w:t>ID := ID + ID * CTE &lt;Q&gt;&lt;R&gt;</w:t>
            </w:r>
          </w:p>
        </w:tc>
      </w:tr>
      <w:tr w:rsidR="001A78F3" w:rsidRPr="000E4B04" w:rsidTr="00804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1A78F3" w:rsidRPr="00804313" w:rsidRDefault="001A78F3" w:rsidP="00804313">
            <w:pPr>
              <w:jc w:val="center"/>
              <w:rPr>
                <w:color w:val="FFFFFF" w:themeColor="background1"/>
                <w:lang w:val="es-AR" w:bidi="ar-SA"/>
              </w:rPr>
            </w:pPr>
            <w:r w:rsidRPr="00804313">
              <w:rPr>
                <w:color w:val="FFFFFF" w:themeColor="background1"/>
                <w:lang w:val="es-AR" w:bidi="ar-SA"/>
              </w:rPr>
              <w:t>14</w:t>
            </w:r>
          </w:p>
        </w:tc>
        <w:tc>
          <w:tcPr>
            <w:tcW w:w="6472" w:type="dxa"/>
            <w:tcBorders>
              <w:right w:val="single" w:sz="8" w:space="0" w:color="4F81BD" w:themeColor="accent1"/>
            </w:tcBorders>
            <w:vAlign w:val="center"/>
          </w:tcPr>
          <w:p w:rsidR="001A78F3" w:rsidRPr="000E4B04" w:rsidRDefault="000E4B04" w:rsidP="00804313">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E4B04">
              <w:rPr>
                <w:b/>
                <w:sz w:val="20"/>
                <w:lang w:val="es-AR" w:bidi="ar-SA"/>
              </w:rPr>
              <w:t>Regla 7</w:t>
            </w:r>
            <w:r w:rsidRPr="000E4B04">
              <w:rPr>
                <w:sz w:val="20"/>
                <w:lang w:val="es-AR" w:bidi="ar-SA"/>
              </w:rPr>
              <w:t xml:space="preserve"> para &lt;Q&gt;</w:t>
            </w:r>
          </w:p>
        </w:tc>
        <w:tc>
          <w:tcPr>
            <w:tcW w:w="3314" w:type="dxa"/>
            <w:tcBorders>
              <w:left w:val="single" w:sz="8" w:space="0" w:color="4F81BD" w:themeColor="accent1"/>
            </w:tcBorders>
            <w:vAlign w:val="center"/>
          </w:tcPr>
          <w:p w:rsidR="001A78F3" w:rsidRPr="00200F83" w:rsidRDefault="000E4B04" w:rsidP="008043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NewPSMT-Identity-H" w:hAnsi="CourierNewPSMT-Identity-H" w:cs="CourierNewPSMT-Identity-H"/>
                <w:sz w:val="15"/>
                <w:szCs w:val="15"/>
                <w:lang w:bidi="ar-SA"/>
              </w:rPr>
            </w:pPr>
            <w:r w:rsidRPr="00200F83">
              <w:rPr>
                <w:rFonts w:ascii="CourierNewPSMT-Identity-H" w:hAnsi="CourierNewPSMT-Identity-H" w:cs="CourierNewPSMT-Identity-H"/>
                <w:sz w:val="15"/>
                <w:szCs w:val="15"/>
                <w:lang w:bidi="ar-SA"/>
              </w:rPr>
              <w:t>ID := ID + ID * CTE &lt;R&gt;</w:t>
            </w:r>
          </w:p>
        </w:tc>
      </w:tr>
      <w:tr w:rsidR="000E4B04" w:rsidTr="00804313">
        <w:tc>
          <w:tcPr>
            <w:cnfStyle w:val="001000000000" w:firstRow="0" w:lastRow="0" w:firstColumn="1" w:lastColumn="0" w:oddVBand="0" w:evenVBand="0" w:oddHBand="0" w:evenHBand="0" w:firstRowFirstColumn="0" w:firstRowLastColumn="0" w:lastRowFirstColumn="0" w:lastRowLastColumn="0"/>
            <w:tcW w:w="440" w:type="dxa"/>
            <w:shd w:val="clear" w:color="auto" w:fill="4F81BD" w:themeFill="accent1"/>
            <w:vAlign w:val="center"/>
          </w:tcPr>
          <w:p w:rsidR="000E4B04" w:rsidRPr="00804313" w:rsidRDefault="000E4B04" w:rsidP="00804313">
            <w:pPr>
              <w:jc w:val="center"/>
              <w:rPr>
                <w:color w:val="FFFFFF" w:themeColor="background1"/>
                <w:lang w:val="es-AR" w:bidi="ar-SA"/>
              </w:rPr>
            </w:pPr>
            <w:r w:rsidRPr="00804313">
              <w:rPr>
                <w:color w:val="FFFFFF" w:themeColor="background1"/>
                <w:lang w:val="es-AR" w:bidi="ar-SA"/>
              </w:rPr>
              <w:t>15</w:t>
            </w:r>
          </w:p>
        </w:tc>
        <w:tc>
          <w:tcPr>
            <w:tcW w:w="6472" w:type="dxa"/>
            <w:tcBorders>
              <w:right w:val="single" w:sz="8" w:space="0" w:color="4F81BD" w:themeColor="accent1"/>
            </w:tcBorders>
            <w:vAlign w:val="center"/>
          </w:tcPr>
          <w:p w:rsidR="000E4B04" w:rsidRPr="000E4B04" w:rsidRDefault="000E4B04" w:rsidP="00804313">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E4B04">
              <w:rPr>
                <w:b/>
                <w:sz w:val="20"/>
                <w:lang w:val="es-AR" w:bidi="ar-SA"/>
              </w:rPr>
              <w:t>Regla 4</w:t>
            </w:r>
            <w:r w:rsidRPr="000E4B04">
              <w:rPr>
                <w:sz w:val="20"/>
                <w:lang w:val="es-AR" w:bidi="ar-SA"/>
              </w:rPr>
              <w:t xml:space="preserve"> para &lt;R&gt;</w:t>
            </w:r>
          </w:p>
        </w:tc>
        <w:tc>
          <w:tcPr>
            <w:tcW w:w="3314" w:type="dxa"/>
            <w:tcBorders>
              <w:top w:val="single" w:sz="8" w:space="0" w:color="4F81BD" w:themeColor="accent1"/>
              <w:left w:val="single" w:sz="8" w:space="0" w:color="4F81BD" w:themeColor="accent1"/>
              <w:bottom w:val="single" w:sz="8" w:space="0" w:color="4F81BD" w:themeColor="accent1"/>
            </w:tcBorders>
            <w:vAlign w:val="center"/>
          </w:tcPr>
          <w:p w:rsidR="000E4B04" w:rsidRPr="00070CFC" w:rsidRDefault="000E4B04" w:rsidP="00804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NewPSMT-Identity-H" w:hAnsi="CourierNewPSMT-Identity-H" w:cs="CourierNewPSMT-Identity-H"/>
                <w:sz w:val="15"/>
                <w:szCs w:val="15"/>
                <w:lang w:val="es-AR" w:bidi="ar-SA"/>
              </w:rPr>
            </w:pPr>
            <w:r>
              <w:rPr>
                <w:rFonts w:ascii="CourierNewPSMT-Identity-H" w:hAnsi="CourierNewPSMT-Identity-H" w:cs="CourierNewPSMT-Identity-H"/>
                <w:sz w:val="15"/>
                <w:szCs w:val="15"/>
                <w:lang w:val="es-AR" w:bidi="ar-SA"/>
              </w:rPr>
              <w:t>ID := ID + ID * CTE</w:t>
            </w:r>
          </w:p>
        </w:tc>
      </w:tr>
    </w:tbl>
    <w:p w:rsidR="004C70E5" w:rsidRDefault="004C70E5" w:rsidP="004C70E5">
      <w:pPr>
        <w:rPr>
          <w:lang w:val="es-AR" w:bidi="ar-SA"/>
        </w:rPr>
      </w:pPr>
    </w:p>
    <w:p w:rsidR="001A78F3" w:rsidRDefault="001A78F3" w:rsidP="00FA684A">
      <w:pPr>
        <w:jc w:val="center"/>
        <w:rPr>
          <w:b/>
          <w:lang w:val="es-AR" w:bidi="ar-SA"/>
        </w:rPr>
      </w:pPr>
      <w:r w:rsidRPr="001A78F3">
        <w:rPr>
          <w:b/>
          <w:lang w:val="es-AR" w:bidi="ar-SA"/>
        </w:rPr>
        <w:t>Finalmente aplicamos las siguientes reglas: 1, 2, 5, 8, 7, 3, 2, 5, 8, 6, 5, 9, 7, 4</w:t>
      </w:r>
    </w:p>
    <w:p w:rsidR="001A78F3" w:rsidRDefault="001A78F3" w:rsidP="001A78F3">
      <w:pPr>
        <w:pStyle w:val="Ttulo3"/>
        <w:rPr>
          <w:lang w:val="es-AR" w:bidi="ar-SA"/>
        </w:rPr>
      </w:pPr>
      <w:bookmarkStart w:id="78" w:name="_Toc343369804"/>
      <w:r>
        <w:rPr>
          <w:lang w:val="es-AR" w:bidi="ar-SA"/>
        </w:rPr>
        <w:t xml:space="preserve">Implementación del Método </w:t>
      </w:r>
      <w:r w:rsidR="00200F83">
        <w:rPr>
          <w:lang w:val="es-AR" w:bidi="ar-SA"/>
        </w:rPr>
        <w:t>“</w:t>
      </w:r>
      <w:r>
        <w:rPr>
          <w:lang w:val="es-AR" w:bidi="ar-SA"/>
        </w:rPr>
        <w:t>LL(1)</w:t>
      </w:r>
      <w:r w:rsidR="00200F83">
        <w:rPr>
          <w:lang w:val="es-AR" w:bidi="ar-SA"/>
        </w:rPr>
        <w:t>”</w:t>
      </w:r>
      <w:r>
        <w:rPr>
          <w:lang w:val="es-AR" w:bidi="ar-SA"/>
        </w:rPr>
        <w:t xml:space="preserve"> o </w:t>
      </w:r>
      <w:r w:rsidR="00200F83">
        <w:rPr>
          <w:lang w:val="es-AR" w:bidi="ar-SA"/>
        </w:rPr>
        <w:t>“</w:t>
      </w:r>
      <w:r>
        <w:rPr>
          <w:lang w:val="es-AR" w:bidi="ar-SA"/>
        </w:rPr>
        <w:t>Predictivo Descendente</w:t>
      </w:r>
      <w:r w:rsidR="00200F83">
        <w:rPr>
          <w:lang w:val="es-AR" w:bidi="ar-SA"/>
        </w:rPr>
        <w:t>”</w:t>
      </w:r>
      <w:bookmarkEnd w:id="78"/>
    </w:p>
    <w:p w:rsidR="00A27B2D" w:rsidRPr="00A27B2D" w:rsidRDefault="00A27B2D" w:rsidP="00A27B2D">
      <w:pPr>
        <w:rPr>
          <w:lang w:val="es-AR" w:bidi="ar-SA"/>
        </w:rPr>
      </w:pPr>
      <w:r>
        <w:rPr>
          <w:lang w:val="es-AR" w:bidi="ar-SA"/>
        </w:rPr>
        <w:t>La implementación de este método es:</w:t>
      </w:r>
    </w:p>
    <w:p w:rsidR="001A78F3" w:rsidRDefault="00585A8B" w:rsidP="001A78F3">
      <w:pPr>
        <w:rPr>
          <w:lang w:val="es-AR" w:bidi="ar-SA"/>
        </w:rPr>
      </w:pPr>
      <w:r>
        <w:rPr>
          <w:noProof/>
          <w:lang w:val="es-AR" w:eastAsia="es-AR" w:bidi="ar-SA"/>
        </w:rPr>
        <w:pict>
          <v:shape id="_x0000_s1112" type="#_x0000_t32" style="position:absolute;left:0;text-align:left;margin-left:287.25pt;margin-top:25.6pt;width:49.65pt;height:0;z-index:251714560" o:connectortype="straight" strokecolor="#4f81bd [3204]" strokeweight="1pt">
            <v:stroke endarrow="block"/>
            <v:shadow type="perspective" color="#243f60 [1604]" offset="1pt" offset2="-3pt"/>
          </v:shape>
        </w:pict>
      </w:r>
      <w:r>
        <w:rPr>
          <w:noProof/>
          <w:lang w:val="es-AR" w:eastAsia="es-AR" w:bidi="ar-SA"/>
        </w:rPr>
        <w:pict>
          <v:shape id="_x0000_s1108" type="#_x0000_t65" style="position:absolute;left:0;text-align:left;margin-left:336.9pt;margin-top:12.85pt;width:40.5pt;height:48.75pt;z-index:251710464;v-text-anchor:middle" fillcolor="white [3212]" strokecolor="#666 [1936]" strokeweight="1pt">
            <v:fill color2="#999 [1296]"/>
            <v:shadow on="t" type="perspective" color="#7f7f7f [1601]" opacity=".5" offset="1pt" offset2="-3pt"/>
            <v:textbox inset=".5mm,.3mm,.5mm,.3mm">
              <w:txbxContent>
                <w:p w:rsidR="002A1770" w:rsidRPr="00C816B8" w:rsidRDefault="002A1770" w:rsidP="00A27B2D">
                  <w:pPr>
                    <w:jc w:val="center"/>
                    <w:rPr>
                      <w:b/>
                      <w:sz w:val="16"/>
                      <w:lang w:val="es-AR"/>
                    </w:rPr>
                  </w:pPr>
                  <w:r>
                    <w:rPr>
                      <w:b/>
                      <w:sz w:val="18"/>
                      <w:lang w:val="es-AR"/>
                    </w:rPr>
                    <w:t>Lista de Reglas</w:t>
                  </w:r>
                </w:p>
              </w:txbxContent>
            </v:textbox>
          </v:shape>
        </w:pict>
      </w:r>
      <w:r>
        <w:rPr>
          <w:noProof/>
          <w:lang w:val="es-AR" w:eastAsia="es-AR" w:bidi="ar-SA"/>
        </w:rPr>
        <w:pict>
          <v:shape id="_x0000_s1109" type="#_x0000_t32" style="position:absolute;left:0;text-align:left;margin-left:163.85pt;margin-top:25.6pt;width:49.65pt;height:0;z-index:251711488" o:connectortype="straight" strokecolor="#4f81bd [3204]" strokeweight="1pt">
            <v:stroke endarrow="block"/>
            <v:shadow type="perspective" color="#243f60 [1604]" offset="1pt" offset2="-3pt"/>
          </v:shape>
        </w:pict>
      </w:r>
      <w:r>
        <w:rPr>
          <w:noProof/>
          <w:lang w:val="es-AR" w:eastAsia="es-AR" w:bidi="ar-SA"/>
        </w:rPr>
        <w:pict>
          <v:shape id="_x0000_s1107" type="#_x0000_t65" style="position:absolute;left:0;text-align:left;margin-left:123.35pt;margin-top:12.85pt;width:40.5pt;height:48.75pt;z-index:251709440;v-text-anchor:middle" fillcolor="white [3212]" strokecolor="#666 [1936]" strokeweight="1pt">
            <v:fill color2="#999 [1296]"/>
            <v:shadow on="t" type="perspective" color="#7f7f7f [1601]" opacity=".5" offset="1pt" offset2="-3pt"/>
            <v:textbox inset=".5mm,.3mm,.5mm,.3mm">
              <w:txbxContent>
                <w:p w:rsidR="002A1770" w:rsidRPr="00C816B8" w:rsidRDefault="002A1770" w:rsidP="00A27B2D">
                  <w:pPr>
                    <w:jc w:val="center"/>
                    <w:rPr>
                      <w:b/>
                      <w:sz w:val="20"/>
                      <w:lang w:val="es-AR"/>
                    </w:rPr>
                  </w:pPr>
                  <w:r>
                    <w:rPr>
                      <w:b/>
                      <w:sz w:val="20"/>
                      <w:lang w:val="es-AR"/>
                    </w:rPr>
                    <w:t>Lista de Tokens</w:t>
                  </w:r>
                </w:p>
              </w:txbxContent>
            </v:textbox>
          </v:shape>
        </w:pict>
      </w:r>
      <w:r>
        <w:rPr>
          <w:noProof/>
          <w:lang w:val="es-AR" w:eastAsia="es-AR" w:bidi="ar-SA"/>
        </w:rPr>
        <w:pict>
          <v:roundrect id="_x0000_s1103" style="position:absolute;left:0;text-align:left;margin-left:213.5pt;margin-top:12.85pt;width:73.5pt;height:29.25pt;z-index:251705344;v-text-anchor:middle" arcsize="10923f" fillcolor="white [3201]" strokecolor="#95b3d7 [1940]" strokeweight="1pt">
            <v:fill color2="#b8cce4 [1300]" focusposition="1" focussize="" focus="100%" type="gradient"/>
            <v:shadow on="t" type="perspective" color="#243f60 [1604]" opacity=".5" offset="1pt" offset2="-3pt"/>
            <v:textbox inset=".5mm,.3mm,.5mm,.3mm">
              <w:txbxContent>
                <w:p w:rsidR="002A1770" w:rsidRPr="00C816B8" w:rsidRDefault="002A1770" w:rsidP="00A27B2D">
                  <w:pPr>
                    <w:jc w:val="center"/>
                    <w:rPr>
                      <w:b/>
                      <w:sz w:val="20"/>
                      <w:lang w:val="es-AR"/>
                    </w:rPr>
                  </w:pPr>
                  <w:r>
                    <w:rPr>
                      <w:b/>
                      <w:sz w:val="20"/>
                      <w:lang w:val="es-AR"/>
                    </w:rPr>
                    <w:t>LL(1)</w:t>
                  </w:r>
                </w:p>
              </w:txbxContent>
            </v:textbox>
          </v:roundrect>
        </w:pict>
      </w:r>
    </w:p>
    <w:p w:rsidR="00A27B2D" w:rsidRDefault="00A27B2D" w:rsidP="001A78F3">
      <w:pPr>
        <w:rPr>
          <w:lang w:val="es-AR" w:bidi="ar-SA"/>
        </w:rPr>
      </w:pPr>
    </w:p>
    <w:p w:rsidR="00A27B2D" w:rsidRDefault="00A27B2D" w:rsidP="001A78F3">
      <w:pPr>
        <w:rPr>
          <w:lang w:val="es-AR" w:bidi="ar-SA"/>
        </w:rPr>
      </w:pPr>
    </w:p>
    <w:p w:rsidR="00A27B2D" w:rsidRDefault="00585A8B" w:rsidP="001A78F3">
      <w:pPr>
        <w:rPr>
          <w:lang w:val="es-AR" w:bidi="ar-SA"/>
        </w:rPr>
      </w:pPr>
      <w:r>
        <w:rPr>
          <w:noProof/>
          <w:lang w:val="es-AR" w:eastAsia="es-AR" w:bidi="ar-SA"/>
        </w:rPr>
        <w:pict>
          <v:shape id="_x0000_s1117" type="#_x0000_t32" style="position:absolute;left:0;text-align:left;margin-left:271.65pt;margin-top:1.85pt;width:28.85pt;height:35.95pt;flip:x y;z-index:251717632" o:connectortype="straight" strokecolor="#c0504d [3205]" strokeweight="1pt">
            <v:stroke endarrow="block"/>
            <v:shadow type="perspective" color="#622423 [1605]" offset="1pt" offset2="-3pt"/>
          </v:shape>
        </w:pict>
      </w:r>
      <w:r>
        <w:rPr>
          <w:noProof/>
          <w:lang w:val="es-AR" w:eastAsia="es-AR" w:bidi="ar-SA"/>
        </w:rPr>
        <w:pict>
          <v:shape id="_x0000_s1113" type="#_x0000_t32" style="position:absolute;left:0;text-align:left;margin-left:201.1pt;margin-top:1.85pt;width:30.05pt;height:35.95pt;flip:y;z-index:251715584" o:connectortype="straight" strokecolor="#c0504d [3205]" strokeweight="1pt">
            <v:stroke endarrow="block"/>
            <v:shadow type="perspective" color="#622423 [1605]" offset="1pt" offset2="-3pt"/>
          </v:shape>
        </w:pict>
      </w:r>
    </w:p>
    <w:p w:rsidR="00A27B2D" w:rsidRDefault="00A27B2D" w:rsidP="001A78F3">
      <w:pPr>
        <w:rPr>
          <w:lang w:val="es-AR" w:bidi="ar-SA"/>
        </w:rPr>
      </w:pPr>
    </w:p>
    <w:p w:rsidR="00A27B2D" w:rsidRDefault="00585A8B" w:rsidP="001A78F3">
      <w:pPr>
        <w:rPr>
          <w:lang w:val="es-AR" w:bidi="ar-SA"/>
        </w:rPr>
      </w:pPr>
      <w:r>
        <w:rPr>
          <w:noProof/>
          <w:lang w:val="es-AR" w:eastAsia="es-AR" w:bidi="ar-SA"/>
        </w:rPr>
        <w:pict>
          <v:roundrect id="_x0000_s1116" style="position:absolute;left:0;text-align:left;margin-left:263.4pt;margin-top:10.95pt;width:73.5pt;height:29.25pt;z-index:251716608;v-text-anchor:middle" arcsize="10923f" fillcolor="white [3201]" strokecolor="#d99594 [1941]" strokeweight="1pt">
            <v:fill color2="#e5b8b7 [1301]" focusposition="1" focussize="" focus="100%" type="gradient"/>
            <v:shadow on="t" type="perspective" color="#622423 [1605]" opacity=".5" offset="1pt" offset2="-3pt"/>
            <v:textbox inset=".5mm,.3mm,.5mm,.3mm">
              <w:txbxContent>
                <w:p w:rsidR="002A1770" w:rsidRPr="00C816B8" w:rsidRDefault="002A1770" w:rsidP="00A27B2D">
                  <w:pPr>
                    <w:jc w:val="center"/>
                    <w:rPr>
                      <w:b/>
                      <w:sz w:val="20"/>
                      <w:lang w:val="es-AR"/>
                    </w:rPr>
                  </w:pPr>
                  <w:r>
                    <w:rPr>
                      <w:b/>
                      <w:sz w:val="20"/>
                      <w:lang w:val="es-AR"/>
                    </w:rPr>
                    <w:t>Pila</w:t>
                  </w:r>
                </w:p>
              </w:txbxContent>
            </v:textbox>
          </v:roundrect>
        </w:pict>
      </w:r>
      <w:r>
        <w:rPr>
          <w:noProof/>
          <w:lang w:val="es-AR" w:eastAsia="es-AR" w:bidi="ar-SA"/>
        </w:rPr>
        <w:pict>
          <v:roundrect id="_x0000_s1106" style="position:absolute;left:0;text-align:left;margin-left:163.85pt;margin-top:10.95pt;width:73.5pt;height:29.25pt;z-index:251708416;v-text-anchor:middle" arcsize="10923f" fillcolor="white [3201]" strokecolor="#d99594 [1941]" strokeweight="1pt">
            <v:fill color2="#e5b8b7 [1301]" focusposition="1" focussize="" focus="100%" type="gradient"/>
            <v:shadow on="t" type="perspective" color="#622423 [1605]" opacity=".5" offset="1pt" offset2="-3pt"/>
            <v:textbox inset=".5mm,.3mm,.5mm,.3mm">
              <w:txbxContent>
                <w:p w:rsidR="002A1770" w:rsidRPr="00C816B8" w:rsidRDefault="002A1770" w:rsidP="00A27B2D">
                  <w:pPr>
                    <w:jc w:val="center"/>
                    <w:rPr>
                      <w:b/>
                      <w:sz w:val="20"/>
                      <w:lang w:val="es-AR"/>
                    </w:rPr>
                  </w:pPr>
                  <w:r>
                    <w:rPr>
                      <w:b/>
                      <w:sz w:val="20"/>
                      <w:lang w:val="es-AR"/>
                    </w:rPr>
                    <w:t>Tabla</w:t>
                  </w:r>
                </w:p>
              </w:txbxContent>
            </v:textbox>
          </v:roundrect>
        </w:pict>
      </w:r>
    </w:p>
    <w:p w:rsidR="00A27B2D" w:rsidRDefault="00A27B2D" w:rsidP="001A78F3">
      <w:pPr>
        <w:rPr>
          <w:lang w:val="es-AR" w:bidi="ar-SA"/>
        </w:rPr>
      </w:pPr>
    </w:p>
    <w:p w:rsidR="00A27B2D" w:rsidRDefault="00A27B2D" w:rsidP="001A78F3">
      <w:pPr>
        <w:rPr>
          <w:lang w:val="es-AR" w:bidi="ar-SA"/>
        </w:rPr>
      </w:pPr>
    </w:p>
    <w:p w:rsidR="00A27B2D" w:rsidRDefault="00A27B2D" w:rsidP="001A78F3">
      <w:pPr>
        <w:rPr>
          <w:lang w:val="es-AR" w:bidi="ar-SA"/>
        </w:rPr>
      </w:pPr>
    </w:p>
    <w:p w:rsidR="00A27B2D" w:rsidRDefault="00A27B2D" w:rsidP="00A27B2D">
      <w:pPr>
        <w:rPr>
          <w:lang w:val="es-AR" w:bidi="ar-SA"/>
        </w:rPr>
      </w:pPr>
      <w:r>
        <w:rPr>
          <w:lang w:val="es-AR" w:bidi="ar-SA"/>
        </w:rPr>
        <w:lastRenderedPageBreak/>
        <w:t>Como entrada recibe la lista de tokens generada por le analizador léxico, utiliza una tabla y una pila para el proceso y tiene como salida una lista de reglas que fueron aplicadas para construir el árbol de parsing. Para explicar en qué consisten ambas estructuras utilizadas por el algoritmo debemos conocer algunos conceptos.</w:t>
      </w:r>
    </w:p>
    <w:p w:rsidR="00A27B2D" w:rsidRDefault="00A27B2D" w:rsidP="00A27B2D">
      <w:pPr>
        <w:rPr>
          <w:lang w:val="es-AR" w:bidi="ar-SA"/>
        </w:rPr>
      </w:pPr>
    </w:p>
    <w:p w:rsidR="00463C71" w:rsidRDefault="00463C71" w:rsidP="00463C71">
      <w:pPr>
        <w:rPr>
          <w:lang w:val="es-AR" w:bidi="ar-SA"/>
        </w:rPr>
      </w:pPr>
      <w:r>
        <w:rPr>
          <w:lang w:val="es-AR" w:bidi="ar-SA"/>
        </w:rPr>
        <w:t>Seguimos trabajando con esta gramática:</w:t>
      </w:r>
    </w:p>
    <w:p w:rsidR="00463C71" w:rsidRPr="004C70E5" w:rsidRDefault="00463C71" w:rsidP="00463C71">
      <w:pPr>
        <w:autoSpaceDE w:val="0"/>
        <w:autoSpaceDN w:val="0"/>
        <w:adjustRightInd w:val="0"/>
        <w:ind w:left="709"/>
        <w:jc w:val="left"/>
        <w:rPr>
          <w:rFonts w:ascii="Courier New" w:hAnsi="Courier New" w:cs="Courier New"/>
          <w:sz w:val="20"/>
          <w:szCs w:val="23"/>
          <w:lang w:val="es-AR" w:bidi="ar-SA"/>
        </w:rPr>
      </w:pPr>
      <w:r w:rsidRPr="004C70E5">
        <w:rPr>
          <w:rFonts w:ascii="Courier New" w:hAnsi="Courier New" w:cs="Courier New"/>
          <w:sz w:val="20"/>
          <w:szCs w:val="23"/>
          <w:lang w:val="es-AR" w:bidi="ar-SA"/>
        </w:rPr>
        <w:t>1. &lt;ASIG&gt;</w:t>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sym w:font="Wingdings" w:char="F0E0"/>
      </w:r>
      <w:r w:rsidRPr="004C70E5">
        <w:rPr>
          <w:rFonts w:ascii="Courier New" w:hAnsi="Courier New" w:cs="Courier New"/>
          <w:sz w:val="20"/>
          <w:szCs w:val="23"/>
          <w:lang w:val="es-AR" w:bidi="ar-SA"/>
        </w:rPr>
        <w:t xml:space="preserve"> id := &lt;EXPRESION&gt;</w:t>
      </w:r>
    </w:p>
    <w:p w:rsidR="00463C71" w:rsidRPr="004C70E5" w:rsidRDefault="00463C71" w:rsidP="00463C71">
      <w:pPr>
        <w:autoSpaceDE w:val="0"/>
        <w:autoSpaceDN w:val="0"/>
        <w:adjustRightInd w:val="0"/>
        <w:ind w:left="709"/>
        <w:jc w:val="left"/>
        <w:rPr>
          <w:rFonts w:ascii="Courier New" w:hAnsi="Courier New" w:cs="Courier New"/>
          <w:sz w:val="20"/>
          <w:szCs w:val="23"/>
          <w:lang w:val="es-AR" w:bidi="ar-SA"/>
        </w:rPr>
      </w:pPr>
      <w:r w:rsidRPr="004C70E5">
        <w:rPr>
          <w:rFonts w:ascii="Courier New" w:hAnsi="Courier New" w:cs="Courier New"/>
          <w:sz w:val="20"/>
          <w:szCs w:val="23"/>
          <w:lang w:val="es-AR" w:bidi="ar-SA"/>
        </w:rPr>
        <w:t>2. &lt;EXPRESION&gt;</w:t>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sym w:font="Wingdings" w:char="F0E0"/>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t>&lt;TERMINO&gt;&lt;R&gt;</w:t>
      </w:r>
    </w:p>
    <w:p w:rsidR="00463C71" w:rsidRPr="004C70E5" w:rsidRDefault="00463C71" w:rsidP="00463C71">
      <w:pPr>
        <w:autoSpaceDE w:val="0"/>
        <w:autoSpaceDN w:val="0"/>
        <w:adjustRightInd w:val="0"/>
        <w:ind w:left="709"/>
        <w:jc w:val="left"/>
        <w:rPr>
          <w:rFonts w:ascii="Courier New" w:hAnsi="Courier New" w:cs="Courier New"/>
          <w:sz w:val="20"/>
          <w:szCs w:val="23"/>
          <w:lang w:val="es-AR" w:bidi="ar-SA"/>
        </w:rPr>
      </w:pPr>
      <w:r w:rsidRPr="004C70E5">
        <w:rPr>
          <w:rFonts w:ascii="Courier New" w:hAnsi="Courier New" w:cs="Courier New"/>
          <w:sz w:val="20"/>
          <w:szCs w:val="23"/>
          <w:lang w:val="es-AR" w:bidi="ar-SA"/>
        </w:rPr>
        <w:t>3. &lt;R&gt;</w:t>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sym w:font="Wingdings" w:char="F0E0"/>
      </w:r>
      <w:r w:rsidRPr="004C70E5">
        <w:rPr>
          <w:rFonts w:ascii="Courier New" w:hAnsi="Courier New" w:cs="Courier New"/>
          <w:sz w:val="20"/>
          <w:szCs w:val="23"/>
          <w:lang w:val="es-AR" w:bidi="ar-SA"/>
        </w:rPr>
        <w:t xml:space="preserve"> + &lt;EXPRESION&gt;</w:t>
      </w:r>
    </w:p>
    <w:p w:rsidR="00463C71" w:rsidRPr="004C70E5" w:rsidRDefault="00463C71" w:rsidP="00463C71">
      <w:pPr>
        <w:autoSpaceDE w:val="0"/>
        <w:autoSpaceDN w:val="0"/>
        <w:adjustRightInd w:val="0"/>
        <w:ind w:left="709"/>
        <w:jc w:val="left"/>
        <w:rPr>
          <w:rFonts w:ascii="Courier New" w:hAnsi="Courier New" w:cs="Courier New"/>
          <w:sz w:val="20"/>
          <w:szCs w:val="23"/>
          <w:lang w:val="es-AR" w:bidi="ar-SA"/>
        </w:rPr>
      </w:pPr>
      <w:r w:rsidRPr="004C70E5">
        <w:rPr>
          <w:rFonts w:ascii="Courier New" w:hAnsi="Courier New" w:cs="Courier New"/>
          <w:sz w:val="20"/>
          <w:szCs w:val="23"/>
          <w:lang w:val="es-AR" w:bidi="ar-SA"/>
        </w:rPr>
        <w:t>4. &lt;R&gt;</w:t>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sym w:font="Wingdings" w:char="F0E0"/>
      </w:r>
      <w:r w:rsidRPr="004C70E5">
        <w:rPr>
          <w:rFonts w:ascii="Courier New" w:hAnsi="Courier New" w:cs="Courier New"/>
          <w:sz w:val="20"/>
          <w:szCs w:val="23"/>
          <w:lang w:val="es-AR" w:bidi="ar-SA"/>
        </w:rPr>
        <w:t xml:space="preserve"> [</w:t>
      </w:r>
      <w:r w:rsidR="003C1954">
        <w:rPr>
          <w:rFonts w:ascii="Courier New" w:hAnsi="Courier New" w:cs="Courier New"/>
          <w:sz w:val="20"/>
          <w:szCs w:val="23"/>
          <w:lang w:val="es-AR" w:bidi="ar-SA"/>
        </w:rPr>
        <w:t>vacío</w:t>
      </w:r>
      <w:r w:rsidRPr="004C70E5">
        <w:rPr>
          <w:rFonts w:ascii="Courier New" w:hAnsi="Courier New" w:cs="Courier New"/>
          <w:sz w:val="20"/>
          <w:szCs w:val="23"/>
          <w:lang w:val="es-AR" w:bidi="ar-SA"/>
        </w:rPr>
        <w:t>]</w:t>
      </w:r>
    </w:p>
    <w:p w:rsidR="00463C71" w:rsidRPr="004C70E5" w:rsidRDefault="00463C71" w:rsidP="00463C71">
      <w:pPr>
        <w:autoSpaceDE w:val="0"/>
        <w:autoSpaceDN w:val="0"/>
        <w:adjustRightInd w:val="0"/>
        <w:ind w:left="709"/>
        <w:jc w:val="left"/>
        <w:rPr>
          <w:rFonts w:ascii="Courier New" w:hAnsi="Courier New" w:cs="Courier New"/>
          <w:sz w:val="20"/>
          <w:szCs w:val="23"/>
          <w:lang w:val="es-AR" w:bidi="ar-SA"/>
        </w:rPr>
      </w:pPr>
      <w:r w:rsidRPr="004C70E5">
        <w:rPr>
          <w:rFonts w:ascii="Courier New" w:hAnsi="Courier New" w:cs="Courier New"/>
          <w:sz w:val="20"/>
          <w:szCs w:val="23"/>
          <w:lang w:val="es-AR" w:bidi="ar-SA"/>
        </w:rPr>
        <w:t>5. &lt;TERMINO&gt;</w:t>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sym w:font="Wingdings" w:char="F0E0"/>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t>&lt;FACTOR&gt;&lt;Q&gt;</w:t>
      </w:r>
    </w:p>
    <w:p w:rsidR="00463C71" w:rsidRPr="004C70E5" w:rsidRDefault="00463C71" w:rsidP="00463C71">
      <w:pPr>
        <w:autoSpaceDE w:val="0"/>
        <w:autoSpaceDN w:val="0"/>
        <w:adjustRightInd w:val="0"/>
        <w:ind w:left="709"/>
        <w:jc w:val="left"/>
        <w:rPr>
          <w:rFonts w:ascii="Courier New" w:hAnsi="Courier New" w:cs="Courier New"/>
          <w:sz w:val="20"/>
          <w:szCs w:val="23"/>
          <w:lang w:val="es-AR" w:bidi="ar-SA"/>
        </w:rPr>
      </w:pPr>
      <w:r w:rsidRPr="004C70E5">
        <w:rPr>
          <w:rFonts w:ascii="Courier New" w:hAnsi="Courier New" w:cs="Courier New"/>
          <w:sz w:val="20"/>
          <w:szCs w:val="23"/>
          <w:lang w:val="es-AR" w:bidi="ar-SA"/>
        </w:rPr>
        <w:t>6. &lt;Q&gt;</w:t>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sym w:font="Wingdings" w:char="F0E0"/>
      </w:r>
      <w:r w:rsidRPr="004C70E5">
        <w:rPr>
          <w:rFonts w:ascii="Courier New" w:hAnsi="Courier New" w:cs="Courier New"/>
          <w:sz w:val="20"/>
          <w:szCs w:val="23"/>
          <w:lang w:val="es-AR" w:bidi="ar-SA"/>
        </w:rPr>
        <w:t xml:space="preserve"> * &lt;TERMINO&gt;</w:t>
      </w:r>
    </w:p>
    <w:p w:rsidR="00463C71" w:rsidRPr="004C70E5" w:rsidRDefault="00463C71" w:rsidP="00463C71">
      <w:pPr>
        <w:autoSpaceDE w:val="0"/>
        <w:autoSpaceDN w:val="0"/>
        <w:adjustRightInd w:val="0"/>
        <w:ind w:left="709"/>
        <w:jc w:val="left"/>
        <w:rPr>
          <w:rFonts w:ascii="Courier New" w:hAnsi="Courier New" w:cs="Courier New"/>
          <w:sz w:val="20"/>
          <w:szCs w:val="23"/>
          <w:lang w:val="es-AR" w:bidi="ar-SA"/>
        </w:rPr>
      </w:pPr>
      <w:r w:rsidRPr="004C70E5">
        <w:rPr>
          <w:rFonts w:ascii="Courier New" w:hAnsi="Courier New" w:cs="Courier New"/>
          <w:sz w:val="20"/>
          <w:szCs w:val="23"/>
          <w:lang w:val="es-AR" w:bidi="ar-SA"/>
        </w:rPr>
        <w:t>7. &lt;Q&gt;</w:t>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sym w:font="Wingdings" w:char="F0E0"/>
      </w:r>
      <w:r w:rsidRPr="004C70E5">
        <w:rPr>
          <w:rFonts w:ascii="Courier New" w:hAnsi="Courier New" w:cs="Courier New"/>
          <w:sz w:val="20"/>
          <w:szCs w:val="23"/>
          <w:lang w:val="es-AR" w:bidi="ar-SA"/>
        </w:rPr>
        <w:t xml:space="preserve"> [</w:t>
      </w:r>
      <w:r w:rsidR="003C1954">
        <w:rPr>
          <w:rFonts w:ascii="Courier New" w:hAnsi="Courier New" w:cs="Courier New"/>
          <w:sz w:val="20"/>
          <w:szCs w:val="23"/>
          <w:lang w:val="es-AR" w:bidi="ar-SA"/>
        </w:rPr>
        <w:t>vacío</w:t>
      </w:r>
      <w:r w:rsidRPr="004C70E5">
        <w:rPr>
          <w:rFonts w:ascii="Courier New" w:hAnsi="Courier New" w:cs="Courier New"/>
          <w:sz w:val="20"/>
          <w:szCs w:val="23"/>
          <w:lang w:val="es-AR" w:bidi="ar-SA"/>
        </w:rPr>
        <w:t>]</w:t>
      </w:r>
    </w:p>
    <w:p w:rsidR="00463C71" w:rsidRPr="004C70E5" w:rsidRDefault="00463C71" w:rsidP="00463C71">
      <w:pPr>
        <w:autoSpaceDE w:val="0"/>
        <w:autoSpaceDN w:val="0"/>
        <w:adjustRightInd w:val="0"/>
        <w:ind w:left="709"/>
        <w:jc w:val="left"/>
        <w:rPr>
          <w:rFonts w:ascii="Courier New" w:hAnsi="Courier New" w:cs="Courier New"/>
          <w:sz w:val="20"/>
          <w:szCs w:val="23"/>
          <w:lang w:val="es-AR" w:bidi="ar-SA"/>
        </w:rPr>
      </w:pPr>
      <w:r w:rsidRPr="004C70E5">
        <w:rPr>
          <w:rFonts w:ascii="Courier New" w:hAnsi="Courier New" w:cs="Courier New"/>
          <w:sz w:val="20"/>
          <w:szCs w:val="23"/>
          <w:lang w:val="es-AR" w:bidi="ar-SA"/>
        </w:rPr>
        <w:t>8. &lt;FACTOR&gt;</w:t>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sym w:font="Wingdings" w:char="F0E0"/>
      </w:r>
      <w:r w:rsidRPr="004C70E5">
        <w:rPr>
          <w:rFonts w:ascii="Courier New" w:hAnsi="Courier New" w:cs="Courier New"/>
          <w:sz w:val="20"/>
          <w:szCs w:val="23"/>
          <w:lang w:val="es-AR" w:bidi="ar-SA"/>
        </w:rPr>
        <w:t xml:space="preserve"> id</w:t>
      </w:r>
    </w:p>
    <w:p w:rsidR="00463C71" w:rsidRDefault="00463C71" w:rsidP="00463C71">
      <w:pPr>
        <w:autoSpaceDE w:val="0"/>
        <w:autoSpaceDN w:val="0"/>
        <w:adjustRightInd w:val="0"/>
        <w:ind w:left="709"/>
        <w:jc w:val="left"/>
        <w:rPr>
          <w:rFonts w:ascii="Courier New" w:hAnsi="Courier New" w:cs="Courier New"/>
          <w:sz w:val="20"/>
          <w:szCs w:val="23"/>
          <w:lang w:val="es-AR" w:bidi="ar-SA"/>
        </w:rPr>
      </w:pPr>
      <w:r w:rsidRPr="004C70E5">
        <w:rPr>
          <w:rFonts w:ascii="Courier New" w:hAnsi="Courier New" w:cs="Courier New"/>
          <w:sz w:val="20"/>
          <w:szCs w:val="23"/>
          <w:lang w:val="es-AR" w:bidi="ar-SA"/>
        </w:rPr>
        <w:t>9. &lt;FACTOR&gt;</w:t>
      </w:r>
      <w:r w:rsidR="00A62CD3">
        <w:rPr>
          <w:rFonts w:ascii="Courier New" w:hAnsi="Courier New" w:cs="Courier New"/>
          <w:sz w:val="20"/>
          <w:szCs w:val="23"/>
          <w:lang w:val="es-AR" w:bidi="ar-SA"/>
        </w:rPr>
        <w:t xml:space="preserve"> </w:t>
      </w:r>
      <w:r w:rsidRPr="004C70E5">
        <w:rPr>
          <w:rFonts w:ascii="Courier New" w:hAnsi="Courier New" w:cs="Courier New"/>
          <w:sz w:val="20"/>
          <w:szCs w:val="23"/>
          <w:lang w:val="es-AR" w:bidi="ar-SA"/>
        </w:rPr>
        <w:sym w:font="Wingdings" w:char="F0E0"/>
      </w:r>
      <w:r w:rsidRPr="004C70E5">
        <w:rPr>
          <w:rFonts w:ascii="Courier New" w:hAnsi="Courier New" w:cs="Courier New"/>
          <w:sz w:val="20"/>
          <w:szCs w:val="23"/>
          <w:lang w:val="es-AR" w:bidi="ar-SA"/>
        </w:rPr>
        <w:t xml:space="preserve"> cte</w:t>
      </w:r>
    </w:p>
    <w:p w:rsidR="00463C71" w:rsidRDefault="00F647E8" w:rsidP="00200F83">
      <w:pPr>
        <w:pStyle w:val="Ttulo4"/>
        <w:rPr>
          <w:lang w:val="es-AR" w:bidi="ar-SA"/>
        </w:rPr>
      </w:pPr>
      <w:r>
        <w:rPr>
          <w:lang w:val="es-AR" w:bidi="ar-SA"/>
        </w:rPr>
        <w:t>Los Primeros</w:t>
      </w:r>
    </w:p>
    <w:p w:rsidR="00F647E8" w:rsidRDefault="00F647E8" w:rsidP="00F647E8">
      <w:pPr>
        <w:rPr>
          <w:lang w:val="es-AR" w:bidi="ar-SA"/>
        </w:rPr>
      </w:pPr>
      <w:r w:rsidRPr="00F647E8">
        <w:rPr>
          <w:highlight w:val="yellow"/>
          <w:lang w:val="es-AR" w:bidi="ar-SA"/>
        </w:rPr>
        <w:t>Se define como “primero” de un No Terminal dado, todo aquel Terminal que aparece en primer lugar dentro de algunas de sus reglas que lo definen</w:t>
      </w:r>
      <w:r>
        <w:rPr>
          <w:lang w:val="es-AR" w:bidi="ar-SA"/>
        </w:rPr>
        <w:t>.</w:t>
      </w:r>
    </w:p>
    <w:p w:rsidR="00F647E8" w:rsidRDefault="00F647E8" w:rsidP="00F647E8">
      <w:pPr>
        <w:rPr>
          <w:lang w:val="es-AR" w:bidi="ar-SA"/>
        </w:rPr>
      </w:pPr>
    </w:p>
    <w:p w:rsidR="00F647E8" w:rsidRDefault="00F647E8" w:rsidP="00F647E8">
      <w:pPr>
        <w:rPr>
          <w:lang w:val="es-AR" w:bidi="ar-SA"/>
        </w:rPr>
      </w:pPr>
      <w:r>
        <w:rPr>
          <w:lang w:val="es-AR" w:bidi="ar-SA"/>
        </w:rPr>
        <w:t>Obtenemos los primeros de los elementos de la gramática:</w:t>
      </w:r>
    </w:p>
    <w:p w:rsidR="00F647E8" w:rsidRPr="00F647E8" w:rsidRDefault="00F647E8" w:rsidP="00360700">
      <w:pPr>
        <w:pStyle w:val="Prrafodelista"/>
        <w:numPr>
          <w:ilvl w:val="0"/>
          <w:numId w:val="29"/>
        </w:numPr>
        <w:ind w:left="284" w:hanging="284"/>
        <w:rPr>
          <w:lang w:val="es-AR" w:bidi="ar-SA"/>
        </w:rPr>
      </w:pPr>
      <w:r w:rsidRPr="00F647E8">
        <w:rPr>
          <w:lang w:val="es-AR" w:bidi="ar-SA"/>
        </w:rPr>
        <w:t>Por regla 1 vemos que en la asignación lo primero que aparece es un “id”.</w:t>
      </w:r>
    </w:p>
    <w:p w:rsidR="00F647E8" w:rsidRPr="00F647E8" w:rsidRDefault="00F647E8" w:rsidP="00F647E8">
      <w:pPr>
        <w:autoSpaceDE w:val="0"/>
        <w:autoSpaceDN w:val="0"/>
        <w:adjustRightInd w:val="0"/>
        <w:ind w:left="284" w:hanging="284"/>
        <w:jc w:val="left"/>
        <w:rPr>
          <w:rFonts w:ascii="Courier New" w:hAnsi="Courier New" w:cs="Courier New"/>
          <w:sz w:val="21"/>
          <w:szCs w:val="21"/>
          <w:lang w:val="es-AR" w:bidi="ar-SA"/>
        </w:rPr>
      </w:pPr>
      <w:r>
        <w:rPr>
          <w:rFonts w:ascii="Courier New" w:hAnsi="Courier New" w:cs="Courier New"/>
          <w:sz w:val="21"/>
          <w:szCs w:val="21"/>
          <w:lang w:val="es-AR" w:bidi="ar-SA"/>
        </w:rPr>
        <w:tab/>
      </w:r>
      <w:r>
        <w:rPr>
          <w:rFonts w:ascii="Courier New" w:hAnsi="Courier New" w:cs="Courier New"/>
          <w:sz w:val="21"/>
          <w:szCs w:val="21"/>
          <w:lang w:val="es-AR" w:bidi="ar-SA"/>
        </w:rPr>
        <w:tab/>
      </w:r>
      <w:r w:rsidRPr="00F647E8">
        <w:rPr>
          <w:rFonts w:ascii="Courier New" w:hAnsi="Courier New" w:cs="Courier New"/>
          <w:sz w:val="21"/>
          <w:szCs w:val="21"/>
          <w:lang w:val="es-AR" w:bidi="ar-SA"/>
        </w:rPr>
        <w:t>Prim(ASIG) = { id }</w:t>
      </w:r>
    </w:p>
    <w:p w:rsidR="00F647E8" w:rsidRPr="00F647E8" w:rsidRDefault="00F647E8" w:rsidP="00360700">
      <w:pPr>
        <w:pStyle w:val="Prrafodelista"/>
        <w:numPr>
          <w:ilvl w:val="0"/>
          <w:numId w:val="29"/>
        </w:numPr>
        <w:ind w:left="284" w:hanging="284"/>
        <w:rPr>
          <w:lang w:val="es-AR" w:bidi="ar-SA"/>
        </w:rPr>
      </w:pPr>
      <w:r w:rsidRPr="00F647E8">
        <w:rPr>
          <w:lang w:val="es-AR" w:bidi="ar-SA"/>
        </w:rPr>
        <w:t>Como EXPRESION tiene como primer elemento a TERMINO, lo que esté primero en TERMINO será su primero.</w:t>
      </w:r>
    </w:p>
    <w:p w:rsidR="00F647E8" w:rsidRPr="00F647E8" w:rsidRDefault="00F647E8" w:rsidP="00F647E8">
      <w:pPr>
        <w:autoSpaceDE w:val="0"/>
        <w:autoSpaceDN w:val="0"/>
        <w:adjustRightInd w:val="0"/>
        <w:ind w:left="284" w:hanging="284"/>
        <w:jc w:val="left"/>
        <w:rPr>
          <w:rFonts w:ascii="Courier New" w:hAnsi="Courier New" w:cs="Courier New"/>
          <w:sz w:val="21"/>
          <w:szCs w:val="21"/>
          <w:lang w:val="es-AR" w:bidi="ar-SA"/>
        </w:rPr>
      </w:pPr>
      <w:r>
        <w:rPr>
          <w:rFonts w:ascii="Courier New" w:hAnsi="Courier New" w:cs="Courier New"/>
          <w:sz w:val="21"/>
          <w:szCs w:val="21"/>
          <w:lang w:val="es-AR" w:bidi="ar-SA"/>
        </w:rPr>
        <w:tab/>
      </w:r>
      <w:r>
        <w:rPr>
          <w:rFonts w:ascii="Courier New" w:hAnsi="Courier New" w:cs="Courier New"/>
          <w:sz w:val="21"/>
          <w:szCs w:val="21"/>
          <w:lang w:val="es-AR" w:bidi="ar-SA"/>
        </w:rPr>
        <w:tab/>
      </w:r>
      <w:r w:rsidRPr="00F647E8">
        <w:rPr>
          <w:rFonts w:ascii="Courier New" w:hAnsi="Courier New" w:cs="Courier New"/>
          <w:sz w:val="21"/>
          <w:szCs w:val="21"/>
          <w:lang w:val="es-AR" w:bidi="ar-SA"/>
        </w:rPr>
        <w:t>Prim(EXPRESION) = Prim(TERMINO) = { id, cte }</w:t>
      </w:r>
    </w:p>
    <w:p w:rsidR="00F647E8" w:rsidRPr="00F647E8" w:rsidRDefault="00F647E8" w:rsidP="00360700">
      <w:pPr>
        <w:pStyle w:val="Prrafodelista"/>
        <w:numPr>
          <w:ilvl w:val="0"/>
          <w:numId w:val="29"/>
        </w:numPr>
        <w:ind w:left="284" w:hanging="284"/>
        <w:rPr>
          <w:lang w:val="es-AR" w:bidi="ar-SA"/>
        </w:rPr>
      </w:pPr>
      <w:r w:rsidRPr="00F647E8">
        <w:rPr>
          <w:lang w:val="es-AR" w:bidi="ar-SA"/>
        </w:rPr>
        <w:t>Para R, el primero es un signo “+” ya que el [vacío] no se tiene en cuenta.</w:t>
      </w:r>
    </w:p>
    <w:p w:rsidR="00F647E8" w:rsidRPr="00F647E8" w:rsidRDefault="00F647E8" w:rsidP="00F647E8">
      <w:pPr>
        <w:autoSpaceDE w:val="0"/>
        <w:autoSpaceDN w:val="0"/>
        <w:adjustRightInd w:val="0"/>
        <w:ind w:left="284" w:hanging="284"/>
        <w:jc w:val="left"/>
        <w:rPr>
          <w:rFonts w:ascii="Courier New" w:hAnsi="Courier New" w:cs="Courier New"/>
          <w:sz w:val="21"/>
          <w:szCs w:val="21"/>
          <w:lang w:val="es-AR" w:bidi="ar-SA"/>
        </w:rPr>
      </w:pPr>
      <w:r>
        <w:rPr>
          <w:rFonts w:ascii="Courier New" w:hAnsi="Courier New" w:cs="Courier New"/>
          <w:sz w:val="21"/>
          <w:szCs w:val="21"/>
          <w:lang w:val="es-AR" w:bidi="ar-SA"/>
        </w:rPr>
        <w:tab/>
      </w:r>
      <w:r>
        <w:rPr>
          <w:rFonts w:ascii="Courier New" w:hAnsi="Courier New" w:cs="Courier New"/>
          <w:sz w:val="21"/>
          <w:szCs w:val="21"/>
          <w:lang w:val="es-AR" w:bidi="ar-SA"/>
        </w:rPr>
        <w:tab/>
      </w:r>
      <w:r w:rsidRPr="00F647E8">
        <w:rPr>
          <w:rFonts w:ascii="Courier New" w:hAnsi="Courier New" w:cs="Courier New"/>
          <w:sz w:val="21"/>
          <w:szCs w:val="21"/>
          <w:lang w:val="es-AR" w:bidi="ar-SA"/>
        </w:rPr>
        <w:t>Prim(R) = { + }</w:t>
      </w:r>
    </w:p>
    <w:p w:rsidR="00F647E8" w:rsidRPr="00F647E8" w:rsidRDefault="00F647E8" w:rsidP="00360700">
      <w:pPr>
        <w:pStyle w:val="Prrafodelista"/>
        <w:numPr>
          <w:ilvl w:val="0"/>
          <w:numId w:val="29"/>
        </w:numPr>
        <w:ind w:left="284" w:hanging="284"/>
        <w:rPr>
          <w:lang w:val="es-AR" w:bidi="ar-SA"/>
        </w:rPr>
      </w:pPr>
      <w:r w:rsidRPr="00F647E8">
        <w:rPr>
          <w:lang w:val="es-AR" w:bidi="ar-SA"/>
        </w:rPr>
        <w:t>Como TERMINO tiene como primer elemento a FACTOR, lo que esté primero en FACTOR será su primero.</w:t>
      </w:r>
    </w:p>
    <w:p w:rsidR="00F647E8" w:rsidRPr="00F647E8" w:rsidRDefault="00F647E8" w:rsidP="00F647E8">
      <w:pPr>
        <w:autoSpaceDE w:val="0"/>
        <w:autoSpaceDN w:val="0"/>
        <w:adjustRightInd w:val="0"/>
        <w:ind w:left="284" w:hanging="284"/>
        <w:jc w:val="left"/>
        <w:rPr>
          <w:rFonts w:ascii="Courier New" w:hAnsi="Courier New" w:cs="Courier New"/>
          <w:sz w:val="21"/>
          <w:szCs w:val="21"/>
          <w:lang w:val="es-AR" w:bidi="ar-SA"/>
        </w:rPr>
      </w:pPr>
      <w:r>
        <w:rPr>
          <w:rFonts w:ascii="Courier New" w:hAnsi="Courier New" w:cs="Courier New"/>
          <w:sz w:val="21"/>
          <w:szCs w:val="21"/>
          <w:lang w:val="es-AR" w:bidi="ar-SA"/>
        </w:rPr>
        <w:tab/>
      </w:r>
      <w:r>
        <w:rPr>
          <w:rFonts w:ascii="Courier New" w:hAnsi="Courier New" w:cs="Courier New"/>
          <w:sz w:val="21"/>
          <w:szCs w:val="21"/>
          <w:lang w:val="es-AR" w:bidi="ar-SA"/>
        </w:rPr>
        <w:tab/>
      </w:r>
      <w:r w:rsidRPr="00F647E8">
        <w:rPr>
          <w:rFonts w:ascii="Courier New" w:hAnsi="Courier New" w:cs="Courier New"/>
          <w:sz w:val="21"/>
          <w:szCs w:val="21"/>
          <w:lang w:val="es-AR" w:bidi="ar-SA"/>
        </w:rPr>
        <w:t>Prim(TERMINO) = Prim(FACTOR) = { id, cte }</w:t>
      </w:r>
    </w:p>
    <w:p w:rsidR="00F647E8" w:rsidRPr="00F647E8" w:rsidRDefault="00F647E8" w:rsidP="00360700">
      <w:pPr>
        <w:pStyle w:val="Prrafodelista"/>
        <w:numPr>
          <w:ilvl w:val="0"/>
          <w:numId w:val="29"/>
        </w:numPr>
        <w:ind w:left="284" w:hanging="284"/>
        <w:rPr>
          <w:lang w:val="es-AR" w:bidi="ar-SA"/>
        </w:rPr>
      </w:pPr>
      <w:r w:rsidRPr="00F647E8">
        <w:rPr>
          <w:lang w:val="es-AR" w:bidi="ar-SA"/>
        </w:rPr>
        <w:t>Para q, el primero es un signo “*” ya que el [vacío] no se tiene en cuenta.</w:t>
      </w:r>
    </w:p>
    <w:p w:rsidR="00F647E8" w:rsidRPr="00F647E8" w:rsidRDefault="00F647E8" w:rsidP="00F647E8">
      <w:pPr>
        <w:autoSpaceDE w:val="0"/>
        <w:autoSpaceDN w:val="0"/>
        <w:adjustRightInd w:val="0"/>
        <w:ind w:left="284" w:hanging="284"/>
        <w:jc w:val="left"/>
        <w:rPr>
          <w:rFonts w:ascii="Courier New" w:hAnsi="Courier New" w:cs="Courier New"/>
          <w:sz w:val="21"/>
          <w:szCs w:val="21"/>
          <w:lang w:val="es-AR" w:bidi="ar-SA"/>
        </w:rPr>
      </w:pPr>
      <w:r>
        <w:rPr>
          <w:rFonts w:ascii="Courier New" w:hAnsi="Courier New" w:cs="Courier New"/>
          <w:sz w:val="21"/>
          <w:szCs w:val="21"/>
          <w:lang w:val="es-AR" w:bidi="ar-SA"/>
        </w:rPr>
        <w:tab/>
      </w:r>
      <w:r>
        <w:rPr>
          <w:rFonts w:ascii="Courier New" w:hAnsi="Courier New" w:cs="Courier New"/>
          <w:sz w:val="21"/>
          <w:szCs w:val="21"/>
          <w:lang w:val="es-AR" w:bidi="ar-SA"/>
        </w:rPr>
        <w:tab/>
      </w:r>
      <w:r w:rsidRPr="00F647E8">
        <w:rPr>
          <w:rFonts w:ascii="Courier New" w:hAnsi="Courier New" w:cs="Courier New"/>
          <w:sz w:val="21"/>
          <w:szCs w:val="21"/>
          <w:lang w:val="es-AR" w:bidi="ar-SA"/>
        </w:rPr>
        <w:t>Prim(Q) = { * }</w:t>
      </w:r>
    </w:p>
    <w:p w:rsidR="00F647E8" w:rsidRPr="00F647E8" w:rsidRDefault="00F647E8" w:rsidP="00360700">
      <w:pPr>
        <w:pStyle w:val="Prrafodelista"/>
        <w:numPr>
          <w:ilvl w:val="0"/>
          <w:numId w:val="29"/>
        </w:numPr>
        <w:ind w:left="284" w:hanging="284"/>
        <w:rPr>
          <w:lang w:val="es-AR" w:bidi="ar-SA"/>
        </w:rPr>
      </w:pPr>
      <w:r w:rsidRPr="00F647E8">
        <w:rPr>
          <w:lang w:val="es-AR" w:bidi="ar-SA"/>
        </w:rPr>
        <w:t>En ambas reglas de FACTOR lo que aparece primero son el “id” y la “cte”.</w:t>
      </w:r>
    </w:p>
    <w:p w:rsidR="00F647E8" w:rsidRDefault="00F647E8" w:rsidP="00F647E8">
      <w:pPr>
        <w:autoSpaceDE w:val="0"/>
        <w:autoSpaceDN w:val="0"/>
        <w:adjustRightInd w:val="0"/>
        <w:ind w:left="284" w:hanging="284"/>
        <w:jc w:val="left"/>
        <w:rPr>
          <w:rFonts w:ascii="Courier New" w:hAnsi="Courier New" w:cs="Courier New"/>
          <w:sz w:val="21"/>
          <w:szCs w:val="21"/>
          <w:lang w:val="es-AR" w:bidi="ar-SA"/>
        </w:rPr>
      </w:pPr>
      <w:r>
        <w:rPr>
          <w:rFonts w:ascii="Courier New" w:hAnsi="Courier New" w:cs="Courier New"/>
          <w:sz w:val="21"/>
          <w:szCs w:val="21"/>
          <w:lang w:val="es-AR" w:bidi="ar-SA"/>
        </w:rPr>
        <w:tab/>
      </w:r>
      <w:r>
        <w:rPr>
          <w:rFonts w:ascii="Courier New" w:hAnsi="Courier New" w:cs="Courier New"/>
          <w:sz w:val="21"/>
          <w:szCs w:val="21"/>
          <w:lang w:val="es-AR" w:bidi="ar-SA"/>
        </w:rPr>
        <w:tab/>
      </w:r>
      <w:r w:rsidRPr="00F647E8">
        <w:rPr>
          <w:rFonts w:ascii="Courier New" w:hAnsi="Courier New" w:cs="Courier New"/>
          <w:sz w:val="21"/>
          <w:szCs w:val="21"/>
          <w:lang w:val="es-AR" w:bidi="ar-SA"/>
        </w:rPr>
        <w:t>Prim(FACTOR) = { id, cte }</w:t>
      </w:r>
    </w:p>
    <w:p w:rsidR="00F647E8" w:rsidRPr="00F647E8" w:rsidRDefault="00F647E8" w:rsidP="00F647E8">
      <w:pPr>
        <w:autoSpaceDE w:val="0"/>
        <w:autoSpaceDN w:val="0"/>
        <w:adjustRightInd w:val="0"/>
        <w:jc w:val="left"/>
        <w:rPr>
          <w:rFonts w:ascii="Courier New" w:hAnsi="Courier New" w:cs="Courier New"/>
          <w:sz w:val="21"/>
          <w:szCs w:val="21"/>
          <w:lang w:val="es-AR" w:bidi="ar-SA"/>
        </w:rPr>
      </w:pPr>
    </w:p>
    <w:p w:rsidR="00F647E8" w:rsidRDefault="00F647E8" w:rsidP="00F647E8">
      <w:pPr>
        <w:rPr>
          <w:lang w:val="es-AR" w:bidi="ar-SA"/>
        </w:rPr>
      </w:pPr>
      <w:r w:rsidRPr="00F647E8">
        <w:rPr>
          <w:highlight w:val="yellow"/>
          <w:lang w:val="es-AR" w:bidi="ar-SA"/>
        </w:rPr>
        <w:t>Nota: Si el primer No Terminal de un No Terminal tiene una regla que se hace [vacío] debo obtener los primeros del siguiente</w:t>
      </w:r>
      <w:r>
        <w:rPr>
          <w:lang w:val="es-AR" w:bidi="ar-SA"/>
        </w:rPr>
        <w:t>.</w:t>
      </w:r>
    </w:p>
    <w:p w:rsidR="00F647E8" w:rsidRDefault="00F647E8" w:rsidP="00F647E8">
      <w:pPr>
        <w:rPr>
          <w:lang w:val="es-AR" w:bidi="ar-SA"/>
        </w:rPr>
      </w:pPr>
      <w:r>
        <w:rPr>
          <w:lang w:val="es-AR" w:bidi="ar-SA"/>
        </w:rPr>
        <w:t>Ejemplo:</w:t>
      </w:r>
    </w:p>
    <w:p w:rsidR="00F647E8" w:rsidRPr="00F647E8" w:rsidRDefault="00F647E8" w:rsidP="00F647E8">
      <w:pPr>
        <w:autoSpaceDE w:val="0"/>
        <w:autoSpaceDN w:val="0"/>
        <w:adjustRightInd w:val="0"/>
        <w:ind w:left="567"/>
        <w:jc w:val="left"/>
        <w:rPr>
          <w:rFonts w:ascii="Courier New" w:hAnsi="Courier New" w:cs="Courier New"/>
          <w:sz w:val="21"/>
          <w:szCs w:val="21"/>
          <w:lang w:val="es-AR" w:bidi="ar-SA"/>
        </w:rPr>
      </w:pPr>
      <w:r w:rsidRPr="00F647E8">
        <w:rPr>
          <w:rFonts w:ascii="Courier New" w:hAnsi="Courier New" w:cs="Courier New"/>
          <w:sz w:val="21"/>
          <w:szCs w:val="21"/>
          <w:lang w:val="es-AR" w:bidi="ar-SA"/>
        </w:rPr>
        <w:t xml:space="preserve">E </w:t>
      </w:r>
      <w:r w:rsidRPr="00F647E8">
        <w:rPr>
          <w:rFonts w:ascii="Courier New" w:hAnsi="Courier New" w:cs="Courier New"/>
          <w:sz w:val="21"/>
          <w:szCs w:val="21"/>
          <w:lang w:val="es-AR" w:bidi="ar-SA"/>
        </w:rPr>
        <w:sym w:font="Wingdings" w:char="F0E0"/>
      </w:r>
      <w:r w:rsidRPr="00F647E8">
        <w:rPr>
          <w:rFonts w:ascii="Courier New" w:hAnsi="Courier New" w:cs="Courier New"/>
          <w:sz w:val="21"/>
          <w:szCs w:val="21"/>
          <w:lang w:val="es-AR" w:bidi="ar-SA"/>
        </w:rPr>
        <w:t xml:space="preserve"> T R</w:t>
      </w:r>
    </w:p>
    <w:p w:rsidR="00F647E8" w:rsidRPr="00F647E8" w:rsidRDefault="00F647E8" w:rsidP="00F647E8">
      <w:pPr>
        <w:autoSpaceDE w:val="0"/>
        <w:autoSpaceDN w:val="0"/>
        <w:adjustRightInd w:val="0"/>
        <w:ind w:left="567"/>
        <w:jc w:val="left"/>
        <w:rPr>
          <w:rFonts w:ascii="Courier New" w:hAnsi="Courier New" w:cs="Courier New"/>
          <w:sz w:val="21"/>
          <w:szCs w:val="21"/>
          <w:lang w:val="es-AR" w:bidi="ar-SA"/>
        </w:rPr>
      </w:pPr>
      <w:r w:rsidRPr="00F647E8">
        <w:rPr>
          <w:rFonts w:ascii="Courier New" w:hAnsi="Courier New" w:cs="Courier New"/>
          <w:sz w:val="21"/>
          <w:szCs w:val="21"/>
          <w:lang w:val="es-AR" w:bidi="ar-SA"/>
        </w:rPr>
        <w:t xml:space="preserve">T </w:t>
      </w:r>
      <w:r w:rsidRPr="00F647E8">
        <w:rPr>
          <w:rFonts w:ascii="Courier New" w:hAnsi="Courier New" w:cs="Courier New"/>
          <w:sz w:val="21"/>
          <w:szCs w:val="21"/>
          <w:lang w:val="es-AR" w:bidi="ar-SA"/>
        </w:rPr>
        <w:sym w:font="Wingdings" w:char="F0E0"/>
      </w:r>
      <w:r w:rsidRPr="00F647E8">
        <w:rPr>
          <w:rFonts w:ascii="Courier New" w:hAnsi="Courier New" w:cs="Courier New"/>
          <w:sz w:val="21"/>
          <w:szCs w:val="21"/>
          <w:lang w:val="es-AR" w:bidi="ar-SA"/>
        </w:rPr>
        <w:t xml:space="preserve"> [vacío]</w:t>
      </w:r>
    </w:p>
    <w:p w:rsidR="00F647E8" w:rsidRDefault="00F647E8" w:rsidP="00F647E8">
      <w:pPr>
        <w:rPr>
          <w:lang w:val="es-AR" w:bidi="ar-SA"/>
        </w:rPr>
      </w:pPr>
      <w:r>
        <w:rPr>
          <w:lang w:val="es-AR" w:bidi="ar-SA"/>
        </w:rPr>
        <w:t>Entonces:</w:t>
      </w:r>
    </w:p>
    <w:p w:rsidR="00F647E8" w:rsidRPr="00F647E8" w:rsidRDefault="00F647E8" w:rsidP="00F647E8">
      <w:pPr>
        <w:ind w:left="567"/>
        <w:rPr>
          <w:rFonts w:ascii="Courier New" w:hAnsi="Courier New" w:cs="Courier New"/>
          <w:lang w:val="es-AR" w:bidi="ar-SA"/>
        </w:rPr>
      </w:pPr>
      <w:r w:rsidRPr="00F647E8">
        <w:rPr>
          <w:rFonts w:ascii="Courier New" w:hAnsi="Courier New" w:cs="Courier New"/>
          <w:sz w:val="21"/>
          <w:szCs w:val="21"/>
          <w:lang w:val="es-AR" w:bidi="ar-SA"/>
        </w:rPr>
        <w:t>Prim(E) = Prim(R)</w:t>
      </w:r>
    </w:p>
    <w:p w:rsidR="00F647E8" w:rsidRPr="00F647E8" w:rsidRDefault="00F647E8" w:rsidP="00200F83">
      <w:pPr>
        <w:pStyle w:val="Ttulo4"/>
        <w:rPr>
          <w:lang w:val="es-AR" w:bidi="ar-SA"/>
        </w:rPr>
      </w:pPr>
      <w:r>
        <w:rPr>
          <w:lang w:val="es-AR" w:bidi="ar-SA"/>
        </w:rPr>
        <w:t>Los Siguientes</w:t>
      </w:r>
    </w:p>
    <w:p w:rsidR="00200F83" w:rsidRDefault="00200F83" w:rsidP="00200F83">
      <w:pPr>
        <w:rPr>
          <w:lang w:val="es-AR" w:bidi="ar-SA"/>
        </w:rPr>
      </w:pPr>
      <w:r w:rsidRPr="00200F83">
        <w:rPr>
          <w:highlight w:val="yellow"/>
          <w:lang w:val="es-AR" w:bidi="ar-SA"/>
        </w:rPr>
        <w:t>Se define como “siguiente” de un No Terminal dado, todo aquel Terminal que aparece a continuación pero que no es parte de la definición del No Terminal en cuestión.</w:t>
      </w:r>
    </w:p>
    <w:p w:rsidR="00200F83" w:rsidRDefault="00200F83" w:rsidP="00200F83">
      <w:pPr>
        <w:rPr>
          <w:lang w:val="es-AR" w:bidi="ar-SA"/>
        </w:rPr>
      </w:pPr>
    </w:p>
    <w:p w:rsidR="00200F83" w:rsidRDefault="00200F83" w:rsidP="00200F83">
      <w:pPr>
        <w:rPr>
          <w:lang w:val="es-AR" w:bidi="ar-SA"/>
        </w:rPr>
      </w:pPr>
      <w:r>
        <w:rPr>
          <w:lang w:val="es-AR" w:bidi="ar-SA"/>
        </w:rPr>
        <w:t>Obtenemos los siguientes de los elementos de la gramática:</w:t>
      </w:r>
    </w:p>
    <w:p w:rsidR="00200F83" w:rsidRPr="00200F83" w:rsidRDefault="00200F83" w:rsidP="00360700">
      <w:pPr>
        <w:pStyle w:val="Prrafodelista"/>
        <w:numPr>
          <w:ilvl w:val="0"/>
          <w:numId w:val="30"/>
        </w:numPr>
        <w:ind w:left="284" w:hanging="284"/>
        <w:rPr>
          <w:lang w:val="es-AR" w:bidi="ar-SA"/>
        </w:rPr>
      </w:pPr>
      <w:r w:rsidRPr="00200F83">
        <w:rPr>
          <w:lang w:val="es-AR" w:bidi="ar-SA"/>
        </w:rPr>
        <w:t>Se dice que para el símbolo distinguido se le da como elemento siguiente al signo $ que representa el final de mi cadena de datos a analizar.</w:t>
      </w:r>
    </w:p>
    <w:p w:rsidR="00200F83" w:rsidRPr="00200F83" w:rsidRDefault="00200F83" w:rsidP="00200F83">
      <w:pPr>
        <w:autoSpaceDE w:val="0"/>
        <w:autoSpaceDN w:val="0"/>
        <w:adjustRightInd w:val="0"/>
        <w:ind w:left="284" w:hanging="284"/>
        <w:jc w:val="left"/>
        <w:rPr>
          <w:rFonts w:ascii="Courier New" w:hAnsi="Courier New" w:cs="Courier New"/>
          <w:sz w:val="21"/>
          <w:szCs w:val="21"/>
          <w:lang w:val="es-AR" w:bidi="ar-SA"/>
        </w:rPr>
      </w:pPr>
      <w:r>
        <w:rPr>
          <w:rFonts w:ascii="Courier New" w:hAnsi="Courier New" w:cs="Courier New"/>
          <w:sz w:val="21"/>
          <w:szCs w:val="21"/>
          <w:lang w:val="es-AR" w:bidi="ar-SA"/>
        </w:rPr>
        <w:tab/>
      </w:r>
      <w:r>
        <w:rPr>
          <w:rFonts w:ascii="Courier New" w:hAnsi="Courier New" w:cs="Courier New"/>
          <w:sz w:val="21"/>
          <w:szCs w:val="21"/>
          <w:lang w:val="es-AR" w:bidi="ar-SA"/>
        </w:rPr>
        <w:tab/>
      </w:r>
      <w:r w:rsidRPr="00200F83">
        <w:rPr>
          <w:rFonts w:ascii="Courier New" w:hAnsi="Courier New" w:cs="Courier New"/>
          <w:sz w:val="21"/>
          <w:szCs w:val="21"/>
          <w:lang w:val="es-AR" w:bidi="ar-SA"/>
        </w:rPr>
        <w:t>Sgt(ASIG) = { $ }</w:t>
      </w:r>
    </w:p>
    <w:p w:rsidR="00200F83" w:rsidRPr="00200F83" w:rsidRDefault="00200F83" w:rsidP="00360700">
      <w:pPr>
        <w:pStyle w:val="Prrafodelista"/>
        <w:numPr>
          <w:ilvl w:val="0"/>
          <w:numId w:val="30"/>
        </w:numPr>
        <w:ind w:left="284" w:hanging="284"/>
        <w:rPr>
          <w:lang w:val="es-AR" w:bidi="ar-SA"/>
        </w:rPr>
      </w:pPr>
      <w:r w:rsidRPr="00200F83">
        <w:rPr>
          <w:lang w:val="es-AR" w:bidi="ar-SA"/>
        </w:rPr>
        <w:lastRenderedPageBreak/>
        <w:t>La EXPRESION tiene por un lado la regla 1 por la cual, lo que se encuentre al final de ASIG seguirá al final de EXPRESION. Por otro lado, por la regla 2 vemos que lo que haya al final de R será lo mismo que hay al final de EXPRESION.</w:t>
      </w:r>
    </w:p>
    <w:p w:rsidR="00200F83" w:rsidRPr="00200F83" w:rsidRDefault="00200F83" w:rsidP="00200F83">
      <w:pPr>
        <w:autoSpaceDE w:val="0"/>
        <w:autoSpaceDN w:val="0"/>
        <w:adjustRightInd w:val="0"/>
        <w:ind w:left="284" w:hanging="284"/>
        <w:jc w:val="left"/>
        <w:rPr>
          <w:rFonts w:ascii="Courier New" w:hAnsi="Courier New" w:cs="Courier New"/>
          <w:sz w:val="21"/>
          <w:szCs w:val="21"/>
          <w:lang w:val="es-AR" w:bidi="ar-SA"/>
        </w:rPr>
      </w:pPr>
      <w:r>
        <w:rPr>
          <w:rFonts w:ascii="Courier New" w:hAnsi="Courier New" w:cs="Courier New"/>
          <w:sz w:val="21"/>
          <w:szCs w:val="21"/>
          <w:lang w:val="es-AR" w:bidi="ar-SA"/>
        </w:rPr>
        <w:tab/>
      </w:r>
      <w:r>
        <w:rPr>
          <w:rFonts w:ascii="Courier New" w:hAnsi="Courier New" w:cs="Courier New"/>
          <w:sz w:val="21"/>
          <w:szCs w:val="21"/>
          <w:lang w:val="es-AR" w:bidi="ar-SA"/>
        </w:rPr>
        <w:tab/>
      </w:r>
      <w:r w:rsidRPr="00200F83">
        <w:rPr>
          <w:rFonts w:ascii="Courier New" w:hAnsi="Courier New" w:cs="Courier New"/>
          <w:sz w:val="21"/>
          <w:szCs w:val="21"/>
          <w:lang w:val="es-AR" w:bidi="ar-SA"/>
        </w:rPr>
        <w:t>Sgt(EXPRESION) = Sgt(ASIG) U Sgt(R) = { $ }</w:t>
      </w:r>
    </w:p>
    <w:p w:rsidR="00200F83" w:rsidRPr="00200F83" w:rsidRDefault="00200F83" w:rsidP="00360700">
      <w:pPr>
        <w:pStyle w:val="Prrafodelista"/>
        <w:numPr>
          <w:ilvl w:val="0"/>
          <w:numId w:val="30"/>
        </w:numPr>
        <w:ind w:left="284" w:hanging="284"/>
        <w:rPr>
          <w:lang w:val="es-AR" w:bidi="ar-SA"/>
        </w:rPr>
      </w:pPr>
      <w:r w:rsidRPr="00200F83">
        <w:rPr>
          <w:lang w:val="es-AR" w:bidi="ar-SA"/>
        </w:rPr>
        <w:t>En la regla 3 vemos que lo que lo que hay al final de EXPRESION es lo que tiene R al final.</w:t>
      </w:r>
    </w:p>
    <w:p w:rsidR="00200F83" w:rsidRPr="00200F83" w:rsidRDefault="00200F83" w:rsidP="00200F83">
      <w:pPr>
        <w:autoSpaceDE w:val="0"/>
        <w:autoSpaceDN w:val="0"/>
        <w:adjustRightInd w:val="0"/>
        <w:ind w:left="284" w:hanging="284"/>
        <w:jc w:val="left"/>
        <w:rPr>
          <w:rFonts w:ascii="Courier New" w:hAnsi="Courier New" w:cs="Courier New"/>
          <w:sz w:val="21"/>
          <w:szCs w:val="21"/>
          <w:lang w:val="es-AR" w:bidi="ar-SA"/>
        </w:rPr>
      </w:pPr>
      <w:r>
        <w:rPr>
          <w:rFonts w:ascii="Courier New" w:hAnsi="Courier New" w:cs="Courier New"/>
          <w:sz w:val="21"/>
          <w:szCs w:val="21"/>
          <w:lang w:val="es-AR" w:bidi="ar-SA"/>
        </w:rPr>
        <w:tab/>
      </w:r>
      <w:r>
        <w:rPr>
          <w:rFonts w:ascii="Courier New" w:hAnsi="Courier New" w:cs="Courier New"/>
          <w:sz w:val="21"/>
          <w:szCs w:val="21"/>
          <w:lang w:val="es-AR" w:bidi="ar-SA"/>
        </w:rPr>
        <w:tab/>
      </w:r>
      <w:r w:rsidRPr="00200F83">
        <w:rPr>
          <w:rFonts w:ascii="Courier New" w:hAnsi="Courier New" w:cs="Courier New"/>
          <w:sz w:val="21"/>
          <w:szCs w:val="21"/>
          <w:lang w:val="es-AR" w:bidi="ar-SA"/>
        </w:rPr>
        <w:t>Sgt(R) = Sgt(EXPRESION) = { $ }</w:t>
      </w:r>
    </w:p>
    <w:p w:rsidR="00200F83" w:rsidRPr="00200F83" w:rsidRDefault="00200F83" w:rsidP="00360700">
      <w:pPr>
        <w:pStyle w:val="Prrafodelista"/>
        <w:numPr>
          <w:ilvl w:val="0"/>
          <w:numId w:val="30"/>
        </w:numPr>
        <w:ind w:left="284" w:hanging="284"/>
        <w:rPr>
          <w:lang w:val="es-AR" w:bidi="ar-SA"/>
        </w:rPr>
      </w:pPr>
      <w:r w:rsidRPr="00200F83">
        <w:rPr>
          <w:lang w:val="es-AR" w:bidi="ar-SA"/>
        </w:rPr>
        <w:t>Por regla 2, lo que viene después de TERMINO es lo primero de R. Pero si R es vacío, lo que viene es lo último de EXPRESION.</w:t>
      </w:r>
    </w:p>
    <w:p w:rsidR="00200F83" w:rsidRPr="00200F83" w:rsidRDefault="00200F83" w:rsidP="00200F83">
      <w:pPr>
        <w:autoSpaceDE w:val="0"/>
        <w:autoSpaceDN w:val="0"/>
        <w:adjustRightInd w:val="0"/>
        <w:ind w:left="284" w:hanging="284"/>
        <w:jc w:val="left"/>
        <w:rPr>
          <w:rFonts w:ascii="Courier New" w:hAnsi="Courier New" w:cs="Courier New"/>
          <w:sz w:val="21"/>
          <w:szCs w:val="21"/>
          <w:lang w:val="es-AR" w:bidi="ar-SA"/>
        </w:rPr>
      </w:pPr>
      <w:r>
        <w:rPr>
          <w:rFonts w:ascii="Courier New" w:hAnsi="Courier New" w:cs="Courier New"/>
          <w:sz w:val="21"/>
          <w:szCs w:val="21"/>
          <w:lang w:val="es-AR" w:bidi="ar-SA"/>
        </w:rPr>
        <w:tab/>
      </w:r>
      <w:r>
        <w:rPr>
          <w:rFonts w:ascii="Courier New" w:hAnsi="Courier New" w:cs="Courier New"/>
          <w:sz w:val="21"/>
          <w:szCs w:val="21"/>
          <w:lang w:val="es-AR" w:bidi="ar-SA"/>
        </w:rPr>
        <w:tab/>
      </w:r>
      <w:r w:rsidRPr="00200F83">
        <w:rPr>
          <w:rFonts w:ascii="Courier New" w:hAnsi="Courier New" w:cs="Courier New"/>
          <w:sz w:val="21"/>
          <w:szCs w:val="21"/>
          <w:lang w:val="es-AR" w:bidi="ar-SA"/>
        </w:rPr>
        <w:t>Sgt(TERMINO) = Prim(R) U Sgt(EXPRESION) = { +, $ }</w:t>
      </w:r>
    </w:p>
    <w:p w:rsidR="00200F83" w:rsidRPr="00200F83" w:rsidRDefault="00200F83" w:rsidP="00360700">
      <w:pPr>
        <w:pStyle w:val="Prrafodelista"/>
        <w:numPr>
          <w:ilvl w:val="0"/>
          <w:numId w:val="30"/>
        </w:numPr>
        <w:ind w:left="284" w:hanging="284"/>
        <w:rPr>
          <w:lang w:val="es-AR" w:bidi="ar-SA"/>
        </w:rPr>
      </w:pPr>
      <w:r w:rsidRPr="00200F83">
        <w:rPr>
          <w:lang w:val="es-AR" w:bidi="ar-SA"/>
        </w:rPr>
        <w:t>Por regla 5 es el siguiente de TERMINO</w:t>
      </w:r>
    </w:p>
    <w:p w:rsidR="00200F83" w:rsidRPr="00200F83" w:rsidRDefault="00200F83" w:rsidP="00200F83">
      <w:pPr>
        <w:autoSpaceDE w:val="0"/>
        <w:autoSpaceDN w:val="0"/>
        <w:adjustRightInd w:val="0"/>
        <w:ind w:left="284" w:hanging="284"/>
        <w:jc w:val="left"/>
        <w:rPr>
          <w:rFonts w:ascii="Courier New" w:hAnsi="Courier New" w:cs="Courier New"/>
          <w:sz w:val="21"/>
          <w:szCs w:val="21"/>
          <w:lang w:val="es-AR" w:bidi="ar-SA"/>
        </w:rPr>
      </w:pPr>
      <w:r>
        <w:rPr>
          <w:rFonts w:ascii="Courier New" w:hAnsi="Courier New" w:cs="Courier New"/>
          <w:sz w:val="21"/>
          <w:szCs w:val="21"/>
          <w:lang w:val="es-AR" w:bidi="ar-SA"/>
        </w:rPr>
        <w:tab/>
      </w:r>
      <w:r>
        <w:rPr>
          <w:rFonts w:ascii="Courier New" w:hAnsi="Courier New" w:cs="Courier New"/>
          <w:sz w:val="21"/>
          <w:szCs w:val="21"/>
          <w:lang w:val="es-AR" w:bidi="ar-SA"/>
        </w:rPr>
        <w:tab/>
      </w:r>
      <w:r w:rsidRPr="00200F83">
        <w:rPr>
          <w:rFonts w:ascii="Courier New" w:hAnsi="Courier New" w:cs="Courier New"/>
          <w:sz w:val="21"/>
          <w:szCs w:val="21"/>
          <w:lang w:val="es-AR" w:bidi="ar-SA"/>
        </w:rPr>
        <w:t>Sgt(Q) = Sgt(TERMINO) = { +, $ }</w:t>
      </w:r>
    </w:p>
    <w:p w:rsidR="00200F83" w:rsidRPr="00200F83" w:rsidRDefault="00200F83" w:rsidP="00360700">
      <w:pPr>
        <w:pStyle w:val="Prrafodelista"/>
        <w:numPr>
          <w:ilvl w:val="0"/>
          <w:numId w:val="30"/>
        </w:numPr>
        <w:ind w:left="284" w:hanging="284"/>
        <w:rPr>
          <w:lang w:val="es-AR" w:bidi="ar-SA"/>
        </w:rPr>
      </w:pPr>
      <w:r w:rsidRPr="00200F83">
        <w:rPr>
          <w:lang w:val="es-AR" w:bidi="ar-SA"/>
        </w:rPr>
        <w:t>Por regla 5, después de FACTOR está el primero de Q. Por regla 6, después de FACTOR viene el siguiente de Q. Si Q es vacío en la regla 5, lo que viene es el siguiente de TERMINO</w:t>
      </w:r>
    </w:p>
    <w:p w:rsidR="00A27B2D" w:rsidRDefault="00200F83" w:rsidP="00200F83">
      <w:pPr>
        <w:autoSpaceDE w:val="0"/>
        <w:autoSpaceDN w:val="0"/>
        <w:adjustRightInd w:val="0"/>
        <w:ind w:left="284" w:hanging="284"/>
        <w:jc w:val="left"/>
        <w:rPr>
          <w:rFonts w:ascii="Courier New" w:hAnsi="Courier New" w:cs="Courier New"/>
          <w:sz w:val="21"/>
          <w:szCs w:val="21"/>
          <w:lang w:val="es-AR" w:bidi="ar-SA"/>
        </w:rPr>
      </w:pPr>
      <w:r>
        <w:rPr>
          <w:rFonts w:ascii="Courier New" w:hAnsi="Courier New" w:cs="Courier New"/>
          <w:sz w:val="21"/>
          <w:szCs w:val="21"/>
          <w:lang w:val="es-AR" w:bidi="ar-SA"/>
        </w:rPr>
        <w:tab/>
      </w:r>
      <w:r>
        <w:rPr>
          <w:rFonts w:ascii="Courier New" w:hAnsi="Courier New" w:cs="Courier New"/>
          <w:sz w:val="21"/>
          <w:szCs w:val="21"/>
          <w:lang w:val="es-AR" w:bidi="ar-SA"/>
        </w:rPr>
        <w:tab/>
      </w:r>
      <w:r w:rsidRPr="00200F83">
        <w:rPr>
          <w:rFonts w:ascii="Courier New" w:hAnsi="Courier New" w:cs="Courier New"/>
          <w:sz w:val="21"/>
          <w:szCs w:val="21"/>
          <w:lang w:val="es-AR" w:bidi="ar-SA"/>
        </w:rPr>
        <w:t>Sgt(FACTOR) = Prim(Q) U Sgt(Q) U Sgt(TERMINO) = { *, +, $ }</w:t>
      </w:r>
    </w:p>
    <w:p w:rsidR="00200F83" w:rsidRDefault="00200F83" w:rsidP="00200F83">
      <w:pPr>
        <w:pStyle w:val="Ttulo4"/>
        <w:rPr>
          <w:lang w:val="es-AR" w:bidi="ar-SA"/>
        </w:rPr>
      </w:pPr>
      <w:r>
        <w:rPr>
          <w:lang w:val="es-AR" w:bidi="ar-SA"/>
        </w:rPr>
        <w:t>Tabla que utiliza el Método LL(1)</w:t>
      </w:r>
    </w:p>
    <w:p w:rsidR="00200F83" w:rsidRDefault="00200F83" w:rsidP="00200F83">
      <w:pPr>
        <w:rPr>
          <w:lang w:val="es-AR" w:bidi="ar-SA"/>
        </w:rPr>
      </w:pPr>
      <w:r>
        <w:rPr>
          <w:lang w:val="es-AR" w:bidi="ar-SA"/>
        </w:rPr>
        <w:t>A partir de los conceptos vistos anteriormente, se arma la siguiente tabla:</w:t>
      </w:r>
    </w:p>
    <w:p w:rsidR="00200F83" w:rsidRDefault="00200F83" w:rsidP="00200F83">
      <w:pPr>
        <w:rPr>
          <w:lang w:val="es-AR" w:bidi="ar-SA"/>
        </w:rPr>
      </w:pPr>
    </w:p>
    <w:tbl>
      <w:tblPr>
        <w:tblStyle w:val="Listaclara-nfasis11"/>
        <w:tblW w:w="0" w:type="auto"/>
        <w:tblLook w:val="04A0" w:firstRow="1" w:lastRow="0" w:firstColumn="1" w:lastColumn="0" w:noHBand="0" w:noVBand="1"/>
      </w:tblPr>
      <w:tblGrid>
        <w:gridCol w:w="1438"/>
        <w:gridCol w:w="1640"/>
        <w:gridCol w:w="1344"/>
        <w:gridCol w:w="1459"/>
        <w:gridCol w:w="1443"/>
        <w:gridCol w:w="1640"/>
        <w:gridCol w:w="1338"/>
      </w:tblGrid>
      <w:tr w:rsidR="003C1954" w:rsidTr="003C1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Borders>
              <w:right w:val="single" w:sz="8" w:space="0" w:color="4F81BD" w:themeColor="accent1"/>
            </w:tcBorders>
            <w:vAlign w:val="center"/>
          </w:tcPr>
          <w:p w:rsidR="00200F83" w:rsidRDefault="00200F83" w:rsidP="00200F83">
            <w:pPr>
              <w:jc w:val="center"/>
              <w:rPr>
                <w:lang w:val="es-AR" w:bidi="ar-SA"/>
              </w:rPr>
            </w:pPr>
          </w:p>
        </w:tc>
        <w:tc>
          <w:tcPr>
            <w:tcW w:w="164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200F83" w:rsidRDefault="00200F83" w:rsidP="00200F83">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id</w:t>
            </w:r>
          </w:p>
        </w:tc>
        <w:tc>
          <w:tcPr>
            <w:tcW w:w="134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200F83" w:rsidRDefault="00200F83" w:rsidP="00200F83">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w:t>
            </w:r>
          </w:p>
        </w:tc>
        <w:tc>
          <w:tcPr>
            <w:tcW w:w="1459"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200F83" w:rsidRDefault="00200F83" w:rsidP="00200F83">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w:t>
            </w:r>
          </w:p>
        </w:tc>
        <w:tc>
          <w:tcPr>
            <w:tcW w:w="144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200F83" w:rsidRDefault="00200F83" w:rsidP="00200F83">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w:t>
            </w:r>
          </w:p>
        </w:tc>
        <w:tc>
          <w:tcPr>
            <w:tcW w:w="164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200F83" w:rsidRDefault="00200F83" w:rsidP="00200F83">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cte</w:t>
            </w:r>
          </w:p>
        </w:tc>
        <w:tc>
          <w:tcPr>
            <w:tcW w:w="1338" w:type="dxa"/>
            <w:tcBorders>
              <w:top w:val="single" w:sz="8" w:space="0" w:color="4F81BD" w:themeColor="accent1"/>
              <w:left w:val="single" w:sz="8" w:space="0" w:color="4F81BD" w:themeColor="accent1"/>
              <w:bottom w:val="single" w:sz="8" w:space="0" w:color="4F81BD" w:themeColor="accent1"/>
            </w:tcBorders>
            <w:vAlign w:val="center"/>
          </w:tcPr>
          <w:p w:rsidR="00200F83" w:rsidRDefault="00200F83" w:rsidP="00200F83">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w:t>
            </w:r>
          </w:p>
        </w:tc>
      </w:tr>
      <w:tr w:rsidR="003C1954" w:rsidTr="003C1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Borders>
              <w:right w:val="single" w:sz="8" w:space="0" w:color="4F81BD" w:themeColor="accent1"/>
            </w:tcBorders>
            <w:shd w:val="clear" w:color="auto" w:fill="548DD4" w:themeFill="text2" w:themeFillTint="99"/>
            <w:vAlign w:val="center"/>
          </w:tcPr>
          <w:p w:rsidR="00200F83" w:rsidRPr="00200F83" w:rsidRDefault="00200F83" w:rsidP="00200F83">
            <w:pPr>
              <w:jc w:val="center"/>
              <w:rPr>
                <w:color w:val="FFFFFF" w:themeColor="background1"/>
                <w:lang w:val="es-AR" w:bidi="ar-SA"/>
              </w:rPr>
            </w:pPr>
            <w:r w:rsidRPr="00200F83">
              <w:rPr>
                <w:color w:val="FFFFFF" w:themeColor="background1"/>
                <w:lang w:val="es-AR" w:bidi="ar-SA"/>
              </w:rPr>
              <w:t>ASIG</w:t>
            </w:r>
          </w:p>
        </w:tc>
        <w:tc>
          <w:tcPr>
            <w:tcW w:w="1640" w:type="dxa"/>
            <w:tcBorders>
              <w:left w:val="single" w:sz="8" w:space="0" w:color="4F81BD" w:themeColor="accent1"/>
              <w:right w:val="single" w:sz="8" w:space="0" w:color="4F81BD" w:themeColor="accent1"/>
            </w:tcBorders>
            <w:vAlign w:val="center"/>
          </w:tcPr>
          <w:p w:rsidR="00200F83" w:rsidRPr="003C1954" w:rsidRDefault="00200F83" w:rsidP="00200F83">
            <w:pPr>
              <w:jc w:val="center"/>
              <w:cnfStyle w:val="000000100000" w:firstRow="0" w:lastRow="0" w:firstColumn="0" w:lastColumn="0" w:oddVBand="0" w:evenVBand="0" w:oddHBand="1" w:evenHBand="0" w:firstRowFirstColumn="0" w:firstRowLastColumn="0" w:lastRowFirstColumn="0" w:lastRowLastColumn="0"/>
              <w:rPr>
                <w:sz w:val="18"/>
                <w:lang w:val="es-AR" w:bidi="ar-SA"/>
              </w:rPr>
            </w:pPr>
            <w:r w:rsidRPr="003C1954">
              <w:rPr>
                <w:sz w:val="18"/>
                <w:lang w:val="es-AR" w:bidi="ar-SA"/>
              </w:rPr>
              <w:t>Id := &lt;EXPRESION&gt;</w:t>
            </w:r>
          </w:p>
        </w:tc>
        <w:tc>
          <w:tcPr>
            <w:tcW w:w="1344" w:type="dxa"/>
            <w:tcBorders>
              <w:left w:val="single" w:sz="8" w:space="0" w:color="4F81BD" w:themeColor="accent1"/>
              <w:right w:val="single" w:sz="8" w:space="0" w:color="4F81BD" w:themeColor="accent1"/>
            </w:tcBorders>
            <w:vAlign w:val="center"/>
          </w:tcPr>
          <w:p w:rsidR="00200F83" w:rsidRPr="003C1954" w:rsidRDefault="00200F83" w:rsidP="00200F83">
            <w:pPr>
              <w:jc w:val="center"/>
              <w:cnfStyle w:val="000000100000" w:firstRow="0" w:lastRow="0" w:firstColumn="0" w:lastColumn="0" w:oddVBand="0" w:evenVBand="0" w:oddHBand="1" w:evenHBand="0" w:firstRowFirstColumn="0" w:firstRowLastColumn="0" w:lastRowFirstColumn="0" w:lastRowLastColumn="0"/>
              <w:rPr>
                <w:sz w:val="18"/>
                <w:lang w:val="es-AR" w:bidi="ar-SA"/>
              </w:rPr>
            </w:pPr>
          </w:p>
        </w:tc>
        <w:tc>
          <w:tcPr>
            <w:tcW w:w="1459" w:type="dxa"/>
            <w:tcBorders>
              <w:left w:val="single" w:sz="8" w:space="0" w:color="4F81BD" w:themeColor="accent1"/>
              <w:right w:val="single" w:sz="8" w:space="0" w:color="4F81BD" w:themeColor="accent1"/>
            </w:tcBorders>
            <w:vAlign w:val="center"/>
          </w:tcPr>
          <w:p w:rsidR="00200F83" w:rsidRPr="003C1954" w:rsidRDefault="00200F83" w:rsidP="00200F83">
            <w:pPr>
              <w:jc w:val="center"/>
              <w:cnfStyle w:val="000000100000" w:firstRow="0" w:lastRow="0" w:firstColumn="0" w:lastColumn="0" w:oddVBand="0" w:evenVBand="0" w:oddHBand="1" w:evenHBand="0" w:firstRowFirstColumn="0" w:firstRowLastColumn="0" w:lastRowFirstColumn="0" w:lastRowLastColumn="0"/>
              <w:rPr>
                <w:sz w:val="18"/>
                <w:lang w:val="es-AR" w:bidi="ar-SA"/>
              </w:rPr>
            </w:pPr>
          </w:p>
        </w:tc>
        <w:tc>
          <w:tcPr>
            <w:tcW w:w="1443" w:type="dxa"/>
            <w:tcBorders>
              <w:left w:val="single" w:sz="8" w:space="0" w:color="4F81BD" w:themeColor="accent1"/>
              <w:right w:val="single" w:sz="8" w:space="0" w:color="4F81BD" w:themeColor="accent1"/>
            </w:tcBorders>
            <w:vAlign w:val="center"/>
          </w:tcPr>
          <w:p w:rsidR="00200F83" w:rsidRPr="003C1954" w:rsidRDefault="00200F83" w:rsidP="00200F83">
            <w:pPr>
              <w:jc w:val="center"/>
              <w:cnfStyle w:val="000000100000" w:firstRow="0" w:lastRow="0" w:firstColumn="0" w:lastColumn="0" w:oddVBand="0" w:evenVBand="0" w:oddHBand="1" w:evenHBand="0" w:firstRowFirstColumn="0" w:firstRowLastColumn="0" w:lastRowFirstColumn="0" w:lastRowLastColumn="0"/>
              <w:rPr>
                <w:sz w:val="18"/>
                <w:lang w:val="es-AR" w:bidi="ar-SA"/>
              </w:rPr>
            </w:pPr>
          </w:p>
        </w:tc>
        <w:tc>
          <w:tcPr>
            <w:tcW w:w="1640" w:type="dxa"/>
            <w:tcBorders>
              <w:left w:val="single" w:sz="8" w:space="0" w:color="4F81BD" w:themeColor="accent1"/>
              <w:right w:val="single" w:sz="8" w:space="0" w:color="4F81BD" w:themeColor="accent1"/>
            </w:tcBorders>
            <w:vAlign w:val="center"/>
          </w:tcPr>
          <w:p w:rsidR="00200F83" w:rsidRPr="003C1954" w:rsidRDefault="00200F83" w:rsidP="00200F83">
            <w:pPr>
              <w:jc w:val="center"/>
              <w:cnfStyle w:val="000000100000" w:firstRow="0" w:lastRow="0" w:firstColumn="0" w:lastColumn="0" w:oddVBand="0" w:evenVBand="0" w:oddHBand="1" w:evenHBand="0" w:firstRowFirstColumn="0" w:firstRowLastColumn="0" w:lastRowFirstColumn="0" w:lastRowLastColumn="0"/>
              <w:rPr>
                <w:sz w:val="18"/>
                <w:lang w:val="es-AR" w:bidi="ar-SA"/>
              </w:rPr>
            </w:pPr>
          </w:p>
        </w:tc>
        <w:tc>
          <w:tcPr>
            <w:tcW w:w="1338" w:type="dxa"/>
            <w:tcBorders>
              <w:left w:val="single" w:sz="8" w:space="0" w:color="4F81BD" w:themeColor="accent1"/>
            </w:tcBorders>
            <w:vAlign w:val="center"/>
          </w:tcPr>
          <w:p w:rsidR="00200F83" w:rsidRPr="003C1954" w:rsidRDefault="00200F83" w:rsidP="00200F83">
            <w:pPr>
              <w:jc w:val="center"/>
              <w:cnfStyle w:val="000000100000" w:firstRow="0" w:lastRow="0" w:firstColumn="0" w:lastColumn="0" w:oddVBand="0" w:evenVBand="0" w:oddHBand="1" w:evenHBand="0" w:firstRowFirstColumn="0" w:firstRowLastColumn="0" w:lastRowFirstColumn="0" w:lastRowLastColumn="0"/>
              <w:rPr>
                <w:sz w:val="18"/>
                <w:lang w:val="es-AR" w:bidi="ar-SA"/>
              </w:rPr>
            </w:pPr>
          </w:p>
        </w:tc>
      </w:tr>
      <w:tr w:rsidR="003C1954" w:rsidTr="003C1954">
        <w:tc>
          <w:tcPr>
            <w:cnfStyle w:val="001000000000" w:firstRow="0" w:lastRow="0" w:firstColumn="1" w:lastColumn="0" w:oddVBand="0" w:evenVBand="0" w:oddHBand="0" w:evenHBand="0" w:firstRowFirstColumn="0" w:firstRowLastColumn="0" w:lastRowFirstColumn="0" w:lastRowLastColumn="0"/>
            <w:tcW w:w="1438" w:type="dxa"/>
            <w:tcBorders>
              <w:right w:val="single" w:sz="8" w:space="0" w:color="4F81BD" w:themeColor="accent1"/>
            </w:tcBorders>
            <w:shd w:val="clear" w:color="auto" w:fill="548DD4" w:themeFill="text2" w:themeFillTint="99"/>
            <w:vAlign w:val="center"/>
          </w:tcPr>
          <w:p w:rsidR="003C1954" w:rsidRPr="00200F83" w:rsidRDefault="003C1954" w:rsidP="00200F83">
            <w:pPr>
              <w:jc w:val="center"/>
              <w:rPr>
                <w:color w:val="FFFFFF" w:themeColor="background1"/>
                <w:lang w:val="es-AR" w:bidi="ar-SA"/>
              </w:rPr>
            </w:pPr>
            <w:r w:rsidRPr="00200F83">
              <w:rPr>
                <w:color w:val="FFFFFF" w:themeColor="background1"/>
                <w:lang w:val="es-AR" w:bidi="ar-SA"/>
              </w:rPr>
              <w:t>EXPRESION</w:t>
            </w:r>
          </w:p>
        </w:tc>
        <w:tc>
          <w:tcPr>
            <w:tcW w:w="164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3C1954" w:rsidRPr="003C1954" w:rsidRDefault="003C1954" w:rsidP="00200F83">
            <w:pPr>
              <w:jc w:val="center"/>
              <w:cnfStyle w:val="000000000000" w:firstRow="0" w:lastRow="0" w:firstColumn="0" w:lastColumn="0" w:oddVBand="0" w:evenVBand="0" w:oddHBand="0" w:evenHBand="0" w:firstRowFirstColumn="0" w:firstRowLastColumn="0" w:lastRowFirstColumn="0" w:lastRowLastColumn="0"/>
              <w:rPr>
                <w:sz w:val="18"/>
                <w:lang w:val="es-AR" w:bidi="ar-SA"/>
              </w:rPr>
            </w:pPr>
            <w:r w:rsidRPr="003C1954">
              <w:rPr>
                <w:sz w:val="18"/>
                <w:lang w:val="es-AR" w:bidi="ar-SA"/>
              </w:rPr>
              <w:t>&lt;TERMINO&gt;&lt;R&gt;</w:t>
            </w:r>
          </w:p>
        </w:tc>
        <w:tc>
          <w:tcPr>
            <w:tcW w:w="134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3C1954" w:rsidRPr="003C1954" w:rsidRDefault="003C1954" w:rsidP="00200F83">
            <w:pPr>
              <w:jc w:val="center"/>
              <w:cnfStyle w:val="000000000000" w:firstRow="0" w:lastRow="0" w:firstColumn="0" w:lastColumn="0" w:oddVBand="0" w:evenVBand="0" w:oddHBand="0" w:evenHBand="0" w:firstRowFirstColumn="0" w:firstRowLastColumn="0" w:lastRowFirstColumn="0" w:lastRowLastColumn="0"/>
              <w:rPr>
                <w:sz w:val="18"/>
                <w:lang w:val="es-AR" w:bidi="ar-SA"/>
              </w:rPr>
            </w:pPr>
          </w:p>
        </w:tc>
        <w:tc>
          <w:tcPr>
            <w:tcW w:w="1459"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3C1954" w:rsidRPr="003C1954" w:rsidRDefault="003C1954" w:rsidP="00200F83">
            <w:pPr>
              <w:jc w:val="center"/>
              <w:cnfStyle w:val="000000000000" w:firstRow="0" w:lastRow="0" w:firstColumn="0" w:lastColumn="0" w:oddVBand="0" w:evenVBand="0" w:oddHBand="0" w:evenHBand="0" w:firstRowFirstColumn="0" w:firstRowLastColumn="0" w:lastRowFirstColumn="0" w:lastRowLastColumn="0"/>
              <w:rPr>
                <w:sz w:val="18"/>
                <w:lang w:val="es-AR" w:bidi="ar-SA"/>
              </w:rPr>
            </w:pPr>
          </w:p>
        </w:tc>
        <w:tc>
          <w:tcPr>
            <w:tcW w:w="144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3C1954" w:rsidRPr="003C1954" w:rsidRDefault="003C1954" w:rsidP="00200F83">
            <w:pPr>
              <w:jc w:val="center"/>
              <w:cnfStyle w:val="000000000000" w:firstRow="0" w:lastRow="0" w:firstColumn="0" w:lastColumn="0" w:oddVBand="0" w:evenVBand="0" w:oddHBand="0" w:evenHBand="0" w:firstRowFirstColumn="0" w:firstRowLastColumn="0" w:lastRowFirstColumn="0" w:lastRowLastColumn="0"/>
              <w:rPr>
                <w:sz w:val="18"/>
                <w:lang w:val="es-AR" w:bidi="ar-SA"/>
              </w:rPr>
            </w:pPr>
          </w:p>
        </w:tc>
        <w:tc>
          <w:tcPr>
            <w:tcW w:w="164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3C1954" w:rsidRPr="003C1954" w:rsidRDefault="003C1954" w:rsidP="001B732A">
            <w:pPr>
              <w:jc w:val="center"/>
              <w:cnfStyle w:val="000000000000" w:firstRow="0" w:lastRow="0" w:firstColumn="0" w:lastColumn="0" w:oddVBand="0" w:evenVBand="0" w:oddHBand="0" w:evenHBand="0" w:firstRowFirstColumn="0" w:firstRowLastColumn="0" w:lastRowFirstColumn="0" w:lastRowLastColumn="0"/>
              <w:rPr>
                <w:sz w:val="18"/>
                <w:lang w:val="es-AR" w:bidi="ar-SA"/>
              </w:rPr>
            </w:pPr>
            <w:r w:rsidRPr="003C1954">
              <w:rPr>
                <w:sz w:val="18"/>
                <w:lang w:val="es-AR" w:bidi="ar-SA"/>
              </w:rPr>
              <w:t>&lt;TERMINO&gt;&lt;R&gt;</w:t>
            </w:r>
          </w:p>
        </w:tc>
        <w:tc>
          <w:tcPr>
            <w:tcW w:w="1338" w:type="dxa"/>
            <w:tcBorders>
              <w:top w:val="single" w:sz="8" w:space="0" w:color="4F81BD" w:themeColor="accent1"/>
              <w:left w:val="single" w:sz="8" w:space="0" w:color="4F81BD" w:themeColor="accent1"/>
              <w:bottom w:val="single" w:sz="8" w:space="0" w:color="4F81BD" w:themeColor="accent1"/>
            </w:tcBorders>
            <w:vAlign w:val="center"/>
          </w:tcPr>
          <w:p w:rsidR="003C1954" w:rsidRPr="003C1954" w:rsidRDefault="003C1954" w:rsidP="00200F83">
            <w:pPr>
              <w:jc w:val="center"/>
              <w:cnfStyle w:val="000000000000" w:firstRow="0" w:lastRow="0" w:firstColumn="0" w:lastColumn="0" w:oddVBand="0" w:evenVBand="0" w:oddHBand="0" w:evenHBand="0" w:firstRowFirstColumn="0" w:firstRowLastColumn="0" w:lastRowFirstColumn="0" w:lastRowLastColumn="0"/>
              <w:rPr>
                <w:sz w:val="18"/>
                <w:lang w:val="es-AR" w:bidi="ar-SA"/>
              </w:rPr>
            </w:pPr>
          </w:p>
        </w:tc>
      </w:tr>
      <w:tr w:rsidR="003C1954" w:rsidTr="003C1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Borders>
              <w:right w:val="single" w:sz="8" w:space="0" w:color="4F81BD" w:themeColor="accent1"/>
            </w:tcBorders>
            <w:shd w:val="clear" w:color="auto" w:fill="548DD4" w:themeFill="text2" w:themeFillTint="99"/>
            <w:vAlign w:val="center"/>
          </w:tcPr>
          <w:p w:rsidR="003C1954" w:rsidRPr="00200F83" w:rsidRDefault="003C1954" w:rsidP="00200F83">
            <w:pPr>
              <w:jc w:val="center"/>
              <w:rPr>
                <w:color w:val="FFFFFF" w:themeColor="background1"/>
                <w:lang w:val="es-AR" w:bidi="ar-SA"/>
              </w:rPr>
            </w:pPr>
            <w:r w:rsidRPr="00200F83">
              <w:rPr>
                <w:color w:val="FFFFFF" w:themeColor="background1"/>
                <w:lang w:val="es-AR" w:bidi="ar-SA"/>
              </w:rPr>
              <w:t>R</w:t>
            </w:r>
          </w:p>
        </w:tc>
        <w:tc>
          <w:tcPr>
            <w:tcW w:w="1640" w:type="dxa"/>
            <w:tcBorders>
              <w:left w:val="single" w:sz="8" w:space="0" w:color="4F81BD" w:themeColor="accent1"/>
              <w:right w:val="single" w:sz="8" w:space="0" w:color="4F81BD" w:themeColor="accent1"/>
            </w:tcBorders>
            <w:vAlign w:val="center"/>
          </w:tcPr>
          <w:p w:rsidR="003C1954" w:rsidRPr="003C1954" w:rsidRDefault="003C1954" w:rsidP="00200F83">
            <w:pPr>
              <w:jc w:val="center"/>
              <w:cnfStyle w:val="000000100000" w:firstRow="0" w:lastRow="0" w:firstColumn="0" w:lastColumn="0" w:oddVBand="0" w:evenVBand="0" w:oddHBand="1" w:evenHBand="0" w:firstRowFirstColumn="0" w:firstRowLastColumn="0" w:lastRowFirstColumn="0" w:lastRowLastColumn="0"/>
              <w:rPr>
                <w:sz w:val="18"/>
                <w:lang w:val="es-AR" w:bidi="ar-SA"/>
              </w:rPr>
            </w:pPr>
          </w:p>
        </w:tc>
        <w:tc>
          <w:tcPr>
            <w:tcW w:w="1344" w:type="dxa"/>
            <w:tcBorders>
              <w:left w:val="single" w:sz="8" w:space="0" w:color="4F81BD" w:themeColor="accent1"/>
              <w:right w:val="single" w:sz="8" w:space="0" w:color="4F81BD" w:themeColor="accent1"/>
            </w:tcBorders>
            <w:vAlign w:val="center"/>
          </w:tcPr>
          <w:p w:rsidR="003C1954" w:rsidRPr="003C1954" w:rsidRDefault="003C1954" w:rsidP="00200F83">
            <w:pPr>
              <w:jc w:val="center"/>
              <w:cnfStyle w:val="000000100000" w:firstRow="0" w:lastRow="0" w:firstColumn="0" w:lastColumn="0" w:oddVBand="0" w:evenVBand="0" w:oddHBand="1" w:evenHBand="0" w:firstRowFirstColumn="0" w:firstRowLastColumn="0" w:lastRowFirstColumn="0" w:lastRowLastColumn="0"/>
              <w:rPr>
                <w:sz w:val="18"/>
                <w:lang w:val="es-AR" w:bidi="ar-SA"/>
              </w:rPr>
            </w:pPr>
          </w:p>
        </w:tc>
        <w:tc>
          <w:tcPr>
            <w:tcW w:w="1459" w:type="dxa"/>
            <w:tcBorders>
              <w:left w:val="single" w:sz="8" w:space="0" w:color="4F81BD" w:themeColor="accent1"/>
              <w:right w:val="single" w:sz="8" w:space="0" w:color="4F81BD" w:themeColor="accent1"/>
            </w:tcBorders>
            <w:vAlign w:val="center"/>
          </w:tcPr>
          <w:p w:rsidR="003C1954" w:rsidRPr="003C1954" w:rsidRDefault="003C1954" w:rsidP="00200F83">
            <w:pPr>
              <w:jc w:val="center"/>
              <w:cnfStyle w:val="000000100000" w:firstRow="0" w:lastRow="0" w:firstColumn="0" w:lastColumn="0" w:oddVBand="0" w:evenVBand="0" w:oddHBand="1" w:evenHBand="0" w:firstRowFirstColumn="0" w:firstRowLastColumn="0" w:lastRowFirstColumn="0" w:lastRowLastColumn="0"/>
              <w:rPr>
                <w:sz w:val="18"/>
                <w:lang w:val="es-AR" w:bidi="ar-SA"/>
              </w:rPr>
            </w:pPr>
            <w:r w:rsidRPr="003C1954">
              <w:rPr>
                <w:sz w:val="18"/>
                <w:lang w:val="es-AR" w:bidi="ar-SA"/>
              </w:rPr>
              <w:t>+ &lt;EXPRESION&gt;</w:t>
            </w:r>
          </w:p>
        </w:tc>
        <w:tc>
          <w:tcPr>
            <w:tcW w:w="1443" w:type="dxa"/>
            <w:tcBorders>
              <w:left w:val="single" w:sz="8" w:space="0" w:color="4F81BD" w:themeColor="accent1"/>
              <w:right w:val="single" w:sz="8" w:space="0" w:color="4F81BD" w:themeColor="accent1"/>
            </w:tcBorders>
            <w:vAlign w:val="center"/>
          </w:tcPr>
          <w:p w:rsidR="003C1954" w:rsidRPr="003C1954" w:rsidRDefault="003C1954" w:rsidP="00200F83">
            <w:pPr>
              <w:jc w:val="center"/>
              <w:cnfStyle w:val="000000100000" w:firstRow="0" w:lastRow="0" w:firstColumn="0" w:lastColumn="0" w:oddVBand="0" w:evenVBand="0" w:oddHBand="1" w:evenHBand="0" w:firstRowFirstColumn="0" w:firstRowLastColumn="0" w:lastRowFirstColumn="0" w:lastRowLastColumn="0"/>
              <w:rPr>
                <w:sz w:val="18"/>
                <w:lang w:val="es-AR" w:bidi="ar-SA"/>
              </w:rPr>
            </w:pPr>
          </w:p>
        </w:tc>
        <w:tc>
          <w:tcPr>
            <w:tcW w:w="1640" w:type="dxa"/>
            <w:tcBorders>
              <w:left w:val="single" w:sz="8" w:space="0" w:color="4F81BD" w:themeColor="accent1"/>
              <w:right w:val="single" w:sz="8" w:space="0" w:color="4F81BD" w:themeColor="accent1"/>
            </w:tcBorders>
            <w:vAlign w:val="center"/>
          </w:tcPr>
          <w:p w:rsidR="003C1954" w:rsidRPr="003C1954" w:rsidRDefault="003C1954" w:rsidP="001B732A">
            <w:pPr>
              <w:jc w:val="center"/>
              <w:cnfStyle w:val="000000100000" w:firstRow="0" w:lastRow="0" w:firstColumn="0" w:lastColumn="0" w:oddVBand="0" w:evenVBand="0" w:oddHBand="1" w:evenHBand="0" w:firstRowFirstColumn="0" w:firstRowLastColumn="0" w:lastRowFirstColumn="0" w:lastRowLastColumn="0"/>
              <w:rPr>
                <w:sz w:val="18"/>
                <w:lang w:val="es-AR" w:bidi="ar-SA"/>
              </w:rPr>
            </w:pPr>
          </w:p>
        </w:tc>
        <w:tc>
          <w:tcPr>
            <w:tcW w:w="1338" w:type="dxa"/>
            <w:tcBorders>
              <w:left w:val="single" w:sz="8" w:space="0" w:color="4F81BD" w:themeColor="accent1"/>
            </w:tcBorders>
            <w:vAlign w:val="center"/>
          </w:tcPr>
          <w:p w:rsidR="003C1954" w:rsidRPr="003C1954" w:rsidRDefault="003C1954" w:rsidP="001B732A">
            <w:pPr>
              <w:jc w:val="center"/>
              <w:cnfStyle w:val="000000100000" w:firstRow="0" w:lastRow="0" w:firstColumn="0" w:lastColumn="0" w:oddVBand="0" w:evenVBand="0" w:oddHBand="1" w:evenHBand="0" w:firstRowFirstColumn="0" w:firstRowLastColumn="0" w:lastRowFirstColumn="0" w:lastRowLastColumn="0"/>
              <w:rPr>
                <w:sz w:val="18"/>
                <w:lang w:val="es-AR" w:bidi="ar-SA"/>
              </w:rPr>
            </w:pPr>
            <w:r w:rsidRPr="003C1954">
              <w:rPr>
                <w:sz w:val="18"/>
                <w:lang w:val="es-AR" w:bidi="ar-SA"/>
              </w:rPr>
              <w:t>[vacío]</w:t>
            </w:r>
          </w:p>
        </w:tc>
      </w:tr>
      <w:tr w:rsidR="003C1954" w:rsidTr="003C1954">
        <w:tc>
          <w:tcPr>
            <w:cnfStyle w:val="001000000000" w:firstRow="0" w:lastRow="0" w:firstColumn="1" w:lastColumn="0" w:oddVBand="0" w:evenVBand="0" w:oddHBand="0" w:evenHBand="0" w:firstRowFirstColumn="0" w:firstRowLastColumn="0" w:lastRowFirstColumn="0" w:lastRowLastColumn="0"/>
            <w:tcW w:w="1438" w:type="dxa"/>
            <w:tcBorders>
              <w:right w:val="single" w:sz="8" w:space="0" w:color="4F81BD" w:themeColor="accent1"/>
            </w:tcBorders>
            <w:shd w:val="clear" w:color="auto" w:fill="548DD4" w:themeFill="text2" w:themeFillTint="99"/>
            <w:vAlign w:val="center"/>
          </w:tcPr>
          <w:p w:rsidR="003C1954" w:rsidRPr="00200F83" w:rsidRDefault="003C1954" w:rsidP="00200F83">
            <w:pPr>
              <w:jc w:val="center"/>
              <w:rPr>
                <w:color w:val="FFFFFF" w:themeColor="background1"/>
                <w:lang w:val="es-AR" w:bidi="ar-SA"/>
              </w:rPr>
            </w:pPr>
            <w:r w:rsidRPr="00200F83">
              <w:rPr>
                <w:color w:val="FFFFFF" w:themeColor="background1"/>
                <w:lang w:val="es-AR" w:bidi="ar-SA"/>
              </w:rPr>
              <w:t>TERMINO</w:t>
            </w:r>
          </w:p>
        </w:tc>
        <w:tc>
          <w:tcPr>
            <w:tcW w:w="164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3C1954" w:rsidRPr="003C1954" w:rsidRDefault="003C1954" w:rsidP="00200F83">
            <w:pPr>
              <w:jc w:val="center"/>
              <w:cnfStyle w:val="000000000000" w:firstRow="0" w:lastRow="0" w:firstColumn="0" w:lastColumn="0" w:oddVBand="0" w:evenVBand="0" w:oddHBand="0" w:evenHBand="0" w:firstRowFirstColumn="0" w:firstRowLastColumn="0" w:lastRowFirstColumn="0" w:lastRowLastColumn="0"/>
              <w:rPr>
                <w:sz w:val="18"/>
                <w:lang w:val="es-AR" w:bidi="ar-SA"/>
              </w:rPr>
            </w:pPr>
            <w:r w:rsidRPr="003C1954">
              <w:rPr>
                <w:sz w:val="18"/>
                <w:lang w:val="es-AR" w:bidi="ar-SA"/>
              </w:rPr>
              <w:t>&lt;FACTOR&gt;&lt;Q&gt;</w:t>
            </w:r>
          </w:p>
        </w:tc>
        <w:tc>
          <w:tcPr>
            <w:tcW w:w="134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3C1954" w:rsidRPr="003C1954" w:rsidRDefault="003C1954" w:rsidP="00200F83">
            <w:pPr>
              <w:jc w:val="center"/>
              <w:cnfStyle w:val="000000000000" w:firstRow="0" w:lastRow="0" w:firstColumn="0" w:lastColumn="0" w:oddVBand="0" w:evenVBand="0" w:oddHBand="0" w:evenHBand="0" w:firstRowFirstColumn="0" w:firstRowLastColumn="0" w:lastRowFirstColumn="0" w:lastRowLastColumn="0"/>
              <w:rPr>
                <w:sz w:val="18"/>
                <w:lang w:val="es-AR" w:bidi="ar-SA"/>
              </w:rPr>
            </w:pPr>
          </w:p>
        </w:tc>
        <w:tc>
          <w:tcPr>
            <w:tcW w:w="1459"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3C1954" w:rsidRPr="003C1954" w:rsidRDefault="003C1954" w:rsidP="00200F83">
            <w:pPr>
              <w:jc w:val="center"/>
              <w:cnfStyle w:val="000000000000" w:firstRow="0" w:lastRow="0" w:firstColumn="0" w:lastColumn="0" w:oddVBand="0" w:evenVBand="0" w:oddHBand="0" w:evenHBand="0" w:firstRowFirstColumn="0" w:firstRowLastColumn="0" w:lastRowFirstColumn="0" w:lastRowLastColumn="0"/>
              <w:rPr>
                <w:sz w:val="18"/>
                <w:lang w:val="es-AR" w:bidi="ar-SA"/>
              </w:rPr>
            </w:pPr>
          </w:p>
        </w:tc>
        <w:tc>
          <w:tcPr>
            <w:tcW w:w="144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3C1954" w:rsidRPr="003C1954" w:rsidRDefault="003C1954" w:rsidP="00200F83">
            <w:pPr>
              <w:jc w:val="center"/>
              <w:cnfStyle w:val="000000000000" w:firstRow="0" w:lastRow="0" w:firstColumn="0" w:lastColumn="0" w:oddVBand="0" w:evenVBand="0" w:oddHBand="0" w:evenHBand="0" w:firstRowFirstColumn="0" w:firstRowLastColumn="0" w:lastRowFirstColumn="0" w:lastRowLastColumn="0"/>
              <w:rPr>
                <w:sz w:val="18"/>
                <w:lang w:val="es-AR" w:bidi="ar-SA"/>
              </w:rPr>
            </w:pPr>
          </w:p>
        </w:tc>
        <w:tc>
          <w:tcPr>
            <w:tcW w:w="164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3C1954" w:rsidRPr="003C1954" w:rsidRDefault="003C1954" w:rsidP="001B732A">
            <w:pPr>
              <w:jc w:val="center"/>
              <w:cnfStyle w:val="000000000000" w:firstRow="0" w:lastRow="0" w:firstColumn="0" w:lastColumn="0" w:oddVBand="0" w:evenVBand="0" w:oddHBand="0" w:evenHBand="0" w:firstRowFirstColumn="0" w:firstRowLastColumn="0" w:lastRowFirstColumn="0" w:lastRowLastColumn="0"/>
              <w:rPr>
                <w:sz w:val="18"/>
                <w:lang w:val="es-AR" w:bidi="ar-SA"/>
              </w:rPr>
            </w:pPr>
            <w:r w:rsidRPr="003C1954">
              <w:rPr>
                <w:sz w:val="18"/>
                <w:lang w:val="es-AR" w:bidi="ar-SA"/>
              </w:rPr>
              <w:t>&lt;FACTOR&gt;&lt;Q&gt;</w:t>
            </w:r>
          </w:p>
        </w:tc>
        <w:tc>
          <w:tcPr>
            <w:tcW w:w="1338" w:type="dxa"/>
            <w:tcBorders>
              <w:top w:val="single" w:sz="8" w:space="0" w:color="4F81BD" w:themeColor="accent1"/>
              <w:left w:val="single" w:sz="8" w:space="0" w:color="4F81BD" w:themeColor="accent1"/>
              <w:bottom w:val="single" w:sz="8" w:space="0" w:color="4F81BD" w:themeColor="accent1"/>
            </w:tcBorders>
            <w:vAlign w:val="center"/>
          </w:tcPr>
          <w:p w:rsidR="003C1954" w:rsidRPr="003C1954" w:rsidRDefault="003C1954" w:rsidP="00200F83">
            <w:pPr>
              <w:jc w:val="center"/>
              <w:cnfStyle w:val="000000000000" w:firstRow="0" w:lastRow="0" w:firstColumn="0" w:lastColumn="0" w:oddVBand="0" w:evenVBand="0" w:oddHBand="0" w:evenHBand="0" w:firstRowFirstColumn="0" w:firstRowLastColumn="0" w:lastRowFirstColumn="0" w:lastRowLastColumn="0"/>
              <w:rPr>
                <w:sz w:val="18"/>
                <w:lang w:val="es-AR" w:bidi="ar-SA"/>
              </w:rPr>
            </w:pPr>
          </w:p>
        </w:tc>
      </w:tr>
      <w:tr w:rsidR="003C1954" w:rsidTr="003C1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Borders>
              <w:right w:val="single" w:sz="8" w:space="0" w:color="4F81BD" w:themeColor="accent1"/>
            </w:tcBorders>
            <w:shd w:val="clear" w:color="auto" w:fill="548DD4" w:themeFill="text2" w:themeFillTint="99"/>
            <w:vAlign w:val="center"/>
          </w:tcPr>
          <w:p w:rsidR="003C1954" w:rsidRPr="00200F83" w:rsidRDefault="003C1954" w:rsidP="00200F83">
            <w:pPr>
              <w:jc w:val="center"/>
              <w:rPr>
                <w:color w:val="FFFFFF" w:themeColor="background1"/>
                <w:lang w:val="es-AR" w:bidi="ar-SA"/>
              </w:rPr>
            </w:pPr>
            <w:r w:rsidRPr="00200F83">
              <w:rPr>
                <w:color w:val="FFFFFF" w:themeColor="background1"/>
                <w:lang w:val="es-AR" w:bidi="ar-SA"/>
              </w:rPr>
              <w:t>Q</w:t>
            </w:r>
          </w:p>
        </w:tc>
        <w:tc>
          <w:tcPr>
            <w:tcW w:w="1640" w:type="dxa"/>
            <w:tcBorders>
              <w:left w:val="single" w:sz="8" w:space="0" w:color="4F81BD" w:themeColor="accent1"/>
              <w:right w:val="single" w:sz="8" w:space="0" w:color="4F81BD" w:themeColor="accent1"/>
            </w:tcBorders>
            <w:vAlign w:val="center"/>
          </w:tcPr>
          <w:p w:rsidR="003C1954" w:rsidRPr="003C1954" w:rsidRDefault="003C1954" w:rsidP="00200F83">
            <w:pPr>
              <w:jc w:val="center"/>
              <w:cnfStyle w:val="000000100000" w:firstRow="0" w:lastRow="0" w:firstColumn="0" w:lastColumn="0" w:oddVBand="0" w:evenVBand="0" w:oddHBand="1" w:evenHBand="0" w:firstRowFirstColumn="0" w:firstRowLastColumn="0" w:lastRowFirstColumn="0" w:lastRowLastColumn="0"/>
              <w:rPr>
                <w:sz w:val="18"/>
                <w:lang w:val="es-AR" w:bidi="ar-SA"/>
              </w:rPr>
            </w:pPr>
          </w:p>
        </w:tc>
        <w:tc>
          <w:tcPr>
            <w:tcW w:w="1344" w:type="dxa"/>
            <w:tcBorders>
              <w:left w:val="single" w:sz="8" w:space="0" w:color="4F81BD" w:themeColor="accent1"/>
              <w:right w:val="single" w:sz="8" w:space="0" w:color="4F81BD" w:themeColor="accent1"/>
            </w:tcBorders>
            <w:vAlign w:val="center"/>
          </w:tcPr>
          <w:p w:rsidR="003C1954" w:rsidRPr="003C1954" w:rsidRDefault="003C1954" w:rsidP="00200F83">
            <w:pPr>
              <w:jc w:val="center"/>
              <w:cnfStyle w:val="000000100000" w:firstRow="0" w:lastRow="0" w:firstColumn="0" w:lastColumn="0" w:oddVBand="0" w:evenVBand="0" w:oddHBand="1" w:evenHBand="0" w:firstRowFirstColumn="0" w:firstRowLastColumn="0" w:lastRowFirstColumn="0" w:lastRowLastColumn="0"/>
              <w:rPr>
                <w:sz w:val="18"/>
                <w:lang w:val="es-AR" w:bidi="ar-SA"/>
              </w:rPr>
            </w:pPr>
          </w:p>
        </w:tc>
        <w:tc>
          <w:tcPr>
            <w:tcW w:w="1459" w:type="dxa"/>
            <w:tcBorders>
              <w:left w:val="single" w:sz="8" w:space="0" w:color="4F81BD" w:themeColor="accent1"/>
              <w:right w:val="single" w:sz="8" w:space="0" w:color="4F81BD" w:themeColor="accent1"/>
            </w:tcBorders>
            <w:vAlign w:val="center"/>
          </w:tcPr>
          <w:p w:rsidR="003C1954" w:rsidRPr="003C1954" w:rsidRDefault="003C1954" w:rsidP="00200F83">
            <w:pPr>
              <w:jc w:val="center"/>
              <w:cnfStyle w:val="000000100000" w:firstRow="0" w:lastRow="0" w:firstColumn="0" w:lastColumn="0" w:oddVBand="0" w:evenVBand="0" w:oddHBand="1" w:evenHBand="0" w:firstRowFirstColumn="0" w:firstRowLastColumn="0" w:lastRowFirstColumn="0" w:lastRowLastColumn="0"/>
              <w:rPr>
                <w:sz w:val="18"/>
                <w:lang w:val="es-AR" w:bidi="ar-SA"/>
              </w:rPr>
            </w:pPr>
            <w:r w:rsidRPr="003C1954">
              <w:rPr>
                <w:sz w:val="18"/>
                <w:lang w:val="es-AR" w:bidi="ar-SA"/>
              </w:rPr>
              <w:t>[vacío]</w:t>
            </w:r>
          </w:p>
        </w:tc>
        <w:tc>
          <w:tcPr>
            <w:tcW w:w="1443" w:type="dxa"/>
            <w:tcBorders>
              <w:left w:val="single" w:sz="8" w:space="0" w:color="4F81BD" w:themeColor="accent1"/>
              <w:right w:val="single" w:sz="8" w:space="0" w:color="4F81BD" w:themeColor="accent1"/>
            </w:tcBorders>
            <w:vAlign w:val="center"/>
          </w:tcPr>
          <w:p w:rsidR="003C1954" w:rsidRPr="003C1954" w:rsidRDefault="003C1954" w:rsidP="00200F83">
            <w:pPr>
              <w:jc w:val="center"/>
              <w:cnfStyle w:val="000000100000" w:firstRow="0" w:lastRow="0" w:firstColumn="0" w:lastColumn="0" w:oddVBand="0" w:evenVBand="0" w:oddHBand="1" w:evenHBand="0" w:firstRowFirstColumn="0" w:firstRowLastColumn="0" w:lastRowFirstColumn="0" w:lastRowLastColumn="0"/>
              <w:rPr>
                <w:sz w:val="18"/>
                <w:lang w:val="es-AR" w:bidi="ar-SA"/>
              </w:rPr>
            </w:pPr>
            <w:r w:rsidRPr="003C1954">
              <w:rPr>
                <w:sz w:val="18"/>
                <w:lang w:val="es-AR" w:bidi="ar-SA"/>
              </w:rPr>
              <w:t>* &lt;TERMINO&gt;</w:t>
            </w:r>
          </w:p>
        </w:tc>
        <w:tc>
          <w:tcPr>
            <w:tcW w:w="1640" w:type="dxa"/>
            <w:tcBorders>
              <w:left w:val="single" w:sz="8" w:space="0" w:color="4F81BD" w:themeColor="accent1"/>
              <w:right w:val="single" w:sz="8" w:space="0" w:color="4F81BD" w:themeColor="accent1"/>
            </w:tcBorders>
            <w:vAlign w:val="center"/>
          </w:tcPr>
          <w:p w:rsidR="003C1954" w:rsidRPr="003C1954" w:rsidRDefault="003C1954" w:rsidP="00200F83">
            <w:pPr>
              <w:jc w:val="center"/>
              <w:cnfStyle w:val="000000100000" w:firstRow="0" w:lastRow="0" w:firstColumn="0" w:lastColumn="0" w:oddVBand="0" w:evenVBand="0" w:oddHBand="1" w:evenHBand="0" w:firstRowFirstColumn="0" w:firstRowLastColumn="0" w:lastRowFirstColumn="0" w:lastRowLastColumn="0"/>
              <w:rPr>
                <w:sz w:val="18"/>
                <w:lang w:val="es-AR" w:bidi="ar-SA"/>
              </w:rPr>
            </w:pPr>
          </w:p>
        </w:tc>
        <w:tc>
          <w:tcPr>
            <w:tcW w:w="1338" w:type="dxa"/>
            <w:tcBorders>
              <w:left w:val="single" w:sz="8" w:space="0" w:color="4F81BD" w:themeColor="accent1"/>
            </w:tcBorders>
            <w:vAlign w:val="center"/>
          </w:tcPr>
          <w:p w:rsidR="003C1954" w:rsidRPr="003C1954" w:rsidRDefault="003C1954" w:rsidP="001B732A">
            <w:pPr>
              <w:jc w:val="center"/>
              <w:cnfStyle w:val="000000100000" w:firstRow="0" w:lastRow="0" w:firstColumn="0" w:lastColumn="0" w:oddVBand="0" w:evenVBand="0" w:oddHBand="1" w:evenHBand="0" w:firstRowFirstColumn="0" w:firstRowLastColumn="0" w:lastRowFirstColumn="0" w:lastRowLastColumn="0"/>
              <w:rPr>
                <w:sz w:val="18"/>
                <w:lang w:val="es-AR" w:bidi="ar-SA"/>
              </w:rPr>
            </w:pPr>
            <w:r w:rsidRPr="003C1954">
              <w:rPr>
                <w:sz w:val="18"/>
                <w:lang w:val="es-AR" w:bidi="ar-SA"/>
              </w:rPr>
              <w:t>[vacío]</w:t>
            </w:r>
          </w:p>
        </w:tc>
      </w:tr>
      <w:tr w:rsidR="003C1954" w:rsidTr="003C1954">
        <w:tc>
          <w:tcPr>
            <w:cnfStyle w:val="001000000000" w:firstRow="0" w:lastRow="0" w:firstColumn="1" w:lastColumn="0" w:oddVBand="0" w:evenVBand="0" w:oddHBand="0" w:evenHBand="0" w:firstRowFirstColumn="0" w:firstRowLastColumn="0" w:lastRowFirstColumn="0" w:lastRowLastColumn="0"/>
            <w:tcW w:w="1438" w:type="dxa"/>
            <w:tcBorders>
              <w:right w:val="single" w:sz="8" w:space="0" w:color="4F81BD" w:themeColor="accent1"/>
            </w:tcBorders>
            <w:shd w:val="clear" w:color="auto" w:fill="548DD4" w:themeFill="text2" w:themeFillTint="99"/>
            <w:vAlign w:val="center"/>
          </w:tcPr>
          <w:p w:rsidR="00200F83" w:rsidRPr="00200F83" w:rsidRDefault="00200F83" w:rsidP="00200F83">
            <w:pPr>
              <w:jc w:val="center"/>
              <w:rPr>
                <w:color w:val="FFFFFF" w:themeColor="background1"/>
                <w:lang w:val="es-AR" w:bidi="ar-SA"/>
              </w:rPr>
            </w:pPr>
            <w:r w:rsidRPr="00200F83">
              <w:rPr>
                <w:color w:val="FFFFFF" w:themeColor="background1"/>
                <w:lang w:val="es-AR" w:bidi="ar-SA"/>
              </w:rPr>
              <w:t>FACTOR</w:t>
            </w:r>
          </w:p>
        </w:tc>
        <w:tc>
          <w:tcPr>
            <w:tcW w:w="164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200F83" w:rsidRPr="003C1954" w:rsidRDefault="003C1954" w:rsidP="00200F83">
            <w:pPr>
              <w:jc w:val="center"/>
              <w:cnfStyle w:val="000000000000" w:firstRow="0" w:lastRow="0" w:firstColumn="0" w:lastColumn="0" w:oddVBand="0" w:evenVBand="0" w:oddHBand="0" w:evenHBand="0" w:firstRowFirstColumn="0" w:firstRowLastColumn="0" w:lastRowFirstColumn="0" w:lastRowLastColumn="0"/>
              <w:rPr>
                <w:sz w:val="18"/>
                <w:lang w:val="es-AR" w:bidi="ar-SA"/>
              </w:rPr>
            </w:pPr>
            <w:r w:rsidRPr="003C1954">
              <w:rPr>
                <w:sz w:val="18"/>
                <w:lang w:val="es-AR" w:bidi="ar-SA"/>
              </w:rPr>
              <w:t>id</w:t>
            </w:r>
          </w:p>
        </w:tc>
        <w:tc>
          <w:tcPr>
            <w:tcW w:w="134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200F83" w:rsidRPr="003C1954" w:rsidRDefault="00200F83" w:rsidP="00200F83">
            <w:pPr>
              <w:jc w:val="center"/>
              <w:cnfStyle w:val="000000000000" w:firstRow="0" w:lastRow="0" w:firstColumn="0" w:lastColumn="0" w:oddVBand="0" w:evenVBand="0" w:oddHBand="0" w:evenHBand="0" w:firstRowFirstColumn="0" w:firstRowLastColumn="0" w:lastRowFirstColumn="0" w:lastRowLastColumn="0"/>
              <w:rPr>
                <w:sz w:val="18"/>
                <w:lang w:val="es-AR" w:bidi="ar-SA"/>
              </w:rPr>
            </w:pPr>
          </w:p>
        </w:tc>
        <w:tc>
          <w:tcPr>
            <w:tcW w:w="1459"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200F83" w:rsidRPr="003C1954" w:rsidRDefault="00200F83" w:rsidP="00200F83">
            <w:pPr>
              <w:jc w:val="center"/>
              <w:cnfStyle w:val="000000000000" w:firstRow="0" w:lastRow="0" w:firstColumn="0" w:lastColumn="0" w:oddVBand="0" w:evenVBand="0" w:oddHBand="0" w:evenHBand="0" w:firstRowFirstColumn="0" w:firstRowLastColumn="0" w:lastRowFirstColumn="0" w:lastRowLastColumn="0"/>
              <w:rPr>
                <w:sz w:val="18"/>
                <w:lang w:val="es-AR" w:bidi="ar-SA"/>
              </w:rPr>
            </w:pPr>
          </w:p>
        </w:tc>
        <w:tc>
          <w:tcPr>
            <w:tcW w:w="144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200F83" w:rsidRPr="003C1954" w:rsidRDefault="00200F83" w:rsidP="00200F83">
            <w:pPr>
              <w:jc w:val="center"/>
              <w:cnfStyle w:val="000000000000" w:firstRow="0" w:lastRow="0" w:firstColumn="0" w:lastColumn="0" w:oddVBand="0" w:evenVBand="0" w:oddHBand="0" w:evenHBand="0" w:firstRowFirstColumn="0" w:firstRowLastColumn="0" w:lastRowFirstColumn="0" w:lastRowLastColumn="0"/>
              <w:rPr>
                <w:sz w:val="18"/>
                <w:lang w:val="es-AR" w:bidi="ar-SA"/>
              </w:rPr>
            </w:pPr>
          </w:p>
        </w:tc>
        <w:tc>
          <w:tcPr>
            <w:tcW w:w="164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200F83" w:rsidRPr="003C1954" w:rsidRDefault="003C1954" w:rsidP="00200F83">
            <w:pPr>
              <w:jc w:val="center"/>
              <w:cnfStyle w:val="000000000000" w:firstRow="0" w:lastRow="0" w:firstColumn="0" w:lastColumn="0" w:oddVBand="0" w:evenVBand="0" w:oddHBand="0" w:evenHBand="0" w:firstRowFirstColumn="0" w:firstRowLastColumn="0" w:lastRowFirstColumn="0" w:lastRowLastColumn="0"/>
              <w:rPr>
                <w:sz w:val="18"/>
                <w:lang w:val="es-AR" w:bidi="ar-SA"/>
              </w:rPr>
            </w:pPr>
            <w:r w:rsidRPr="003C1954">
              <w:rPr>
                <w:sz w:val="18"/>
                <w:lang w:val="es-AR" w:bidi="ar-SA"/>
              </w:rPr>
              <w:t>cte</w:t>
            </w:r>
          </w:p>
        </w:tc>
        <w:tc>
          <w:tcPr>
            <w:tcW w:w="1338" w:type="dxa"/>
            <w:tcBorders>
              <w:top w:val="single" w:sz="8" w:space="0" w:color="4F81BD" w:themeColor="accent1"/>
              <w:left w:val="single" w:sz="8" w:space="0" w:color="4F81BD" w:themeColor="accent1"/>
              <w:bottom w:val="single" w:sz="8" w:space="0" w:color="4F81BD" w:themeColor="accent1"/>
            </w:tcBorders>
            <w:vAlign w:val="center"/>
          </w:tcPr>
          <w:p w:rsidR="00200F83" w:rsidRPr="003C1954" w:rsidRDefault="00200F83" w:rsidP="00200F83">
            <w:pPr>
              <w:jc w:val="center"/>
              <w:cnfStyle w:val="000000000000" w:firstRow="0" w:lastRow="0" w:firstColumn="0" w:lastColumn="0" w:oddVBand="0" w:evenVBand="0" w:oddHBand="0" w:evenHBand="0" w:firstRowFirstColumn="0" w:firstRowLastColumn="0" w:lastRowFirstColumn="0" w:lastRowLastColumn="0"/>
              <w:rPr>
                <w:sz w:val="18"/>
                <w:lang w:val="es-AR" w:bidi="ar-SA"/>
              </w:rPr>
            </w:pPr>
          </w:p>
        </w:tc>
      </w:tr>
    </w:tbl>
    <w:p w:rsidR="00200F83" w:rsidRDefault="00200F83" w:rsidP="00200F83">
      <w:pPr>
        <w:rPr>
          <w:lang w:val="es-AR" w:bidi="ar-SA"/>
        </w:rPr>
      </w:pPr>
    </w:p>
    <w:p w:rsidR="0018037D" w:rsidRDefault="00200F83" w:rsidP="00200F83">
      <w:pPr>
        <w:rPr>
          <w:rFonts w:cstheme="minorHAnsi"/>
          <w:lang w:val="es-AR" w:bidi="ar-SA"/>
        </w:rPr>
      </w:pPr>
      <w:r w:rsidRPr="00FF4804">
        <w:rPr>
          <w:highlight w:val="yellow"/>
          <w:lang w:val="es-AR" w:bidi="ar-SA"/>
        </w:rPr>
        <w:t>Para construir la tabla se toma cada regla y se hace el siguiente procedimient</w:t>
      </w:r>
      <w:r w:rsidR="0018037D" w:rsidRPr="00FF4804">
        <w:rPr>
          <w:highlight w:val="yellow"/>
          <w:lang w:val="es-AR" w:bidi="ar-SA"/>
        </w:rPr>
        <w:t>o, considerando cada una de las reglas de la forma</w:t>
      </w:r>
      <w:r w:rsidR="00306702" w:rsidRPr="00FF4804">
        <w:rPr>
          <w:highlight w:val="yellow"/>
          <w:lang w:val="es-AR" w:bidi="ar-SA"/>
        </w:rPr>
        <w:t>: “</w:t>
      </w:r>
      <w:r w:rsidR="0018037D" w:rsidRPr="00FF4804">
        <w:rPr>
          <w:rFonts w:cstheme="minorHAnsi"/>
          <w:highlight w:val="yellow"/>
          <w:lang w:val="es-AR" w:bidi="ar-SA"/>
        </w:rPr>
        <w:t>α</w:t>
      </w:r>
      <w:r w:rsidR="0018037D" w:rsidRPr="00FF4804">
        <w:rPr>
          <w:highlight w:val="yellow"/>
          <w:lang w:val="es-AR" w:bidi="ar-SA"/>
        </w:rPr>
        <w:sym w:font="Wingdings" w:char="F0E0"/>
      </w:r>
      <w:r w:rsidR="0018037D" w:rsidRPr="00FF4804">
        <w:rPr>
          <w:rFonts w:cstheme="minorHAnsi"/>
          <w:highlight w:val="yellow"/>
          <w:lang w:val="es-AR" w:bidi="ar-SA"/>
        </w:rPr>
        <w:t>β</w:t>
      </w:r>
      <w:r w:rsidR="00306702" w:rsidRPr="00FF4804">
        <w:rPr>
          <w:rFonts w:cstheme="minorHAnsi"/>
          <w:highlight w:val="yellow"/>
          <w:lang w:val="es-AR" w:bidi="ar-SA"/>
        </w:rPr>
        <w:t>”, d</w:t>
      </w:r>
      <w:r w:rsidR="0018037D" w:rsidRPr="00FF4804">
        <w:rPr>
          <w:rFonts w:cstheme="minorHAnsi"/>
          <w:highlight w:val="yellow"/>
          <w:lang w:val="es-AR" w:bidi="ar-SA"/>
        </w:rPr>
        <w:t>onde a cada uno de los β se lo denomina Forma Sentencial</w:t>
      </w:r>
      <w:r w:rsidR="0018037D">
        <w:rPr>
          <w:rFonts w:cstheme="minorHAnsi"/>
          <w:lang w:val="es-AR" w:bidi="ar-SA"/>
        </w:rPr>
        <w:t>.</w:t>
      </w:r>
    </w:p>
    <w:p w:rsidR="0018037D" w:rsidRDefault="0018037D" w:rsidP="00200F83">
      <w:pPr>
        <w:rPr>
          <w:rFonts w:cstheme="minorHAnsi"/>
          <w:lang w:val="es-AR" w:bidi="ar-SA"/>
        </w:rPr>
      </w:pPr>
    </w:p>
    <w:p w:rsidR="0018037D" w:rsidRDefault="0018037D" w:rsidP="00360700">
      <w:pPr>
        <w:pStyle w:val="Prrafodelista"/>
        <w:numPr>
          <w:ilvl w:val="0"/>
          <w:numId w:val="31"/>
        </w:numPr>
        <w:rPr>
          <w:rFonts w:cstheme="minorHAnsi"/>
          <w:lang w:val="es-AR" w:bidi="ar-SA"/>
        </w:rPr>
      </w:pPr>
      <w:r>
        <w:rPr>
          <w:rFonts w:cstheme="minorHAnsi"/>
          <w:lang w:val="es-AR" w:bidi="ar-SA"/>
        </w:rPr>
        <w:t xml:space="preserve">Si β ≠ [vacío] </w:t>
      </w:r>
      <w:r w:rsidRPr="0018037D">
        <w:rPr>
          <w:rFonts w:cstheme="minorHAnsi"/>
          <w:lang w:val="es-AR" w:bidi="ar-SA"/>
        </w:rPr>
        <w:sym w:font="Wingdings" w:char="F0E0"/>
      </w:r>
      <w:r>
        <w:rPr>
          <w:rFonts w:cstheme="minorHAnsi"/>
          <w:lang w:val="es-AR" w:bidi="ar-SA"/>
        </w:rPr>
        <w:t xml:space="preserve"> Se agrega a β en la celda [</w:t>
      </w:r>
      <w:r w:rsidR="00306702">
        <w:rPr>
          <w:rFonts w:cstheme="minorHAnsi"/>
          <w:lang w:val="es-AR" w:bidi="ar-SA"/>
        </w:rPr>
        <w:t>α, PRIM(α)</w:t>
      </w:r>
      <w:r>
        <w:rPr>
          <w:rFonts w:cstheme="minorHAnsi"/>
          <w:lang w:val="es-AR" w:bidi="ar-SA"/>
        </w:rPr>
        <w:t>]</w:t>
      </w:r>
    </w:p>
    <w:p w:rsidR="00200F83" w:rsidRPr="0018037D" w:rsidRDefault="0018037D" w:rsidP="00360700">
      <w:pPr>
        <w:pStyle w:val="Prrafodelista"/>
        <w:numPr>
          <w:ilvl w:val="0"/>
          <w:numId w:val="31"/>
        </w:numPr>
        <w:rPr>
          <w:rFonts w:cstheme="minorHAnsi"/>
          <w:lang w:val="es-AR" w:bidi="ar-SA"/>
        </w:rPr>
      </w:pPr>
      <w:r>
        <w:rPr>
          <w:rFonts w:cstheme="minorHAnsi"/>
          <w:lang w:val="es-AR" w:bidi="ar-SA"/>
        </w:rPr>
        <w:t xml:space="preserve">Si β = [vacío] </w:t>
      </w:r>
      <w:r w:rsidRPr="0018037D">
        <w:rPr>
          <w:rFonts w:cstheme="minorHAnsi"/>
          <w:lang w:val="es-AR" w:bidi="ar-SA"/>
        </w:rPr>
        <w:sym w:font="Wingdings" w:char="F0E0"/>
      </w:r>
      <w:r>
        <w:rPr>
          <w:rFonts w:cstheme="minorHAnsi"/>
          <w:lang w:val="es-AR" w:bidi="ar-SA"/>
        </w:rPr>
        <w:t xml:space="preserve"> Se agrega a β en la celda [</w:t>
      </w:r>
      <w:r w:rsidR="00306702">
        <w:rPr>
          <w:rFonts w:cstheme="minorHAnsi"/>
          <w:lang w:val="es-AR" w:bidi="ar-SA"/>
        </w:rPr>
        <w:t>α, SGT(α)</w:t>
      </w:r>
      <w:r>
        <w:rPr>
          <w:rFonts w:cstheme="minorHAnsi"/>
          <w:lang w:val="es-AR" w:bidi="ar-SA"/>
        </w:rPr>
        <w:t>]</w:t>
      </w:r>
    </w:p>
    <w:p w:rsidR="00200F83" w:rsidRDefault="00200F83" w:rsidP="00200F83">
      <w:pPr>
        <w:pStyle w:val="Ttulo4"/>
        <w:rPr>
          <w:lang w:val="es-AR" w:bidi="ar-SA"/>
        </w:rPr>
      </w:pPr>
      <w:r>
        <w:rPr>
          <w:lang w:val="es-AR" w:bidi="ar-SA"/>
        </w:rPr>
        <w:t>Ejecución del Algoritmo</w:t>
      </w:r>
    </w:p>
    <w:p w:rsidR="00200F83" w:rsidRDefault="003C1954" w:rsidP="003C1954">
      <w:pPr>
        <w:rPr>
          <w:rFonts w:ascii="Courier New" w:hAnsi="Courier New" w:cs="Courier New"/>
          <w:lang w:val="es-AR" w:bidi="ar-SA"/>
        </w:rPr>
      </w:pPr>
      <w:r>
        <w:rPr>
          <w:lang w:val="es-AR" w:bidi="ar-SA"/>
        </w:rPr>
        <w:t>Vamos a resolver la siguiente asignación:</w:t>
      </w:r>
      <w:r>
        <w:rPr>
          <w:lang w:val="es-AR" w:bidi="ar-SA"/>
        </w:rPr>
        <w:tab/>
      </w:r>
      <w:r w:rsidRPr="003C1954">
        <w:rPr>
          <w:rFonts w:ascii="Courier New" w:hAnsi="Courier New" w:cs="Courier New"/>
          <w:lang w:val="es-AR" w:bidi="ar-SA"/>
        </w:rPr>
        <w:t>ID := ID + ID * CTE</w:t>
      </w:r>
    </w:p>
    <w:p w:rsidR="003C1954" w:rsidRDefault="003C1954" w:rsidP="003C1954">
      <w:pPr>
        <w:rPr>
          <w:rFonts w:ascii="Courier New" w:hAnsi="Courier New" w:cs="Courier New"/>
          <w:lang w:val="es-AR" w:bidi="ar-SA"/>
        </w:rPr>
      </w:pPr>
    </w:p>
    <w:tbl>
      <w:tblPr>
        <w:tblStyle w:val="Listaclara-nfasis11"/>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1668"/>
        <w:gridCol w:w="6662"/>
        <w:gridCol w:w="1896"/>
      </w:tblGrid>
      <w:tr w:rsidR="003C1954" w:rsidTr="009131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C1954" w:rsidRDefault="003C1954" w:rsidP="003C1954">
            <w:pPr>
              <w:jc w:val="center"/>
              <w:rPr>
                <w:lang w:val="es-AR" w:bidi="ar-SA"/>
              </w:rPr>
            </w:pPr>
            <w:r>
              <w:rPr>
                <w:lang w:val="es-AR" w:bidi="ar-SA"/>
              </w:rPr>
              <w:t>PILA</w:t>
            </w:r>
          </w:p>
        </w:tc>
        <w:tc>
          <w:tcPr>
            <w:tcW w:w="6662" w:type="dxa"/>
            <w:vAlign w:val="center"/>
          </w:tcPr>
          <w:p w:rsidR="003C1954" w:rsidRDefault="003C1954" w:rsidP="003C1954">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EXPLICACIÓN</w:t>
            </w:r>
          </w:p>
        </w:tc>
        <w:tc>
          <w:tcPr>
            <w:tcW w:w="1896" w:type="dxa"/>
            <w:vAlign w:val="center"/>
          </w:tcPr>
          <w:p w:rsidR="003C1954" w:rsidRDefault="003C1954" w:rsidP="003C1954">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LO QUE FALTA DETECTAR</w:t>
            </w:r>
          </w:p>
        </w:tc>
      </w:tr>
      <w:tr w:rsidR="003C1954" w:rsidTr="00913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vAlign w:val="center"/>
          </w:tcPr>
          <w:p w:rsidR="003C1954" w:rsidRPr="009131F4" w:rsidRDefault="003C1954" w:rsidP="00BA48C1">
            <w:pPr>
              <w:jc w:val="left"/>
              <w:rPr>
                <w:sz w:val="20"/>
                <w:lang w:val="es-AR" w:bidi="ar-SA"/>
              </w:rPr>
            </w:pPr>
            <w:r w:rsidRPr="009131F4">
              <w:rPr>
                <w:sz w:val="20"/>
                <w:lang w:val="es-AR" w:bidi="ar-SA"/>
              </w:rPr>
              <w:t>ASIG</w:t>
            </w:r>
          </w:p>
        </w:tc>
        <w:tc>
          <w:tcPr>
            <w:tcW w:w="6662" w:type="dxa"/>
            <w:tcBorders>
              <w:top w:val="none" w:sz="0" w:space="0" w:color="auto"/>
              <w:bottom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9131F4">
              <w:rPr>
                <w:sz w:val="20"/>
                <w:lang w:val="es-AR" w:bidi="ar-SA"/>
              </w:rPr>
              <w:t>Puse el símbolo distinguido</w:t>
            </w:r>
          </w:p>
        </w:tc>
        <w:tc>
          <w:tcPr>
            <w:tcW w:w="1896" w:type="dxa"/>
            <w:tcBorders>
              <w:top w:val="none" w:sz="0" w:space="0" w:color="auto"/>
              <w:bottom w:val="none" w:sz="0" w:space="0" w:color="auto"/>
              <w:right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BA48C1">
              <w:rPr>
                <w:sz w:val="20"/>
                <w:lang w:val="es-AR" w:bidi="ar-SA"/>
              </w:rPr>
              <w:t>id := id + id * cte $</w:t>
            </w:r>
          </w:p>
        </w:tc>
      </w:tr>
      <w:tr w:rsidR="003C1954" w:rsidTr="009131F4">
        <w:tc>
          <w:tcPr>
            <w:cnfStyle w:val="001000000000" w:firstRow="0" w:lastRow="0" w:firstColumn="1" w:lastColumn="0" w:oddVBand="0" w:evenVBand="0" w:oddHBand="0" w:evenHBand="0" w:firstRowFirstColumn="0" w:firstRowLastColumn="0" w:lastRowFirstColumn="0" w:lastRowLastColumn="0"/>
            <w:tcW w:w="1668" w:type="dxa"/>
            <w:vAlign w:val="center"/>
          </w:tcPr>
          <w:p w:rsidR="003C1954" w:rsidRPr="009131F4" w:rsidRDefault="003C1954" w:rsidP="00BA48C1">
            <w:pPr>
              <w:jc w:val="left"/>
              <w:rPr>
                <w:sz w:val="20"/>
                <w:lang w:val="es-AR" w:bidi="ar-SA"/>
              </w:rPr>
            </w:pPr>
            <w:r w:rsidRPr="009131F4">
              <w:rPr>
                <w:sz w:val="20"/>
                <w:lang w:val="es-AR" w:bidi="ar-SA"/>
              </w:rPr>
              <w:t>EXPRESION := id</w:t>
            </w:r>
          </w:p>
        </w:tc>
        <w:tc>
          <w:tcPr>
            <w:tcW w:w="6662" w:type="dxa"/>
            <w:vAlign w:val="center"/>
          </w:tcPr>
          <w:p w:rsidR="003C1954" w:rsidRPr="00BA48C1" w:rsidRDefault="003C1954" w:rsidP="00BA48C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9131F4">
              <w:rPr>
                <w:sz w:val="20"/>
                <w:lang w:val="es-AR" w:bidi="ar-SA"/>
              </w:rPr>
              <w:t>Uso la regla 1 metiéndola en la Pila (siempre los elementos van al revés)</w:t>
            </w:r>
          </w:p>
        </w:tc>
        <w:tc>
          <w:tcPr>
            <w:tcW w:w="1896"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BA48C1">
              <w:rPr>
                <w:sz w:val="20"/>
                <w:lang w:val="es-AR" w:bidi="ar-SA"/>
              </w:rPr>
              <w:t>id := id + id * cte $</w:t>
            </w:r>
          </w:p>
        </w:tc>
      </w:tr>
      <w:tr w:rsidR="003C1954" w:rsidTr="00913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vAlign w:val="center"/>
          </w:tcPr>
          <w:p w:rsidR="003C1954" w:rsidRPr="009131F4" w:rsidRDefault="003C1954" w:rsidP="00BA48C1">
            <w:pPr>
              <w:jc w:val="left"/>
              <w:rPr>
                <w:sz w:val="20"/>
                <w:lang w:val="es-AR" w:bidi="ar-SA"/>
              </w:rPr>
            </w:pPr>
            <w:r w:rsidRPr="009131F4">
              <w:rPr>
                <w:sz w:val="20"/>
                <w:lang w:val="es-AR" w:bidi="ar-SA"/>
              </w:rPr>
              <w:t>EXPRESION :=</w:t>
            </w:r>
          </w:p>
        </w:tc>
        <w:tc>
          <w:tcPr>
            <w:tcW w:w="6662" w:type="dxa"/>
            <w:tcBorders>
              <w:top w:val="none" w:sz="0" w:space="0" w:color="auto"/>
              <w:bottom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9131F4">
              <w:rPr>
                <w:sz w:val="20"/>
                <w:lang w:val="es-AR" w:bidi="ar-SA"/>
              </w:rPr>
              <w:t>Saco el “id” de la pila ya que fue reconocido</w:t>
            </w:r>
          </w:p>
        </w:tc>
        <w:tc>
          <w:tcPr>
            <w:tcW w:w="1896" w:type="dxa"/>
            <w:tcBorders>
              <w:top w:val="none" w:sz="0" w:space="0" w:color="auto"/>
              <w:bottom w:val="none" w:sz="0" w:space="0" w:color="auto"/>
              <w:right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BA48C1">
              <w:rPr>
                <w:sz w:val="20"/>
                <w:lang w:val="es-AR" w:bidi="ar-SA"/>
              </w:rPr>
              <w:t>:= id + id * cte $</w:t>
            </w:r>
          </w:p>
        </w:tc>
      </w:tr>
      <w:tr w:rsidR="003C1954" w:rsidTr="009131F4">
        <w:tc>
          <w:tcPr>
            <w:cnfStyle w:val="001000000000" w:firstRow="0" w:lastRow="0" w:firstColumn="1" w:lastColumn="0" w:oddVBand="0" w:evenVBand="0" w:oddHBand="0" w:evenHBand="0" w:firstRowFirstColumn="0" w:firstRowLastColumn="0" w:lastRowFirstColumn="0" w:lastRowLastColumn="0"/>
            <w:tcW w:w="1668" w:type="dxa"/>
            <w:vAlign w:val="center"/>
          </w:tcPr>
          <w:p w:rsidR="003C1954" w:rsidRPr="009131F4" w:rsidRDefault="003C1954" w:rsidP="00BA48C1">
            <w:pPr>
              <w:jc w:val="left"/>
              <w:rPr>
                <w:sz w:val="20"/>
                <w:lang w:val="es-AR" w:bidi="ar-SA"/>
              </w:rPr>
            </w:pPr>
            <w:r w:rsidRPr="009131F4">
              <w:rPr>
                <w:sz w:val="20"/>
                <w:lang w:val="es-AR" w:bidi="ar-SA"/>
              </w:rPr>
              <w:t>EXPRESION</w:t>
            </w:r>
          </w:p>
        </w:tc>
        <w:tc>
          <w:tcPr>
            <w:tcW w:w="6662"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9131F4">
              <w:rPr>
                <w:sz w:val="20"/>
                <w:lang w:val="es-AR" w:bidi="ar-SA"/>
              </w:rPr>
              <w:t>Saco el “:=” de la pila ya que fue reconocido</w:t>
            </w:r>
          </w:p>
        </w:tc>
        <w:tc>
          <w:tcPr>
            <w:tcW w:w="1896"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BA48C1">
              <w:rPr>
                <w:sz w:val="20"/>
                <w:lang w:val="es-AR" w:bidi="ar-SA"/>
              </w:rPr>
              <w:t>id + id * cte $</w:t>
            </w:r>
          </w:p>
        </w:tc>
      </w:tr>
      <w:tr w:rsidR="003C1954" w:rsidTr="00913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vAlign w:val="center"/>
          </w:tcPr>
          <w:p w:rsidR="003C1954" w:rsidRPr="009131F4" w:rsidRDefault="003C1954" w:rsidP="00BA48C1">
            <w:pPr>
              <w:jc w:val="left"/>
              <w:rPr>
                <w:sz w:val="20"/>
                <w:lang w:val="es-AR" w:bidi="ar-SA"/>
              </w:rPr>
            </w:pPr>
            <w:r w:rsidRPr="009131F4">
              <w:rPr>
                <w:sz w:val="20"/>
                <w:lang w:val="es-AR" w:bidi="ar-SA"/>
              </w:rPr>
              <w:t>R TERMINO</w:t>
            </w:r>
          </w:p>
        </w:tc>
        <w:tc>
          <w:tcPr>
            <w:tcW w:w="6662" w:type="dxa"/>
            <w:tcBorders>
              <w:top w:val="none" w:sz="0" w:space="0" w:color="auto"/>
              <w:bottom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9131F4">
              <w:rPr>
                <w:sz w:val="20"/>
                <w:lang w:val="es-AR" w:bidi="ar-SA"/>
              </w:rPr>
              <w:t>Uso la regla 2</w:t>
            </w:r>
          </w:p>
        </w:tc>
        <w:tc>
          <w:tcPr>
            <w:tcW w:w="1896" w:type="dxa"/>
            <w:tcBorders>
              <w:top w:val="none" w:sz="0" w:space="0" w:color="auto"/>
              <w:bottom w:val="none" w:sz="0" w:space="0" w:color="auto"/>
              <w:right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BA48C1">
              <w:rPr>
                <w:sz w:val="20"/>
                <w:lang w:val="es-AR" w:bidi="ar-SA"/>
              </w:rPr>
              <w:t>id + id * cte $</w:t>
            </w:r>
          </w:p>
        </w:tc>
      </w:tr>
      <w:tr w:rsidR="003C1954" w:rsidTr="009131F4">
        <w:tc>
          <w:tcPr>
            <w:cnfStyle w:val="001000000000" w:firstRow="0" w:lastRow="0" w:firstColumn="1" w:lastColumn="0" w:oddVBand="0" w:evenVBand="0" w:oddHBand="0" w:evenHBand="0" w:firstRowFirstColumn="0" w:firstRowLastColumn="0" w:lastRowFirstColumn="0" w:lastRowLastColumn="0"/>
            <w:tcW w:w="1668" w:type="dxa"/>
            <w:vAlign w:val="center"/>
          </w:tcPr>
          <w:p w:rsidR="003C1954" w:rsidRPr="009131F4" w:rsidRDefault="003C1954" w:rsidP="00BA48C1">
            <w:pPr>
              <w:jc w:val="left"/>
              <w:rPr>
                <w:sz w:val="20"/>
                <w:lang w:val="es-AR" w:bidi="ar-SA"/>
              </w:rPr>
            </w:pPr>
            <w:r w:rsidRPr="009131F4">
              <w:rPr>
                <w:sz w:val="20"/>
                <w:lang w:val="es-AR" w:bidi="ar-SA"/>
              </w:rPr>
              <w:t>R Q FACTOR</w:t>
            </w:r>
          </w:p>
        </w:tc>
        <w:tc>
          <w:tcPr>
            <w:tcW w:w="6662"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9131F4">
              <w:rPr>
                <w:sz w:val="20"/>
                <w:lang w:val="es-AR" w:bidi="ar-SA"/>
              </w:rPr>
              <w:t>Uso la regla 5</w:t>
            </w:r>
          </w:p>
        </w:tc>
        <w:tc>
          <w:tcPr>
            <w:tcW w:w="1896"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BA48C1">
              <w:rPr>
                <w:sz w:val="20"/>
                <w:lang w:val="es-AR" w:bidi="ar-SA"/>
              </w:rPr>
              <w:t>id + id * cte $</w:t>
            </w:r>
          </w:p>
        </w:tc>
      </w:tr>
      <w:tr w:rsidR="003C1954" w:rsidTr="00913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vAlign w:val="center"/>
          </w:tcPr>
          <w:p w:rsidR="003C1954" w:rsidRPr="009131F4" w:rsidRDefault="003C1954" w:rsidP="00BA48C1">
            <w:pPr>
              <w:jc w:val="left"/>
              <w:rPr>
                <w:sz w:val="20"/>
                <w:lang w:val="es-AR" w:bidi="ar-SA"/>
              </w:rPr>
            </w:pPr>
            <w:r w:rsidRPr="009131F4">
              <w:rPr>
                <w:sz w:val="20"/>
                <w:lang w:val="es-AR" w:bidi="ar-SA"/>
              </w:rPr>
              <w:t>R Q id</w:t>
            </w:r>
          </w:p>
        </w:tc>
        <w:tc>
          <w:tcPr>
            <w:tcW w:w="6662" w:type="dxa"/>
            <w:tcBorders>
              <w:top w:val="none" w:sz="0" w:space="0" w:color="auto"/>
              <w:bottom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9131F4">
              <w:rPr>
                <w:sz w:val="20"/>
                <w:lang w:val="es-AR" w:bidi="ar-SA"/>
              </w:rPr>
              <w:t>Uso la regla 8</w:t>
            </w:r>
          </w:p>
        </w:tc>
        <w:tc>
          <w:tcPr>
            <w:tcW w:w="1896" w:type="dxa"/>
            <w:tcBorders>
              <w:top w:val="none" w:sz="0" w:space="0" w:color="auto"/>
              <w:bottom w:val="none" w:sz="0" w:space="0" w:color="auto"/>
              <w:right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BA48C1">
              <w:rPr>
                <w:sz w:val="20"/>
                <w:lang w:val="es-AR" w:bidi="ar-SA"/>
              </w:rPr>
              <w:t>id + id * cte $</w:t>
            </w:r>
          </w:p>
        </w:tc>
      </w:tr>
      <w:tr w:rsidR="003C1954" w:rsidTr="009131F4">
        <w:tc>
          <w:tcPr>
            <w:cnfStyle w:val="001000000000" w:firstRow="0" w:lastRow="0" w:firstColumn="1" w:lastColumn="0" w:oddVBand="0" w:evenVBand="0" w:oddHBand="0" w:evenHBand="0" w:firstRowFirstColumn="0" w:firstRowLastColumn="0" w:lastRowFirstColumn="0" w:lastRowLastColumn="0"/>
            <w:tcW w:w="1668" w:type="dxa"/>
            <w:vAlign w:val="center"/>
          </w:tcPr>
          <w:p w:rsidR="003C1954" w:rsidRPr="009131F4" w:rsidRDefault="003C1954" w:rsidP="00BA48C1">
            <w:pPr>
              <w:jc w:val="left"/>
              <w:rPr>
                <w:sz w:val="20"/>
                <w:lang w:val="es-AR" w:bidi="ar-SA"/>
              </w:rPr>
            </w:pPr>
            <w:r w:rsidRPr="009131F4">
              <w:rPr>
                <w:sz w:val="20"/>
                <w:lang w:val="es-AR" w:bidi="ar-SA"/>
              </w:rPr>
              <w:t>R Q</w:t>
            </w:r>
          </w:p>
        </w:tc>
        <w:tc>
          <w:tcPr>
            <w:tcW w:w="6662"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9131F4">
              <w:rPr>
                <w:sz w:val="20"/>
                <w:lang w:val="es-AR" w:bidi="ar-SA"/>
              </w:rPr>
              <w:t>Saco el “id” de la pila ya que fue reconocido</w:t>
            </w:r>
          </w:p>
        </w:tc>
        <w:tc>
          <w:tcPr>
            <w:tcW w:w="1896"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BA48C1">
              <w:rPr>
                <w:sz w:val="20"/>
                <w:lang w:val="es-AR" w:bidi="ar-SA"/>
              </w:rPr>
              <w:t>+ id * cte $</w:t>
            </w:r>
          </w:p>
        </w:tc>
      </w:tr>
      <w:tr w:rsidR="003C1954" w:rsidTr="00913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vAlign w:val="center"/>
          </w:tcPr>
          <w:p w:rsidR="003C1954" w:rsidRPr="009131F4" w:rsidRDefault="003C1954" w:rsidP="00BA48C1">
            <w:pPr>
              <w:jc w:val="left"/>
              <w:rPr>
                <w:sz w:val="20"/>
                <w:lang w:val="es-AR" w:bidi="ar-SA"/>
              </w:rPr>
            </w:pPr>
            <w:r w:rsidRPr="009131F4">
              <w:rPr>
                <w:sz w:val="20"/>
                <w:lang w:val="es-AR" w:bidi="ar-SA"/>
              </w:rPr>
              <w:t>R</w:t>
            </w:r>
          </w:p>
        </w:tc>
        <w:tc>
          <w:tcPr>
            <w:tcW w:w="6662" w:type="dxa"/>
            <w:tcBorders>
              <w:top w:val="none" w:sz="0" w:space="0" w:color="auto"/>
              <w:bottom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9131F4">
              <w:rPr>
                <w:sz w:val="20"/>
                <w:lang w:val="es-AR" w:bidi="ar-SA"/>
              </w:rPr>
              <w:t>Uso la regla 7</w:t>
            </w:r>
          </w:p>
        </w:tc>
        <w:tc>
          <w:tcPr>
            <w:tcW w:w="1896" w:type="dxa"/>
            <w:tcBorders>
              <w:top w:val="none" w:sz="0" w:space="0" w:color="auto"/>
              <w:bottom w:val="none" w:sz="0" w:space="0" w:color="auto"/>
              <w:right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BA48C1">
              <w:rPr>
                <w:sz w:val="20"/>
                <w:lang w:val="es-AR" w:bidi="ar-SA"/>
              </w:rPr>
              <w:t>+ id * cte $</w:t>
            </w:r>
          </w:p>
        </w:tc>
      </w:tr>
      <w:tr w:rsidR="003C1954" w:rsidTr="009131F4">
        <w:tc>
          <w:tcPr>
            <w:cnfStyle w:val="001000000000" w:firstRow="0" w:lastRow="0" w:firstColumn="1" w:lastColumn="0" w:oddVBand="0" w:evenVBand="0" w:oddHBand="0" w:evenHBand="0" w:firstRowFirstColumn="0" w:firstRowLastColumn="0" w:lastRowFirstColumn="0" w:lastRowLastColumn="0"/>
            <w:tcW w:w="1668" w:type="dxa"/>
            <w:vAlign w:val="center"/>
          </w:tcPr>
          <w:p w:rsidR="003C1954" w:rsidRPr="009131F4" w:rsidRDefault="003C1954" w:rsidP="00BA48C1">
            <w:pPr>
              <w:jc w:val="left"/>
              <w:rPr>
                <w:sz w:val="20"/>
                <w:lang w:val="es-AR" w:bidi="ar-SA"/>
              </w:rPr>
            </w:pPr>
            <w:r w:rsidRPr="009131F4">
              <w:rPr>
                <w:sz w:val="20"/>
                <w:lang w:val="es-AR" w:bidi="ar-SA"/>
              </w:rPr>
              <w:t>EXPRESION +</w:t>
            </w:r>
          </w:p>
        </w:tc>
        <w:tc>
          <w:tcPr>
            <w:tcW w:w="6662"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9131F4">
              <w:rPr>
                <w:sz w:val="20"/>
                <w:lang w:val="es-AR" w:bidi="ar-SA"/>
              </w:rPr>
              <w:t>Uso la regla 3</w:t>
            </w:r>
          </w:p>
        </w:tc>
        <w:tc>
          <w:tcPr>
            <w:tcW w:w="1896"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BA48C1">
              <w:rPr>
                <w:sz w:val="20"/>
                <w:lang w:val="es-AR" w:bidi="ar-SA"/>
              </w:rPr>
              <w:t>+ id * cte $</w:t>
            </w:r>
          </w:p>
        </w:tc>
      </w:tr>
      <w:tr w:rsidR="003C1954" w:rsidTr="00913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vAlign w:val="center"/>
          </w:tcPr>
          <w:p w:rsidR="003C1954" w:rsidRPr="009131F4" w:rsidRDefault="003C1954" w:rsidP="00BA48C1">
            <w:pPr>
              <w:jc w:val="left"/>
              <w:rPr>
                <w:sz w:val="20"/>
                <w:lang w:val="es-AR" w:bidi="ar-SA"/>
              </w:rPr>
            </w:pPr>
            <w:r w:rsidRPr="009131F4">
              <w:rPr>
                <w:sz w:val="20"/>
                <w:lang w:val="es-AR" w:bidi="ar-SA"/>
              </w:rPr>
              <w:t>EXPRESION</w:t>
            </w:r>
          </w:p>
        </w:tc>
        <w:tc>
          <w:tcPr>
            <w:tcW w:w="6662" w:type="dxa"/>
            <w:tcBorders>
              <w:top w:val="none" w:sz="0" w:space="0" w:color="auto"/>
              <w:bottom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9131F4">
              <w:rPr>
                <w:sz w:val="20"/>
                <w:lang w:val="es-AR" w:bidi="ar-SA"/>
              </w:rPr>
              <w:t>Saco el “+” de la pila ya que fue reconocido</w:t>
            </w:r>
          </w:p>
        </w:tc>
        <w:tc>
          <w:tcPr>
            <w:tcW w:w="1896" w:type="dxa"/>
            <w:tcBorders>
              <w:top w:val="none" w:sz="0" w:space="0" w:color="auto"/>
              <w:bottom w:val="none" w:sz="0" w:space="0" w:color="auto"/>
              <w:right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BA48C1">
              <w:rPr>
                <w:sz w:val="20"/>
                <w:lang w:val="es-AR" w:bidi="ar-SA"/>
              </w:rPr>
              <w:t>id * cte $</w:t>
            </w:r>
          </w:p>
        </w:tc>
      </w:tr>
      <w:tr w:rsidR="003C1954" w:rsidTr="009131F4">
        <w:tc>
          <w:tcPr>
            <w:cnfStyle w:val="001000000000" w:firstRow="0" w:lastRow="0" w:firstColumn="1" w:lastColumn="0" w:oddVBand="0" w:evenVBand="0" w:oddHBand="0" w:evenHBand="0" w:firstRowFirstColumn="0" w:firstRowLastColumn="0" w:lastRowFirstColumn="0" w:lastRowLastColumn="0"/>
            <w:tcW w:w="1668" w:type="dxa"/>
            <w:vAlign w:val="center"/>
          </w:tcPr>
          <w:p w:rsidR="003C1954" w:rsidRPr="009131F4" w:rsidRDefault="003C1954" w:rsidP="00BA48C1">
            <w:pPr>
              <w:jc w:val="left"/>
              <w:rPr>
                <w:sz w:val="20"/>
                <w:lang w:val="es-AR" w:bidi="ar-SA"/>
              </w:rPr>
            </w:pPr>
            <w:r w:rsidRPr="009131F4">
              <w:rPr>
                <w:sz w:val="20"/>
                <w:lang w:val="es-AR" w:bidi="ar-SA"/>
              </w:rPr>
              <w:t>R TERMINO</w:t>
            </w:r>
          </w:p>
        </w:tc>
        <w:tc>
          <w:tcPr>
            <w:tcW w:w="6662"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9131F4">
              <w:rPr>
                <w:sz w:val="20"/>
                <w:lang w:val="es-AR" w:bidi="ar-SA"/>
              </w:rPr>
              <w:t>Uso la regla 2</w:t>
            </w:r>
          </w:p>
        </w:tc>
        <w:tc>
          <w:tcPr>
            <w:tcW w:w="1896"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BA48C1">
              <w:rPr>
                <w:sz w:val="20"/>
                <w:lang w:val="es-AR" w:bidi="ar-SA"/>
              </w:rPr>
              <w:t>id * cte $</w:t>
            </w:r>
          </w:p>
        </w:tc>
      </w:tr>
      <w:tr w:rsidR="003C1954" w:rsidTr="00913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vAlign w:val="center"/>
          </w:tcPr>
          <w:p w:rsidR="003C1954" w:rsidRPr="009131F4" w:rsidRDefault="003C1954" w:rsidP="00BA48C1">
            <w:pPr>
              <w:jc w:val="left"/>
              <w:rPr>
                <w:sz w:val="20"/>
                <w:lang w:val="es-AR" w:bidi="ar-SA"/>
              </w:rPr>
            </w:pPr>
            <w:r w:rsidRPr="009131F4">
              <w:rPr>
                <w:sz w:val="20"/>
                <w:lang w:val="es-AR" w:bidi="ar-SA"/>
              </w:rPr>
              <w:t>R Q FACTOR</w:t>
            </w:r>
          </w:p>
        </w:tc>
        <w:tc>
          <w:tcPr>
            <w:tcW w:w="6662" w:type="dxa"/>
            <w:tcBorders>
              <w:top w:val="none" w:sz="0" w:space="0" w:color="auto"/>
              <w:bottom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9131F4">
              <w:rPr>
                <w:sz w:val="20"/>
                <w:lang w:val="es-AR" w:bidi="ar-SA"/>
              </w:rPr>
              <w:t>Uso la regla 5</w:t>
            </w:r>
          </w:p>
        </w:tc>
        <w:tc>
          <w:tcPr>
            <w:tcW w:w="1896" w:type="dxa"/>
            <w:tcBorders>
              <w:top w:val="none" w:sz="0" w:space="0" w:color="auto"/>
              <w:bottom w:val="none" w:sz="0" w:space="0" w:color="auto"/>
              <w:right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BA48C1">
              <w:rPr>
                <w:sz w:val="20"/>
                <w:lang w:val="es-AR" w:bidi="ar-SA"/>
              </w:rPr>
              <w:t>id * cte $</w:t>
            </w:r>
          </w:p>
        </w:tc>
      </w:tr>
      <w:tr w:rsidR="003C1954" w:rsidTr="009131F4">
        <w:tc>
          <w:tcPr>
            <w:cnfStyle w:val="001000000000" w:firstRow="0" w:lastRow="0" w:firstColumn="1" w:lastColumn="0" w:oddVBand="0" w:evenVBand="0" w:oddHBand="0" w:evenHBand="0" w:firstRowFirstColumn="0" w:firstRowLastColumn="0" w:lastRowFirstColumn="0" w:lastRowLastColumn="0"/>
            <w:tcW w:w="1668" w:type="dxa"/>
            <w:vAlign w:val="center"/>
          </w:tcPr>
          <w:p w:rsidR="003C1954" w:rsidRPr="009131F4" w:rsidRDefault="003C1954" w:rsidP="00BA48C1">
            <w:pPr>
              <w:jc w:val="left"/>
              <w:rPr>
                <w:sz w:val="20"/>
                <w:lang w:val="es-AR" w:bidi="ar-SA"/>
              </w:rPr>
            </w:pPr>
            <w:r w:rsidRPr="009131F4">
              <w:rPr>
                <w:sz w:val="20"/>
                <w:lang w:val="es-AR" w:bidi="ar-SA"/>
              </w:rPr>
              <w:lastRenderedPageBreak/>
              <w:t>R Q id</w:t>
            </w:r>
          </w:p>
        </w:tc>
        <w:tc>
          <w:tcPr>
            <w:tcW w:w="6662"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9131F4">
              <w:rPr>
                <w:sz w:val="20"/>
                <w:lang w:val="es-AR" w:bidi="ar-SA"/>
              </w:rPr>
              <w:t>Uso la regla 8</w:t>
            </w:r>
          </w:p>
        </w:tc>
        <w:tc>
          <w:tcPr>
            <w:tcW w:w="1896"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BA48C1">
              <w:rPr>
                <w:sz w:val="20"/>
                <w:lang w:val="es-AR" w:bidi="ar-SA"/>
              </w:rPr>
              <w:t>id * cte $</w:t>
            </w:r>
          </w:p>
        </w:tc>
      </w:tr>
      <w:tr w:rsidR="003C1954" w:rsidTr="00913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vAlign w:val="center"/>
          </w:tcPr>
          <w:p w:rsidR="003C1954" w:rsidRPr="009131F4" w:rsidRDefault="003C1954" w:rsidP="00BA48C1">
            <w:pPr>
              <w:jc w:val="left"/>
              <w:rPr>
                <w:sz w:val="20"/>
                <w:lang w:val="es-AR" w:bidi="ar-SA"/>
              </w:rPr>
            </w:pPr>
            <w:r w:rsidRPr="009131F4">
              <w:rPr>
                <w:sz w:val="20"/>
                <w:lang w:val="es-AR" w:bidi="ar-SA"/>
              </w:rPr>
              <w:t>R Q</w:t>
            </w:r>
          </w:p>
        </w:tc>
        <w:tc>
          <w:tcPr>
            <w:tcW w:w="6662" w:type="dxa"/>
            <w:tcBorders>
              <w:top w:val="none" w:sz="0" w:space="0" w:color="auto"/>
              <w:bottom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9131F4">
              <w:rPr>
                <w:sz w:val="20"/>
                <w:lang w:val="es-AR" w:bidi="ar-SA"/>
              </w:rPr>
              <w:t>Saco el “id” de la pila ya que fue reconocido</w:t>
            </w:r>
          </w:p>
        </w:tc>
        <w:tc>
          <w:tcPr>
            <w:tcW w:w="1896" w:type="dxa"/>
            <w:tcBorders>
              <w:top w:val="none" w:sz="0" w:space="0" w:color="auto"/>
              <w:bottom w:val="none" w:sz="0" w:space="0" w:color="auto"/>
              <w:right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BA48C1">
              <w:rPr>
                <w:sz w:val="20"/>
                <w:lang w:val="es-AR" w:bidi="ar-SA"/>
              </w:rPr>
              <w:t>* cte $</w:t>
            </w:r>
          </w:p>
        </w:tc>
      </w:tr>
      <w:tr w:rsidR="003C1954" w:rsidTr="009131F4">
        <w:tc>
          <w:tcPr>
            <w:cnfStyle w:val="001000000000" w:firstRow="0" w:lastRow="0" w:firstColumn="1" w:lastColumn="0" w:oddVBand="0" w:evenVBand="0" w:oddHBand="0" w:evenHBand="0" w:firstRowFirstColumn="0" w:firstRowLastColumn="0" w:lastRowFirstColumn="0" w:lastRowLastColumn="0"/>
            <w:tcW w:w="1668" w:type="dxa"/>
            <w:vAlign w:val="center"/>
          </w:tcPr>
          <w:p w:rsidR="003C1954" w:rsidRPr="009131F4" w:rsidRDefault="003C1954" w:rsidP="00BA48C1">
            <w:pPr>
              <w:jc w:val="left"/>
              <w:rPr>
                <w:sz w:val="20"/>
                <w:lang w:val="es-AR" w:bidi="ar-SA"/>
              </w:rPr>
            </w:pPr>
            <w:r w:rsidRPr="009131F4">
              <w:rPr>
                <w:sz w:val="20"/>
                <w:lang w:val="es-AR" w:bidi="ar-SA"/>
              </w:rPr>
              <w:t>R TERMINO *</w:t>
            </w:r>
          </w:p>
        </w:tc>
        <w:tc>
          <w:tcPr>
            <w:tcW w:w="6662"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9131F4">
              <w:rPr>
                <w:sz w:val="20"/>
                <w:lang w:val="es-AR" w:bidi="ar-SA"/>
              </w:rPr>
              <w:t>Uso la regla 6</w:t>
            </w:r>
          </w:p>
        </w:tc>
        <w:tc>
          <w:tcPr>
            <w:tcW w:w="1896"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BA48C1">
              <w:rPr>
                <w:sz w:val="20"/>
                <w:lang w:val="es-AR" w:bidi="ar-SA"/>
              </w:rPr>
              <w:t>* cte $</w:t>
            </w:r>
          </w:p>
        </w:tc>
      </w:tr>
      <w:tr w:rsidR="003C1954" w:rsidTr="00913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vAlign w:val="center"/>
          </w:tcPr>
          <w:p w:rsidR="003C1954" w:rsidRPr="009131F4" w:rsidRDefault="003C1954" w:rsidP="00BA48C1">
            <w:pPr>
              <w:jc w:val="left"/>
              <w:rPr>
                <w:sz w:val="20"/>
                <w:lang w:val="es-AR" w:bidi="ar-SA"/>
              </w:rPr>
            </w:pPr>
            <w:r w:rsidRPr="009131F4">
              <w:rPr>
                <w:sz w:val="20"/>
                <w:lang w:val="es-AR" w:bidi="ar-SA"/>
              </w:rPr>
              <w:t>R TERMINO</w:t>
            </w:r>
          </w:p>
        </w:tc>
        <w:tc>
          <w:tcPr>
            <w:tcW w:w="6662" w:type="dxa"/>
            <w:tcBorders>
              <w:top w:val="none" w:sz="0" w:space="0" w:color="auto"/>
              <w:bottom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9131F4">
              <w:rPr>
                <w:sz w:val="20"/>
                <w:lang w:val="es-AR" w:bidi="ar-SA"/>
              </w:rPr>
              <w:t>Saco el “*” de la pila ya que fue reconocido</w:t>
            </w:r>
          </w:p>
        </w:tc>
        <w:tc>
          <w:tcPr>
            <w:tcW w:w="1896" w:type="dxa"/>
            <w:tcBorders>
              <w:top w:val="none" w:sz="0" w:space="0" w:color="auto"/>
              <w:bottom w:val="none" w:sz="0" w:space="0" w:color="auto"/>
              <w:right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BA48C1">
              <w:rPr>
                <w:sz w:val="20"/>
                <w:lang w:val="es-AR" w:bidi="ar-SA"/>
              </w:rPr>
              <w:t>cte $</w:t>
            </w:r>
          </w:p>
        </w:tc>
      </w:tr>
      <w:tr w:rsidR="003C1954" w:rsidTr="009131F4">
        <w:tc>
          <w:tcPr>
            <w:cnfStyle w:val="001000000000" w:firstRow="0" w:lastRow="0" w:firstColumn="1" w:lastColumn="0" w:oddVBand="0" w:evenVBand="0" w:oddHBand="0" w:evenHBand="0" w:firstRowFirstColumn="0" w:firstRowLastColumn="0" w:lastRowFirstColumn="0" w:lastRowLastColumn="0"/>
            <w:tcW w:w="1668" w:type="dxa"/>
            <w:vAlign w:val="center"/>
          </w:tcPr>
          <w:p w:rsidR="003C1954" w:rsidRPr="009131F4" w:rsidRDefault="003C1954" w:rsidP="00BA48C1">
            <w:pPr>
              <w:jc w:val="left"/>
              <w:rPr>
                <w:sz w:val="20"/>
                <w:lang w:val="es-AR" w:bidi="ar-SA"/>
              </w:rPr>
            </w:pPr>
            <w:r w:rsidRPr="009131F4">
              <w:rPr>
                <w:sz w:val="20"/>
                <w:lang w:val="es-AR" w:bidi="ar-SA"/>
              </w:rPr>
              <w:t>R Q FACTOR</w:t>
            </w:r>
          </w:p>
        </w:tc>
        <w:tc>
          <w:tcPr>
            <w:tcW w:w="6662"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9131F4">
              <w:rPr>
                <w:sz w:val="20"/>
                <w:lang w:val="es-AR" w:bidi="ar-SA"/>
              </w:rPr>
              <w:t>Uso la regla 5</w:t>
            </w:r>
          </w:p>
        </w:tc>
        <w:tc>
          <w:tcPr>
            <w:tcW w:w="1896"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BA48C1">
              <w:rPr>
                <w:sz w:val="20"/>
                <w:lang w:val="es-AR" w:bidi="ar-SA"/>
              </w:rPr>
              <w:t>cte $</w:t>
            </w:r>
          </w:p>
        </w:tc>
      </w:tr>
      <w:tr w:rsidR="003C1954" w:rsidTr="00913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vAlign w:val="center"/>
          </w:tcPr>
          <w:p w:rsidR="003C1954" w:rsidRPr="009131F4" w:rsidRDefault="003C1954" w:rsidP="00BA48C1">
            <w:pPr>
              <w:jc w:val="left"/>
              <w:rPr>
                <w:sz w:val="20"/>
                <w:lang w:val="es-AR" w:bidi="ar-SA"/>
              </w:rPr>
            </w:pPr>
            <w:r w:rsidRPr="009131F4">
              <w:rPr>
                <w:sz w:val="20"/>
                <w:lang w:val="es-AR" w:bidi="ar-SA"/>
              </w:rPr>
              <w:t>R Q cte</w:t>
            </w:r>
          </w:p>
        </w:tc>
        <w:tc>
          <w:tcPr>
            <w:tcW w:w="6662" w:type="dxa"/>
            <w:tcBorders>
              <w:top w:val="none" w:sz="0" w:space="0" w:color="auto"/>
              <w:bottom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9131F4">
              <w:rPr>
                <w:sz w:val="20"/>
                <w:lang w:val="es-AR" w:bidi="ar-SA"/>
              </w:rPr>
              <w:t>Uso la regla 9</w:t>
            </w:r>
          </w:p>
        </w:tc>
        <w:tc>
          <w:tcPr>
            <w:tcW w:w="1896" w:type="dxa"/>
            <w:tcBorders>
              <w:top w:val="none" w:sz="0" w:space="0" w:color="auto"/>
              <w:bottom w:val="none" w:sz="0" w:space="0" w:color="auto"/>
              <w:right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BA48C1">
              <w:rPr>
                <w:sz w:val="20"/>
                <w:lang w:val="es-AR" w:bidi="ar-SA"/>
              </w:rPr>
              <w:t>cte $</w:t>
            </w:r>
          </w:p>
        </w:tc>
      </w:tr>
      <w:tr w:rsidR="003C1954" w:rsidTr="009131F4">
        <w:tc>
          <w:tcPr>
            <w:cnfStyle w:val="001000000000" w:firstRow="0" w:lastRow="0" w:firstColumn="1" w:lastColumn="0" w:oddVBand="0" w:evenVBand="0" w:oddHBand="0" w:evenHBand="0" w:firstRowFirstColumn="0" w:firstRowLastColumn="0" w:lastRowFirstColumn="0" w:lastRowLastColumn="0"/>
            <w:tcW w:w="1668" w:type="dxa"/>
            <w:vAlign w:val="center"/>
          </w:tcPr>
          <w:p w:rsidR="003C1954" w:rsidRPr="009131F4" w:rsidRDefault="003C1954" w:rsidP="00BA48C1">
            <w:pPr>
              <w:jc w:val="left"/>
              <w:rPr>
                <w:sz w:val="20"/>
                <w:lang w:val="es-AR" w:bidi="ar-SA"/>
              </w:rPr>
            </w:pPr>
            <w:r w:rsidRPr="009131F4">
              <w:rPr>
                <w:sz w:val="20"/>
                <w:lang w:val="es-AR" w:bidi="ar-SA"/>
              </w:rPr>
              <w:t>R Q</w:t>
            </w:r>
          </w:p>
        </w:tc>
        <w:tc>
          <w:tcPr>
            <w:tcW w:w="6662"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9131F4">
              <w:rPr>
                <w:sz w:val="20"/>
                <w:lang w:val="es-AR" w:bidi="ar-SA"/>
              </w:rPr>
              <w:t>Saco la “cte” de la pila ya que fue reconocido</w:t>
            </w:r>
          </w:p>
        </w:tc>
        <w:tc>
          <w:tcPr>
            <w:tcW w:w="1896"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BA48C1">
              <w:rPr>
                <w:sz w:val="20"/>
                <w:lang w:val="es-AR" w:bidi="ar-SA"/>
              </w:rPr>
              <w:t>$</w:t>
            </w:r>
          </w:p>
        </w:tc>
      </w:tr>
      <w:tr w:rsidR="003C1954" w:rsidTr="00913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vAlign w:val="center"/>
          </w:tcPr>
          <w:p w:rsidR="003C1954" w:rsidRPr="009131F4" w:rsidRDefault="003C1954" w:rsidP="00BA48C1">
            <w:pPr>
              <w:jc w:val="left"/>
              <w:rPr>
                <w:sz w:val="20"/>
                <w:lang w:val="es-AR" w:bidi="ar-SA"/>
              </w:rPr>
            </w:pPr>
            <w:r w:rsidRPr="009131F4">
              <w:rPr>
                <w:sz w:val="20"/>
                <w:lang w:val="es-AR" w:bidi="ar-SA"/>
              </w:rPr>
              <w:t>R</w:t>
            </w:r>
          </w:p>
        </w:tc>
        <w:tc>
          <w:tcPr>
            <w:tcW w:w="6662" w:type="dxa"/>
            <w:tcBorders>
              <w:top w:val="none" w:sz="0" w:space="0" w:color="auto"/>
              <w:bottom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9131F4">
              <w:rPr>
                <w:sz w:val="20"/>
                <w:lang w:val="es-AR" w:bidi="ar-SA"/>
              </w:rPr>
              <w:t>Uso la regla 7</w:t>
            </w:r>
          </w:p>
        </w:tc>
        <w:tc>
          <w:tcPr>
            <w:tcW w:w="1896" w:type="dxa"/>
            <w:tcBorders>
              <w:top w:val="none" w:sz="0" w:space="0" w:color="auto"/>
              <w:bottom w:val="none" w:sz="0" w:space="0" w:color="auto"/>
              <w:right w:val="none" w:sz="0" w:space="0" w:color="auto"/>
            </w:tcBorders>
            <w:vAlign w:val="center"/>
          </w:tcPr>
          <w:p w:rsidR="003C1954" w:rsidRPr="00BA48C1" w:rsidRDefault="003C1954" w:rsidP="00BA48C1">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BA48C1">
              <w:rPr>
                <w:sz w:val="20"/>
                <w:lang w:val="es-AR" w:bidi="ar-SA"/>
              </w:rPr>
              <w:t>$</w:t>
            </w:r>
          </w:p>
        </w:tc>
      </w:tr>
      <w:tr w:rsidR="003C1954" w:rsidRPr="00660491" w:rsidTr="009131F4">
        <w:tc>
          <w:tcPr>
            <w:cnfStyle w:val="001000000000" w:firstRow="0" w:lastRow="0" w:firstColumn="1" w:lastColumn="0" w:oddVBand="0" w:evenVBand="0" w:oddHBand="0" w:evenHBand="0" w:firstRowFirstColumn="0" w:firstRowLastColumn="0" w:lastRowFirstColumn="0" w:lastRowLastColumn="0"/>
            <w:tcW w:w="1668" w:type="dxa"/>
            <w:vAlign w:val="center"/>
          </w:tcPr>
          <w:p w:rsidR="003C1954" w:rsidRPr="009131F4" w:rsidRDefault="003C1954" w:rsidP="00BA48C1">
            <w:pPr>
              <w:jc w:val="left"/>
              <w:rPr>
                <w:sz w:val="20"/>
                <w:lang w:val="es-AR" w:bidi="ar-SA"/>
              </w:rPr>
            </w:pPr>
            <w:r w:rsidRPr="009131F4">
              <w:rPr>
                <w:sz w:val="20"/>
                <w:lang w:val="es-AR" w:bidi="ar-SA"/>
              </w:rPr>
              <w:t>$</w:t>
            </w:r>
          </w:p>
        </w:tc>
        <w:tc>
          <w:tcPr>
            <w:tcW w:w="6662"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9131F4">
              <w:rPr>
                <w:sz w:val="20"/>
                <w:lang w:val="es-AR" w:bidi="ar-SA"/>
              </w:rPr>
              <w:t>Uso la regla 4 y reconozco el “$”</w:t>
            </w:r>
          </w:p>
        </w:tc>
        <w:tc>
          <w:tcPr>
            <w:tcW w:w="1896" w:type="dxa"/>
            <w:vAlign w:val="center"/>
          </w:tcPr>
          <w:p w:rsidR="003C1954" w:rsidRPr="00BA48C1" w:rsidRDefault="003C1954" w:rsidP="00BA48C1">
            <w:pPr>
              <w:jc w:val="left"/>
              <w:cnfStyle w:val="000000000000" w:firstRow="0" w:lastRow="0" w:firstColumn="0" w:lastColumn="0" w:oddVBand="0" w:evenVBand="0" w:oddHBand="0" w:evenHBand="0" w:firstRowFirstColumn="0" w:firstRowLastColumn="0" w:lastRowFirstColumn="0" w:lastRowLastColumn="0"/>
              <w:rPr>
                <w:sz w:val="20"/>
                <w:lang w:val="es-AR" w:bidi="ar-SA"/>
              </w:rPr>
            </w:pPr>
          </w:p>
        </w:tc>
      </w:tr>
    </w:tbl>
    <w:p w:rsidR="003C1954" w:rsidRDefault="003C1954" w:rsidP="003C1954">
      <w:pPr>
        <w:rPr>
          <w:lang w:val="es-AR" w:bidi="ar-SA"/>
        </w:rPr>
      </w:pPr>
    </w:p>
    <w:p w:rsidR="00BA48C1" w:rsidRPr="00BA48C1" w:rsidRDefault="00BA48C1" w:rsidP="00FF4804">
      <w:pPr>
        <w:jc w:val="center"/>
        <w:rPr>
          <w:b/>
          <w:lang w:val="es-AR" w:bidi="ar-SA"/>
        </w:rPr>
      </w:pPr>
      <w:r w:rsidRPr="00BA48C1">
        <w:rPr>
          <w:b/>
          <w:lang w:val="es-AR" w:bidi="ar-SA"/>
        </w:rPr>
        <w:t>Finalmente aplicamos las siguientes reglas: 1, 2, 5, 8, 7, 3, 2, 5, 8, 6, 5, 9, 7, 4</w:t>
      </w:r>
    </w:p>
    <w:p w:rsidR="00E826B7" w:rsidRPr="00F647E8" w:rsidRDefault="00E826B7" w:rsidP="00E826B7">
      <w:pPr>
        <w:pStyle w:val="Ttulo2"/>
        <w:rPr>
          <w:lang w:val="es-AR"/>
        </w:rPr>
      </w:pPr>
      <w:bookmarkStart w:id="79" w:name="_Toc343369805"/>
      <w:r w:rsidRPr="004C70E5">
        <w:rPr>
          <w:lang w:val="es-AR"/>
        </w:rPr>
        <w:t xml:space="preserve">Parsing Ascendente (Buttom </w:t>
      </w:r>
      <w:r w:rsidRPr="00F647E8">
        <w:rPr>
          <w:lang w:val="es-AR"/>
        </w:rPr>
        <w:t>Up)</w:t>
      </w:r>
      <w:bookmarkEnd w:id="79"/>
    </w:p>
    <w:p w:rsidR="00A476CF" w:rsidRDefault="00A476CF" w:rsidP="00A476CF">
      <w:pPr>
        <w:rPr>
          <w:lang w:val="es-AR" w:bidi="ar-SA"/>
        </w:rPr>
      </w:pPr>
      <w:r>
        <w:rPr>
          <w:lang w:val="es-AR" w:bidi="ar-SA"/>
        </w:rPr>
        <w:t>Es el proceso de Análisis Sintáctico en el que se parte del programa de usuario y se llega al símbolo distinguido. Se dice que este proceso es LR:</w:t>
      </w:r>
    </w:p>
    <w:p w:rsidR="00A476CF" w:rsidRDefault="00A476CF" w:rsidP="00360700">
      <w:pPr>
        <w:pStyle w:val="Prrafodelista"/>
        <w:numPr>
          <w:ilvl w:val="0"/>
          <w:numId w:val="27"/>
        </w:numPr>
        <w:rPr>
          <w:lang w:val="es-AR" w:bidi="ar-SA"/>
        </w:rPr>
      </w:pPr>
      <w:r w:rsidRPr="00C96407">
        <w:rPr>
          <w:lang w:val="es-AR" w:bidi="ar-SA"/>
        </w:rPr>
        <w:t>La L significa “Left” porque lee cada contenido de la regla de izquierda a derecha</w:t>
      </w:r>
      <w:r>
        <w:rPr>
          <w:lang w:val="es-AR" w:bidi="ar-SA"/>
        </w:rPr>
        <w:t>.</w:t>
      </w:r>
    </w:p>
    <w:p w:rsidR="00A476CF" w:rsidRPr="00A476CF" w:rsidRDefault="00A476CF" w:rsidP="00360700">
      <w:pPr>
        <w:pStyle w:val="Prrafodelista"/>
        <w:numPr>
          <w:ilvl w:val="0"/>
          <w:numId w:val="27"/>
        </w:numPr>
        <w:rPr>
          <w:lang w:val="es-AR" w:bidi="ar-SA"/>
        </w:rPr>
      </w:pPr>
      <w:r w:rsidRPr="00A476CF">
        <w:rPr>
          <w:lang w:val="es-AR" w:bidi="ar-SA"/>
        </w:rPr>
        <w:t>La R significa “Right” porque aplica las reglas buscando el macheo con la parte derecha</w:t>
      </w:r>
      <w:r>
        <w:rPr>
          <w:lang w:val="es-AR" w:bidi="ar-SA"/>
        </w:rPr>
        <w:t>.</w:t>
      </w:r>
    </w:p>
    <w:p w:rsidR="00A476CF" w:rsidRDefault="00A476CF" w:rsidP="00A476CF">
      <w:pPr>
        <w:rPr>
          <w:lang w:val="es-AR" w:bidi="ar-SA"/>
        </w:rPr>
      </w:pPr>
    </w:p>
    <w:p w:rsidR="00A476CF" w:rsidRDefault="00A476CF" w:rsidP="00A476CF">
      <w:pPr>
        <w:rPr>
          <w:lang w:val="es-AR" w:bidi="ar-SA"/>
        </w:rPr>
      </w:pPr>
      <w:r>
        <w:rPr>
          <w:lang w:val="es-AR" w:bidi="ar-SA"/>
        </w:rPr>
        <w:t>Los métodos son:</w:t>
      </w:r>
    </w:p>
    <w:p w:rsidR="00A476CF" w:rsidRPr="00A476CF" w:rsidRDefault="00A476CF" w:rsidP="00360700">
      <w:pPr>
        <w:pStyle w:val="Prrafodelista"/>
        <w:numPr>
          <w:ilvl w:val="0"/>
          <w:numId w:val="28"/>
        </w:numPr>
        <w:rPr>
          <w:lang w:val="es-AR" w:bidi="ar-SA"/>
        </w:rPr>
      </w:pPr>
      <w:r w:rsidRPr="00A476CF">
        <w:rPr>
          <w:lang w:val="es-AR" w:bidi="ar-SA"/>
        </w:rPr>
        <w:t>SLR</w:t>
      </w:r>
    </w:p>
    <w:p w:rsidR="00A476CF" w:rsidRPr="00A476CF" w:rsidRDefault="00A476CF" w:rsidP="00360700">
      <w:pPr>
        <w:pStyle w:val="Prrafodelista"/>
        <w:numPr>
          <w:ilvl w:val="0"/>
          <w:numId w:val="28"/>
        </w:numPr>
        <w:rPr>
          <w:lang w:val="es-AR" w:bidi="ar-SA"/>
        </w:rPr>
      </w:pPr>
      <w:r w:rsidRPr="00A476CF">
        <w:rPr>
          <w:lang w:val="es-AR" w:bidi="ar-SA"/>
        </w:rPr>
        <w:t>LR (1)</w:t>
      </w:r>
    </w:p>
    <w:p w:rsidR="00D30DF2" w:rsidRPr="00D30DF2" w:rsidRDefault="00A476CF" w:rsidP="00360700">
      <w:pPr>
        <w:pStyle w:val="Prrafodelista"/>
        <w:numPr>
          <w:ilvl w:val="0"/>
          <w:numId w:val="28"/>
        </w:numPr>
        <w:rPr>
          <w:lang w:val="es-AR" w:bidi="ar-SA"/>
        </w:rPr>
      </w:pPr>
      <w:r w:rsidRPr="00A476CF">
        <w:rPr>
          <w:lang w:val="es-AR" w:bidi="ar-SA"/>
        </w:rPr>
        <w:t>LALR</w:t>
      </w:r>
    </w:p>
    <w:p w:rsidR="00D30DF2" w:rsidRDefault="00D30DF2" w:rsidP="00A476CF">
      <w:pPr>
        <w:rPr>
          <w:lang w:val="es-AR" w:bidi="ar-SA"/>
        </w:rPr>
      </w:pPr>
    </w:p>
    <w:p w:rsidR="00EA4774" w:rsidRDefault="00A476CF" w:rsidP="00A476CF">
      <w:pPr>
        <w:rPr>
          <w:lang w:val="es-AR" w:bidi="ar-SA"/>
        </w:rPr>
      </w:pPr>
      <w:r>
        <w:rPr>
          <w:lang w:val="es-AR" w:bidi="ar-SA"/>
        </w:rPr>
        <w:t>Con estos métodos ya no es necesario que las gramáticas estén factorizadas y es indiferente que sean recursivas a derecha o a izquierda. Lo único necesario es que no sea una gramática ambigua.</w:t>
      </w:r>
    </w:p>
    <w:p w:rsidR="00E826B7" w:rsidRDefault="00E826B7" w:rsidP="00E826B7">
      <w:pPr>
        <w:pStyle w:val="Ttulo3"/>
        <w:rPr>
          <w:lang w:val="es-AR" w:bidi="ar-SA"/>
        </w:rPr>
      </w:pPr>
      <w:bookmarkStart w:id="80" w:name="_Toc343369806"/>
      <w:r>
        <w:rPr>
          <w:lang w:val="es-AR" w:bidi="ar-SA"/>
        </w:rPr>
        <w:t>Método “SLR”</w:t>
      </w:r>
      <w:bookmarkEnd w:id="80"/>
    </w:p>
    <w:p w:rsidR="00507677" w:rsidRPr="00A27B2D" w:rsidRDefault="00507677" w:rsidP="00507677">
      <w:pPr>
        <w:rPr>
          <w:lang w:val="es-AR" w:bidi="ar-SA"/>
        </w:rPr>
      </w:pPr>
      <w:r>
        <w:rPr>
          <w:lang w:val="es-AR" w:bidi="ar-SA"/>
        </w:rPr>
        <w:t>La implementación de este método es:</w:t>
      </w:r>
    </w:p>
    <w:p w:rsidR="00507677" w:rsidRDefault="00585A8B" w:rsidP="00507677">
      <w:pPr>
        <w:rPr>
          <w:lang w:val="es-AR" w:bidi="ar-SA"/>
        </w:rPr>
      </w:pPr>
      <w:r>
        <w:rPr>
          <w:noProof/>
          <w:lang w:val="es-AR" w:eastAsia="es-AR" w:bidi="ar-SA"/>
        </w:rPr>
        <w:pict>
          <v:shape id="_x0000_s1123" type="#_x0000_t32" style="position:absolute;left:0;text-align:left;margin-left:287.25pt;margin-top:25.6pt;width:49.65pt;height:0;z-index:251724800" o:connectortype="straight" strokecolor="#4f81bd [3204]" strokeweight="1pt">
            <v:stroke endarrow="block"/>
            <v:shadow type="perspective" color="#243f60 [1604]" offset="1pt" offset2="-3pt"/>
          </v:shape>
        </w:pict>
      </w:r>
      <w:r>
        <w:rPr>
          <w:noProof/>
          <w:lang w:val="es-AR" w:eastAsia="es-AR" w:bidi="ar-SA"/>
        </w:rPr>
        <w:pict>
          <v:shape id="_x0000_s1121" type="#_x0000_t65" style="position:absolute;left:0;text-align:left;margin-left:336.9pt;margin-top:12.85pt;width:40.5pt;height:48.75pt;z-index:251722752;v-text-anchor:middle" fillcolor="white [3212]" strokecolor="#666 [1936]" strokeweight="1pt">
            <v:fill color2="#999 [1296]"/>
            <v:shadow on="t" type="perspective" color="#7f7f7f [1601]" opacity=".5" offset="1pt" offset2="-3pt"/>
            <v:textbox inset=".5mm,.3mm,.5mm,.3mm">
              <w:txbxContent>
                <w:p w:rsidR="002A1770" w:rsidRPr="00C816B8" w:rsidRDefault="002A1770" w:rsidP="00507677">
                  <w:pPr>
                    <w:jc w:val="center"/>
                    <w:rPr>
                      <w:b/>
                      <w:sz w:val="16"/>
                      <w:lang w:val="es-AR"/>
                    </w:rPr>
                  </w:pPr>
                  <w:r>
                    <w:rPr>
                      <w:b/>
                      <w:sz w:val="18"/>
                      <w:lang w:val="es-AR"/>
                    </w:rPr>
                    <w:t>Lista de Reglas</w:t>
                  </w:r>
                </w:p>
              </w:txbxContent>
            </v:textbox>
          </v:shape>
        </w:pict>
      </w:r>
      <w:r>
        <w:rPr>
          <w:noProof/>
          <w:lang w:val="es-AR" w:eastAsia="es-AR" w:bidi="ar-SA"/>
        </w:rPr>
        <w:pict>
          <v:shape id="_x0000_s1122" type="#_x0000_t32" style="position:absolute;left:0;text-align:left;margin-left:163.85pt;margin-top:25.6pt;width:49.65pt;height:0;z-index:251723776" o:connectortype="straight" strokecolor="#4f81bd [3204]" strokeweight="1pt">
            <v:stroke endarrow="block"/>
            <v:shadow type="perspective" color="#243f60 [1604]" offset="1pt" offset2="-3pt"/>
          </v:shape>
        </w:pict>
      </w:r>
      <w:r>
        <w:rPr>
          <w:noProof/>
          <w:lang w:val="es-AR" w:eastAsia="es-AR" w:bidi="ar-SA"/>
        </w:rPr>
        <w:pict>
          <v:shape id="_x0000_s1120" type="#_x0000_t65" style="position:absolute;left:0;text-align:left;margin-left:123.35pt;margin-top:12.85pt;width:40.5pt;height:48.75pt;z-index:251721728;v-text-anchor:middle" fillcolor="white [3212]" strokecolor="#666 [1936]" strokeweight="1pt">
            <v:fill color2="#999 [1296]"/>
            <v:shadow on="t" type="perspective" color="#7f7f7f [1601]" opacity=".5" offset="1pt" offset2="-3pt"/>
            <v:textbox inset=".5mm,.3mm,.5mm,.3mm">
              <w:txbxContent>
                <w:p w:rsidR="002A1770" w:rsidRPr="00C816B8" w:rsidRDefault="002A1770" w:rsidP="00507677">
                  <w:pPr>
                    <w:jc w:val="center"/>
                    <w:rPr>
                      <w:b/>
                      <w:sz w:val="20"/>
                      <w:lang w:val="es-AR"/>
                    </w:rPr>
                  </w:pPr>
                  <w:r>
                    <w:rPr>
                      <w:b/>
                      <w:sz w:val="20"/>
                      <w:lang w:val="es-AR"/>
                    </w:rPr>
                    <w:t>Lista de Tokens</w:t>
                  </w:r>
                </w:p>
              </w:txbxContent>
            </v:textbox>
          </v:shape>
        </w:pict>
      </w:r>
      <w:r>
        <w:rPr>
          <w:noProof/>
          <w:lang w:val="es-AR" w:eastAsia="es-AR" w:bidi="ar-SA"/>
        </w:rPr>
        <w:pict>
          <v:roundrect id="_x0000_s1118" style="position:absolute;left:0;text-align:left;margin-left:213.5pt;margin-top:12.85pt;width:73.5pt;height:29.25pt;z-index:251719680;v-text-anchor:middle" arcsize="10923f" fillcolor="white [3201]" strokecolor="#95b3d7 [1940]" strokeweight="1pt">
            <v:fill color2="#b8cce4 [1300]" focusposition="1" focussize="" focus="100%" type="gradient"/>
            <v:shadow on="t" type="perspective" color="#243f60 [1604]" opacity=".5" offset="1pt" offset2="-3pt"/>
            <v:textbox inset=".5mm,.3mm,.5mm,.3mm">
              <w:txbxContent>
                <w:p w:rsidR="002A1770" w:rsidRPr="00C816B8" w:rsidRDefault="002A1770" w:rsidP="00507677">
                  <w:pPr>
                    <w:jc w:val="center"/>
                    <w:rPr>
                      <w:b/>
                      <w:sz w:val="20"/>
                      <w:lang w:val="es-AR"/>
                    </w:rPr>
                  </w:pPr>
                  <w:r>
                    <w:rPr>
                      <w:b/>
                      <w:sz w:val="20"/>
                      <w:lang w:val="es-AR"/>
                    </w:rPr>
                    <w:t>SLR</w:t>
                  </w:r>
                </w:p>
              </w:txbxContent>
            </v:textbox>
          </v:roundrect>
        </w:pict>
      </w:r>
    </w:p>
    <w:p w:rsidR="00507677" w:rsidRDefault="00507677" w:rsidP="00507677">
      <w:pPr>
        <w:rPr>
          <w:lang w:val="es-AR" w:bidi="ar-SA"/>
        </w:rPr>
      </w:pPr>
    </w:p>
    <w:p w:rsidR="00507677" w:rsidRDefault="00507677" w:rsidP="00507677">
      <w:pPr>
        <w:rPr>
          <w:lang w:val="es-AR" w:bidi="ar-SA"/>
        </w:rPr>
      </w:pPr>
    </w:p>
    <w:p w:rsidR="00507677" w:rsidRDefault="00585A8B" w:rsidP="00507677">
      <w:pPr>
        <w:rPr>
          <w:lang w:val="es-AR" w:bidi="ar-SA"/>
        </w:rPr>
      </w:pPr>
      <w:r>
        <w:rPr>
          <w:noProof/>
          <w:lang w:val="es-AR" w:eastAsia="es-AR" w:bidi="ar-SA"/>
        </w:rPr>
        <w:pict>
          <v:shape id="_x0000_s1126" type="#_x0000_t32" style="position:absolute;left:0;text-align:left;margin-left:271.65pt;margin-top:1.85pt;width:28.85pt;height:35.95pt;flip:x y;z-index:251727872" o:connectortype="straight" strokecolor="#c0504d [3205]" strokeweight="1pt">
            <v:stroke endarrow="block"/>
            <v:shadow type="perspective" color="#622423 [1605]" offset="1pt" offset2="-3pt"/>
          </v:shape>
        </w:pict>
      </w:r>
      <w:r>
        <w:rPr>
          <w:noProof/>
          <w:lang w:val="es-AR" w:eastAsia="es-AR" w:bidi="ar-SA"/>
        </w:rPr>
        <w:pict>
          <v:shape id="_x0000_s1124" type="#_x0000_t32" style="position:absolute;left:0;text-align:left;margin-left:201.1pt;margin-top:1.85pt;width:30.05pt;height:35.95pt;flip:y;z-index:251725824" o:connectortype="straight" strokecolor="#c0504d [3205]" strokeweight="1pt">
            <v:stroke endarrow="block"/>
            <v:shadow type="perspective" color="#622423 [1605]" offset="1pt" offset2="-3pt"/>
          </v:shape>
        </w:pict>
      </w:r>
    </w:p>
    <w:p w:rsidR="00507677" w:rsidRDefault="00507677" w:rsidP="00507677">
      <w:pPr>
        <w:rPr>
          <w:lang w:val="es-AR" w:bidi="ar-SA"/>
        </w:rPr>
      </w:pPr>
    </w:p>
    <w:p w:rsidR="00507677" w:rsidRDefault="00585A8B" w:rsidP="00507677">
      <w:pPr>
        <w:rPr>
          <w:lang w:val="es-AR" w:bidi="ar-SA"/>
        </w:rPr>
      </w:pPr>
      <w:r>
        <w:rPr>
          <w:noProof/>
          <w:lang w:val="es-AR" w:eastAsia="es-AR" w:bidi="ar-SA"/>
        </w:rPr>
        <w:pict>
          <v:roundrect id="_x0000_s1125" style="position:absolute;left:0;text-align:left;margin-left:263.4pt;margin-top:10.95pt;width:73.5pt;height:29.25pt;z-index:251726848;v-text-anchor:middle" arcsize="10923f" fillcolor="white [3201]" strokecolor="#d99594 [1941]" strokeweight="1pt">
            <v:fill color2="#e5b8b7 [1301]" focusposition="1" focussize="" focus="100%" type="gradient"/>
            <v:shadow on="t" type="perspective" color="#622423 [1605]" opacity=".5" offset="1pt" offset2="-3pt"/>
            <v:textbox inset=".5mm,.3mm,.5mm,.3mm">
              <w:txbxContent>
                <w:p w:rsidR="002A1770" w:rsidRPr="00C816B8" w:rsidRDefault="002A1770" w:rsidP="00507677">
                  <w:pPr>
                    <w:jc w:val="center"/>
                    <w:rPr>
                      <w:b/>
                      <w:sz w:val="20"/>
                      <w:lang w:val="es-AR"/>
                    </w:rPr>
                  </w:pPr>
                  <w:r>
                    <w:rPr>
                      <w:b/>
                      <w:sz w:val="20"/>
                      <w:lang w:val="es-AR"/>
                    </w:rPr>
                    <w:t>Pila</w:t>
                  </w:r>
                </w:p>
              </w:txbxContent>
            </v:textbox>
          </v:roundrect>
        </w:pict>
      </w:r>
      <w:r>
        <w:rPr>
          <w:noProof/>
          <w:lang w:val="es-AR" w:eastAsia="es-AR" w:bidi="ar-SA"/>
        </w:rPr>
        <w:pict>
          <v:roundrect id="_x0000_s1119" style="position:absolute;left:0;text-align:left;margin-left:163.85pt;margin-top:10.95pt;width:73.5pt;height:29.25pt;z-index:251720704;v-text-anchor:middle" arcsize="10923f" fillcolor="white [3201]" strokecolor="#d99594 [1941]" strokeweight="1pt">
            <v:fill color2="#e5b8b7 [1301]" focusposition="1" focussize="" focus="100%" type="gradient"/>
            <v:shadow on="t" type="perspective" color="#622423 [1605]" opacity=".5" offset="1pt" offset2="-3pt"/>
            <v:textbox inset=".5mm,.3mm,.5mm,.3mm">
              <w:txbxContent>
                <w:p w:rsidR="002A1770" w:rsidRPr="00C816B8" w:rsidRDefault="002A1770" w:rsidP="00507677">
                  <w:pPr>
                    <w:jc w:val="center"/>
                    <w:rPr>
                      <w:b/>
                      <w:sz w:val="20"/>
                      <w:lang w:val="es-AR"/>
                    </w:rPr>
                  </w:pPr>
                  <w:r>
                    <w:rPr>
                      <w:b/>
                      <w:sz w:val="20"/>
                      <w:lang w:val="es-AR"/>
                    </w:rPr>
                    <w:t>Tabla</w:t>
                  </w:r>
                </w:p>
              </w:txbxContent>
            </v:textbox>
          </v:roundrect>
        </w:pict>
      </w:r>
    </w:p>
    <w:p w:rsidR="00507677" w:rsidRDefault="00507677" w:rsidP="00507677">
      <w:pPr>
        <w:rPr>
          <w:lang w:val="es-AR" w:bidi="ar-SA"/>
        </w:rPr>
      </w:pPr>
    </w:p>
    <w:p w:rsidR="00507677" w:rsidRDefault="00507677" w:rsidP="00507677">
      <w:pPr>
        <w:rPr>
          <w:lang w:val="es-AR" w:bidi="ar-SA"/>
        </w:rPr>
      </w:pPr>
    </w:p>
    <w:p w:rsidR="00507677" w:rsidRDefault="00507677" w:rsidP="00507677">
      <w:pPr>
        <w:rPr>
          <w:lang w:val="es-AR" w:bidi="ar-SA"/>
        </w:rPr>
      </w:pPr>
    </w:p>
    <w:p w:rsidR="00E826B7" w:rsidRDefault="00507677" w:rsidP="00E826B7">
      <w:pPr>
        <w:rPr>
          <w:lang w:val="es-AR" w:bidi="ar-SA"/>
        </w:rPr>
      </w:pPr>
      <w:r>
        <w:rPr>
          <w:lang w:val="es-AR" w:bidi="ar-SA"/>
        </w:rPr>
        <w:t xml:space="preserve"> Tenemos la siguiente gramática:</w:t>
      </w:r>
    </w:p>
    <w:p w:rsidR="00507677" w:rsidRPr="00B67D47" w:rsidRDefault="00507677" w:rsidP="00507677">
      <w:pPr>
        <w:autoSpaceDE w:val="0"/>
        <w:autoSpaceDN w:val="0"/>
        <w:adjustRightInd w:val="0"/>
        <w:ind w:left="709"/>
        <w:jc w:val="left"/>
        <w:rPr>
          <w:rFonts w:ascii="Courier New" w:hAnsi="Courier New" w:cs="Courier New"/>
          <w:sz w:val="20"/>
          <w:szCs w:val="23"/>
          <w:lang w:val="es-AR" w:bidi="ar-SA"/>
        </w:rPr>
      </w:pPr>
      <w:r w:rsidRPr="00B67D47">
        <w:rPr>
          <w:rFonts w:ascii="Courier New" w:hAnsi="Courier New" w:cs="Courier New"/>
          <w:sz w:val="20"/>
          <w:szCs w:val="23"/>
          <w:highlight w:val="yellow"/>
          <w:lang w:val="es-AR" w:bidi="ar-SA"/>
        </w:rPr>
        <w:t>0. &lt;</w:t>
      </w:r>
      <w:r w:rsidR="00B67D47" w:rsidRPr="00B67D47">
        <w:rPr>
          <w:rFonts w:ascii="Courier New" w:hAnsi="Courier New" w:cs="Courier New"/>
          <w:sz w:val="20"/>
          <w:szCs w:val="23"/>
          <w:highlight w:val="yellow"/>
          <w:lang w:val="es-AR" w:bidi="ar-SA"/>
        </w:rPr>
        <w:t>A’</w:t>
      </w:r>
      <w:r w:rsidRPr="00B67D47">
        <w:rPr>
          <w:rFonts w:ascii="Courier New" w:hAnsi="Courier New" w:cs="Courier New"/>
          <w:sz w:val="20"/>
          <w:szCs w:val="23"/>
          <w:highlight w:val="yellow"/>
          <w:lang w:val="es-AR" w:bidi="ar-SA"/>
        </w:rPr>
        <w:t>&gt;</w:t>
      </w:r>
      <w:r w:rsidR="00FF4804">
        <w:rPr>
          <w:rFonts w:ascii="Courier New" w:hAnsi="Courier New" w:cs="Courier New"/>
          <w:sz w:val="20"/>
          <w:szCs w:val="23"/>
          <w:highlight w:val="yellow"/>
          <w:lang w:val="es-AR" w:bidi="ar-SA"/>
        </w:rPr>
        <w:t xml:space="preserve"> </w:t>
      </w:r>
      <w:r w:rsidRPr="00507677">
        <w:rPr>
          <w:rFonts w:ascii="Courier New" w:hAnsi="Courier New" w:cs="Courier New"/>
          <w:sz w:val="20"/>
          <w:szCs w:val="23"/>
          <w:highlight w:val="yellow"/>
          <w:lang w:val="es-AR" w:bidi="ar-SA"/>
        </w:rPr>
        <w:sym w:font="Wingdings" w:char="F0E0"/>
      </w:r>
      <w:r w:rsidR="00FF4804">
        <w:rPr>
          <w:rFonts w:ascii="Courier New" w:hAnsi="Courier New" w:cs="Courier New"/>
          <w:sz w:val="20"/>
          <w:szCs w:val="23"/>
          <w:highlight w:val="yellow"/>
          <w:lang w:val="es-AR" w:bidi="ar-SA"/>
        </w:rPr>
        <w:t xml:space="preserve"> </w:t>
      </w:r>
      <w:r w:rsidRPr="00B67D47">
        <w:rPr>
          <w:rFonts w:ascii="Courier New" w:hAnsi="Courier New" w:cs="Courier New"/>
          <w:sz w:val="20"/>
          <w:szCs w:val="23"/>
          <w:highlight w:val="yellow"/>
          <w:lang w:val="es-AR" w:bidi="ar-SA"/>
        </w:rPr>
        <w:t>&lt;</w:t>
      </w:r>
      <w:r w:rsidR="00B67D47" w:rsidRPr="00B67D47">
        <w:rPr>
          <w:rFonts w:ascii="Courier New" w:hAnsi="Courier New" w:cs="Courier New"/>
          <w:sz w:val="20"/>
          <w:szCs w:val="23"/>
          <w:highlight w:val="yellow"/>
          <w:lang w:val="es-AR" w:bidi="ar-SA"/>
        </w:rPr>
        <w:t>A</w:t>
      </w:r>
      <w:r w:rsidRPr="00B67D47">
        <w:rPr>
          <w:rFonts w:ascii="Courier New" w:hAnsi="Courier New" w:cs="Courier New"/>
          <w:sz w:val="20"/>
          <w:szCs w:val="23"/>
          <w:highlight w:val="yellow"/>
          <w:lang w:val="es-AR" w:bidi="ar-SA"/>
        </w:rPr>
        <w:t>&gt;</w:t>
      </w:r>
    </w:p>
    <w:p w:rsidR="00507677" w:rsidRPr="00B67D47" w:rsidRDefault="00507677" w:rsidP="00507677">
      <w:pPr>
        <w:autoSpaceDE w:val="0"/>
        <w:autoSpaceDN w:val="0"/>
        <w:adjustRightInd w:val="0"/>
        <w:ind w:left="709"/>
        <w:jc w:val="left"/>
        <w:rPr>
          <w:rFonts w:ascii="Courier New" w:hAnsi="Courier New" w:cs="Courier New"/>
          <w:sz w:val="20"/>
          <w:szCs w:val="23"/>
          <w:lang w:val="es-AR" w:bidi="ar-SA"/>
        </w:rPr>
      </w:pPr>
      <w:r w:rsidRPr="00B67D47">
        <w:rPr>
          <w:rFonts w:ascii="Courier New" w:hAnsi="Courier New" w:cs="Courier New"/>
          <w:sz w:val="20"/>
          <w:szCs w:val="23"/>
          <w:lang w:val="es-AR" w:bidi="ar-SA"/>
        </w:rPr>
        <w:t>1. &lt;</w:t>
      </w:r>
      <w:r w:rsidR="00B67D47" w:rsidRPr="00B67D47">
        <w:rPr>
          <w:rFonts w:ascii="Courier New" w:hAnsi="Courier New" w:cs="Courier New"/>
          <w:sz w:val="20"/>
          <w:szCs w:val="23"/>
          <w:lang w:val="es-AR" w:bidi="ar-SA"/>
        </w:rPr>
        <w:t>A</w:t>
      </w:r>
      <w:r w:rsidRPr="00B67D47">
        <w:rPr>
          <w:rFonts w:ascii="Courier New" w:hAnsi="Courier New" w:cs="Courier New"/>
          <w:sz w:val="20"/>
          <w:szCs w:val="23"/>
          <w:lang w:val="es-AR" w:bidi="ar-SA"/>
        </w:rPr>
        <w:t>&gt;</w:t>
      </w:r>
      <w:r w:rsidR="00FF4804">
        <w:rPr>
          <w:rFonts w:ascii="Courier New" w:hAnsi="Courier New" w:cs="Courier New"/>
          <w:sz w:val="20"/>
          <w:szCs w:val="23"/>
          <w:lang w:val="es-AR" w:bidi="ar-SA"/>
        </w:rPr>
        <w:t xml:space="preserve"> </w:t>
      </w:r>
      <w:r w:rsidRPr="00507677">
        <w:rPr>
          <w:rFonts w:ascii="Courier New" w:hAnsi="Courier New" w:cs="Courier New"/>
          <w:sz w:val="20"/>
          <w:szCs w:val="23"/>
          <w:lang w:val="es-AR" w:bidi="ar-SA"/>
        </w:rPr>
        <w:sym w:font="Wingdings" w:char="F0E0"/>
      </w:r>
      <w:r w:rsidRPr="00B67D47">
        <w:rPr>
          <w:rFonts w:ascii="Courier New" w:hAnsi="Courier New" w:cs="Courier New"/>
          <w:sz w:val="20"/>
          <w:szCs w:val="23"/>
          <w:lang w:val="es-AR" w:bidi="ar-SA"/>
        </w:rPr>
        <w:t xml:space="preserve"> id := &lt;</w:t>
      </w:r>
      <w:r w:rsidR="00B67D47">
        <w:rPr>
          <w:rFonts w:ascii="Courier New" w:hAnsi="Courier New" w:cs="Courier New"/>
          <w:sz w:val="20"/>
          <w:szCs w:val="23"/>
          <w:lang w:val="es-AR" w:bidi="ar-SA"/>
        </w:rPr>
        <w:t>E</w:t>
      </w:r>
      <w:r w:rsidRPr="00B67D47">
        <w:rPr>
          <w:rFonts w:ascii="Courier New" w:hAnsi="Courier New" w:cs="Courier New"/>
          <w:sz w:val="20"/>
          <w:szCs w:val="23"/>
          <w:lang w:val="es-AR" w:bidi="ar-SA"/>
        </w:rPr>
        <w:t>&gt;</w:t>
      </w:r>
    </w:p>
    <w:p w:rsidR="00507677" w:rsidRPr="00507677" w:rsidRDefault="00507677" w:rsidP="00507677">
      <w:pPr>
        <w:autoSpaceDE w:val="0"/>
        <w:autoSpaceDN w:val="0"/>
        <w:adjustRightInd w:val="0"/>
        <w:ind w:left="709"/>
        <w:jc w:val="left"/>
        <w:rPr>
          <w:rFonts w:ascii="Courier New" w:hAnsi="Courier New" w:cs="Courier New"/>
          <w:sz w:val="20"/>
          <w:szCs w:val="23"/>
          <w:lang w:val="es-AR" w:bidi="ar-SA"/>
        </w:rPr>
      </w:pPr>
      <w:r w:rsidRPr="00507677">
        <w:rPr>
          <w:rFonts w:ascii="Courier New" w:hAnsi="Courier New" w:cs="Courier New"/>
          <w:sz w:val="20"/>
          <w:szCs w:val="23"/>
          <w:lang w:val="es-AR" w:bidi="ar-SA"/>
        </w:rPr>
        <w:t>2. &lt;</w:t>
      </w:r>
      <w:r w:rsidR="00B67D47">
        <w:rPr>
          <w:rFonts w:ascii="Courier New" w:hAnsi="Courier New" w:cs="Courier New"/>
          <w:sz w:val="20"/>
          <w:szCs w:val="23"/>
          <w:lang w:val="es-AR" w:bidi="ar-SA"/>
        </w:rPr>
        <w:t>E</w:t>
      </w:r>
      <w:r w:rsidRPr="00507677">
        <w:rPr>
          <w:rFonts w:ascii="Courier New" w:hAnsi="Courier New" w:cs="Courier New"/>
          <w:sz w:val="20"/>
          <w:szCs w:val="23"/>
          <w:lang w:val="es-AR" w:bidi="ar-SA"/>
        </w:rPr>
        <w:t>&gt;</w:t>
      </w:r>
      <w:r w:rsidR="00FF4804">
        <w:rPr>
          <w:rFonts w:ascii="Courier New" w:hAnsi="Courier New" w:cs="Courier New"/>
          <w:sz w:val="20"/>
          <w:szCs w:val="23"/>
          <w:lang w:val="es-AR" w:bidi="ar-SA"/>
        </w:rPr>
        <w:t xml:space="preserve"> </w:t>
      </w:r>
      <w:r w:rsidRPr="00507677">
        <w:rPr>
          <w:rFonts w:ascii="Courier New" w:hAnsi="Courier New" w:cs="Courier New"/>
          <w:sz w:val="20"/>
          <w:szCs w:val="23"/>
          <w:lang w:val="es-AR" w:bidi="ar-SA"/>
        </w:rPr>
        <w:sym w:font="Wingdings" w:char="F0E0"/>
      </w:r>
      <w:r w:rsidR="00FF4804">
        <w:rPr>
          <w:rFonts w:ascii="Courier New" w:hAnsi="Courier New" w:cs="Courier New"/>
          <w:sz w:val="20"/>
          <w:szCs w:val="23"/>
          <w:lang w:val="es-AR" w:bidi="ar-SA"/>
        </w:rPr>
        <w:t xml:space="preserve"> </w:t>
      </w:r>
      <w:r w:rsidRPr="00507677">
        <w:rPr>
          <w:rFonts w:ascii="Courier New" w:hAnsi="Courier New" w:cs="Courier New"/>
          <w:sz w:val="20"/>
          <w:szCs w:val="23"/>
          <w:lang w:val="es-AR" w:bidi="ar-SA"/>
        </w:rPr>
        <w:t>&lt;</w:t>
      </w:r>
      <w:r w:rsidR="00B67D47">
        <w:rPr>
          <w:rFonts w:ascii="Courier New" w:hAnsi="Courier New" w:cs="Courier New"/>
          <w:sz w:val="20"/>
          <w:szCs w:val="23"/>
          <w:lang w:val="es-AR" w:bidi="ar-SA"/>
        </w:rPr>
        <w:t>E</w:t>
      </w:r>
      <w:r w:rsidRPr="00507677">
        <w:rPr>
          <w:rFonts w:ascii="Courier New" w:hAnsi="Courier New" w:cs="Courier New"/>
          <w:sz w:val="20"/>
          <w:szCs w:val="23"/>
          <w:lang w:val="es-AR" w:bidi="ar-SA"/>
        </w:rPr>
        <w:t>&gt; + &lt;</w:t>
      </w:r>
      <w:r w:rsidR="00B67D47">
        <w:rPr>
          <w:rFonts w:ascii="Courier New" w:hAnsi="Courier New" w:cs="Courier New"/>
          <w:sz w:val="20"/>
          <w:szCs w:val="23"/>
          <w:lang w:val="es-AR" w:bidi="ar-SA"/>
        </w:rPr>
        <w:t>T</w:t>
      </w:r>
      <w:r w:rsidRPr="00507677">
        <w:rPr>
          <w:rFonts w:ascii="Courier New" w:hAnsi="Courier New" w:cs="Courier New"/>
          <w:sz w:val="20"/>
          <w:szCs w:val="23"/>
          <w:lang w:val="es-AR" w:bidi="ar-SA"/>
        </w:rPr>
        <w:t>&gt;</w:t>
      </w:r>
    </w:p>
    <w:p w:rsidR="00507677" w:rsidRPr="00660491" w:rsidRDefault="00507677" w:rsidP="00507677">
      <w:pPr>
        <w:autoSpaceDE w:val="0"/>
        <w:autoSpaceDN w:val="0"/>
        <w:adjustRightInd w:val="0"/>
        <w:ind w:left="709"/>
        <w:jc w:val="left"/>
        <w:rPr>
          <w:rFonts w:ascii="Courier New" w:hAnsi="Courier New" w:cs="Courier New"/>
          <w:sz w:val="20"/>
          <w:szCs w:val="23"/>
          <w:lang w:val="es-AR" w:bidi="ar-SA"/>
        </w:rPr>
      </w:pPr>
      <w:r w:rsidRPr="00660491">
        <w:rPr>
          <w:rFonts w:ascii="Courier New" w:hAnsi="Courier New" w:cs="Courier New"/>
          <w:sz w:val="20"/>
          <w:szCs w:val="23"/>
          <w:lang w:val="es-AR" w:bidi="ar-SA"/>
        </w:rPr>
        <w:t>3. &lt;</w:t>
      </w:r>
      <w:r w:rsidR="00B67D47" w:rsidRPr="00660491">
        <w:rPr>
          <w:rFonts w:ascii="Courier New" w:hAnsi="Courier New" w:cs="Courier New"/>
          <w:sz w:val="20"/>
          <w:szCs w:val="23"/>
          <w:lang w:val="es-AR" w:bidi="ar-SA"/>
        </w:rPr>
        <w:t>E</w:t>
      </w:r>
      <w:r w:rsidRPr="00660491">
        <w:rPr>
          <w:rFonts w:ascii="Courier New" w:hAnsi="Courier New" w:cs="Courier New"/>
          <w:sz w:val="20"/>
          <w:szCs w:val="23"/>
          <w:lang w:val="es-AR" w:bidi="ar-SA"/>
        </w:rPr>
        <w:t>&gt;</w:t>
      </w:r>
      <w:r w:rsidR="00FF4804" w:rsidRPr="00660491">
        <w:rPr>
          <w:rFonts w:ascii="Courier New" w:hAnsi="Courier New" w:cs="Courier New"/>
          <w:sz w:val="20"/>
          <w:szCs w:val="23"/>
          <w:lang w:val="es-AR" w:bidi="ar-SA"/>
        </w:rPr>
        <w:t xml:space="preserve"> </w:t>
      </w:r>
      <w:r w:rsidRPr="00507677">
        <w:rPr>
          <w:rFonts w:ascii="Courier New" w:hAnsi="Courier New" w:cs="Courier New"/>
          <w:sz w:val="20"/>
          <w:szCs w:val="23"/>
          <w:lang w:val="es-AR" w:bidi="ar-SA"/>
        </w:rPr>
        <w:sym w:font="Wingdings" w:char="F0E0"/>
      </w:r>
      <w:r w:rsidR="00FF4804" w:rsidRPr="00660491">
        <w:rPr>
          <w:rFonts w:ascii="Courier New" w:hAnsi="Courier New" w:cs="Courier New"/>
          <w:sz w:val="20"/>
          <w:szCs w:val="23"/>
          <w:lang w:val="es-AR" w:bidi="ar-SA"/>
        </w:rPr>
        <w:t xml:space="preserve"> </w:t>
      </w:r>
      <w:r w:rsidRPr="00660491">
        <w:rPr>
          <w:rFonts w:ascii="Courier New" w:hAnsi="Courier New" w:cs="Courier New"/>
          <w:sz w:val="20"/>
          <w:szCs w:val="23"/>
          <w:lang w:val="es-AR" w:bidi="ar-SA"/>
        </w:rPr>
        <w:t>&lt;</w:t>
      </w:r>
      <w:r w:rsidR="00B67D47" w:rsidRPr="00660491">
        <w:rPr>
          <w:rFonts w:ascii="Courier New" w:hAnsi="Courier New" w:cs="Courier New"/>
          <w:sz w:val="20"/>
          <w:szCs w:val="23"/>
          <w:lang w:val="es-AR" w:bidi="ar-SA"/>
        </w:rPr>
        <w:t>T</w:t>
      </w:r>
      <w:r w:rsidRPr="00660491">
        <w:rPr>
          <w:rFonts w:ascii="Courier New" w:hAnsi="Courier New" w:cs="Courier New"/>
          <w:sz w:val="20"/>
          <w:szCs w:val="23"/>
          <w:lang w:val="es-AR" w:bidi="ar-SA"/>
        </w:rPr>
        <w:t>&gt;</w:t>
      </w:r>
    </w:p>
    <w:p w:rsidR="00507677" w:rsidRPr="00660491" w:rsidRDefault="00507677" w:rsidP="00507677">
      <w:pPr>
        <w:autoSpaceDE w:val="0"/>
        <w:autoSpaceDN w:val="0"/>
        <w:adjustRightInd w:val="0"/>
        <w:ind w:left="709"/>
        <w:jc w:val="left"/>
        <w:rPr>
          <w:rFonts w:ascii="Courier New" w:hAnsi="Courier New" w:cs="Courier New"/>
          <w:sz w:val="20"/>
          <w:szCs w:val="23"/>
          <w:lang w:val="es-AR" w:bidi="ar-SA"/>
        </w:rPr>
      </w:pPr>
      <w:r w:rsidRPr="00660491">
        <w:rPr>
          <w:rFonts w:ascii="Courier New" w:hAnsi="Courier New" w:cs="Courier New"/>
          <w:sz w:val="20"/>
          <w:szCs w:val="23"/>
          <w:lang w:val="es-AR" w:bidi="ar-SA"/>
        </w:rPr>
        <w:t>4. &lt;</w:t>
      </w:r>
      <w:r w:rsidR="00B67D47" w:rsidRPr="00660491">
        <w:rPr>
          <w:rFonts w:ascii="Courier New" w:hAnsi="Courier New" w:cs="Courier New"/>
          <w:sz w:val="20"/>
          <w:szCs w:val="23"/>
          <w:lang w:val="es-AR" w:bidi="ar-SA"/>
        </w:rPr>
        <w:t>T</w:t>
      </w:r>
      <w:r w:rsidRPr="00660491">
        <w:rPr>
          <w:rFonts w:ascii="Courier New" w:hAnsi="Courier New" w:cs="Courier New"/>
          <w:sz w:val="20"/>
          <w:szCs w:val="23"/>
          <w:lang w:val="es-AR" w:bidi="ar-SA"/>
        </w:rPr>
        <w:t>&gt;</w:t>
      </w:r>
      <w:r w:rsidR="00FF4804" w:rsidRPr="00660491">
        <w:rPr>
          <w:rFonts w:ascii="Courier New" w:hAnsi="Courier New" w:cs="Courier New"/>
          <w:sz w:val="20"/>
          <w:szCs w:val="23"/>
          <w:lang w:val="es-AR" w:bidi="ar-SA"/>
        </w:rPr>
        <w:t xml:space="preserve"> </w:t>
      </w:r>
      <w:r w:rsidRPr="00507677">
        <w:rPr>
          <w:rFonts w:ascii="Courier New" w:hAnsi="Courier New" w:cs="Courier New"/>
          <w:sz w:val="20"/>
          <w:szCs w:val="23"/>
          <w:lang w:val="es-AR" w:bidi="ar-SA"/>
        </w:rPr>
        <w:sym w:font="Wingdings" w:char="F0E0"/>
      </w:r>
      <w:r w:rsidR="00FF4804">
        <w:rPr>
          <w:rFonts w:ascii="Courier New" w:hAnsi="Courier New" w:cs="Courier New"/>
          <w:sz w:val="20"/>
          <w:szCs w:val="23"/>
          <w:lang w:val="es-AR" w:bidi="ar-SA"/>
        </w:rPr>
        <w:t xml:space="preserve"> </w:t>
      </w:r>
      <w:r w:rsidRPr="00660491">
        <w:rPr>
          <w:rFonts w:ascii="Courier New" w:hAnsi="Courier New" w:cs="Courier New"/>
          <w:sz w:val="20"/>
          <w:szCs w:val="23"/>
          <w:lang w:val="es-AR" w:bidi="ar-SA"/>
        </w:rPr>
        <w:t>&lt;</w:t>
      </w:r>
      <w:r w:rsidR="00B67D47" w:rsidRPr="00660491">
        <w:rPr>
          <w:rFonts w:ascii="Courier New" w:hAnsi="Courier New" w:cs="Courier New"/>
          <w:sz w:val="20"/>
          <w:szCs w:val="23"/>
          <w:lang w:val="es-AR" w:bidi="ar-SA"/>
        </w:rPr>
        <w:t>T</w:t>
      </w:r>
      <w:r w:rsidRPr="00660491">
        <w:rPr>
          <w:rFonts w:ascii="Courier New" w:hAnsi="Courier New" w:cs="Courier New"/>
          <w:sz w:val="20"/>
          <w:szCs w:val="23"/>
          <w:lang w:val="es-AR" w:bidi="ar-SA"/>
        </w:rPr>
        <w:t>&gt; * &lt;</w:t>
      </w:r>
      <w:r w:rsidR="00B67D47" w:rsidRPr="00660491">
        <w:rPr>
          <w:rFonts w:ascii="Courier New" w:hAnsi="Courier New" w:cs="Courier New"/>
          <w:sz w:val="20"/>
          <w:szCs w:val="23"/>
          <w:lang w:val="es-AR" w:bidi="ar-SA"/>
        </w:rPr>
        <w:t>F</w:t>
      </w:r>
      <w:r w:rsidRPr="00660491">
        <w:rPr>
          <w:rFonts w:ascii="Courier New" w:hAnsi="Courier New" w:cs="Courier New"/>
          <w:sz w:val="20"/>
          <w:szCs w:val="23"/>
          <w:lang w:val="es-AR" w:bidi="ar-SA"/>
        </w:rPr>
        <w:t>&gt;</w:t>
      </w:r>
    </w:p>
    <w:p w:rsidR="00507677" w:rsidRPr="00660491" w:rsidRDefault="00507677" w:rsidP="00507677">
      <w:pPr>
        <w:autoSpaceDE w:val="0"/>
        <w:autoSpaceDN w:val="0"/>
        <w:adjustRightInd w:val="0"/>
        <w:ind w:left="709"/>
        <w:jc w:val="left"/>
        <w:rPr>
          <w:rFonts w:ascii="Courier New" w:hAnsi="Courier New" w:cs="Courier New"/>
          <w:sz w:val="20"/>
          <w:szCs w:val="23"/>
          <w:lang w:val="es-AR" w:bidi="ar-SA"/>
        </w:rPr>
      </w:pPr>
      <w:r w:rsidRPr="00660491">
        <w:rPr>
          <w:rFonts w:ascii="Courier New" w:hAnsi="Courier New" w:cs="Courier New"/>
          <w:sz w:val="20"/>
          <w:szCs w:val="23"/>
          <w:lang w:val="es-AR" w:bidi="ar-SA"/>
        </w:rPr>
        <w:t>5. &lt;</w:t>
      </w:r>
      <w:r w:rsidR="00B67D47" w:rsidRPr="00660491">
        <w:rPr>
          <w:rFonts w:ascii="Courier New" w:hAnsi="Courier New" w:cs="Courier New"/>
          <w:sz w:val="20"/>
          <w:szCs w:val="23"/>
          <w:lang w:val="es-AR" w:bidi="ar-SA"/>
        </w:rPr>
        <w:t>T</w:t>
      </w:r>
      <w:r w:rsidRPr="00660491">
        <w:rPr>
          <w:rFonts w:ascii="Courier New" w:hAnsi="Courier New" w:cs="Courier New"/>
          <w:sz w:val="20"/>
          <w:szCs w:val="23"/>
          <w:lang w:val="es-AR" w:bidi="ar-SA"/>
        </w:rPr>
        <w:t>&gt;</w:t>
      </w:r>
      <w:r w:rsidR="00FF4804" w:rsidRPr="00660491">
        <w:rPr>
          <w:rFonts w:ascii="Courier New" w:hAnsi="Courier New" w:cs="Courier New"/>
          <w:sz w:val="20"/>
          <w:szCs w:val="23"/>
          <w:lang w:val="es-AR" w:bidi="ar-SA"/>
        </w:rPr>
        <w:t xml:space="preserve"> </w:t>
      </w:r>
      <w:r w:rsidRPr="00507677">
        <w:rPr>
          <w:rFonts w:ascii="Courier New" w:hAnsi="Courier New" w:cs="Courier New"/>
          <w:sz w:val="20"/>
          <w:szCs w:val="23"/>
          <w:lang w:val="es-AR" w:bidi="ar-SA"/>
        </w:rPr>
        <w:sym w:font="Wingdings" w:char="F0E0"/>
      </w:r>
      <w:r w:rsidR="00FF4804" w:rsidRPr="00660491">
        <w:rPr>
          <w:rFonts w:ascii="Courier New" w:hAnsi="Courier New" w:cs="Courier New"/>
          <w:sz w:val="20"/>
          <w:szCs w:val="23"/>
          <w:lang w:val="es-AR" w:bidi="ar-SA"/>
        </w:rPr>
        <w:t xml:space="preserve"> </w:t>
      </w:r>
      <w:r w:rsidRPr="00660491">
        <w:rPr>
          <w:rFonts w:ascii="Courier New" w:hAnsi="Courier New" w:cs="Courier New"/>
          <w:sz w:val="20"/>
          <w:szCs w:val="23"/>
          <w:lang w:val="es-AR" w:bidi="ar-SA"/>
        </w:rPr>
        <w:t>&lt;</w:t>
      </w:r>
      <w:r w:rsidR="00B67D47" w:rsidRPr="00660491">
        <w:rPr>
          <w:rFonts w:ascii="Courier New" w:hAnsi="Courier New" w:cs="Courier New"/>
          <w:sz w:val="20"/>
          <w:szCs w:val="23"/>
          <w:lang w:val="es-AR" w:bidi="ar-SA"/>
        </w:rPr>
        <w:t>F</w:t>
      </w:r>
      <w:r w:rsidRPr="00660491">
        <w:rPr>
          <w:rFonts w:ascii="Courier New" w:hAnsi="Courier New" w:cs="Courier New"/>
          <w:sz w:val="20"/>
          <w:szCs w:val="23"/>
          <w:lang w:val="es-AR" w:bidi="ar-SA"/>
        </w:rPr>
        <w:t>&gt;</w:t>
      </w:r>
    </w:p>
    <w:p w:rsidR="00507677" w:rsidRPr="00660491" w:rsidRDefault="00507677" w:rsidP="00507677">
      <w:pPr>
        <w:autoSpaceDE w:val="0"/>
        <w:autoSpaceDN w:val="0"/>
        <w:adjustRightInd w:val="0"/>
        <w:ind w:left="709"/>
        <w:jc w:val="left"/>
        <w:rPr>
          <w:rFonts w:ascii="Courier New" w:hAnsi="Courier New" w:cs="Courier New"/>
          <w:sz w:val="20"/>
          <w:szCs w:val="23"/>
          <w:lang w:val="es-AR" w:bidi="ar-SA"/>
        </w:rPr>
      </w:pPr>
      <w:r w:rsidRPr="00660491">
        <w:rPr>
          <w:rFonts w:ascii="Courier New" w:hAnsi="Courier New" w:cs="Courier New"/>
          <w:sz w:val="20"/>
          <w:szCs w:val="23"/>
          <w:lang w:val="es-AR" w:bidi="ar-SA"/>
        </w:rPr>
        <w:t>6. &lt;</w:t>
      </w:r>
      <w:r w:rsidR="00B67D47" w:rsidRPr="00660491">
        <w:rPr>
          <w:rFonts w:ascii="Courier New" w:hAnsi="Courier New" w:cs="Courier New"/>
          <w:sz w:val="20"/>
          <w:szCs w:val="23"/>
          <w:lang w:val="es-AR" w:bidi="ar-SA"/>
        </w:rPr>
        <w:t>F</w:t>
      </w:r>
      <w:r w:rsidRPr="00660491">
        <w:rPr>
          <w:rFonts w:ascii="Courier New" w:hAnsi="Courier New" w:cs="Courier New"/>
          <w:sz w:val="20"/>
          <w:szCs w:val="23"/>
          <w:lang w:val="es-AR" w:bidi="ar-SA"/>
        </w:rPr>
        <w:t>&gt;</w:t>
      </w:r>
      <w:r w:rsidR="00FF4804" w:rsidRPr="00660491">
        <w:rPr>
          <w:rFonts w:ascii="Courier New" w:hAnsi="Courier New" w:cs="Courier New"/>
          <w:sz w:val="20"/>
          <w:szCs w:val="23"/>
          <w:lang w:val="es-AR" w:bidi="ar-SA"/>
        </w:rPr>
        <w:t xml:space="preserve"> </w:t>
      </w:r>
      <w:r w:rsidRPr="00507677">
        <w:rPr>
          <w:rFonts w:ascii="Courier New" w:hAnsi="Courier New" w:cs="Courier New"/>
          <w:sz w:val="20"/>
          <w:szCs w:val="23"/>
          <w:lang w:val="es-AR" w:bidi="ar-SA"/>
        </w:rPr>
        <w:sym w:font="Wingdings" w:char="F0E0"/>
      </w:r>
      <w:r w:rsidRPr="00660491">
        <w:rPr>
          <w:rFonts w:ascii="Courier New" w:hAnsi="Courier New" w:cs="Courier New"/>
          <w:sz w:val="20"/>
          <w:szCs w:val="23"/>
          <w:lang w:val="es-AR" w:bidi="ar-SA"/>
        </w:rPr>
        <w:t xml:space="preserve"> id</w:t>
      </w:r>
    </w:p>
    <w:p w:rsidR="00507677" w:rsidRPr="00660491" w:rsidRDefault="00507677" w:rsidP="00B67D47">
      <w:pPr>
        <w:autoSpaceDE w:val="0"/>
        <w:autoSpaceDN w:val="0"/>
        <w:adjustRightInd w:val="0"/>
        <w:ind w:left="1416" w:hanging="707"/>
        <w:jc w:val="left"/>
        <w:rPr>
          <w:rFonts w:ascii="Courier New" w:hAnsi="Courier New" w:cs="Courier New"/>
          <w:sz w:val="20"/>
          <w:szCs w:val="23"/>
          <w:lang w:val="es-AR" w:bidi="ar-SA"/>
        </w:rPr>
      </w:pPr>
      <w:r w:rsidRPr="00660491">
        <w:rPr>
          <w:rFonts w:ascii="Courier New" w:hAnsi="Courier New" w:cs="Courier New"/>
          <w:sz w:val="20"/>
          <w:szCs w:val="23"/>
          <w:lang w:val="es-AR" w:bidi="ar-SA"/>
        </w:rPr>
        <w:t>7. &lt;</w:t>
      </w:r>
      <w:r w:rsidR="00B67D47" w:rsidRPr="00660491">
        <w:rPr>
          <w:rFonts w:ascii="Courier New" w:hAnsi="Courier New" w:cs="Courier New"/>
          <w:sz w:val="20"/>
          <w:szCs w:val="23"/>
          <w:lang w:val="es-AR" w:bidi="ar-SA"/>
        </w:rPr>
        <w:t>F</w:t>
      </w:r>
      <w:r w:rsidRPr="00660491">
        <w:rPr>
          <w:rFonts w:ascii="Courier New" w:hAnsi="Courier New" w:cs="Courier New"/>
          <w:sz w:val="20"/>
          <w:szCs w:val="23"/>
          <w:lang w:val="es-AR" w:bidi="ar-SA"/>
        </w:rPr>
        <w:t>&gt;</w:t>
      </w:r>
      <w:r w:rsidR="00FF4804" w:rsidRPr="00660491">
        <w:rPr>
          <w:rFonts w:ascii="Courier New" w:hAnsi="Courier New" w:cs="Courier New"/>
          <w:sz w:val="20"/>
          <w:szCs w:val="23"/>
          <w:lang w:val="es-AR" w:bidi="ar-SA"/>
        </w:rPr>
        <w:t xml:space="preserve"> </w:t>
      </w:r>
      <w:r w:rsidRPr="00507677">
        <w:rPr>
          <w:rFonts w:ascii="Courier New" w:hAnsi="Courier New" w:cs="Courier New"/>
          <w:sz w:val="20"/>
          <w:szCs w:val="23"/>
          <w:lang w:val="es-AR" w:bidi="ar-SA"/>
        </w:rPr>
        <w:sym w:font="Wingdings" w:char="F0E0"/>
      </w:r>
      <w:r w:rsidRPr="00660491">
        <w:rPr>
          <w:rFonts w:ascii="Courier New" w:hAnsi="Courier New" w:cs="Courier New"/>
          <w:sz w:val="20"/>
          <w:szCs w:val="23"/>
          <w:lang w:val="es-AR" w:bidi="ar-SA"/>
        </w:rPr>
        <w:t xml:space="preserve"> cte</w:t>
      </w:r>
    </w:p>
    <w:p w:rsidR="00507677" w:rsidRPr="00660491" w:rsidRDefault="00507677" w:rsidP="00507677">
      <w:pPr>
        <w:autoSpaceDE w:val="0"/>
        <w:autoSpaceDN w:val="0"/>
        <w:adjustRightInd w:val="0"/>
        <w:jc w:val="left"/>
        <w:rPr>
          <w:rFonts w:ascii="TimesNewRomanPSMT-Identity-H" w:hAnsi="TimesNewRomanPSMT-Identity-H" w:cs="TimesNewRomanPSMT-Identity-H"/>
          <w:sz w:val="21"/>
          <w:szCs w:val="21"/>
          <w:lang w:val="es-AR" w:bidi="ar-SA"/>
        </w:rPr>
      </w:pPr>
    </w:p>
    <w:p w:rsidR="00507677" w:rsidRDefault="00507677" w:rsidP="00507677">
      <w:pPr>
        <w:rPr>
          <w:lang w:val="es-AR" w:bidi="ar-SA"/>
        </w:rPr>
      </w:pPr>
      <w:r w:rsidRPr="00507677">
        <w:rPr>
          <w:highlight w:val="yellow"/>
          <w:lang w:val="es-AR" w:bidi="ar-SA"/>
        </w:rPr>
        <w:t xml:space="preserve">Como se puede apreciar, la gramática esta aumentada, eso quiere decir que existe la regla cero que engloba al que a priori sería nuestro símbolo distinguido. Ahora el distinguido es </w:t>
      </w:r>
      <w:r w:rsidR="00B67D47">
        <w:rPr>
          <w:rFonts w:ascii="Courier New" w:hAnsi="Courier New" w:cs="Courier New"/>
          <w:highlight w:val="yellow"/>
          <w:lang w:val="es-AR" w:bidi="ar-SA"/>
        </w:rPr>
        <w:t>&lt;A</w:t>
      </w:r>
      <w:r w:rsidRPr="00507677">
        <w:rPr>
          <w:rFonts w:ascii="Courier New" w:hAnsi="Courier New" w:cs="Courier New"/>
          <w:highlight w:val="yellow"/>
          <w:lang w:val="es-AR" w:bidi="ar-SA"/>
        </w:rPr>
        <w:t>’&gt;</w:t>
      </w:r>
      <w:r>
        <w:rPr>
          <w:lang w:val="es-AR" w:bidi="ar-SA"/>
        </w:rPr>
        <w:t>.</w:t>
      </w:r>
    </w:p>
    <w:p w:rsidR="00507677" w:rsidRDefault="008B618A" w:rsidP="008B618A">
      <w:pPr>
        <w:pStyle w:val="Ttulo4"/>
        <w:rPr>
          <w:lang w:val="es-AR" w:bidi="ar-SA"/>
        </w:rPr>
      </w:pPr>
      <w:r>
        <w:rPr>
          <w:lang w:val="es-AR" w:bidi="ar-SA"/>
        </w:rPr>
        <w:lastRenderedPageBreak/>
        <w:t>Algoritmo de Construcción de Tabla</w:t>
      </w:r>
    </w:p>
    <w:p w:rsidR="00B67D47" w:rsidRDefault="00B67D47" w:rsidP="00B67D47">
      <w:pPr>
        <w:rPr>
          <w:lang w:val="es-AR" w:bidi="ar-SA"/>
        </w:rPr>
      </w:pPr>
      <w:r>
        <w:rPr>
          <w:lang w:val="es-AR" w:bidi="ar-SA"/>
        </w:rPr>
        <w:t>Antes de comenzar con el algoritmo, cabe explicar una notación nueva que usaremos. Al analizar una regla, se le va a incluir un punto (.) en un lugar determinado, de manera que lo que está delante del punto se considera ya analizado, y lo que está después del punto por analizar.</w:t>
      </w:r>
    </w:p>
    <w:p w:rsidR="00B67D47" w:rsidRDefault="00B67D47" w:rsidP="00B67D47">
      <w:pPr>
        <w:autoSpaceDE w:val="0"/>
        <w:autoSpaceDN w:val="0"/>
        <w:adjustRightInd w:val="0"/>
        <w:jc w:val="left"/>
        <w:rPr>
          <w:rFonts w:ascii="TimesNewRomanPSMT-Identity-H" w:hAnsi="TimesNewRomanPSMT-Identity-H" w:cs="TimesNewRomanPSMT-Identity-H"/>
          <w:sz w:val="21"/>
          <w:szCs w:val="21"/>
          <w:lang w:val="es-AR" w:bidi="ar-SA"/>
        </w:rPr>
      </w:pPr>
    </w:p>
    <w:p w:rsidR="00B67D47" w:rsidRDefault="00B67D47" w:rsidP="00B67D47">
      <w:pPr>
        <w:ind w:left="567"/>
        <w:rPr>
          <w:lang w:val="es-AR" w:bidi="ar-SA"/>
        </w:rPr>
      </w:pPr>
      <w:r>
        <w:rPr>
          <w:lang w:val="es-AR" w:bidi="ar-SA"/>
        </w:rPr>
        <w:t>Ejemplos:</w:t>
      </w:r>
    </w:p>
    <w:p w:rsidR="00B67D47" w:rsidRDefault="00B67D47" w:rsidP="00B67D47">
      <w:pPr>
        <w:ind w:left="567"/>
        <w:rPr>
          <w:lang w:val="es-AR" w:bidi="ar-SA"/>
        </w:rPr>
      </w:pPr>
      <w:r>
        <w:rPr>
          <w:lang w:val="es-AR" w:bidi="ar-SA"/>
        </w:rPr>
        <w:t>Recién agarro la regla, debo buscar información sobre &lt;T&gt;:</w:t>
      </w:r>
    </w:p>
    <w:p w:rsidR="00B67D47" w:rsidRPr="00AF746F" w:rsidRDefault="00B67D47" w:rsidP="00B67D47">
      <w:pPr>
        <w:ind w:left="567"/>
        <w:rPr>
          <w:rFonts w:ascii="Courier New" w:hAnsi="Courier New" w:cs="Courier New"/>
          <w:sz w:val="20"/>
          <w:lang w:val="es-AR" w:bidi="ar-SA"/>
        </w:rPr>
      </w:pPr>
      <w:r w:rsidRPr="00AF746F">
        <w:rPr>
          <w:rFonts w:ascii="Courier New" w:hAnsi="Courier New" w:cs="Courier New"/>
          <w:sz w:val="20"/>
          <w:lang w:val="es-AR" w:bidi="ar-SA"/>
        </w:rPr>
        <w:t>&lt;E&gt;</w:t>
      </w:r>
      <w:r w:rsidR="00AF746F" w:rsidRP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sidRPr="00AF746F">
        <w:rPr>
          <w:rFonts w:ascii="Courier New" w:hAnsi="Courier New" w:cs="Courier New"/>
          <w:sz w:val="20"/>
          <w:lang w:val="es-AR" w:bidi="ar-SA"/>
        </w:rPr>
        <w:t xml:space="preserve"> </w:t>
      </w:r>
      <w:r w:rsidRPr="00AF746F">
        <w:rPr>
          <w:rFonts w:ascii="Courier New" w:hAnsi="Courier New" w:cs="Courier New"/>
          <w:sz w:val="20"/>
          <w:lang w:val="es-AR" w:bidi="ar-SA"/>
        </w:rPr>
        <w:t>. &lt;E&gt; + &lt;T&gt;</w:t>
      </w:r>
    </w:p>
    <w:p w:rsidR="00B67D47" w:rsidRDefault="00B67D47" w:rsidP="00B67D47">
      <w:pPr>
        <w:ind w:left="567"/>
        <w:rPr>
          <w:lang w:val="es-AR" w:bidi="ar-SA"/>
        </w:rPr>
      </w:pPr>
      <w:r>
        <w:rPr>
          <w:lang w:val="es-AR" w:bidi="ar-SA"/>
        </w:rPr>
        <w:t>Ya analicé &lt;E&gt;, ahora busco información sobre + &lt;T&gt;:</w:t>
      </w:r>
    </w:p>
    <w:p w:rsidR="00B67D47" w:rsidRPr="00AF746F" w:rsidRDefault="00B67D47" w:rsidP="00B67D47">
      <w:pPr>
        <w:ind w:left="567"/>
        <w:rPr>
          <w:rFonts w:ascii="Courier New" w:hAnsi="Courier New" w:cs="Courier New"/>
          <w:sz w:val="20"/>
          <w:lang w:val="es-AR" w:bidi="ar-SA"/>
        </w:rPr>
      </w:pPr>
      <w:r w:rsidRPr="00AF746F">
        <w:rPr>
          <w:rFonts w:ascii="Courier New" w:hAnsi="Courier New" w:cs="Courier New"/>
          <w:sz w:val="20"/>
          <w:lang w:val="es-AR" w:bidi="ar-SA"/>
        </w:rPr>
        <w:t>&lt;E&gt;</w:t>
      </w:r>
      <w:r w:rsidR="00AF746F" w:rsidRP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sidRPr="00AF746F">
        <w:rPr>
          <w:rFonts w:ascii="Courier New" w:hAnsi="Courier New" w:cs="Courier New"/>
          <w:sz w:val="20"/>
          <w:lang w:val="es-AR" w:bidi="ar-SA"/>
        </w:rPr>
        <w:t xml:space="preserve"> </w:t>
      </w:r>
      <w:r w:rsidRPr="00AF746F">
        <w:rPr>
          <w:rFonts w:ascii="Courier New" w:hAnsi="Courier New" w:cs="Courier New"/>
          <w:sz w:val="20"/>
          <w:lang w:val="es-AR" w:bidi="ar-SA"/>
        </w:rPr>
        <w:t>&lt;E&gt; . + &lt;T&gt;</w:t>
      </w:r>
    </w:p>
    <w:p w:rsidR="00B67D47" w:rsidRDefault="00B67D47" w:rsidP="00B67D47">
      <w:pPr>
        <w:ind w:left="567"/>
        <w:rPr>
          <w:lang w:val="es-AR" w:bidi="ar-SA"/>
        </w:rPr>
      </w:pPr>
      <w:r>
        <w:rPr>
          <w:lang w:val="es-AR" w:bidi="ar-SA"/>
        </w:rPr>
        <w:t>Terminé de aplicar la regla:</w:t>
      </w:r>
    </w:p>
    <w:p w:rsidR="008B618A" w:rsidRPr="00AF746F" w:rsidRDefault="00B67D47" w:rsidP="00B67D47">
      <w:pPr>
        <w:ind w:left="567"/>
        <w:rPr>
          <w:rFonts w:ascii="Courier New" w:hAnsi="Courier New" w:cs="Courier New"/>
          <w:sz w:val="20"/>
          <w:lang w:val="es-AR" w:bidi="ar-SA"/>
        </w:rPr>
      </w:pPr>
      <w:r w:rsidRPr="00AF746F">
        <w:rPr>
          <w:rFonts w:ascii="Courier New" w:hAnsi="Courier New" w:cs="Courier New"/>
          <w:sz w:val="20"/>
          <w:lang w:val="es-AR" w:bidi="ar-SA"/>
        </w:rPr>
        <w:t>&lt;E&gt;</w:t>
      </w:r>
      <w:r w:rsidR="00AF746F" w:rsidRP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sidRPr="00AF746F">
        <w:rPr>
          <w:rFonts w:ascii="Courier New" w:hAnsi="Courier New" w:cs="Courier New"/>
          <w:sz w:val="20"/>
          <w:lang w:val="es-AR" w:bidi="ar-SA"/>
        </w:rPr>
        <w:t xml:space="preserve"> </w:t>
      </w:r>
      <w:r w:rsidRPr="00AF746F">
        <w:rPr>
          <w:rFonts w:ascii="Courier New" w:hAnsi="Courier New" w:cs="Courier New"/>
          <w:sz w:val="20"/>
          <w:lang w:val="es-AR" w:bidi="ar-SA"/>
        </w:rPr>
        <w:t>&lt;E&gt; + &lt;T&gt; .</w:t>
      </w:r>
    </w:p>
    <w:p w:rsidR="008B618A" w:rsidRDefault="008B618A" w:rsidP="008B618A">
      <w:pPr>
        <w:rPr>
          <w:lang w:val="es-AR" w:bidi="ar-SA"/>
        </w:rPr>
      </w:pPr>
    </w:p>
    <w:p w:rsidR="00B67D47" w:rsidRDefault="00B67D47" w:rsidP="00741AD9">
      <w:pPr>
        <w:rPr>
          <w:lang w:val="es-AR" w:bidi="ar-SA"/>
        </w:rPr>
      </w:pPr>
      <w:r>
        <w:rPr>
          <w:lang w:val="es-AR" w:bidi="ar-SA"/>
        </w:rPr>
        <w:t>El algoritmo para generar la tabla consta de ir navegando por las reglas e ir generando estados. Veámoslo en forma práctica para la gramática anteriormente mostrada:</w:t>
      </w:r>
    </w:p>
    <w:p w:rsidR="00741AD9" w:rsidRPr="00741AD9" w:rsidRDefault="00741AD9" w:rsidP="002258ED">
      <w:pPr>
        <w:spacing w:before="120"/>
        <w:rPr>
          <w:b/>
          <w:i/>
          <w:u w:val="single"/>
          <w:lang w:val="es-AR" w:bidi="ar-SA"/>
        </w:rPr>
      </w:pPr>
      <w:r w:rsidRPr="00741AD9">
        <w:rPr>
          <w:b/>
          <w:i/>
          <w:u w:val="single"/>
          <w:lang w:val="es-AR" w:bidi="ar-SA"/>
        </w:rPr>
        <w:t>Estado 0:</w:t>
      </w:r>
    </w:p>
    <w:p w:rsidR="00741AD9" w:rsidRDefault="00741AD9" w:rsidP="00741AD9">
      <w:pPr>
        <w:rPr>
          <w:lang w:val="es-AR" w:bidi="ar-SA"/>
        </w:rPr>
      </w:pPr>
      <w:r>
        <w:rPr>
          <w:lang w:val="es-AR" w:bidi="ar-SA"/>
        </w:rPr>
        <w:t>Comenzamos generando este estado con la regla cero:</w:t>
      </w:r>
    </w:p>
    <w:p w:rsidR="00741AD9" w:rsidRPr="00AF746F" w:rsidRDefault="00741AD9" w:rsidP="00AF746F">
      <w:pPr>
        <w:ind w:left="567"/>
        <w:rPr>
          <w:rFonts w:ascii="Courier New" w:hAnsi="Courier New" w:cs="Courier New"/>
          <w:sz w:val="20"/>
          <w:lang w:val="es-AR" w:bidi="ar-SA"/>
        </w:rPr>
      </w:pPr>
      <w:r w:rsidRPr="00AF746F">
        <w:rPr>
          <w:rFonts w:ascii="Courier New" w:hAnsi="Courier New" w:cs="Courier New"/>
          <w:sz w:val="20"/>
          <w:lang w:val="es-AR" w:bidi="ar-SA"/>
        </w:rPr>
        <w:tab/>
        <w:t>&lt;A’&gt;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 &lt;A&gt;</w:t>
      </w:r>
    </w:p>
    <w:p w:rsidR="00741AD9" w:rsidRDefault="00741AD9" w:rsidP="00741AD9">
      <w:pPr>
        <w:rPr>
          <w:lang w:val="es-AR" w:bidi="ar-SA"/>
        </w:rPr>
      </w:pPr>
      <w:r>
        <w:rPr>
          <w:lang w:val="es-AR" w:bidi="ar-SA"/>
        </w:rPr>
        <w:t>Observe que el punto adelante indica que aún no hemos visto el resto de la regla. A continuación debemos definir qué elementos válidos son los que pueden llegar a venir a continuación del punto. Como el punto está delante de un No Terminal, debemos aplicar una regla para resolverlo, a medida que hacemos esto generamos otro estado.</w:t>
      </w:r>
    </w:p>
    <w:p w:rsidR="00741AD9" w:rsidRDefault="00741AD9" w:rsidP="00741AD9">
      <w:pPr>
        <w:rPr>
          <w:lang w:val="es-AR" w:bidi="ar-SA"/>
        </w:rPr>
      </w:pPr>
      <w:r>
        <w:rPr>
          <w:lang w:val="es-AR" w:bidi="ar-SA"/>
        </w:rPr>
        <w:t>Entonces, teniendo el No Terminal &lt;A&gt;, debemos ver que reglas lo definen:</w:t>
      </w:r>
    </w:p>
    <w:p w:rsidR="00741AD9" w:rsidRPr="00AF746F" w:rsidRDefault="00741AD9" w:rsidP="00AF746F">
      <w:pPr>
        <w:ind w:left="567"/>
        <w:rPr>
          <w:rFonts w:ascii="Courier New" w:hAnsi="Courier New" w:cs="Courier New"/>
          <w:sz w:val="20"/>
          <w:lang w:val="es-AR" w:bidi="ar-SA"/>
        </w:rPr>
      </w:pPr>
      <w:r w:rsidRPr="00AF746F">
        <w:rPr>
          <w:rFonts w:ascii="Courier New" w:hAnsi="Courier New" w:cs="Courier New"/>
          <w:sz w:val="20"/>
          <w:lang w:val="es-AR" w:bidi="ar-SA"/>
        </w:rPr>
        <w:tab/>
        <w:t>1. &lt;A&gt;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id := &lt;E&gt;</w:t>
      </w:r>
    </w:p>
    <w:p w:rsidR="00741AD9" w:rsidRDefault="00741AD9" w:rsidP="00741AD9">
      <w:pPr>
        <w:rPr>
          <w:lang w:val="es-AR" w:bidi="ar-SA"/>
        </w:rPr>
      </w:pPr>
      <w:r>
        <w:rPr>
          <w:lang w:val="es-AR" w:bidi="ar-SA"/>
        </w:rPr>
        <w:t>Bueno, sabiendo esto, tenemos que probar que pasa cuando estando en estado 0, nos llega un &lt;A&gt; (que es el No Terminal buscado) y un “id” que es el primer elemento que aparece en nuestra única regla posible. Para cada posibilidad vamos a generar un estado.</w:t>
      </w:r>
    </w:p>
    <w:p w:rsidR="00741AD9" w:rsidRPr="00741AD9" w:rsidRDefault="00741AD9" w:rsidP="00741AD9">
      <w:pPr>
        <w:rPr>
          <w:lang w:val="es-AR" w:bidi="ar-SA"/>
        </w:rPr>
      </w:pPr>
      <w:r>
        <w:rPr>
          <w:lang w:val="es-AR" w:bidi="ar-SA"/>
        </w:rPr>
        <w:t>Resumiendo, los elementos válidos para el estado 0 que pueden venir a continuación son: &lt;A&gt;, “id”.</w:t>
      </w:r>
    </w:p>
    <w:p w:rsidR="00741AD9" w:rsidRPr="00741AD9" w:rsidRDefault="00741AD9" w:rsidP="002258ED">
      <w:pPr>
        <w:spacing w:before="120"/>
        <w:rPr>
          <w:b/>
          <w:i/>
          <w:u w:val="single"/>
          <w:lang w:val="es-AR" w:bidi="ar-SA"/>
        </w:rPr>
      </w:pPr>
      <w:r>
        <w:rPr>
          <w:b/>
          <w:i/>
          <w:u w:val="single"/>
          <w:lang w:val="es-AR" w:bidi="ar-SA"/>
        </w:rPr>
        <w:t>Estado 1 (0, A)</w:t>
      </w:r>
      <w:r w:rsidRPr="00741AD9">
        <w:rPr>
          <w:b/>
          <w:i/>
          <w:u w:val="single"/>
          <w:lang w:val="es-AR" w:bidi="ar-SA"/>
        </w:rPr>
        <w:t>:</w:t>
      </w:r>
    </w:p>
    <w:p w:rsidR="00741AD9" w:rsidRDefault="00741AD9" w:rsidP="00741AD9">
      <w:pPr>
        <w:rPr>
          <w:lang w:val="es-AR" w:bidi="ar-SA"/>
        </w:rPr>
      </w:pPr>
      <w:r>
        <w:rPr>
          <w:lang w:val="es-AR" w:bidi="ar-SA"/>
        </w:rPr>
        <w:t>Generamos un estado nuevo que surge de recibir el No Terminal &lt;A&gt; estando en el estado 0 (de ahí las dos cosas que están contenidas en el paréntesis). Esto significa que hemos tenido en cuenta el &lt;A&gt; que esperábamos en el estado 0, dejándonos:</w:t>
      </w:r>
    </w:p>
    <w:p w:rsidR="00741AD9" w:rsidRPr="00AF746F" w:rsidRDefault="00741AD9" w:rsidP="00AF746F">
      <w:pPr>
        <w:ind w:left="567"/>
        <w:rPr>
          <w:rFonts w:ascii="Courier New" w:hAnsi="Courier New" w:cs="Courier New"/>
          <w:sz w:val="20"/>
          <w:lang w:val="es-AR" w:bidi="ar-SA"/>
        </w:rPr>
      </w:pPr>
      <w:r w:rsidRPr="00AF746F">
        <w:rPr>
          <w:rFonts w:ascii="Courier New" w:hAnsi="Courier New" w:cs="Courier New"/>
          <w:sz w:val="20"/>
          <w:lang w:val="es-AR" w:bidi="ar-SA"/>
        </w:rPr>
        <w:tab/>
        <w:t>&lt;A’&gt;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&lt;A&gt; .</w:t>
      </w:r>
    </w:p>
    <w:p w:rsidR="00741AD9" w:rsidRDefault="00741AD9" w:rsidP="00741AD9">
      <w:pPr>
        <w:rPr>
          <w:lang w:val="es-AR" w:bidi="ar-SA"/>
        </w:rPr>
      </w:pPr>
      <w:r>
        <w:rPr>
          <w:lang w:val="es-AR" w:bidi="ar-SA"/>
        </w:rPr>
        <w:t>Observemos que el punto avanzo porque ya atendimos la llegada del &lt;A&gt;. Con lo cual, cuando el punto se encuentra al final de todo, damos por terminado el análisis de este estado.</w:t>
      </w:r>
    </w:p>
    <w:p w:rsidR="00741AD9" w:rsidRPr="00741AD9" w:rsidRDefault="00741AD9" w:rsidP="002258ED">
      <w:pPr>
        <w:spacing w:before="120"/>
        <w:rPr>
          <w:b/>
          <w:i/>
          <w:u w:val="single"/>
          <w:lang w:val="es-AR" w:bidi="ar-SA"/>
        </w:rPr>
      </w:pPr>
      <w:r>
        <w:rPr>
          <w:b/>
          <w:i/>
          <w:u w:val="single"/>
          <w:lang w:val="es-AR" w:bidi="ar-SA"/>
        </w:rPr>
        <w:t>Estado 2 (0, id)</w:t>
      </w:r>
      <w:r w:rsidRPr="00741AD9">
        <w:rPr>
          <w:b/>
          <w:i/>
          <w:u w:val="single"/>
          <w:lang w:val="es-AR" w:bidi="ar-SA"/>
        </w:rPr>
        <w:t>:</w:t>
      </w:r>
    </w:p>
    <w:p w:rsidR="00741AD9" w:rsidRDefault="00741AD9" w:rsidP="00741AD9">
      <w:pPr>
        <w:rPr>
          <w:lang w:val="es-AR" w:bidi="ar-SA"/>
        </w:rPr>
      </w:pPr>
      <w:r>
        <w:rPr>
          <w:lang w:val="es-AR" w:bidi="ar-SA"/>
        </w:rPr>
        <w:t>Este es el otro caso en el que estando en estado 0 nos llega un “id”, para él generamos un nuevo estado que llamamos 2. Ahora tenemos:</w:t>
      </w:r>
    </w:p>
    <w:p w:rsidR="00741AD9" w:rsidRPr="00AF746F" w:rsidRDefault="00741AD9" w:rsidP="00AF746F">
      <w:pPr>
        <w:ind w:left="567"/>
        <w:rPr>
          <w:rFonts w:ascii="Courier New" w:hAnsi="Courier New" w:cs="Courier New"/>
          <w:sz w:val="20"/>
          <w:lang w:val="es-AR" w:bidi="ar-SA"/>
        </w:rPr>
      </w:pPr>
      <w:r w:rsidRPr="00AF746F">
        <w:rPr>
          <w:rFonts w:ascii="Courier New" w:hAnsi="Courier New" w:cs="Courier New"/>
          <w:sz w:val="20"/>
          <w:lang w:val="es-AR" w:bidi="ar-SA"/>
        </w:rPr>
        <w:tab/>
        <w:t>&lt;A&gt;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id . := &lt;E&gt;</w:t>
      </w:r>
    </w:p>
    <w:p w:rsidR="00741AD9" w:rsidRDefault="00741AD9" w:rsidP="00741AD9">
      <w:pPr>
        <w:rPr>
          <w:lang w:val="es-AR" w:bidi="ar-SA"/>
        </w:rPr>
      </w:pPr>
      <w:r>
        <w:rPr>
          <w:lang w:val="es-AR" w:bidi="ar-SA"/>
        </w:rPr>
        <w:t>Estamos dentro de la regla 1 porque este estado surgió de la posibilidad de aplicar dicha regla. Por lo tanto, lo que hace es comenzar con el avance de la regla. Por eso, y luego de haber consumido el “id” ubicamos el punto por detrás del “:=”.</w:t>
      </w:r>
    </w:p>
    <w:p w:rsidR="00741AD9" w:rsidRDefault="00741AD9" w:rsidP="00741AD9">
      <w:pPr>
        <w:rPr>
          <w:lang w:val="es-AR" w:bidi="ar-SA"/>
        </w:rPr>
      </w:pPr>
      <w:r>
        <w:rPr>
          <w:lang w:val="es-AR" w:bidi="ar-SA"/>
        </w:rPr>
        <w:t>En este estado el elemento siguiente es el Terminal “:=”. Por este motivo, el único elemento que debe venir a continuación es ese.</w:t>
      </w:r>
    </w:p>
    <w:p w:rsidR="00741AD9" w:rsidRPr="00741AD9" w:rsidRDefault="00741AD9" w:rsidP="002258ED">
      <w:pPr>
        <w:spacing w:before="120"/>
        <w:rPr>
          <w:b/>
          <w:i/>
          <w:u w:val="single"/>
          <w:lang w:val="es-AR" w:bidi="ar-SA"/>
        </w:rPr>
      </w:pPr>
      <w:r>
        <w:rPr>
          <w:b/>
          <w:i/>
          <w:u w:val="single"/>
          <w:lang w:val="es-AR" w:bidi="ar-SA"/>
        </w:rPr>
        <w:t>Estado 3 (2, :=)</w:t>
      </w:r>
      <w:r w:rsidRPr="00741AD9">
        <w:rPr>
          <w:b/>
          <w:i/>
          <w:u w:val="single"/>
          <w:lang w:val="es-AR" w:bidi="ar-SA"/>
        </w:rPr>
        <w:t>:</w:t>
      </w:r>
    </w:p>
    <w:p w:rsidR="00741AD9" w:rsidRDefault="00741AD9" w:rsidP="00741AD9">
      <w:pPr>
        <w:rPr>
          <w:lang w:val="es-AR" w:bidi="ar-SA"/>
        </w:rPr>
      </w:pPr>
      <w:r>
        <w:rPr>
          <w:lang w:val="es-AR" w:bidi="ar-SA"/>
        </w:rPr>
        <w:t>Avanzamos por la regla 1, tenemos:</w:t>
      </w:r>
    </w:p>
    <w:p w:rsidR="00741AD9" w:rsidRPr="00AF746F" w:rsidRDefault="00741AD9" w:rsidP="00AF746F">
      <w:pPr>
        <w:ind w:left="567"/>
        <w:rPr>
          <w:rFonts w:ascii="Courier New" w:hAnsi="Courier New" w:cs="Courier New"/>
          <w:sz w:val="20"/>
          <w:lang w:val="es-AR" w:bidi="ar-SA"/>
        </w:rPr>
      </w:pPr>
      <w:r w:rsidRPr="00AF746F">
        <w:rPr>
          <w:rFonts w:ascii="Courier New" w:hAnsi="Courier New" w:cs="Courier New"/>
          <w:sz w:val="20"/>
          <w:lang w:val="es-AR" w:bidi="ar-SA"/>
        </w:rPr>
        <w:tab/>
        <w:t>&lt;A&gt;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id := . &lt;E&gt;</w:t>
      </w:r>
    </w:p>
    <w:p w:rsidR="00741AD9" w:rsidRDefault="00741AD9" w:rsidP="00741AD9">
      <w:pPr>
        <w:rPr>
          <w:lang w:val="es-AR" w:bidi="ar-SA"/>
        </w:rPr>
      </w:pPr>
      <w:r>
        <w:rPr>
          <w:lang w:val="es-AR" w:bidi="ar-SA"/>
        </w:rPr>
        <w:t>Bueno, ahora volvemos a tener un No Terminal delante del punto, esta vez es &lt;E&gt;. Entonces buscamos las reglas que definen a este No Terminal:</w:t>
      </w:r>
    </w:p>
    <w:p w:rsidR="00741AD9" w:rsidRPr="00AF746F" w:rsidRDefault="00741AD9" w:rsidP="00AF746F">
      <w:pPr>
        <w:ind w:left="567"/>
        <w:rPr>
          <w:rFonts w:ascii="Courier New" w:hAnsi="Courier New" w:cs="Courier New"/>
          <w:sz w:val="20"/>
          <w:lang w:val="es-AR" w:bidi="ar-SA"/>
        </w:rPr>
      </w:pPr>
      <w:r w:rsidRPr="00AF746F">
        <w:rPr>
          <w:rFonts w:ascii="Courier New" w:hAnsi="Courier New" w:cs="Courier New"/>
          <w:sz w:val="20"/>
          <w:lang w:val="es-AR" w:bidi="ar-SA"/>
        </w:rPr>
        <w:lastRenderedPageBreak/>
        <w:tab/>
        <w:t>2. &lt;E&gt;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 &lt;E&gt; + &lt;T&gt;</w:t>
      </w:r>
    </w:p>
    <w:p w:rsidR="00741AD9" w:rsidRPr="00AF746F" w:rsidRDefault="00741AD9" w:rsidP="00AF746F">
      <w:pPr>
        <w:ind w:left="567"/>
        <w:rPr>
          <w:rFonts w:ascii="Courier New" w:hAnsi="Courier New" w:cs="Courier New"/>
          <w:sz w:val="20"/>
          <w:lang w:val="es-AR" w:bidi="ar-SA"/>
        </w:rPr>
      </w:pPr>
      <w:r w:rsidRPr="00AF746F">
        <w:rPr>
          <w:rFonts w:ascii="Courier New" w:hAnsi="Courier New" w:cs="Courier New"/>
          <w:sz w:val="20"/>
          <w:lang w:val="es-AR" w:bidi="ar-SA"/>
        </w:rPr>
        <w:tab/>
        <w:t>3. &lt;E&gt;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 &lt;T&gt;</w:t>
      </w:r>
    </w:p>
    <w:p w:rsidR="00741AD9" w:rsidRPr="00AF746F" w:rsidRDefault="00741AD9" w:rsidP="00AF746F">
      <w:pPr>
        <w:ind w:left="567"/>
        <w:rPr>
          <w:rFonts w:ascii="Courier New" w:hAnsi="Courier New" w:cs="Courier New"/>
          <w:sz w:val="20"/>
          <w:lang w:val="es-AR" w:bidi="ar-SA"/>
        </w:rPr>
      </w:pPr>
      <w:r w:rsidRPr="00AF746F">
        <w:rPr>
          <w:rFonts w:ascii="Courier New" w:hAnsi="Courier New" w:cs="Courier New"/>
          <w:sz w:val="20"/>
          <w:lang w:val="es-AR" w:bidi="ar-SA"/>
        </w:rPr>
        <w:tab/>
        <w:t>4. &lt;T&gt;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 &lt; T&gt; * &lt;F&gt;</w:t>
      </w:r>
    </w:p>
    <w:p w:rsidR="00741AD9" w:rsidRPr="00AF746F" w:rsidRDefault="00741AD9" w:rsidP="00AF746F">
      <w:pPr>
        <w:ind w:left="567"/>
        <w:rPr>
          <w:rFonts w:ascii="Courier New" w:hAnsi="Courier New" w:cs="Courier New"/>
          <w:sz w:val="20"/>
          <w:lang w:val="es-AR" w:bidi="ar-SA"/>
        </w:rPr>
      </w:pPr>
      <w:r w:rsidRPr="00AF746F">
        <w:rPr>
          <w:rFonts w:ascii="Courier New" w:hAnsi="Courier New" w:cs="Courier New"/>
          <w:sz w:val="20"/>
          <w:lang w:val="es-AR" w:bidi="ar-SA"/>
        </w:rPr>
        <w:tab/>
        <w:t>5. &lt;T&gt;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 &lt;F&gt;</w:t>
      </w:r>
    </w:p>
    <w:p w:rsidR="00741AD9" w:rsidRPr="00AF746F" w:rsidRDefault="00741AD9" w:rsidP="00AF746F">
      <w:pPr>
        <w:ind w:left="567"/>
        <w:rPr>
          <w:rFonts w:ascii="Courier New" w:hAnsi="Courier New" w:cs="Courier New"/>
          <w:sz w:val="20"/>
          <w:lang w:val="es-AR" w:bidi="ar-SA"/>
        </w:rPr>
      </w:pPr>
      <w:r w:rsidRPr="00AF746F">
        <w:rPr>
          <w:rFonts w:ascii="Courier New" w:hAnsi="Courier New" w:cs="Courier New"/>
          <w:sz w:val="20"/>
          <w:lang w:val="es-AR" w:bidi="ar-SA"/>
        </w:rPr>
        <w:tab/>
        <w:t>6. &lt;F&gt;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 id</w:t>
      </w:r>
    </w:p>
    <w:p w:rsidR="00741AD9" w:rsidRPr="00AF746F" w:rsidRDefault="00741AD9" w:rsidP="00AF746F">
      <w:pPr>
        <w:ind w:left="567"/>
        <w:rPr>
          <w:rFonts w:ascii="Courier New" w:hAnsi="Courier New" w:cs="Courier New"/>
          <w:sz w:val="20"/>
          <w:lang w:val="es-AR" w:bidi="ar-SA"/>
        </w:rPr>
      </w:pPr>
      <w:r w:rsidRPr="00AF746F">
        <w:rPr>
          <w:rFonts w:ascii="Courier New" w:hAnsi="Courier New" w:cs="Courier New"/>
          <w:sz w:val="20"/>
          <w:lang w:val="es-AR" w:bidi="ar-SA"/>
        </w:rPr>
        <w:tab/>
        <w:t>7. &lt;F&gt;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 cte</w:t>
      </w:r>
    </w:p>
    <w:p w:rsidR="00741AD9" w:rsidRDefault="00741AD9" w:rsidP="00741AD9">
      <w:pPr>
        <w:rPr>
          <w:lang w:val="es-AR" w:bidi="ar-SA"/>
        </w:rPr>
      </w:pPr>
      <w:r>
        <w:rPr>
          <w:lang w:val="es-AR" w:bidi="ar-SA"/>
        </w:rPr>
        <w:t>Además de las reglas 2 y 3 que definen a &lt;E&gt; se incluyeron las reglas 4 y 5 porque una &lt;E&gt; es un &lt;T&gt; según regla 3. Por el mismo motivo se agregaron las reglas 6 y 7 a través de &lt;F&gt;.</w:t>
      </w:r>
    </w:p>
    <w:p w:rsidR="00741AD9" w:rsidRDefault="00741AD9" w:rsidP="00741AD9">
      <w:pPr>
        <w:rPr>
          <w:lang w:val="es-AR" w:bidi="ar-SA"/>
        </w:rPr>
      </w:pPr>
      <w:r>
        <w:rPr>
          <w:lang w:val="es-AR" w:bidi="ar-SA"/>
        </w:rPr>
        <w:t>Recuerde que &lt;E&gt; se incluye por dos motivos en la lista, primero porque es el elemento No Terminal que está delante del punto y segundo porque existe una regla (la 2) en la que es el primer elemento en aparecer dentro de la definición.</w:t>
      </w:r>
    </w:p>
    <w:p w:rsidR="00741AD9" w:rsidRDefault="00741AD9" w:rsidP="00741AD9">
      <w:pPr>
        <w:rPr>
          <w:lang w:val="es-AR" w:bidi="ar-SA"/>
        </w:rPr>
      </w:pPr>
      <w:r>
        <w:rPr>
          <w:lang w:val="es-AR" w:bidi="ar-SA"/>
        </w:rPr>
        <w:t>Elementos válidos a continuación: &lt;E&gt;, &lt;T&gt;, &lt;F&gt;, id, cte.</w:t>
      </w:r>
    </w:p>
    <w:p w:rsidR="001B732A" w:rsidRPr="00741AD9" w:rsidRDefault="001B732A" w:rsidP="002258ED">
      <w:pPr>
        <w:spacing w:before="120"/>
        <w:rPr>
          <w:b/>
          <w:i/>
          <w:u w:val="single"/>
          <w:lang w:val="es-AR" w:bidi="ar-SA"/>
        </w:rPr>
      </w:pPr>
      <w:r>
        <w:rPr>
          <w:b/>
          <w:i/>
          <w:u w:val="single"/>
          <w:lang w:val="es-AR" w:bidi="ar-SA"/>
        </w:rPr>
        <w:t>Estado 4 (3, E)</w:t>
      </w:r>
      <w:r w:rsidRPr="00741AD9">
        <w:rPr>
          <w:b/>
          <w:i/>
          <w:u w:val="single"/>
          <w:lang w:val="es-AR" w:bidi="ar-SA"/>
        </w:rPr>
        <w:t>:</w:t>
      </w:r>
    </w:p>
    <w:p w:rsidR="001B732A" w:rsidRDefault="001B732A" w:rsidP="001B732A">
      <w:pPr>
        <w:rPr>
          <w:lang w:val="es-AR" w:bidi="ar-SA"/>
        </w:rPr>
      </w:pPr>
      <w:r>
        <w:rPr>
          <w:lang w:val="es-AR" w:bidi="ar-SA"/>
        </w:rPr>
        <w:t>Acá hay dos cuestiones, la primera es tomar a &lt;E&gt; por haber sido el elemento que en el estado 3 estaba detrás del punto, para lo cual podemos medir el avance:</w:t>
      </w:r>
    </w:p>
    <w:p w:rsidR="001B732A" w:rsidRPr="00AF746F" w:rsidRDefault="001B732A" w:rsidP="00AF746F">
      <w:pPr>
        <w:ind w:left="567"/>
        <w:rPr>
          <w:rFonts w:ascii="Courier New" w:hAnsi="Courier New" w:cs="Courier New"/>
          <w:sz w:val="20"/>
          <w:lang w:val="es-AR" w:bidi="ar-SA"/>
        </w:rPr>
      </w:pPr>
      <w:r w:rsidRPr="00AF746F">
        <w:rPr>
          <w:rFonts w:ascii="Courier New" w:hAnsi="Courier New" w:cs="Courier New"/>
          <w:sz w:val="20"/>
          <w:lang w:val="es-AR" w:bidi="ar-SA"/>
        </w:rPr>
        <w:tab/>
        <w:t>&lt;A&gt;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id := &lt;E&gt; .</w:t>
      </w:r>
    </w:p>
    <w:p w:rsidR="001B732A" w:rsidRDefault="001B732A" w:rsidP="001B732A">
      <w:pPr>
        <w:rPr>
          <w:lang w:val="es-AR" w:bidi="ar-SA"/>
        </w:rPr>
      </w:pPr>
      <w:r>
        <w:rPr>
          <w:lang w:val="es-AR" w:bidi="ar-SA"/>
        </w:rPr>
        <w:t>Por otro lado, tomamos a &lt;E&gt; como el primer elemento de la regla 2 que era la primera posibilidad del estado anterior. Según esto, debemos medir el avance de dicha regla para lo cual estamos así:</w:t>
      </w:r>
    </w:p>
    <w:p w:rsidR="001B732A" w:rsidRPr="00AF746F" w:rsidRDefault="001B732A" w:rsidP="00AF746F">
      <w:pPr>
        <w:ind w:left="567"/>
        <w:rPr>
          <w:rFonts w:ascii="Courier New" w:hAnsi="Courier New" w:cs="Courier New"/>
          <w:sz w:val="20"/>
          <w:lang w:val="es-AR" w:bidi="ar-SA"/>
        </w:rPr>
      </w:pPr>
      <w:r w:rsidRPr="00AF746F">
        <w:rPr>
          <w:rFonts w:ascii="Courier New" w:hAnsi="Courier New" w:cs="Courier New"/>
          <w:sz w:val="20"/>
          <w:lang w:val="es-AR" w:bidi="ar-SA"/>
        </w:rPr>
        <w:tab/>
        <w:t>&lt;E&gt;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&lt;E&gt;. + &lt;T&gt;</w:t>
      </w:r>
    </w:p>
    <w:p w:rsidR="001B732A" w:rsidRDefault="001B732A" w:rsidP="001B732A">
      <w:pPr>
        <w:rPr>
          <w:lang w:val="es-AR" w:bidi="ar-SA"/>
        </w:rPr>
      </w:pPr>
      <w:r>
        <w:rPr>
          <w:lang w:val="es-AR" w:bidi="ar-SA"/>
        </w:rPr>
        <w:t>Bueno, ahora debemos definir qué elementos vienen a continuación. Si miramos el primer avance, vemos que el punto está al final de la regla con lo cual ese avance termina ahí. Ahora vemos el segundo avance y se observa que hay un Terminal “+” a continuación.</w:t>
      </w:r>
    </w:p>
    <w:p w:rsidR="00741AD9" w:rsidRDefault="001B732A" w:rsidP="001B732A">
      <w:pPr>
        <w:rPr>
          <w:lang w:val="es-AR" w:bidi="ar-SA"/>
        </w:rPr>
      </w:pPr>
      <w:r>
        <w:rPr>
          <w:lang w:val="es-AR" w:bidi="ar-SA"/>
        </w:rPr>
        <w:t>Elementos válidos a continuación: +</w:t>
      </w:r>
    </w:p>
    <w:p w:rsidR="001B732A" w:rsidRPr="00741AD9" w:rsidRDefault="001B732A" w:rsidP="002258ED">
      <w:pPr>
        <w:spacing w:before="120"/>
        <w:rPr>
          <w:b/>
          <w:i/>
          <w:u w:val="single"/>
          <w:lang w:val="es-AR" w:bidi="ar-SA"/>
        </w:rPr>
      </w:pPr>
      <w:r>
        <w:rPr>
          <w:b/>
          <w:i/>
          <w:u w:val="single"/>
          <w:lang w:val="es-AR" w:bidi="ar-SA"/>
        </w:rPr>
        <w:t>Estado 5 (3, T)</w:t>
      </w:r>
      <w:r w:rsidRPr="00741AD9">
        <w:rPr>
          <w:b/>
          <w:i/>
          <w:u w:val="single"/>
          <w:lang w:val="es-AR" w:bidi="ar-SA"/>
        </w:rPr>
        <w:t>:</w:t>
      </w:r>
    </w:p>
    <w:p w:rsidR="001B732A" w:rsidRDefault="001B732A" w:rsidP="001B732A">
      <w:pPr>
        <w:rPr>
          <w:lang w:val="es-AR" w:bidi="ar-SA"/>
        </w:rPr>
      </w:pPr>
      <w:r>
        <w:rPr>
          <w:lang w:val="es-AR" w:bidi="ar-SA"/>
        </w:rPr>
        <w:t>En este caso ocurre lo mismo, tenemos dos avances:</w:t>
      </w:r>
    </w:p>
    <w:p w:rsidR="001B732A" w:rsidRPr="00AF746F" w:rsidRDefault="001B732A" w:rsidP="00AF746F">
      <w:pPr>
        <w:ind w:left="567"/>
        <w:rPr>
          <w:rFonts w:ascii="Courier New" w:hAnsi="Courier New" w:cs="Courier New"/>
          <w:sz w:val="20"/>
          <w:lang w:val="es-AR" w:bidi="ar-SA"/>
        </w:rPr>
      </w:pPr>
      <w:r w:rsidRPr="00AF746F">
        <w:rPr>
          <w:rFonts w:ascii="Courier New" w:hAnsi="Courier New" w:cs="Courier New"/>
          <w:sz w:val="20"/>
          <w:lang w:val="es-AR" w:bidi="ar-SA"/>
        </w:rPr>
        <w:tab/>
        <w:t>&lt;E&gt;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&lt;T&gt;.</w:t>
      </w:r>
    </w:p>
    <w:p w:rsidR="001B732A" w:rsidRPr="00AF746F" w:rsidRDefault="001B732A" w:rsidP="00AF746F">
      <w:pPr>
        <w:ind w:left="567"/>
        <w:rPr>
          <w:rFonts w:ascii="Courier New" w:hAnsi="Courier New" w:cs="Courier New"/>
          <w:sz w:val="20"/>
          <w:lang w:val="es-AR" w:bidi="ar-SA"/>
        </w:rPr>
      </w:pPr>
      <w:r w:rsidRPr="00AF746F">
        <w:rPr>
          <w:rFonts w:ascii="Courier New" w:hAnsi="Courier New" w:cs="Courier New"/>
          <w:sz w:val="20"/>
          <w:lang w:val="es-AR" w:bidi="ar-SA"/>
        </w:rPr>
        <w:tab/>
        <w:t>&lt;T&gt;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&lt;T&gt;. * &lt;F&gt;</w:t>
      </w:r>
    </w:p>
    <w:p w:rsidR="001B732A" w:rsidRDefault="001B732A" w:rsidP="001B732A">
      <w:pPr>
        <w:rPr>
          <w:lang w:val="es-AR" w:bidi="ar-SA"/>
        </w:rPr>
      </w:pPr>
      <w:r>
        <w:rPr>
          <w:lang w:val="es-AR" w:bidi="ar-SA"/>
        </w:rPr>
        <w:t>Esto se debe a que en el estado anterior hay dos reglas que comienzan con &lt;T&gt; en su cuerpo de definición. Tal como vimos, el primer avance se descarta por haber finalizado y con el otro esperamos a “*”.</w:t>
      </w:r>
    </w:p>
    <w:p w:rsidR="001B732A" w:rsidRDefault="001B732A" w:rsidP="001B732A">
      <w:pPr>
        <w:rPr>
          <w:lang w:val="es-AR" w:bidi="ar-SA"/>
        </w:rPr>
      </w:pPr>
      <w:r>
        <w:rPr>
          <w:lang w:val="es-AR" w:bidi="ar-SA"/>
        </w:rPr>
        <w:t>Elementos válidos a continuación: *</w:t>
      </w:r>
    </w:p>
    <w:p w:rsidR="001B732A" w:rsidRPr="00741AD9" w:rsidRDefault="001B732A" w:rsidP="002258ED">
      <w:pPr>
        <w:spacing w:before="120"/>
        <w:rPr>
          <w:b/>
          <w:i/>
          <w:u w:val="single"/>
          <w:lang w:val="es-AR" w:bidi="ar-SA"/>
        </w:rPr>
      </w:pPr>
      <w:r>
        <w:rPr>
          <w:b/>
          <w:i/>
          <w:u w:val="single"/>
          <w:lang w:val="es-AR" w:bidi="ar-SA"/>
        </w:rPr>
        <w:t>Estado 6 (3, F)</w:t>
      </w:r>
      <w:r w:rsidRPr="00741AD9">
        <w:rPr>
          <w:b/>
          <w:i/>
          <w:u w:val="single"/>
          <w:lang w:val="es-AR" w:bidi="ar-SA"/>
        </w:rPr>
        <w:t>:</w:t>
      </w:r>
    </w:p>
    <w:p w:rsidR="001B732A" w:rsidRDefault="001B732A" w:rsidP="001B732A">
      <w:pPr>
        <w:rPr>
          <w:lang w:val="es-AR" w:bidi="ar-SA"/>
        </w:rPr>
      </w:pPr>
      <w:r>
        <w:rPr>
          <w:lang w:val="es-AR" w:bidi="ar-SA"/>
        </w:rPr>
        <w:t>En este estado, el avance es:</w:t>
      </w:r>
    </w:p>
    <w:p w:rsidR="001B732A" w:rsidRPr="00AF746F" w:rsidRDefault="001B732A" w:rsidP="00AF746F">
      <w:pPr>
        <w:ind w:left="567"/>
        <w:rPr>
          <w:rFonts w:ascii="Courier New" w:hAnsi="Courier New" w:cs="Courier New"/>
          <w:sz w:val="20"/>
          <w:lang w:val="es-AR" w:bidi="ar-SA"/>
        </w:rPr>
      </w:pPr>
      <w:r w:rsidRPr="00AF746F">
        <w:rPr>
          <w:rFonts w:ascii="Courier New" w:hAnsi="Courier New" w:cs="Courier New"/>
          <w:sz w:val="20"/>
          <w:lang w:val="es-AR" w:bidi="ar-SA"/>
        </w:rPr>
        <w:tab/>
        <w:t>&lt;T&gt;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&lt;F&gt;.</w:t>
      </w:r>
    </w:p>
    <w:p w:rsidR="00741AD9" w:rsidRDefault="001B732A" w:rsidP="001B732A">
      <w:pPr>
        <w:rPr>
          <w:lang w:val="es-AR" w:bidi="ar-SA"/>
        </w:rPr>
      </w:pPr>
      <w:r>
        <w:rPr>
          <w:lang w:val="es-AR" w:bidi="ar-SA"/>
        </w:rPr>
        <w:t>Y acá terminamos con este estado.</w:t>
      </w:r>
    </w:p>
    <w:p w:rsidR="001B732A" w:rsidRDefault="001B732A" w:rsidP="002258ED">
      <w:pPr>
        <w:spacing w:before="120"/>
        <w:rPr>
          <w:b/>
          <w:i/>
          <w:u w:val="single"/>
          <w:lang w:val="es-AR" w:bidi="ar-SA"/>
        </w:rPr>
      </w:pPr>
      <w:r>
        <w:rPr>
          <w:b/>
          <w:i/>
          <w:u w:val="single"/>
          <w:lang w:val="es-AR" w:bidi="ar-SA"/>
        </w:rPr>
        <w:t>Estado 7 (3, id)</w:t>
      </w:r>
      <w:r w:rsidRPr="00741AD9">
        <w:rPr>
          <w:b/>
          <w:i/>
          <w:u w:val="single"/>
          <w:lang w:val="es-AR" w:bidi="ar-SA"/>
        </w:rPr>
        <w:t>:</w:t>
      </w:r>
    </w:p>
    <w:p w:rsidR="001B732A" w:rsidRDefault="001B732A" w:rsidP="001B732A">
      <w:pPr>
        <w:rPr>
          <w:lang w:val="es-AR" w:bidi="ar-SA"/>
        </w:rPr>
      </w:pPr>
      <w:r>
        <w:rPr>
          <w:lang w:val="es-AR" w:bidi="ar-SA"/>
        </w:rPr>
        <w:t>En este estado, el avance es:</w:t>
      </w:r>
    </w:p>
    <w:p w:rsidR="001B732A" w:rsidRPr="00AF746F" w:rsidRDefault="001B732A" w:rsidP="00AF746F">
      <w:pPr>
        <w:ind w:left="567"/>
        <w:rPr>
          <w:rFonts w:ascii="Courier New" w:hAnsi="Courier New" w:cs="Courier New"/>
          <w:sz w:val="20"/>
          <w:lang w:val="es-AR" w:bidi="ar-SA"/>
        </w:rPr>
      </w:pPr>
      <w:r w:rsidRPr="00AF746F">
        <w:rPr>
          <w:rFonts w:ascii="Courier New" w:hAnsi="Courier New" w:cs="Courier New"/>
          <w:sz w:val="20"/>
          <w:lang w:val="es-AR" w:bidi="ar-SA"/>
        </w:rPr>
        <w:tab/>
        <w:t>&lt;F&gt;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id .</w:t>
      </w:r>
    </w:p>
    <w:p w:rsidR="001B732A" w:rsidRDefault="001B732A" w:rsidP="001B732A">
      <w:pPr>
        <w:rPr>
          <w:lang w:val="es-AR" w:bidi="ar-SA"/>
        </w:rPr>
      </w:pPr>
      <w:r>
        <w:rPr>
          <w:lang w:val="es-AR" w:bidi="ar-SA"/>
        </w:rPr>
        <w:t>Y acá terminamos con este estado.</w:t>
      </w:r>
    </w:p>
    <w:p w:rsidR="001B732A" w:rsidRDefault="001B732A" w:rsidP="002258ED">
      <w:pPr>
        <w:spacing w:before="120"/>
        <w:rPr>
          <w:b/>
          <w:i/>
          <w:u w:val="single"/>
          <w:lang w:val="es-AR" w:bidi="ar-SA"/>
        </w:rPr>
      </w:pPr>
      <w:r>
        <w:rPr>
          <w:b/>
          <w:i/>
          <w:u w:val="single"/>
          <w:lang w:val="es-AR" w:bidi="ar-SA"/>
        </w:rPr>
        <w:t>Estado 8 (3, cte)</w:t>
      </w:r>
      <w:r w:rsidRPr="00741AD9">
        <w:rPr>
          <w:b/>
          <w:i/>
          <w:u w:val="single"/>
          <w:lang w:val="es-AR" w:bidi="ar-SA"/>
        </w:rPr>
        <w:t>:</w:t>
      </w:r>
    </w:p>
    <w:p w:rsidR="001B732A" w:rsidRDefault="001B732A" w:rsidP="001B732A">
      <w:pPr>
        <w:rPr>
          <w:lang w:val="es-AR" w:bidi="ar-SA"/>
        </w:rPr>
      </w:pPr>
      <w:r>
        <w:rPr>
          <w:lang w:val="es-AR" w:bidi="ar-SA"/>
        </w:rPr>
        <w:t>En este estado, el avance es:</w:t>
      </w:r>
    </w:p>
    <w:p w:rsidR="001B732A" w:rsidRPr="00AF746F" w:rsidRDefault="001B732A" w:rsidP="00AF746F">
      <w:pPr>
        <w:ind w:left="567"/>
        <w:rPr>
          <w:rFonts w:ascii="Courier New" w:hAnsi="Courier New" w:cs="Courier New"/>
          <w:sz w:val="20"/>
          <w:lang w:val="es-AR" w:bidi="ar-SA"/>
        </w:rPr>
      </w:pPr>
      <w:r w:rsidRPr="00AF746F">
        <w:rPr>
          <w:rFonts w:ascii="Courier New" w:hAnsi="Courier New" w:cs="Courier New"/>
          <w:sz w:val="20"/>
          <w:lang w:val="es-AR" w:bidi="ar-SA"/>
        </w:rPr>
        <w:tab/>
        <w:t>&lt;F&gt;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cte .</w:t>
      </w:r>
    </w:p>
    <w:p w:rsidR="001B732A" w:rsidRDefault="001B732A" w:rsidP="001B732A">
      <w:pPr>
        <w:rPr>
          <w:lang w:val="es-AR" w:bidi="ar-SA"/>
        </w:rPr>
      </w:pPr>
      <w:r>
        <w:rPr>
          <w:lang w:val="es-AR" w:bidi="ar-SA"/>
        </w:rPr>
        <w:t>Y acá terminamos con este estado.</w:t>
      </w:r>
    </w:p>
    <w:p w:rsidR="001B732A" w:rsidRDefault="001B732A" w:rsidP="002258ED">
      <w:pPr>
        <w:spacing w:before="120"/>
        <w:rPr>
          <w:b/>
          <w:i/>
          <w:u w:val="single"/>
          <w:lang w:val="es-AR" w:bidi="ar-SA"/>
        </w:rPr>
      </w:pPr>
      <w:r>
        <w:rPr>
          <w:b/>
          <w:i/>
          <w:u w:val="single"/>
          <w:lang w:val="es-AR" w:bidi="ar-SA"/>
        </w:rPr>
        <w:t>Estado 9 (4, +)</w:t>
      </w:r>
      <w:r w:rsidRPr="00741AD9">
        <w:rPr>
          <w:b/>
          <w:i/>
          <w:u w:val="single"/>
          <w:lang w:val="es-AR" w:bidi="ar-SA"/>
        </w:rPr>
        <w:t>:</w:t>
      </w:r>
    </w:p>
    <w:p w:rsidR="001B732A" w:rsidRDefault="001B732A" w:rsidP="001B732A">
      <w:pPr>
        <w:rPr>
          <w:lang w:val="es-AR" w:bidi="ar-SA"/>
        </w:rPr>
      </w:pPr>
      <w:r>
        <w:rPr>
          <w:lang w:val="es-AR" w:bidi="ar-SA"/>
        </w:rPr>
        <w:t>En este estado, el avance es:</w:t>
      </w:r>
    </w:p>
    <w:p w:rsidR="001B732A" w:rsidRPr="00AF746F" w:rsidRDefault="001B732A" w:rsidP="00AF746F">
      <w:pPr>
        <w:ind w:left="567"/>
        <w:rPr>
          <w:rFonts w:ascii="Courier New" w:hAnsi="Courier New" w:cs="Courier New"/>
          <w:sz w:val="20"/>
          <w:lang w:val="es-AR" w:bidi="ar-SA"/>
        </w:rPr>
      </w:pPr>
      <w:r w:rsidRPr="00AF746F">
        <w:rPr>
          <w:rFonts w:ascii="Courier New" w:hAnsi="Courier New" w:cs="Courier New"/>
          <w:sz w:val="20"/>
          <w:lang w:val="es-AR" w:bidi="ar-SA"/>
        </w:rPr>
        <w:tab/>
        <w:t>&lt;E&gt;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&lt;E&gt; + . &lt;T&gt;</w:t>
      </w:r>
    </w:p>
    <w:p w:rsidR="001B732A" w:rsidRDefault="001B732A" w:rsidP="001B732A">
      <w:pPr>
        <w:rPr>
          <w:lang w:val="es-AR" w:bidi="ar-SA"/>
        </w:rPr>
      </w:pPr>
      <w:r>
        <w:rPr>
          <w:lang w:val="es-AR" w:bidi="ar-SA"/>
        </w:rPr>
        <w:t>Ahora nos encontramos con el No Terminal &lt;T&gt;, veamos que reglas puedo aplicar:</w:t>
      </w:r>
    </w:p>
    <w:p w:rsidR="001B732A" w:rsidRPr="00660491" w:rsidRDefault="001B732A" w:rsidP="00AF746F">
      <w:pPr>
        <w:ind w:left="567"/>
        <w:rPr>
          <w:rFonts w:ascii="Courier New" w:hAnsi="Courier New" w:cs="Courier New"/>
          <w:sz w:val="20"/>
          <w:lang w:bidi="ar-SA"/>
        </w:rPr>
      </w:pPr>
      <w:r w:rsidRPr="00AF746F">
        <w:rPr>
          <w:rFonts w:ascii="Courier New" w:hAnsi="Courier New" w:cs="Courier New"/>
          <w:sz w:val="20"/>
          <w:lang w:val="es-AR" w:bidi="ar-SA"/>
        </w:rPr>
        <w:tab/>
      </w:r>
      <w:r w:rsidRPr="00660491">
        <w:rPr>
          <w:rFonts w:ascii="Courier New" w:hAnsi="Courier New" w:cs="Courier New"/>
          <w:sz w:val="20"/>
          <w:lang w:bidi="ar-SA"/>
        </w:rPr>
        <w:t>4. &lt;T&gt;</w:t>
      </w:r>
      <w:r w:rsidR="00AF746F" w:rsidRPr="00660491">
        <w:rPr>
          <w:rFonts w:ascii="Courier New" w:hAnsi="Courier New" w:cs="Courier New"/>
          <w:sz w:val="20"/>
          <w:lang w:bidi="ar-SA"/>
        </w:rPr>
        <w:t xml:space="preserve"> </w:t>
      </w:r>
      <w:r w:rsidRPr="00AF746F">
        <w:rPr>
          <w:rFonts w:ascii="Courier New" w:hAnsi="Courier New" w:cs="Courier New"/>
          <w:sz w:val="20"/>
          <w:lang w:val="es-AR" w:bidi="ar-SA"/>
        </w:rPr>
        <w:sym w:font="Wingdings" w:char="F0E0"/>
      </w:r>
      <w:r w:rsidR="00AF746F" w:rsidRPr="00660491">
        <w:rPr>
          <w:rFonts w:ascii="Courier New" w:hAnsi="Courier New" w:cs="Courier New"/>
          <w:sz w:val="20"/>
          <w:lang w:bidi="ar-SA"/>
        </w:rPr>
        <w:t xml:space="preserve"> </w:t>
      </w:r>
      <w:r w:rsidRPr="00660491">
        <w:rPr>
          <w:rFonts w:ascii="Courier New" w:hAnsi="Courier New" w:cs="Courier New"/>
          <w:sz w:val="20"/>
          <w:lang w:bidi="ar-SA"/>
        </w:rPr>
        <w:t>. &lt; T&gt; * &lt;F&gt;</w:t>
      </w:r>
    </w:p>
    <w:p w:rsidR="001B732A" w:rsidRPr="00660491" w:rsidRDefault="001B732A" w:rsidP="00AF746F">
      <w:pPr>
        <w:ind w:left="567"/>
        <w:rPr>
          <w:rFonts w:ascii="Courier New" w:hAnsi="Courier New" w:cs="Courier New"/>
          <w:sz w:val="20"/>
          <w:lang w:bidi="ar-SA"/>
        </w:rPr>
      </w:pPr>
      <w:r w:rsidRPr="00660491">
        <w:rPr>
          <w:rFonts w:ascii="Courier New" w:hAnsi="Courier New" w:cs="Courier New"/>
          <w:sz w:val="20"/>
          <w:lang w:bidi="ar-SA"/>
        </w:rPr>
        <w:tab/>
        <w:t>5. &lt;T&gt;</w:t>
      </w:r>
      <w:r w:rsidR="00AF746F" w:rsidRPr="00660491">
        <w:rPr>
          <w:rFonts w:ascii="Courier New" w:hAnsi="Courier New" w:cs="Courier New"/>
          <w:sz w:val="20"/>
          <w:lang w:bidi="ar-SA"/>
        </w:rPr>
        <w:t xml:space="preserve"> </w:t>
      </w:r>
      <w:r w:rsidRPr="00AF746F">
        <w:rPr>
          <w:rFonts w:ascii="Courier New" w:hAnsi="Courier New" w:cs="Courier New"/>
          <w:sz w:val="20"/>
          <w:lang w:val="es-AR" w:bidi="ar-SA"/>
        </w:rPr>
        <w:sym w:font="Wingdings" w:char="F0E0"/>
      </w:r>
      <w:r w:rsidR="00AF746F" w:rsidRPr="00660491">
        <w:rPr>
          <w:rFonts w:ascii="Courier New" w:hAnsi="Courier New" w:cs="Courier New"/>
          <w:sz w:val="20"/>
          <w:lang w:bidi="ar-SA"/>
        </w:rPr>
        <w:t xml:space="preserve"> </w:t>
      </w:r>
      <w:r w:rsidRPr="00660491">
        <w:rPr>
          <w:rFonts w:ascii="Courier New" w:hAnsi="Courier New" w:cs="Courier New"/>
          <w:sz w:val="20"/>
          <w:lang w:bidi="ar-SA"/>
        </w:rPr>
        <w:t>. &lt;F&gt;</w:t>
      </w:r>
    </w:p>
    <w:p w:rsidR="001B732A" w:rsidRPr="00660491" w:rsidRDefault="001B732A" w:rsidP="00AF746F">
      <w:pPr>
        <w:ind w:left="567"/>
        <w:rPr>
          <w:rFonts w:ascii="Courier New" w:hAnsi="Courier New" w:cs="Courier New"/>
          <w:sz w:val="20"/>
          <w:lang w:bidi="ar-SA"/>
        </w:rPr>
      </w:pPr>
      <w:r w:rsidRPr="00660491">
        <w:rPr>
          <w:rFonts w:ascii="Courier New" w:hAnsi="Courier New" w:cs="Courier New"/>
          <w:sz w:val="20"/>
          <w:lang w:bidi="ar-SA"/>
        </w:rPr>
        <w:tab/>
        <w:t>6. &lt;F&gt;</w:t>
      </w:r>
      <w:r w:rsidR="00AF746F" w:rsidRPr="00660491">
        <w:rPr>
          <w:rFonts w:ascii="Courier New" w:hAnsi="Courier New" w:cs="Courier New"/>
          <w:sz w:val="20"/>
          <w:lang w:bidi="ar-SA"/>
        </w:rPr>
        <w:t xml:space="preserve"> </w:t>
      </w:r>
      <w:r w:rsidRPr="00AF746F">
        <w:rPr>
          <w:rFonts w:ascii="Courier New" w:hAnsi="Courier New" w:cs="Courier New"/>
          <w:sz w:val="20"/>
          <w:lang w:val="es-AR" w:bidi="ar-SA"/>
        </w:rPr>
        <w:sym w:font="Wingdings" w:char="F0E0"/>
      </w:r>
      <w:r w:rsidR="00AF746F" w:rsidRPr="00660491">
        <w:rPr>
          <w:rFonts w:ascii="Courier New" w:hAnsi="Courier New" w:cs="Courier New"/>
          <w:sz w:val="20"/>
          <w:lang w:bidi="ar-SA"/>
        </w:rPr>
        <w:t xml:space="preserve"> </w:t>
      </w:r>
      <w:r w:rsidRPr="00660491">
        <w:rPr>
          <w:rFonts w:ascii="Courier New" w:hAnsi="Courier New" w:cs="Courier New"/>
          <w:sz w:val="20"/>
          <w:lang w:bidi="ar-SA"/>
        </w:rPr>
        <w:t>. id</w:t>
      </w:r>
    </w:p>
    <w:p w:rsidR="001B732A" w:rsidRPr="00660491" w:rsidRDefault="001B732A" w:rsidP="00AF746F">
      <w:pPr>
        <w:ind w:left="567"/>
        <w:rPr>
          <w:rFonts w:ascii="Courier New" w:hAnsi="Courier New" w:cs="Courier New"/>
          <w:sz w:val="20"/>
          <w:lang w:bidi="ar-SA"/>
        </w:rPr>
      </w:pPr>
      <w:r w:rsidRPr="00660491">
        <w:rPr>
          <w:rFonts w:ascii="Courier New" w:hAnsi="Courier New" w:cs="Courier New"/>
          <w:sz w:val="20"/>
          <w:lang w:bidi="ar-SA"/>
        </w:rPr>
        <w:tab/>
        <w:t>7. &lt;F&gt;</w:t>
      </w:r>
      <w:r w:rsidR="00AF746F" w:rsidRPr="00660491">
        <w:rPr>
          <w:rFonts w:ascii="Courier New" w:hAnsi="Courier New" w:cs="Courier New"/>
          <w:sz w:val="20"/>
          <w:lang w:bidi="ar-SA"/>
        </w:rPr>
        <w:t xml:space="preserve"> </w:t>
      </w:r>
      <w:r w:rsidRPr="00AF746F">
        <w:rPr>
          <w:rFonts w:ascii="Courier New" w:hAnsi="Courier New" w:cs="Courier New"/>
          <w:sz w:val="20"/>
          <w:lang w:val="es-AR" w:bidi="ar-SA"/>
        </w:rPr>
        <w:sym w:font="Wingdings" w:char="F0E0"/>
      </w:r>
      <w:r w:rsidR="00AF746F" w:rsidRPr="00660491">
        <w:rPr>
          <w:rFonts w:ascii="Courier New" w:hAnsi="Courier New" w:cs="Courier New"/>
          <w:sz w:val="20"/>
          <w:lang w:bidi="ar-SA"/>
        </w:rPr>
        <w:t xml:space="preserve"> </w:t>
      </w:r>
      <w:r w:rsidRPr="00660491">
        <w:rPr>
          <w:rFonts w:ascii="Courier New" w:hAnsi="Courier New" w:cs="Courier New"/>
          <w:sz w:val="20"/>
          <w:lang w:bidi="ar-SA"/>
        </w:rPr>
        <w:t>. cte</w:t>
      </w:r>
    </w:p>
    <w:p w:rsidR="001B732A" w:rsidRDefault="001B732A" w:rsidP="001B732A">
      <w:pPr>
        <w:rPr>
          <w:lang w:val="es-AR" w:bidi="ar-SA"/>
        </w:rPr>
      </w:pPr>
      <w:r>
        <w:rPr>
          <w:lang w:val="es-AR" w:bidi="ar-SA"/>
        </w:rPr>
        <w:lastRenderedPageBreak/>
        <w:t>Elementos válidos a continuación: &lt;T&gt;, &lt;F&gt;, id, cte.</w:t>
      </w:r>
    </w:p>
    <w:p w:rsidR="001B732A" w:rsidRDefault="001B732A" w:rsidP="002258ED">
      <w:pPr>
        <w:spacing w:before="120"/>
        <w:rPr>
          <w:b/>
          <w:i/>
          <w:u w:val="single"/>
          <w:lang w:val="es-AR" w:bidi="ar-SA"/>
        </w:rPr>
      </w:pPr>
      <w:r>
        <w:rPr>
          <w:b/>
          <w:i/>
          <w:u w:val="single"/>
          <w:lang w:val="es-AR" w:bidi="ar-SA"/>
        </w:rPr>
        <w:t>Estado 10 (5, *)</w:t>
      </w:r>
      <w:r w:rsidRPr="00741AD9">
        <w:rPr>
          <w:b/>
          <w:i/>
          <w:u w:val="single"/>
          <w:lang w:val="es-AR" w:bidi="ar-SA"/>
        </w:rPr>
        <w:t>:</w:t>
      </w:r>
    </w:p>
    <w:p w:rsidR="001B732A" w:rsidRDefault="001B732A" w:rsidP="001B732A">
      <w:pPr>
        <w:rPr>
          <w:lang w:val="es-AR" w:bidi="ar-SA"/>
        </w:rPr>
      </w:pPr>
      <w:r>
        <w:rPr>
          <w:lang w:val="es-AR" w:bidi="ar-SA"/>
        </w:rPr>
        <w:t>En este estado, el avance es:</w:t>
      </w:r>
    </w:p>
    <w:p w:rsidR="001B732A" w:rsidRPr="00AF746F" w:rsidRDefault="001B732A" w:rsidP="00AF746F">
      <w:pPr>
        <w:ind w:left="567"/>
        <w:rPr>
          <w:rFonts w:ascii="Courier New" w:hAnsi="Courier New" w:cs="Courier New"/>
          <w:sz w:val="20"/>
          <w:lang w:val="es-AR" w:bidi="ar-SA"/>
        </w:rPr>
      </w:pPr>
      <w:r w:rsidRPr="00AF746F">
        <w:rPr>
          <w:rFonts w:ascii="Courier New" w:hAnsi="Courier New" w:cs="Courier New"/>
          <w:sz w:val="20"/>
          <w:lang w:val="es-AR" w:bidi="ar-SA"/>
        </w:rPr>
        <w:t>&lt;T&gt;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&lt;T&gt; * . &lt;F&gt;</w:t>
      </w:r>
    </w:p>
    <w:p w:rsidR="001B732A" w:rsidRDefault="001B732A" w:rsidP="001B732A">
      <w:pPr>
        <w:rPr>
          <w:lang w:val="es-AR" w:bidi="ar-SA"/>
        </w:rPr>
      </w:pPr>
      <w:r>
        <w:rPr>
          <w:lang w:val="es-AR" w:bidi="ar-SA"/>
        </w:rPr>
        <w:t>Se viene el &lt;F&gt;, veamos que reglas puedo aplicar:</w:t>
      </w:r>
    </w:p>
    <w:p w:rsidR="001B732A" w:rsidRPr="00AF746F" w:rsidRDefault="001B732A" w:rsidP="00AF746F">
      <w:pPr>
        <w:ind w:left="567"/>
        <w:rPr>
          <w:rFonts w:ascii="Courier New" w:hAnsi="Courier New" w:cs="Courier New"/>
          <w:sz w:val="20"/>
          <w:lang w:val="es-AR" w:bidi="ar-SA"/>
        </w:rPr>
      </w:pPr>
      <w:r w:rsidRPr="00AF746F">
        <w:rPr>
          <w:rFonts w:ascii="Courier New" w:hAnsi="Courier New" w:cs="Courier New"/>
          <w:sz w:val="20"/>
          <w:lang w:val="es-AR" w:bidi="ar-SA"/>
        </w:rPr>
        <w:t>6. &lt;F&gt;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 id</w:t>
      </w:r>
    </w:p>
    <w:p w:rsidR="001B732A" w:rsidRPr="00AF746F" w:rsidRDefault="001B732A" w:rsidP="00AF746F">
      <w:pPr>
        <w:ind w:left="567"/>
        <w:rPr>
          <w:rFonts w:ascii="Courier New" w:hAnsi="Courier New" w:cs="Courier New"/>
          <w:sz w:val="20"/>
          <w:lang w:val="es-AR" w:bidi="ar-SA"/>
        </w:rPr>
      </w:pPr>
      <w:r w:rsidRPr="00AF746F">
        <w:rPr>
          <w:rFonts w:ascii="Courier New" w:hAnsi="Courier New" w:cs="Courier New"/>
          <w:sz w:val="20"/>
          <w:lang w:val="es-AR" w:bidi="ar-SA"/>
        </w:rPr>
        <w:t>7. &lt;F&gt;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 cte</w:t>
      </w:r>
    </w:p>
    <w:p w:rsidR="001B732A" w:rsidRDefault="001B732A" w:rsidP="001B732A">
      <w:pPr>
        <w:rPr>
          <w:lang w:val="es-AR" w:bidi="ar-SA"/>
        </w:rPr>
      </w:pPr>
      <w:r>
        <w:rPr>
          <w:lang w:val="es-AR" w:bidi="ar-SA"/>
        </w:rPr>
        <w:t>Recordemos que además del “id” y la “cte”, un elemento que se espera en este estado es &lt;F&gt; ya que es el No Terminal que está a continuación del punto.</w:t>
      </w:r>
    </w:p>
    <w:p w:rsidR="001B732A" w:rsidRDefault="001B732A" w:rsidP="001B732A">
      <w:pPr>
        <w:rPr>
          <w:lang w:val="es-AR" w:bidi="ar-SA"/>
        </w:rPr>
      </w:pPr>
      <w:r>
        <w:rPr>
          <w:lang w:val="es-AR" w:bidi="ar-SA"/>
        </w:rPr>
        <w:t>Elementos válidos a continuación: &lt;F&gt;, id, cte.</w:t>
      </w:r>
    </w:p>
    <w:p w:rsidR="001B732A" w:rsidRDefault="001B732A" w:rsidP="002258ED">
      <w:pPr>
        <w:spacing w:before="120"/>
        <w:rPr>
          <w:b/>
          <w:i/>
          <w:u w:val="single"/>
          <w:lang w:val="es-AR" w:bidi="ar-SA"/>
        </w:rPr>
      </w:pPr>
      <w:r>
        <w:rPr>
          <w:b/>
          <w:i/>
          <w:u w:val="single"/>
          <w:lang w:val="es-AR" w:bidi="ar-SA"/>
        </w:rPr>
        <w:t>Estado 11 (9, T)</w:t>
      </w:r>
      <w:r w:rsidRPr="00741AD9">
        <w:rPr>
          <w:b/>
          <w:i/>
          <w:u w:val="single"/>
          <w:lang w:val="es-AR" w:bidi="ar-SA"/>
        </w:rPr>
        <w:t>:</w:t>
      </w:r>
    </w:p>
    <w:p w:rsidR="001B732A" w:rsidRDefault="001B732A" w:rsidP="001B732A">
      <w:pPr>
        <w:rPr>
          <w:lang w:val="es-AR" w:bidi="ar-SA"/>
        </w:rPr>
      </w:pPr>
      <w:r>
        <w:rPr>
          <w:lang w:val="es-AR" w:bidi="ar-SA"/>
        </w:rPr>
        <w:t>Tenemos:</w:t>
      </w:r>
    </w:p>
    <w:p w:rsidR="001B732A" w:rsidRPr="00AF746F" w:rsidRDefault="001B732A" w:rsidP="00AF746F">
      <w:pPr>
        <w:ind w:left="567"/>
        <w:rPr>
          <w:rFonts w:ascii="Courier New" w:hAnsi="Courier New" w:cs="Courier New"/>
          <w:sz w:val="20"/>
          <w:lang w:val="es-AR" w:bidi="ar-SA"/>
        </w:rPr>
      </w:pPr>
      <w:r w:rsidRPr="00AF746F">
        <w:rPr>
          <w:rFonts w:ascii="Courier New" w:hAnsi="Courier New" w:cs="Courier New"/>
          <w:sz w:val="20"/>
          <w:lang w:val="es-AR" w:bidi="ar-SA"/>
        </w:rPr>
        <w:tab/>
        <w:t>&lt;E&gt;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&lt;E&gt; + &lt;T&gt; .</w:t>
      </w:r>
    </w:p>
    <w:p w:rsidR="001B732A" w:rsidRPr="00AF746F" w:rsidRDefault="001B732A" w:rsidP="00AF746F">
      <w:pPr>
        <w:ind w:left="567"/>
        <w:rPr>
          <w:rFonts w:ascii="Courier New" w:hAnsi="Courier New" w:cs="Courier New"/>
          <w:sz w:val="20"/>
          <w:lang w:val="es-AR" w:bidi="ar-SA"/>
        </w:rPr>
      </w:pPr>
      <w:r w:rsidRPr="00AF746F">
        <w:rPr>
          <w:rFonts w:ascii="Courier New" w:hAnsi="Courier New" w:cs="Courier New"/>
          <w:sz w:val="20"/>
          <w:lang w:val="es-AR" w:bidi="ar-SA"/>
        </w:rPr>
        <w:tab/>
        <w:t>&lt;T&gt;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&lt;T&gt; . * &lt;F&gt;</w:t>
      </w:r>
    </w:p>
    <w:p w:rsidR="001B732A" w:rsidRDefault="001B732A" w:rsidP="001B732A">
      <w:pPr>
        <w:rPr>
          <w:lang w:val="es-AR" w:bidi="ar-SA"/>
        </w:rPr>
      </w:pPr>
      <w:r>
        <w:rPr>
          <w:lang w:val="es-AR" w:bidi="ar-SA"/>
        </w:rPr>
        <w:t>Como para este No Terminal hay una regla además de ser el esperado, tiene dos avances. En el primero se termina la regla y en el segundo se espera un “*” a continuación.</w:t>
      </w:r>
    </w:p>
    <w:p w:rsidR="001B732A" w:rsidRDefault="001B732A" w:rsidP="001B732A">
      <w:pPr>
        <w:rPr>
          <w:lang w:val="es-AR" w:bidi="ar-SA"/>
        </w:rPr>
      </w:pPr>
      <w:r>
        <w:rPr>
          <w:lang w:val="es-AR" w:bidi="ar-SA"/>
        </w:rPr>
        <w:t>Elementos válidos a continuación: *</w:t>
      </w:r>
    </w:p>
    <w:p w:rsidR="001B732A" w:rsidRPr="001B732A" w:rsidRDefault="001B732A" w:rsidP="002258ED">
      <w:pPr>
        <w:spacing w:before="120"/>
        <w:rPr>
          <w:b/>
          <w:i/>
          <w:strike/>
          <w:u w:val="single"/>
          <w:lang w:val="es-AR" w:bidi="ar-SA"/>
        </w:rPr>
      </w:pPr>
      <w:r w:rsidRPr="001B732A">
        <w:rPr>
          <w:b/>
          <w:i/>
          <w:strike/>
          <w:u w:val="single"/>
          <w:lang w:val="es-AR" w:bidi="ar-SA"/>
        </w:rPr>
        <w:t>Estado 12 (9, F):</w:t>
      </w:r>
    </w:p>
    <w:p w:rsidR="001B732A" w:rsidRDefault="001B732A" w:rsidP="001B732A">
      <w:pPr>
        <w:rPr>
          <w:lang w:val="es-AR" w:bidi="ar-SA"/>
        </w:rPr>
      </w:pPr>
      <w:r>
        <w:rPr>
          <w:lang w:val="es-AR" w:bidi="ar-SA"/>
        </w:rPr>
        <w:t>Este estado finalmente no es tenido en cuenta. Esto es así porque de aplicar &lt;F&gt; al estado 9, el avance quedaría así:</w:t>
      </w:r>
    </w:p>
    <w:p w:rsidR="001B732A" w:rsidRPr="00AF746F" w:rsidRDefault="001B732A" w:rsidP="00AF746F">
      <w:pPr>
        <w:ind w:left="567"/>
        <w:rPr>
          <w:rFonts w:ascii="Courier New" w:hAnsi="Courier New" w:cs="Courier New"/>
          <w:sz w:val="20"/>
          <w:lang w:val="es-AR" w:bidi="ar-SA"/>
        </w:rPr>
      </w:pPr>
      <w:r w:rsidRPr="00AF746F">
        <w:rPr>
          <w:rFonts w:ascii="Courier New" w:hAnsi="Courier New" w:cs="Courier New"/>
          <w:sz w:val="20"/>
          <w:lang w:val="es-AR" w:bidi="ar-SA"/>
        </w:rPr>
        <w:t>&lt;T&gt;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&lt;F&gt; .</w:t>
      </w:r>
    </w:p>
    <w:p w:rsidR="001B732A" w:rsidRDefault="001B732A" w:rsidP="001B732A">
      <w:pPr>
        <w:rPr>
          <w:lang w:val="es-AR" w:bidi="ar-SA"/>
        </w:rPr>
      </w:pPr>
      <w:r>
        <w:rPr>
          <w:lang w:val="es-AR" w:bidi="ar-SA"/>
        </w:rPr>
        <w:t>Observe que ese avance es exactamente el mismo que el que tiene el estado 6, con lo cual no se tiene en cuenta. Lo que si vamos a tener en cuenta es que el par (9, F) va a estar asociado con el estado 6:</w:t>
      </w:r>
    </w:p>
    <w:p w:rsidR="001B732A" w:rsidRPr="002258ED" w:rsidRDefault="001B732A" w:rsidP="001B732A">
      <w:pPr>
        <w:rPr>
          <w:b/>
          <w:i/>
          <w:color w:val="0070C0"/>
          <w:lang w:val="es-AR" w:bidi="ar-SA"/>
        </w:rPr>
      </w:pPr>
      <w:r w:rsidRPr="002258ED">
        <w:rPr>
          <w:b/>
          <w:i/>
          <w:color w:val="0070C0"/>
          <w:lang w:val="es-AR" w:bidi="ar-SA"/>
        </w:rPr>
        <w:t>Estado 6 (9, F)</w:t>
      </w:r>
    </w:p>
    <w:p w:rsidR="001B732A" w:rsidRPr="001B732A" w:rsidRDefault="001B732A" w:rsidP="002258ED">
      <w:pPr>
        <w:spacing w:before="120"/>
        <w:rPr>
          <w:b/>
          <w:i/>
          <w:strike/>
          <w:u w:val="single"/>
          <w:lang w:val="es-AR" w:bidi="ar-SA"/>
        </w:rPr>
      </w:pPr>
      <w:r w:rsidRPr="001B732A">
        <w:rPr>
          <w:b/>
          <w:i/>
          <w:strike/>
          <w:u w:val="single"/>
          <w:lang w:val="es-AR" w:bidi="ar-SA"/>
        </w:rPr>
        <w:t>Estado 12 (9, id):</w:t>
      </w:r>
    </w:p>
    <w:p w:rsidR="001B732A" w:rsidRDefault="001B732A" w:rsidP="001B732A">
      <w:pPr>
        <w:rPr>
          <w:lang w:val="es-AR" w:bidi="ar-SA"/>
        </w:rPr>
      </w:pPr>
      <w:r>
        <w:rPr>
          <w:lang w:val="es-AR" w:bidi="ar-SA"/>
        </w:rPr>
        <w:t>Pasa lo mismo que en el anterior pero con el estado 7.</w:t>
      </w:r>
    </w:p>
    <w:p w:rsidR="001B732A" w:rsidRPr="002258ED" w:rsidRDefault="001B732A" w:rsidP="001B732A">
      <w:pPr>
        <w:rPr>
          <w:b/>
          <w:i/>
          <w:color w:val="0070C0"/>
          <w:lang w:val="es-AR" w:bidi="ar-SA"/>
        </w:rPr>
      </w:pPr>
      <w:r w:rsidRPr="002258ED">
        <w:rPr>
          <w:b/>
          <w:i/>
          <w:color w:val="0070C0"/>
          <w:lang w:val="es-AR" w:bidi="ar-SA"/>
        </w:rPr>
        <w:t>Estado 7 (9, id)</w:t>
      </w:r>
    </w:p>
    <w:p w:rsidR="001B732A" w:rsidRPr="001B732A" w:rsidRDefault="001B732A" w:rsidP="002258ED">
      <w:pPr>
        <w:spacing w:before="120"/>
        <w:rPr>
          <w:b/>
          <w:i/>
          <w:strike/>
          <w:u w:val="single"/>
          <w:lang w:val="es-AR" w:bidi="ar-SA"/>
        </w:rPr>
      </w:pPr>
      <w:r w:rsidRPr="001B732A">
        <w:rPr>
          <w:b/>
          <w:i/>
          <w:strike/>
          <w:u w:val="single"/>
          <w:lang w:val="es-AR" w:bidi="ar-SA"/>
        </w:rPr>
        <w:t xml:space="preserve">Estado 12 (9, </w:t>
      </w:r>
      <w:r>
        <w:rPr>
          <w:b/>
          <w:i/>
          <w:strike/>
          <w:u w:val="single"/>
          <w:lang w:val="es-AR" w:bidi="ar-SA"/>
        </w:rPr>
        <w:t>cte</w:t>
      </w:r>
      <w:r w:rsidRPr="001B732A">
        <w:rPr>
          <w:b/>
          <w:i/>
          <w:strike/>
          <w:u w:val="single"/>
          <w:lang w:val="es-AR" w:bidi="ar-SA"/>
        </w:rPr>
        <w:t>):</w:t>
      </w:r>
    </w:p>
    <w:p w:rsidR="001B732A" w:rsidRDefault="001B732A" w:rsidP="001B732A">
      <w:pPr>
        <w:rPr>
          <w:lang w:val="es-AR" w:bidi="ar-SA"/>
        </w:rPr>
      </w:pPr>
      <w:r>
        <w:rPr>
          <w:lang w:val="es-AR" w:bidi="ar-SA"/>
        </w:rPr>
        <w:t>Pasa lo mismo que en el anterior pero con el estado 8.</w:t>
      </w:r>
    </w:p>
    <w:p w:rsidR="001B732A" w:rsidRPr="002258ED" w:rsidRDefault="001B732A" w:rsidP="001B732A">
      <w:pPr>
        <w:rPr>
          <w:b/>
          <w:i/>
          <w:color w:val="0070C0"/>
          <w:lang w:val="es-AR" w:bidi="ar-SA"/>
        </w:rPr>
      </w:pPr>
      <w:r w:rsidRPr="002258ED">
        <w:rPr>
          <w:b/>
          <w:i/>
          <w:color w:val="0070C0"/>
          <w:lang w:val="es-AR" w:bidi="ar-SA"/>
        </w:rPr>
        <w:t>Estado 8 (9, cte)</w:t>
      </w:r>
    </w:p>
    <w:p w:rsidR="001B732A" w:rsidRPr="001B732A" w:rsidRDefault="001B732A" w:rsidP="001B732A">
      <w:pPr>
        <w:spacing w:before="120"/>
        <w:rPr>
          <w:b/>
          <w:i/>
          <w:u w:val="single"/>
          <w:lang w:val="es-AR" w:bidi="ar-SA"/>
        </w:rPr>
      </w:pPr>
      <w:r w:rsidRPr="001B732A">
        <w:rPr>
          <w:b/>
          <w:i/>
          <w:u w:val="single"/>
          <w:lang w:val="es-AR" w:bidi="ar-SA"/>
        </w:rPr>
        <w:t>Estado 12 (10, F):</w:t>
      </w:r>
    </w:p>
    <w:p w:rsidR="001B732A" w:rsidRDefault="001B732A" w:rsidP="001B732A">
      <w:pPr>
        <w:rPr>
          <w:lang w:val="es-AR" w:bidi="ar-SA"/>
        </w:rPr>
      </w:pPr>
      <w:r>
        <w:rPr>
          <w:lang w:val="es-AR" w:bidi="ar-SA"/>
        </w:rPr>
        <w:t>El avance es:</w:t>
      </w:r>
    </w:p>
    <w:p w:rsidR="001B732A" w:rsidRPr="00AF746F" w:rsidRDefault="001B732A" w:rsidP="00AF746F">
      <w:pPr>
        <w:ind w:left="567"/>
        <w:rPr>
          <w:rFonts w:ascii="Courier New" w:hAnsi="Courier New" w:cs="Courier New"/>
          <w:sz w:val="20"/>
          <w:lang w:val="es-AR" w:bidi="ar-SA"/>
        </w:rPr>
      </w:pPr>
      <w:r w:rsidRPr="00AF746F">
        <w:rPr>
          <w:rFonts w:ascii="Courier New" w:hAnsi="Courier New" w:cs="Courier New"/>
          <w:sz w:val="20"/>
          <w:lang w:val="es-AR" w:bidi="ar-SA"/>
        </w:rPr>
        <w:tab/>
        <w:t>&lt;T&gt;</w:t>
      </w:r>
      <w:r w:rsidR="00AF746F">
        <w:rPr>
          <w:rFonts w:ascii="Courier New" w:hAnsi="Courier New" w:cs="Courier New"/>
          <w:sz w:val="20"/>
          <w:lang w:val="es-AR" w:bidi="ar-SA"/>
        </w:rPr>
        <w:t xml:space="preserve"> </w:t>
      </w:r>
      <w:r w:rsidRPr="00AF746F">
        <w:rPr>
          <w:rFonts w:ascii="Courier New" w:hAnsi="Courier New" w:cs="Courier New"/>
          <w:sz w:val="20"/>
          <w:lang w:val="es-AR" w:bidi="ar-SA"/>
        </w:rPr>
        <w:sym w:font="Wingdings" w:char="F0E0"/>
      </w:r>
      <w:r w:rsidR="00AF746F">
        <w:rPr>
          <w:rFonts w:ascii="Courier New" w:hAnsi="Courier New" w:cs="Courier New"/>
          <w:sz w:val="20"/>
          <w:lang w:val="es-AR" w:bidi="ar-SA"/>
        </w:rPr>
        <w:t xml:space="preserve"> </w:t>
      </w:r>
      <w:r w:rsidRPr="00AF746F">
        <w:rPr>
          <w:rFonts w:ascii="Courier New" w:hAnsi="Courier New" w:cs="Courier New"/>
          <w:sz w:val="20"/>
          <w:lang w:val="es-AR" w:bidi="ar-SA"/>
        </w:rPr>
        <w:t>&lt;T&gt; * &lt;F&gt;.</w:t>
      </w:r>
    </w:p>
    <w:p w:rsidR="001B732A" w:rsidRPr="001B732A" w:rsidRDefault="001B732A" w:rsidP="001B732A">
      <w:pPr>
        <w:rPr>
          <w:b/>
          <w:i/>
          <w:lang w:val="es-AR" w:bidi="ar-SA"/>
        </w:rPr>
      </w:pPr>
      <w:r>
        <w:rPr>
          <w:sz w:val="23"/>
          <w:szCs w:val="23"/>
          <w:lang w:val="es-AR" w:bidi="ar-SA"/>
        </w:rPr>
        <w:t>Terminamos con este estado.</w:t>
      </w:r>
    </w:p>
    <w:p w:rsidR="001B732A" w:rsidRPr="001B732A" w:rsidRDefault="001B732A" w:rsidP="001B732A">
      <w:pPr>
        <w:spacing w:before="120"/>
        <w:rPr>
          <w:b/>
          <w:i/>
          <w:strike/>
          <w:u w:val="single"/>
          <w:lang w:val="es-AR" w:bidi="ar-SA"/>
        </w:rPr>
      </w:pPr>
      <w:r>
        <w:rPr>
          <w:b/>
          <w:i/>
          <w:strike/>
          <w:u w:val="single"/>
          <w:lang w:val="es-AR" w:bidi="ar-SA"/>
        </w:rPr>
        <w:t>Estado 13</w:t>
      </w:r>
      <w:r w:rsidRPr="001B732A">
        <w:rPr>
          <w:b/>
          <w:i/>
          <w:strike/>
          <w:u w:val="single"/>
          <w:lang w:val="es-AR" w:bidi="ar-SA"/>
        </w:rPr>
        <w:t xml:space="preserve"> (</w:t>
      </w:r>
      <w:r>
        <w:rPr>
          <w:b/>
          <w:i/>
          <w:strike/>
          <w:u w:val="single"/>
          <w:lang w:val="es-AR" w:bidi="ar-SA"/>
        </w:rPr>
        <w:t>10</w:t>
      </w:r>
      <w:r w:rsidRPr="001B732A">
        <w:rPr>
          <w:b/>
          <w:i/>
          <w:strike/>
          <w:u w:val="single"/>
          <w:lang w:val="es-AR" w:bidi="ar-SA"/>
        </w:rPr>
        <w:t>, id):</w:t>
      </w:r>
    </w:p>
    <w:p w:rsidR="001B732A" w:rsidRDefault="001B732A" w:rsidP="001B732A">
      <w:pPr>
        <w:rPr>
          <w:lang w:val="es-AR" w:bidi="ar-SA"/>
        </w:rPr>
      </w:pPr>
      <w:r>
        <w:rPr>
          <w:lang w:val="es-AR" w:bidi="ar-SA"/>
        </w:rPr>
        <w:t>Pasa lo mismo que en el anterior pero con el estado 7.</w:t>
      </w:r>
    </w:p>
    <w:p w:rsidR="001B732A" w:rsidRPr="002258ED" w:rsidRDefault="001B732A" w:rsidP="001B732A">
      <w:pPr>
        <w:rPr>
          <w:b/>
          <w:i/>
          <w:color w:val="0070C0"/>
          <w:lang w:val="es-AR" w:bidi="ar-SA"/>
        </w:rPr>
      </w:pPr>
      <w:r w:rsidRPr="002258ED">
        <w:rPr>
          <w:b/>
          <w:i/>
          <w:color w:val="0070C0"/>
          <w:lang w:val="es-AR" w:bidi="ar-SA"/>
        </w:rPr>
        <w:t>Estado 7 (10, id)</w:t>
      </w:r>
    </w:p>
    <w:p w:rsidR="001B732A" w:rsidRPr="001B732A" w:rsidRDefault="001B732A" w:rsidP="001B732A">
      <w:pPr>
        <w:spacing w:before="120"/>
        <w:rPr>
          <w:b/>
          <w:i/>
          <w:strike/>
          <w:u w:val="single"/>
          <w:lang w:val="es-AR" w:bidi="ar-SA"/>
        </w:rPr>
      </w:pPr>
      <w:r>
        <w:rPr>
          <w:b/>
          <w:i/>
          <w:strike/>
          <w:u w:val="single"/>
          <w:lang w:val="es-AR" w:bidi="ar-SA"/>
        </w:rPr>
        <w:t>Estado 13</w:t>
      </w:r>
      <w:r w:rsidRPr="001B732A">
        <w:rPr>
          <w:b/>
          <w:i/>
          <w:strike/>
          <w:u w:val="single"/>
          <w:lang w:val="es-AR" w:bidi="ar-SA"/>
        </w:rPr>
        <w:t xml:space="preserve"> (</w:t>
      </w:r>
      <w:r>
        <w:rPr>
          <w:b/>
          <w:i/>
          <w:strike/>
          <w:u w:val="single"/>
          <w:lang w:val="es-AR" w:bidi="ar-SA"/>
        </w:rPr>
        <w:t>10</w:t>
      </w:r>
      <w:r w:rsidRPr="001B732A">
        <w:rPr>
          <w:b/>
          <w:i/>
          <w:strike/>
          <w:u w:val="single"/>
          <w:lang w:val="es-AR" w:bidi="ar-SA"/>
        </w:rPr>
        <w:t xml:space="preserve">, </w:t>
      </w:r>
      <w:r>
        <w:rPr>
          <w:b/>
          <w:i/>
          <w:strike/>
          <w:u w:val="single"/>
          <w:lang w:val="es-AR" w:bidi="ar-SA"/>
        </w:rPr>
        <w:t>cte</w:t>
      </w:r>
      <w:r w:rsidRPr="001B732A">
        <w:rPr>
          <w:b/>
          <w:i/>
          <w:strike/>
          <w:u w:val="single"/>
          <w:lang w:val="es-AR" w:bidi="ar-SA"/>
        </w:rPr>
        <w:t>):</w:t>
      </w:r>
    </w:p>
    <w:p w:rsidR="001B732A" w:rsidRDefault="001B732A" w:rsidP="001B732A">
      <w:pPr>
        <w:rPr>
          <w:lang w:val="es-AR" w:bidi="ar-SA"/>
        </w:rPr>
      </w:pPr>
      <w:r>
        <w:rPr>
          <w:lang w:val="es-AR" w:bidi="ar-SA"/>
        </w:rPr>
        <w:t>Pasa lo mismo que en el anterior pero con el estado 8.</w:t>
      </w:r>
    </w:p>
    <w:p w:rsidR="001B732A" w:rsidRPr="002258ED" w:rsidRDefault="001B732A" w:rsidP="001B732A">
      <w:pPr>
        <w:rPr>
          <w:b/>
          <w:i/>
          <w:color w:val="0070C0"/>
          <w:lang w:val="es-AR" w:bidi="ar-SA"/>
        </w:rPr>
      </w:pPr>
      <w:r w:rsidRPr="002258ED">
        <w:rPr>
          <w:b/>
          <w:i/>
          <w:color w:val="0070C0"/>
          <w:lang w:val="es-AR" w:bidi="ar-SA"/>
        </w:rPr>
        <w:t>Estado 8 (10, cte)</w:t>
      </w:r>
    </w:p>
    <w:p w:rsidR="001B732A" w:rsidRPr="001B732A" w:rsidRDefault="001B732A" w:rsidP="001B732A">
      <w:pPr>
        <w:spacing w:before="120"/>
        <w:rPr>
          <w:b/>
          <w:i/>
          <w:strike/>
          <w:u w:val="single"/>
          <w:lang w:val="es-AR" w:bidi="ar-SA"/>
        </w:rPr>
      </w:pPr>
      <w:r>
        <w:rPr>
          <w:b/>
          <w:i/>
          <w:strike/>
          <w:u w:val="single"/>
          <w:lang w:val="es-AR" w:bidi="ar-SA"/>
        </w:rPr>
        <w:t>Estado 13</w:t>
      </w:r>
      <w:r w:rsidRPr="001B732A">
        <w:rPr>
          <w:b/>
          <w:i/>
          <w:strike/>
          <w:u w:val="single"/>
          <w:lang w:val="es-AR" w:bidi="ar-SA"/>
        </w:rPr>
        <w:t xml:space="preserve"> (</w:t>
      </w:r>
      <w:r>
        <w:rPr>
          <w:b/>
          <w:i/>
          <w:strike/>
          <w:u w:val="single"/>
          <w:lang w:val="es-AR" w:bidi="ar-SA"/>
        </w:rPr>
        <w:t>11</w:t>
      </w:r>
      <w:r w:rsidRPr="001B732A">
        <w:rPr>
          <w:b/>
          <w:i/>
          <w:strike/>
          <w:u w:val="single"/>
          <w:lang w:val="es-AR" w:bidi="ar-SA"/>
        </w:rPr>
        <w:t xml:space="preserve">, </w:t>
      </w:r>
      <w:r>
        <w:rPr>
          <w:b/>
          <w:i/>
          <w:strike/>
          <w:u w:val="single"/>
          <w:lang w:val="es-AR" w:bidi="ar-SA"/>
        </w:rPr>
        <w:t>*)</w:t>
      </w:r>
      <w:r w:rsidRPr="001B732A">
        <w:rPr>
          <w:b/>
          <w:i/>
          <w:strike/>
          <w:u w:val="single"/>
          <w:lang w:val="es-AR" w:bidi="ar-SA"/>
        </w:rPr>
        <w:t>:</w:t>
      </w:r>
    </w:p>
    <w:p w:rsidR="001B732A" w:rsidRDefault="001B732A" w:rsidP="001B732A">
      <w:pPr>
        <w:rPr>
          <w:lang w:val="es-AR" w:bidi="ar-SA"/>
        </w:rPr>
      </w:pPr>
      <w:r>
        <w:rPr>
          <w:lang w:val="es-AR" w:bidi="ar-SA"/>
        </w:rPr>
        <w:t>Pasa lo mismo que en el anterior pero con el estado 10.</w:t>
      </w:r>
    </w:p>
    <w:p w:rsidR="001B732A" w:rsidRPr="002258ED" w:rsidRDefault="001B732A" w:rsidP="001B732A">
      <w:pPr>
        <w:rPr>
          <w:b/>
          <w:i/>
          <w:color w:val="0070C0"/>
          <w:lang w:val="es-AR" w:bidi="ar-SA"/>
        </w:rPr>
      </w:pPr>
      <w:r w:rsidRPr="002258ED">
        <w:rPr>
          <w:b/>
          <w:i/>
          <w:color w:val="0070C0"/>
          <w:lang w:val="es-AR" w:bidi="ar-SA"/>
        </w:rPr>
        <w:t>Estado 10 (11, *)</w:t>
      </w:r>
    </w:p>
    <w:p w:rsidR="001B732A" w:rsidRDefault="001B732A" w:rsidP="001B732A">
      <w:pPr>
        <w:rPr>
          <w:lang w:val="es-AR" w:bidi="ar-SA"/>
        </w:rPr>
      </w:pPr>
    </w:p>
    <w:p w:rsidR="00B67D47" w:rsidRDefault="00B67D47" w:rsidP="00B67D47">
      <w:pPr>
        <w:rPr>
          <w:lang w:val="es-AR" w:bidi="ar-SA"/>
        </w:rPr>
      </w:pPr>
      <w:r>
        <w:rPr>
          <w:lang w:val="es-AR" w:bidi="ar-SA"/>
        </w:rPr>
        <w:t>Listo, a este punto no tenemos abierto ningún estado de los que generamos con lo cual damos por finalizado el algoritmo de generación de estados.</w:t>
      </w:r>
    </w:p>
    <w:p w:rsidR="00B67D47" w:rsidRDefault="00B67D47" w:rsidP="00B67D47">
      <w:pPr>
        <w:rPr>
          <w:lang w:val="es-AR" w:bidi="ar-SA"/>
        </w:rPr>
      </w:pPr>
      <w:r w:rsidRPr="00B67D47">
        <w:rPr>
          <w:highlight w:val="yellow"/>
          <w:lang w:val="es-AR" w:bidi="ar-SA"/>
        </w:rPr>
        <w:lastRenderedPageBreak/>
        <w:t>La tabla está compuesta por tantas filas como estados hayamos generado (en este ejemplo son 13 estados) y en cuanto a las columnas está dividida en dos, el primer grupo para los No Terminales y el segundo para los Terminales</w:t>
      </w:r>
      <w:r>
        <w:rPr>
          <w:lang w:val="es-AR" w:bidi="ar-SA"/>
        </w:rPr>
        <w:t>. La parte sombreada de celeste se le llama “Acción” y la parte verde “Goto”.</w:t>
      </w:r>
    </w:p>
    <w:p w:rsidR="00B67D47" w:rsidRDefault="00B67D47" w:rsidP="00B67D47">
      <w:pPr>
        <w:tabs>
          <w:tab w:val="left" w:pos="3660"/>
        </w:tabs>
        <w:rPr>
          <w:lang w:val="es-AR" w:bidi="ar-SA"/>
        </w:rPr>
      </w:pPr>
      <w:r>
        <w:rPr>
          <w:lang w:val="es-AR" w:bidi="ar-SA"/>
        </w:rPr>
        <w:tab/>
      </w:r>
    </w:p>
    <w:tbl>
      <w:tblPr>
        <w:tblStyle w:val="Tablaconcuadrcula"/>
        <w:tblW w:w="0" w:type="auto"/>
        <w:tblLook w:val="04A0" w:firstRow="1" w:lastRow="0" w:firstColumn="1" w:lastColumn="0" w:noHBand="0" w:noVBand="1"/>
      </w:tblPr>
      <w:tblGrid>
        <w:gridCol w:w="929"/>
        <w:gridCol w:w="929"/>
        <w:gridCol w:w="929"/>
        <w:gridCol w:w="929"/>
        <w:gridCol w:w="930"/>
        <w:gridCol w:w="930"/>
        <w:gridCol w:w="930"/>
        <w:gridCol w:w="930"/>
        <w:gridCol w:w="930"/>
        <w:gridCol w:w="930"/>
        <w:gridCol w:w="930"/>
      </w:tblGrid>
      <w:tr w:rsidR="00B67D47" w:rsidRPr="00B67D47" w:rsidTr="00B67D47">
        <w:tc>
          <w:tcPr>
            <w:tcW w:w="929" w:type="dxa"/>
            <w:vAlign w:val="center"/>
          </w:tcPr>
          <w:p w:rsidR="00B67D47" w:rsidRPr="00B67D47" w:rsidRDefault="00B67D47" w:rsidP="00B67D47">
            <w:pPr>
              <w:jc w:val="center"/>
              <w:rPr>
                <w:b/>
                <w:sz w:val="18"/>
                <w:lang w:val="es-AR" w:bidi="ar-SA"/>
              </w:rPr>
            </w:pPr>
            <w:r w:rsidRPr="00B67D47">
              <w:rPr>
                <w:b/>
                <w:sz w:val="18"/>
                <w:lang w:val="es-AR" w:bidi="ar-SA"/>
              </w:rPr>
              <w:t>ESTADO</w:t>
            </w: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r w:rsidRPr="00B67D47">
              <w:rPr>
                <w:b/>
                <w:sz w:val="18"/>
                <w:lang w:val="es-AR" w:bidi="ar-SA"/>
              </w:rPr>
              <w:t>id</w:t>
            </w: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r w:rsidRPr="00B67D47">
              <w:rPr>
                <w:b/>
                <w:sz w:val="18"/>
                <w:lang w:val="es-AR" w:bidi="ar-SA"/>
              </w:rPr>
              <w:t>:=</w:t>
            </w: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r w:rsidRPr="00B67D47">
              <w:rPr>
                <w:b/>
                <w:sz w:val="18"/>
                <w:lang w:val="es-AR" w:bidi="ar-SA"/>
              </w:rPr>
              <w:t>+</w:t>
            </w: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r w:rsidRPr="00B67D47">
              <w:rPr>
                <w:b/>
                <w:sz w:val="18"/>
                <w:lang w:val="es-AR" w:bidi="ar-SA"/>
              </w:rPr>
              <w:t>*</w:t>
            </w: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r w:rsidRPr="00B67D47">
              <w:rPr>
                <w:b/>
                <w:sz w:val="18"/>
                <w:lang w:val="es-AR" w:bidi="ar-SA"/>
              </w:rPr>
              <w:t>cte</w:t>
            </w: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r w:rsidRPr="00B67D47">
              <w:rPr>
                <w:b/>
                <w:sz w:val="18"/>
                <w:lang w:val="es-AR" w:bidi="ar-SA"/>
              </w:rPr>
              <w:t>$</w:t>
            </w: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r w:rsidRPr="00B67D47">
              <w:rPr>
                <w:b/>
                <w:sz w:val="18"/>
                <w:lang w:val="es-AR" w:bidi="ar-SA"/>
              </w:rPr>
              <w:t>A</w:t>
            </w: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r w:rsidRPr="00B67D47">
              <w:rPr>
                <w:b/>
                <w:sz w:val="18"/>
                <w:lang w:val="es-AR" w:bidi="ar-SA"/>
              </w:rPr>
              <w:t>E</w:t>
            </w: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r w:rsidRPr="00B67D47">
              <w:rPr>
                <w:b/>
                <w:sz w:val="18"/>
                <w:lang w:val="es-AR" w:bidi="ar-SA"/>
              </w:rPr>
              <w:t>T</w:t>
            </w: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r w:rsidRPr="00B67D47">
              <w:rPr>
                <w:b/>
                <w:sz w:val="18"/>
                <w:lang w:val="es-AR" w:bidi="ar-SA"/>
              </w:rPr>
              <w:t>F</w:t>
            </w:r>
          </w:p>
        </w:tc>
      </w:tr>
      <w:tr w:rsidR="00B67D47" w:rsidRPr="00B67D47" w:rsidTr="00B67D47">
        <w:tc>
          <w:tcPr>
            <w:tcW w:w="929" w:type="dxa"/>
            <w:vAlign w:val="center"/>
          </w:tcPr>
          <w:p w:rsidR="00B67D47" w:rsidRPr="00B67D47" w:rsidRDefault="00B67D47" w:rsidP="00B67D47">
            <w:pPr>
              <w:jc w:val="center"/>
              <w:rPr>
                <w:b/>
                <w:sz w:val="18"/>
                <w:lang w:val="es-AR" w:bidi="ar-SA"/>
              </w:rPr>
            </w:pPr>
            <w:r w:rsidRPr="00B67D47">
              <w:rPr>
                <w:b/>
                <w:sz w:val="18"/>
                <w:lang w:val="es-AR" w:bidi="ar-SA"/>
              </w:rPr>
              <w:t>0</w:t>
            </w: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r>
      <w:tr w:rsidR="00B67D47" w:rsidRPr="00B67D47" w:rsidTr="00B67D47">
        <w:tc>
          <w:tcPr>
            <w:tcW w:w="929" w:type="dxa"/>
            <w:vAlign w:val="center"/>
          </w:tcPr>
          <w:p w:rsidR="00B67D47" w:rsidRPr="00B67D47" w:rsidRDefault="00B67D47" w:rsidP="00B67D47">
            <w:pPr>
              <w:jc w:val="center"/>
              <w:rPr>
                <w:b/>
                <w:sz w:val="18"/>
                <w:lang w:val="es-AR" w:bidi="ar-SA"/>
              </w:rPr>
            </w:pPr>
            <w:r w:rsidRPr="00B67D47">
              <w:rPr>
                <w:b/>
                <w:sz w:val="18"/>
                <w:lang w:val="es-AR" w:bidi="ar-SA"/>
              </w:rPr>
              <w:t>1</w:t>
            </w: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r>
      <w:tr w:rsidR="00B67D47" w:rsidRPr="00B67D47" w:rsidTr="00B67D47">
        <w:tc>
          <w:tcPr>
            <w:tcW w:w="929" w:type="dxa"/>
            <w:vAlign w:val="center"/>
          </w:tcPr>
          <w:p w:rsidR="00B67D47" w:rsidRPr="00B67D47" w:rsidRDefault="00B67D47" w:rsidP="00B67D47">
            <w:pPr>
              <w:jc w:val="center"/>
              <w:rPr>
                <w:b/>
                <w:sz w:val="18"/>
                <w:lang w:val="es-AR" w:bidi="ar-SA"/>
              </w:rPr>
            </w:pPr>
            <w:r w:rsidRPr="00B67D47">
              <w:rPr>
                <w:b/>
                <w:sz w:val="18"/>
                <w:lang w:val="es-AR" w:bidi="ar-SA"/>
              </w:rPr>
              <w:t>2</w:t>
            </w: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r>
      <w:tr w:rsidR="00B67D47" w:rsidRPr="00B67D47" w:rsidTr="00B67D47">
        <w:tc>
          <w:tcPr>
            <w:tcW w:w="929" w:type="dxa"/>
            <w:vAlign w:val="center"/>
          </w:tcPr>
          <w:p w:rsidR="00B67D47" w:rsidRPr="00B67D47" w:rsidRDefault="00B67D47" w:rsidP="00B67D47">
            <w:pPr>
              <w:jc w:val="center"/>
              <w:rPr>
                <w:b/>
                <w:sz w:val="18"/>
                <w:lang w:val="es-AR" w:bidi="ar-SA"/>
              </w:rPr>
            </w:pPr>
            <w:r w:rsidRPr="00B67D47">
              <w:rPr>
                <w:b/>
                <w:sz w:val="18"/>
                <w:lang w:val="es-AR" w:bidi="ar-SA"/>
              </w:rPr>
              <w:t>3</w:t>
            </w: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r>
      <w:tr w:rsidR="00B67D47" w:rsidRPr="00B67D47" w:rsidTr="00B67D47">
        <w:tc>
          <w:tcPr>
            <w:tcW w:w="929" w:type="dxa"/>
            <w:vAlign w:val="center"/>
          </w:tcPr>
          <w:p w:rsidR="00B67D47" w:rsidRPr="00B67D47" w:rsidRDefault="00B67D47" w:rsidP="00B67D47">
            <w:pPr>
              <w:jc w:val="center"/>
              <w:rPr>
                <w:b/>
                <w:sz w:val="18"/>
                <w:lang w:val="es-AR" w:bidi="ar-SA"/>
              </w:rPr>
            </w:pPr>
            <w:r w:rsidRPr="00B67D47">
              <w:rPr>
                <w:b/>
                <w:sz w:val="18"/>
                <w:lang w:val="es-AR" w:bidi="ar-SA"/>
              </w:rPr>
              <w:t>4</w:t>
            </w: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r>
      <w:tr w:rsidR="00B67D47" w:rsidRPr="00B67D47" w:rsidTr="00B67D47">
        <w:tc>
          <w:tcPr>
            <w:tcW w:w="929" w:type="dxa"/>
            <w:vAlign w:val="center"/>
          </w:tcPr>
          <w:p w:rsidR="00B67D47" w:rsidRPr="00B67D47" w:rsidRDefault="00B67D47" w:rsidP="00B67D47">
            <w:pPr>
              <w:jc w:val="center"/>
              <w:rPr>
                <w:b/>
                <w:sz w:val="18"/>
                <w:lang w:val="es-AR" w:bidi="ar-SA"/>
              </w:rPr>
            </w:pPr>
            <w:r w:rsidRPr="00B67D47">
              <w:rPr>
                <w:b/>
                <w:sz w:val="18"/>
                <w:lang w:val="es-AR" w:bidi="ar-SA"/>
              </w:rPr>
              <w:t>5</w:t>
            </w: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r>
      <w:tr w:rsidR="00B67D47" w:rsidRPr="00B67D47" w:rsidTr="00B67D47">
        <w:tc>
          <w:tcPr>
            <w:tcW w:w="929" w:type="dxa"/>
            <w:vAlign w:val="center"/>
          </w:tcPr>
          <w:p w:rsidR="00B67D47" w:rsidRPr="00B67D47" w:rsidRDefault="00B67D47" w:rsidP="00B67D47">
            <w:pPr>
              <w:jc w:val="center"/>
              <w:rPr>
                <w:b/>
                <w:sz w:val="18"/>
                <w:lang w:val="es-AR" w:bidi="ar-SA"/>
              </w:rPr>
            </w:pPr>
            <w:r w:rsidRPr="00B67D47">
              <w:rPr>
                <w:b/>
                <w:sz w:val="18"/>
                <w:lang w:val="es-AR" w:bidi="ar-SA"/>
              </w:rPr>
              <w:t>6</w:t>
            </w: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r>
      <w:tr w:rsidR="00B67D47" w:rsidRPr="00B67D47" w:rsidTr="00B67D47">
        <w:tc>
          <w:tcPr>
            <w:tcW w:w="929" w:type="dxa"/>
            <w:vAlign w:val="center"/>
          </w:tcPr>
          <w:p w:rsidR="00B67D47" w:rsidRPr="00B67D47" w:rsidRDefault="00B67D47" w:rsidP="00B67D47">
            <w:pPr>
              <w:jc w:val="center"/>
              <w:rPr>
                <w:b/>
                <w:sz w:val="18"/>
                <w:lang w:val="es-AR" w:bidi="ar-SA"/>
              </w:rPr>
            </w:pPr>
            <w:r w:rsidRPr="00B67D47">
              <w:rPr>
                <w:b/>
                <w:sz w:val="18"/>
                <w:lang w:val="es-AR" w:bidi="ar-SA"/>
              </w:rPr>
              <w:t>7</w:t>
            </w: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r>
      <w:tr w:rsidR="00B67D47" w:rsidRPr="00B67D47" w:rsidTr="00B67D47">
        <w:tc>
          <w:tcPr>
            <w:tcW w:w="929" w:type="dxa"/>
            <w:vAlign w:val="center"/>
          </w:tcPr>
          <w:p w:rsidR="00B67D47" w:rsidRPr="00B67D47" w:rsidRDefault="00B67D47" w:rsidP="00B67D47">
            <w:pPr>
              <w:jc w:val="center"/>
              <w:rPr>
                <w:b/>
                <w:sz w:val="18"/>
                <w:lang w:val="es-AR" w:bidi="ar-SA"/>
              </w:rPr>
            </w:pPr>
            <w:r w:rsidRPr="00B67D47">
              <w:rPr>
                <w:b/>
                <w:sz w:val="18"/>
                <w:lang w:val="es-AR" w:bidi="ar-SA"/>
              </w:rPr>
              <w:t>8</w:t>
            </w: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r>
      <w:tr w:rsidR="00B67D47" w:rsidRPr="00B67D47" w:rsidTr="00B67D47">
        <w:tc>
          <w:tcPr>
            <w:tcW w:w="929" w:type="dxa"/>
            <w:vAlign w:val="center"/>
          </w:tcPr>
          <w:p w:rsidR="00B67D47" w:rsidRPr="00B67D47" w:rsidRDefault="00B67D47" w:rsidP="00B67D47">
            <w:pPr>
              <w:jc w:val="center"/>
              <w:rPr>
                <w:b/>
                <w:sz w:val="18"/>
                <w:lang w:val="es-AR" w:bidi="ar-SA"/>
              </w:rPr>
            </w:pPr>
            <w:r w:rsidRPr="00B67D47">
              <w:rPr>
                <w:b/>
                <w:sz w:val="18"/>
                <w:lang w:val="es-AR" w:bidi="ar-SA"/>
              </w:rPr>
              <w:t>9</w:t>
            </w: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r>
      <w:tr w:rsidR="00B67D47" w:rsidRPr="00B67D47" w:rsidTr="00B67D47">
        <w:tc>
          <w:tcPr>
            <w:tcW w:w="929" w:type="dxa"/>
            <w:vAlign w:val="center"/>
          </w:tcPr>
          <w:p w:rsidR="00B67D47" w:rsidRPr="00B67D47" w:rsidRDefault="00B67D47" w:rsidP="00B67D47">
            <w:pPr>
              <w:jc w:val="center"/>
              <w:rPr>
                <w:b/>
                <w:sz w:val="18"/>
                <w:lang w:val="es-AR" w:bidi="ar-SA"/>
              </w:rPr>
            </w:pPr>
            <w:r w:rsidRPr="00B67D47">
              <w:rPr>
                <w:b/>
                <w:sz w:val="18"/>
                <w:lang w:val="es-AR" w:bidi="ar-SA"/>
              </w:rPr>
              <w:t>10</w:t>
            </w: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r>
      <w:tr w:rsidR="00E27D7A" w:rsidRPr="00B67D47" w:rsidTr="00B67D47">
        <w:tc>
          <w:tcPr>
            <w:tcW w:w="929" w:type="dxa"/>
            <w:vAlign w:val="center"/>
          </w:tcPr>
          <w:p w:rsidR="00E27D7A" w:rsidRPr="00B67D47" w:rsidRDefault="00E27D7A" w:rsidP="00B67D47">
            <w:pPr>
              <w:jc w:val="center"/>
              <w:rPr>
                <w:b/>
                <w:sz w:val="18"/>
                <w:lang w:val="es-AR" w:bidi="ar-SA"/>
              </w:rPr>
            </w:pPr>
            <w:r>
              <w:rPr>
                <w:b/>
                <w:sz w:val="18"/>
                <w:lang w:val="es-AR" w:bidi="ar-SA"/>
              </w:rPr>
              <w:t>11</w:t>
            </w:r>
          </w:p>
        </w:tc>
        <w:tc>
          <w:tcPr>
            <w:tcW w:w="929" w:type="dxa"/>
            <w:shd w:val="clear" w:color="auto" w:fill="B6DDE8" w:themeFill="accent5" w:themeFillTint="66"/>
            <w:vAlign w:val="center"/>
          </w:tcPr>
          <w:p w:rsidR="00E27D7A" w:rsidRPr="00B67D47" w:rsidRDefault="00E27D7A" w:rsidP="00B67D47">
            <w:pPr>
              <w:jc w:val="center"/>
              <w:rPr>
                <w:b/>
                <w:sz w:val="18"/>
                <w:lang w:val="es-AR" w:bidi="ar-SA"/>
              </w:rPr>
            </w:pPr>
          </w:p>
        </w:tc>
        <w:tc>
          <w:tcPr>
            <w:tcW w:w="929" w:type="dxa"/>
            <w:shd w:val="clear" w:color="auto" w:fill="B6DDE8" w:themeFill="accent5" w:themeFillTint="66"/>
            <w:vAlign w:val="center"/>
          </w:tcPr>
          <w:p w:rsidR="00E27D7A" w:rsidRPr="00B67D47" w:rsidRDefault="00E27D7A" w:rsidP="00B67D47">
            <w:pPr>
              <w:jc w:val="center"/>
              <w:rPr>
                <w:b/>
                <w:sz w:val="18"/>
                <w:lang w:val="es-AR" w:bidi="ar-SA"/>
              </w:rPr>
            </w:pPr>
          </w:p>
        </w:tc>
        <w:tc>
          <w:tcPr>
            <w:tcW w:w="929" w:type="dxa"/>
            <w:shd w:val="clear" w:color="auto" w:fill="B6DDE8" w:themeFill="accent5" w:themeFillTint="66"/>
            <w:vAlign w:val="center"/>
          </w:tcPr>
          <w:p w:rsidR="00E27D7A" w:rsidRPr="00B67D47" w:rsidRDefault="00E27D7A" w:rsidP="00B67D47">
            <w:pPr>
              <w:jc w:val="center"/>
              <w:rPr>
                <w:b/>
                <w:sz w:val="18"/>
                <w:lang w:val="es-AR" w:bidi="ar-SA"/>
              </w:rPr>
            </w:pPr>
          </w:p>
        </w:tc>
        <w:tc>
          <w:tcPr>
            <w:tcW w:w="930" w:type="dxa"/>
            <w:shd w:val="clear" w:color="auto" w:fill="B6DDE8" w:themeFill="accent5" w:themeFillTint="66"/>
            <w:vAlign w:val="center"/>
          </w:tcPr>
          <w:p w:rsidR="00E27D7A" w:rsidRPr="00B67D47" w:rsidRDefault="00E27D7A" w:rsidP="00B67D47">
            <w:pPr>
              <w:jc w:val="center"/>
              <w:rPr>
                <w:b/>
                <w:sz w:val="18"/>
                <w:lang w:val="es-AR" w:bidi="ar-SA"/>
              </w:rPr>
            </w:pPr>
          </w:p>
        </w:tc>
        <w:tc>
          <w:tcPr>
            <w:tcW w:w="930" w:type="dxa"/>
            <w:shd w:val="clear" w:color="auto" w:fill="B6DDE8" w:themeFill="accent5" w:themeFillTint="66"/>
            <w:vAlign w:val="center"/>
          </w:tcPr>
          <w:p w:rsidR="00E27D7A" w:rsidRPr="00B67D47" w:rsidRDefault="00E27D7A" w:rsidP="00B67D47">
            <w:pPr>
              <w:jc w:val="center"/>
              <w:rPr>
                <w:b/>
                <w:sz w:val="18"/>
                <w:lang w:val="es-AR" w:bidi="ar-SA"/>
              </w:rPr>
            </w:pPr>
          </w:p>
        </w:tc>
        <w:tc>
          <w:tcPr>
            <w:tcW w:w="930" w:type="dxa"/>
            <w:shd w:val="clear" w:color="auto" w:fill="B6DDE8" w:themeFill="accent5" w:themeFillTint="66"/>
            <w:vAlign w:val="center"/>
          </w:tcPr>
          <w:p w:rsidR="00E27D7A" w:rsidRPr="00B67D47" w:rsidRDefault="00E27D7A" w:rsidP="00B67D47">
            <w:pPr>
              <w:jc w:val="center"/>
              <w:rPr>
                <w:b/>
                <w:sz w:val="18"/>
                <w:lang w:val="es-AR" w:bidi="ar-SA"/>
              </w:rPr>
            </w:pPr>
          </w:p>
        </w:tc>
        <w:tc>
          <w:tcPr>
            <w:tcW w:w="930" w:type="dxa"/>
            <w:shd w:val="clear" w:color="auto" w:fill="C2D69B" w:themeFill="accent3" w:themeFillTint="99"/>
            <w:vAlign w:val="center"/>
          </w:tcPr>
          <w:p w:rsidR="00E27D7A" w:rsidRPr="00B67D47" w:rsidRDefault="00E27D7A" w:rsidP="00B67D47">
            <w:pPr>
              <w:jc w:val="center"/>
              <w:rPr>
                <w:b/>
                <w:sz w:val="18"/>
                <w:lang w:val="es-AR" w:bidi="ar-SA"/>
              </w:rPr>
            </w:pPr>
          </w:p>
        </w:tc>
        <w:tc>
          <w:tcPr>
            <w:tcW w:w="930" w:type="dxa"/>
            <w:shd w:val="clear" w:color="auto" w:fill="C2D69B" w:themeFill="accent3" w:themeFillTint="99"/>
            <w:vAlign w:val="center"/>
          </w:tcPr>
          <w:p w:rsidR="00E27D7A" w:rsidRPr="00B67D47" w:rsidRDefault="00E27D7A" w:rsidP="00B67D47">
            <w:pPr>
              <w:jc w:val="center"/>
              <w:rPr>
                <w:b/>
                <w:sz w:val="18"/>
                <w:lang w:val="es-AR" w:bidi="ar-SA"/>
              </w:rPr>
            </w:pPr>
          </w:p>
        </w:tc>
        <w:tc>
          <w:tcPr>
            <w:tcW w:w="930" w:type="dxa"/>
            <w:shd w:val="clear" w:color="auto" w:fill="C2D69B" w:themeFill="accent3" w:themeFillTint="99"/>
            <w:vAlign w:val="center"/>
          </w:tcPr>
          <w:p w:rsidR="00E27D7A" w:rsidRPr="00B67D47" w:rsidRDefault="00E27D7A" w:rsidP="00B67D47">
            <w:pPr>
              <w:jc w:val="center"/>
              <w:rPr>
                <w:b/>
                <w:sz w:val="18"/>
                <w:lang w:val="es-AR" w:bidi="ar-SA"/>
              </w:rPr>
            </w:pPr>
          </w:p>
        </w:tc>
        <w:tc>
          <w:tcPr>
            <w:tcW w:w="930" w:type="dxa"/>
            <w:shd w:val="clear" w:color="auto" w:fill="C2D69B" w:themeFill="accent3" w:themeFillTint="99"/>
            <w:vAlign w:val="center"/>
          </w:tcPr>
          <w:p w:rsidR="00E27D7A" w:rsidRPr="00B67D47" w:rsidRDefault="00E27D7A" w:rsidP="00B67D47">
            <w:pPr>
              <w:jc w:val="center"/>
              <w:rPr>
                <w:b/>
                <w:sz w:val="18"/>
                <w:lang w:val="es-AR" w:bidi="ar-SA"/>
              </w:rPr>
            </w:pPr>
          </w:p>
        </w:tc>
      </w:tr>
      <w:tr w:rsidR="00B67D47" w:rsidRPr="00B67D47" w:rsidTr="00B67D47">
        <w:tc>
          <w:tcPr>
            <w:tcW w:w="929" w:type="dxa"/>
            <w:vAlign w:val="center"/>
          </w:tcPr>
          <w:p w:rsidR="00B67D47" w:rsidRPr="00B67D47" w:rsidRDefault="00E27D7A" w:rsidP="00B67D47">
            <w:pPr>
              <w:jc w:val="center"/>
              <w:rPr>
                <w:b/>
                <w:sz w:val="18"/>
                <w:lang w:val="es-AR" w:bidi="ar-SA"/>
              </w:rPr>
            </w:pPr>
            <w:r>
              <w:rPr>
                <w:b/>
                <w:sz w:val="18"/>
                <w:lang w:val="es-AR" w:bidi="ar-SA"/>
              </w:rPr>
              <w:t>12</w:t>
            </w: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29"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B6DDE8" w:themeFill="accent5" w:themeFillTint="66"/>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c>
          <w:tcPr>
            <w:tcW w:w="930" w:type="dxa"/>
            <w:shd w:val="clear" w:color="auto" w:fill="C2D69B" w:themeFill="accent3" w:themeFillTint="99"/>
            <w:vAlign w:val="center"/>
          </w:tcPr>
          <w:p w:rsidR="00B67D47" w:rsidRPr="00B67D47" w:rsidRDefault="00B67D47" w:rsidP="00B67D47">
            <w:pPr>
              <w:jc w:val="center"/>
              <w:rPr>
                <w:b/>
                <w:sz w:val="18"/>
                <w:lang w:val="es-AR" w:bidi="ar-SA"/>
              </w:rPr>
            </w:pPr>
          </w:p>
        </w:tc>
      </w:tr>
    </w:tbl>
    <w:p w:rsidR="002258ED" w:rsidRDefault="002258ED" w:rsidP="002258ED">
      <w:pPr>
        <w:rPr>
          <w:lang w:val="es-AR"/>
        </w:rPr>
      </w:pPr>
    </w:p>
    <w:p w:rsidR="00BE7AD6" w:rsidRPr="00BE7AD6" w:rsidRDefault="00BE7AD6" w:rsidP="00BE7AD6">
      <w:pPr>
        <w:spacing w:before="120"/>
        <w:rPr>
          <w:b/>
          <w:i/>
          <w:u w:val="single"/>
          <w:lang w:val="es-AR" w:bidi="ar-SA"/>
        </w:rPr>
      </w:pPr>
      <w:r>
        <w:rPr>
          <w:b/>
          <w:i/>
          <w:u w:val="single"/>
          <w:lang w:val="es-AR" w:bidi="ar-SA"/>
        </w:rPr>
        <w:t>Completar la parte de Goto:</w:t>
      </w:r>
    </w:p>
    <w:p w:rsidR="002A2D0F" w:rsidRDefault="00BE7AD6" w:rsidP="00BE7AD6">
      <w:pPr>
        <w:rPr>
          <w:lang w:val="es-AR" w:bidi="ar-SA"/>
        </w:rPr>
      </w:pPr>
      <w:r w:rsidRPr="00256ACC">
        <w:rPr>
          <w:highlight w:val="yellow"/>
          <w:lang w:val="es-AR" w:bidi="ar-SA"/>
        </w:rPr>
        <w:t>Para llenar la parte de “Goto”, vamos a detectar aquellos estados en los que se llega cuando recibe un Terminal</w:t>
      </w:r>
      <w:r>
        <w:rPr>
          <w:lang w:val="es-AR" w:bidi="ar-SA"/>
        </w:rPr>
        <w:t xml:space="preserve">. </w:t>
      </w:r>
    </w:p>
    <w:p w:rsidR="002A2D0F" w:rsidRDefault="002A2D0F" w:rsidP="00BE7AD6">
      <w:pPr>
        <w:rPr>
          <w:lang w:val="es-AR" w:bidi="ar-SA"/>
        </w:rPr>
      </w:pPr>
    </w:p>
    <w:p w:rsidR="002A2D0F" w:rsidRDefault="00BE7AD6" w:rsidP="00BE7AD6">
      <w:pPr>
        <w:rPr>
          <w:lang w:val="es-AR" w:bidi="ar-SA"/>
        </w:rPr>
      </w:pPr>
      <w:r>
        <w:rPr>
          <w:lang w:val="es-AR" w:bidi="ar-SA"/>
        </w:rPr>
        <w:t>Estos son:</w:t>
      </w:r>
    </w:p>
    <w:p w:rsidR="00BE7AD6" w:rsidRPr="00275AFD" w:rsidRDefault="00BE7AD6" w:rsidP="00360700">
      <w:pPr>
        <w:pStyle w:val="Prrafodelista"/>
        <w:numPr>
          <w:ilvl w:val="0"/>
          <w:numId w:val="33"/>
        </w:numPr>
        <w:rPr>
          <w:b/>
          <w:i/>
          <w:sz w:val="20"/>
          <w:lang w:val="es-AR" w:bidi="ar-SA"/>
        </w:rPr>
      </w:pPr>
      <w:r w:rsidRPr="00275AFD">
        <w:rPr>
          <w:b/>
          <w:i/>
          <w:sz w:val="20"/>
          <w:lang w:val="es-AR" w:bidi="ar-SA"/>
        </w:rPr>
        <w:t>Estado 1 (0, A)</w:t>
      </w:r>
    </w:p>
    <w:p w:rsidR="00BE7AD6" w:rsidRPr="00275AFD" w:rsidRDefault="00BE7AD6" w:rsidP="00360700">
      <w:pPr>
        <w:pStyle w:val="Prrafodelista"/>
        <w:numPr>
          <w:ilvl w:val="0"/>
          <w:numId w:val="33"/>
        </w:numPr>
        <w:rPr>
          <w:b/>
          <w:i/>
          <w:sz w:val="20"/>
          <w:lang w:val="es-AR" w:bidi="ar-SA"/>
        </w:rPr>
      </w:pPr>
      <w:r w:rsidRPr="00275AFD">
        <w:rPr>
          <w:b/>
          <w:i/>
          <w:sz w:val="20"/>
          <w:lang w:val="es-AR" w:bidi="ar-SA"/>
        </w:rPr>
        <w:t>Estado 4 (3, E)</w:t>
      </w:r>
    </w:p>
    <w:p w:rsidR="00BE7AD6" w:rsidRPr="00275AFD" w:rsidRDefault="00BE7AD6" w:rsidP="00360700">
      <w:pPr>
        <w:pStyle w:val="Prrafodelista"/>
        <w:numPr>
          <w:ilvl w:val="0"/>
          <w:numId w:val="33"/>
        </w:numPr>
        <w:rPr>
          <w:b/>
          <w:i/>
          <w:sz w:val="20"/>
          <w:lang w:val="es-AR" w:bidi="ar-SA"/>
        </w:rPr>
      </w:pPr>
      <w:r w:rsidRPr="00275AFD">
        <w:rPr>
          <w:b/>
          <w:i/>
          <w:sz w:val="20"/>
          <w:lang w:val="es-AR" w:bidi="ar-SA"/>
        </w:rPr>
        <w:t>Estado 5 (3, T)</w:t>
      </w:r>
    </w:p>
    <w:p w:rsidR="00BE7AD6" w:rsidRPr="00275AFD" w:rsidRDefault="00BE7AD6" w:rsidP="00360700">
      <w:pPr>
        <w:pStyle w:val="Prrafodelista"/>
        <w:numPr>
          <w:ilvl w:val="0"/>
          <w:numId w:val="33"/>
        </w:numPr>
        <w:rPr>
          <w:b/>
          <w:i/>
          <w:sz w:val="20"/>
          <w:lang w:val="es-AR" w:bidi="ar-SA"/>
        </w:rPr>
      </w:pPr>
      <w:r w:rsidRPr="00275AFD">
        <w:rPr>
          <w:b/>
          <w:i/>
          <w:sz w:val="20"/>
          <w:lang w:val="es-AR" w:bidi="ar-SA"/>
        </w:rPr>
        <w:t>Estado 6 (3, F)</w:t>
      </w:r>
    </w:p>
    <w:p w:rsidR="00BE7AD6" w:rsidRPr="00275AFD" w:rsidRDefault="00BE7AD6" w:rsidP="00360700">
      <w:pPr>
        <w:pStyle w:val="Prrafodelista"/>
        <w:numPr>
          <w:ilvl w:val="0"/>
          <w:numId w:val="33"/>
        </w:numPr>
        <w:rPr>
          <w:b/>
          <w:i/>
          <w:sz w:val="20"/>
          <w:lang w:val="es-AR" w:bidi="ar-SA"/>
        </w:rPr>
      </w:pPr>
      <w:r w:rsidRPr="00275AFD">
        <w:rPr>
          <w:b/>
          <w:i/>
          <w:sz w:val="20"/>
          <w:lang w:val="es-AR" w:bidi="ar-SA"/>
        </w:rPr>
        <w:t>Estado 11 (9, T)</w:t>
      </w:r>
    </w:p>
    <w:p w:rsidR="00BE7AD6" w:rsidRPr="00275AFD" w:rsidRDefault="00BE7AD6" w:rsidP="00360700">
      <w:pPr>
        <w:pStyle w:val="Prrafodelista"/>
        <w:numPr>
          <w:ilvl w:val="0"/>
          <w:numId w:val="33"/>
        </w:numPr>
        <w:rPr>
          <w:b/>
          <w:i/>
          <w:szCs w:val="23"/>
          <w:lang w:val="es-AR" w:bidi="ar-SA"/>
        </w:rPr>
      </w:pPr>
      <w:r w:rsidRPr="00275AFD">
        <w:rPr>
          <w:b/>
          <w:i/>
          <w:sz w:val="20"/>
          <w:lang w:val="es-AR" w:bidi="ar-SA"/>
        </w:rPr>
        <w:t xml:space="preserve">Estado 6 </w:t>
      </w:r>
      <w:r w:rsidRPr="00275AFD">
        <w:rPr>
          <w:b/>
          <w:i/>
          <w:szCs w:val="23"/>
          <w:lang w:val="es-AR" w:bidi="ar-SA"/>
        </w:rPr>
        <w:t>(9, F)</w:t>
      </w:r>
    </w:p>
    <w:p w:rsidR="00BE7AD6" w:rsidRDefault="00BE7AD6" w:rsidP="00360700">
      <w:pPr>
        <w:pStyle w:val="Prrafodelista"/>
        <w:numPr>
          <w:ilvl w:val="0"/>
          <w:numId w:val="33"/>
        </w:numPr>
        <w:rPr>
          <w:b/>
          <w:i/>
          <w:sz w:val="20"/>
          <w:lang w:val="es-AR" w:bidi="ar-SA"/>
        </w:rPr>
      </w:pPr>
      <w:r w:rsidRPr="00275AFD">
        <w:rPr>
          <w:b/>
          <w:i/>
          <w:sz w:val="20"/>
          <w:lang w:val="es-AR" w:bidi="ar-SA"/>
        </w:rPr>
        <w:t>Estado 12 (10, F)</w:t>
      </w:r>
    </w:p>
    <w:p w:rsidR="002A2D0F" w:rsidRPr="00275AFD" w:rsidRDefault="002A2D0F" w:rsidP="002A2D0F">
      <w:pPr>
        <w:pStyle w:val="Prrafodelista"/>
        <w:rPr>
          <w:b/>
          <w:i/>
          <w:sz w:val="20"/>
          <w:lang w:val="es-AR" w:bidi="ar-SA"/>
        </w:rPr>
      </w:pPr>
    </w:p>
    <w:p w:rsidR="002258ED" w:rsidRDefault="00BE7AD6" w:rsidP="00BE7AD6">
      <w:pPr>
        <w:rPr>
          <w:lang w:val="es-AR"/>
        </w:rPr>
      </w:pPr>
      <w:r>
        <w:rPr>
          <w:lang w:val="es-AR" w:bidi="ar-SA"/>
        </w:rPr>
        <w:t>Observe que los elegidos son cada uno de los pares cuyo segundo elemento es un No Terminal. Con cada uno se debe ubicar la fila del estado original, la columna del No Terminal y dentro de la celda escribir el estado destino. Por ejemplo, para la fila 0 y columna A el valor será 1.</w:t>
      </w:r>
    </w:p>
    <w:p w:rsidR="002258ED" w:rsidRDefault="002258ED" w:rsidP="002258ED">
      <w:pPr>
        <w:rPr>
          <w:lang w:val="es-AR"/>
        </w:rPr>
      </w:pPr>
    </w:p>
    <w:p w:rsidR="002A2D0F" w:rsidRDefault="00BE7AD6" w:rsidP="00BE7AD6">
      <w:pPr>
        <w:rPr>
          <w:lang w:val="es-AR" w:bidi="ar-SA"/>
        </w:rPr>
      </w:pPr>
      <w:r w:rsidRPr="00BE7AD6">
        <w:rPr>
          <w:highlight w:val="yellow"/>
          <w:lang w:val="es-AR" w:bidi="ar-SA"/>
        </w:rPr>
        <w:t>Esta sección que se llama “Goto” básicamente lo que nos brinda es la posibilidad de saber a qué estado debemos ir cuando el algoritmo del analizador sintáctico SLR reconoce un No Terminal, dependiendo del estado en que se encuentre</w:t>
      </w:r>
      <w:r w:rsidR="002A2D0F">
        <w:rPr>
          <w:lang w:val="es-AR" w:bidi="ar-SA"/>
        </w:rPr>
        <w:t>.</w:t>
      </w:r>
    </w:p>
    <w:p w:rsidR="00BE7AD6" w:rsidRDefault="00BE7AD6" w:rsidP="00BE7AD6">
      <w:pPr>
        <w:rPr>
          <w:lang w:val="es-AR" w:bidi="ar-SA"/>
        </w:rPr>
      </w:pPr>
      <w:r>
        <w:rPr>
          <w:lang w:val="es-AR" w:bidi="ar-SA"/>
        </w:rPr>
        <w:t>Por ejemplo, si se encuentra en estado 3 y reconoce una &lt;EXPRESION&gt; debe ir al estado 4.</w:t>
      </w:r>
      <w:r w:rsidR="002A2D0F">
        <w:rPr>
          <w:lang w:val="es-AR" w:bidi="ar-SA"/>
        </w:rPr>
        <w:t xml:space="preserve"> </w:t>
      </w:r>
      <w:r>
        <w:rPr>
          <w:lang w:val="es-AR" w:bidi="ar-SA"/>
        </w:rPr>
        <w:t>Observe que el avance del estado 4 era el siguiente:</w:t>
      </w:r>
    </w:p>
    <w:p w:rsidR="00BE7AD6" w:rsidRPr="00CD0AC9" w:rsidRDefault="00BE7AD6" w:rsidP="00CD0AC9">
      <w:pPr>
        <w:ind w:left="567"/>
        <w:rPr>
          <w:rFonts w:ascii="Courier New" w:hAnsi="Courier New" w:cs="Courier New"/>
          <w:sz w:val="20"/>
          <w:lang w:val="es-AR" w:bidi="ar-SA"/>
        </w:rPr>
      </w:pPr>
      <w:r w:rsidRPr="00CD0AC9">
        <w:rPr>
          <w:rFonts w:ascii="Courier New" w:hAnsi="Courier New" w:cs="Courier New"/>
          <w:sz w:val="20"/>
          <w:lang w:val="es-AR" w:bidi="ar-SA"/>
        </w:rPr>
        <w:tab/>
        <w:t>&lt;A&gt;</w:t>
      </w:r>
      <w:r w:rsidR="00CD0AC9">
        <w:rPr>
          <w:rFonts w:ascii="Courier New" w:hAnsi="Courier New" w:cs="Courier New"/>
          <w:sz w:val="20"/>
          <w:lang w:val="es-AR" w:bidi="ar-SA"/>
        </w:rPr>
        <w:t xml:space="preserve"> </w:t>
      </w:r>
      <w:r w:rsidRPr="00CD0AC9">
        <w:rPr>
          <w:rFonts w:ascii="Courier New" w:hAnsi="Courier New" w:cs="Courier New"/>
          <w:sz w:val="20"/>
          <w:lang w:val="es-AR" w:bidi="ar-SA"/>
        </w:rPr>
        <w:sym w:font="Wingdings" w:char="F0E0"/>
      </w:r>
      <w:r w:rsidR="00CD0AC9">
        <w:rPr>
          <w:rFonts w:ascii="Courier New" w:hAnsi="Courier New" w:cs="Courier New"/>
          <w:sz w:val="20"/>
          <w:lang w:val="es-AR" w:bidi="ar-SA"/>
        </w:rPr>
        <w:t xml:space="preserve"> </w:t>
      </w:r>
      <w:r w:rsidRPr="00CD0AC9">
        <w:rPr>
          <w:rFonts w:ascii="Courier New" w:hAnsi="Courier New" w:cs="Courier New"/>
          <w:sz w:val="20"/>
          <w:lang w:val="es-AR" w:bidi="ar-SA"/>
        </w:rPr>
        <w:t>id := &lt;E&gt; .</w:t>
      </w:r>
    </w:p>
    <w:p w:rsidR="002258ED" w:rsidRDefault="00BE7AD6" w:rsidP="00BE7AD6">
      <w:pPr>
        <w:rPr>
          <w:lang w:val="es-AR"/>
        </w:rPr>
      </w:pPr>
      <w:r>
        <w:rPr>
          <w:lang w:val="es-AR" w:bidi="ar-SA"/>
        </w:rPr>
        <w:t>Lo que significa que hemos reconocido y consumido la &lt;E&gt; que nos había llegado.</w:t>
      </w:r>
    </w:p>
    <w:p w:rsidR="002258ED" w:rsidRDefault="002258ED" w:rsidP="002258ED">
      <w:pPr>
        <w:rPr>
          <w:lang w:val="es-AR"/>
        </w:rPr>
      </w:pPr>
    </w:p>
    <w:p w:rsidR="00BE7AD6" w:rsidRPr="00BE7AD6" w:rsidRDefault="00BE7AD6" w:rsidP="00BE7AD6">
      <w:pPr>
        <w:spacing w:before="120"/>
        <w:rPr>
          <w:b/>
          <w:i/>
          <w:u w:val="single"/>
          <w:lang w:val="es-AR" w:bidi="ar-SA"/>
        </w:rPr>
      </w:pPr>
      <w:r>
        <w:rPr>
          <w:b/>
          <w:i/>
          <w:u w:val="single"/>
          <w:lang w:val="es-AR" w:bidi="ar-SA"/>
        </w:rPr>
        <w:t>Completar la parte de Acciones:</w:t>
      </w:r>
    </w:p>
    <w:p w:rsidR="00BE7AD6" w:rsidRDefault="00BE7AD6" w:rsidP="00BE7AD6">
      <w:pPr>
        <w:rPr>
          <w:lang w:val="es-AR" w:bidi="ar-SA"/>
        </w:rPr>
      </w:pPr>
      <w:r>
        <w:rPr>
          <w:lang w:val="es-AR" w:bidi="ar-SA"/>
        </w:rPr>
        <w:t>Para llenar la sección de “Acciones”. Debemos saber que existen dos tipos de acciones:</w:t>
      </w:r>
    </w:p>
    <w:p w:rsidR="00BE7AD6" w:rsidRPr="00BE7AD6" w:rsidRDefault="00BE7AD6" w:rsidP="00360700">
      <w:pPr>
        <w:pStyle w:val="Prrafodelista"/>
        <w:numPr>
          <w:ilvl w:val="0"/>
          <w:numId w:val="32"/>
        </w:numPr>
        <w:rPr>
          <w:lang w:val="es-AR" w:bidi="ar-SA"/>
        </w:rPr>
      </w:pPr>
      <w:r w:rsidRPr="00BE7AD6">
        <w:rPr>
          <w:b/>
          <w:highlight w:val="yellow"/>
          <w:lang w:val="es-AR" w:bidi="ar-SA"/>
        </w:rPr>
        <w:t>Desplazar</w:t>
      </w:r>
      <w:r w:rsidRPr="00BE7AD6">
        <w:rPr>
          <w:highlight w:val="yellow"/>
          <w:lang w:val="es-AR" w:bidi="ar-SA"/>
        </w:rPr>
        <w:t>: Es el acto de consumir el carácter siguiente que forma parte de la lectura de la entrada del usuario de izquierda a derecha</w:t>
      </w:r>
      <w:r w:rsidRPr="00BE7AD6">
        <w:rPr>
          <w:lang w:val="es-AR" w:bidi="ar-SA"/>
        </w:rPr>
        <w:t>. Por ejemplo, cuando se tiene “id := ... “ estando parado entre ambos caracteres y se solicita avanzar consumiendo el “:=”.</w:t>
      </w:r>
    </w:p>
    <w:p w:rsidR="00BE7AD6" w:rsidRPr="00BE7AD6" w:rsidRDefault="00BE7AD6" w:rsidP="00360700">
      <w:pPr>
        <w:pStyle w:val="Prrafodelista"/>
        <w:numPr>
          <w:ilvl w:val="0"/>
          <w:numId w:val="32"/>
        </w:numPr>
        <w:rPr>
          <w:lang w:val="es-AR" w:bidi="ar-SA"/>
        </w:rPr>
      </w:pPr>
      <w:r w:rsidRPr="00BE7AD6">
        <w:rPr>
          <w:b/>
          <w:highlight w:val="yellow"/>
          <w:lang w:val="es-AR" w:bidi="ar-SA"/>
        </w:rPr>
        <w:t>Reducir</w:t>
      </w:r>
      <w:r w:rsidRPr="00BE7AD6">
        <w:rPr>
          <w:highlight w:val="yellow"/>
          <w:lang w:val="es-AR" w:bidi="ar-SA"/>
        </w:rPr>
        <w:t>: Es el acto de reconocer a un grupo de elementos y definirlos como el elemento que los engloba según la regla apropiada</w:t>
      </w:r>
      <w:r w:rsidRPr="00BE7AD6">
        <w:rPr>
          <w:lang w:val="es-AR" w:bidi="ar-SA"/>
        </w:rPr>
        <w:t>. Por ejemplo, cuando se reconoce a &lt;</w:t>
      </w:r>
      <w:r>
        <w:rPr>
          <w:lang w:val="es-AR" w:bidi="ar-SA"/>
        </w:rPr>
        <w:t>E</w:t>
      </w:r>
      <w:r w:rsidRPr="00BE7AD6">
        <w:rPr>
          <w:lang w:val="es-AR" w:bidi="ar-SA"/>
        </w:rPr>
        <w:t>&gt; + &lt;</w:t>
      </w:r>
      <w:r>
        <w:rPr>
          <w:lang w:val="es-AR" w:bidi="ar-SA"/>
        </w:rPr>
        <w:t>T</w:t>
      </w:r>
      <w:r w:rsidRPr="00BE7AD6">
        <w:rPr>
          <w:lang w:val="es-AR" w:bidi="ar-SA"/>
        </w:rPr>
        <w:t>&gt; como una&lt;</w:t>
      </w:r>
      <w:r>
        <w:rPr>
          <w:lang w:val="es-AR" w:bidi="ar-SA"/>
        </w:rPr>
        <w:t>E</w:t>
      </w:r>
      <w:r w:rsidRPr="00BE7AD6">
        <w:rPr>
          <w:lang w:val="es-AR" w:bidi="ar-SA"/>
        </w:rPr>
        <w:t>&gt;.</w:t>
      </w:r>
    </w:p>
    <w:p w:rsidR="00BE7AD6" w:rsidRDefault="00BE7AD6" w:rsidP="00BE7AD6">
      <w:pPr>
        <w:rPr>
          <w:lang w:val="es-AR" w:bidi="ar-SA"/>
        </w:rPr>
      </w:pPr>
    </w:p>
    <w:p w:rsidR="00256ACC" w:rsidRDefault="00256ACC" w:rsidP="00BE7AD6">
      <w:pPr>
        <w:rPr>
          <w:lang w:val="es-AR" w:bidi="ar-SA"/>
        </w:rPr>
      </w:pPr>
      <w:r w:rsidRPr="00256ACC">
        <w:rPr>
          <w:b/>
          <w:highlight w:val="yellow"/>
          <w:lang w:val="es-AR" w:bidi="ar-SA"/>
        </w:rPr>
        <w:lastRenderedPageBreak/>
        <w:t>Para llenar los casilleros correspondientes a los desplazamientos</w:t>
      </w:r>
      <w:r w:rsidR="00BE7AD6" w:rsidRPr="00256ACC">
        <w:rPr>
          <w:highlight w:val="yellow"/>
          <w:lang w:val="es-AR" w:bidi="ar-SA"/>
        </w:rPr>
        <w:t xml:space="preserve"> vamos a detectar aquellos estados en los que se lleg</w:t>
      </w:r>
      <w:r w:rsidRPr="00256ACC">
        <w:rPr>
          <w:highlight w:val="yellow"/>
          <w:lang w:val="es-AR" w:bidi="ar-SA"/>
        </w:rPr>
        <w:t>a cuando recibe un No Terminal</w:t>
      </w:r>
      <w:r>
        <w:rPr>
          <w:lang w:val="es-AR" w:bidi="ar-SA"/>
        </w:rPr>
        <w:t>.</w:t>
      </w:r>
    </w:p>
    <w:p w:rsidR="002A2D0F" w:rsidRDefault="002A2D0F" w:rsidP="00BE7AD6">
      <w:pPr>
        <w:rPr>
          <w:lang w:val="es-AR" w:bidi="ar-SA"/>
        </w:rPr>
      </w:pPr>
    </w:p>
    <w:p w:rsidR="00BE7AD6" w:rsidRDefault="00BE7AD6" w:rsidP="00BE7AD6">
      <w:pPr>
        <w:rPr>
          <w:lang w:val="es-AR" w:bidi="ar-SA"/>
        </w:rPr>
      </w:pPr>
      <w:r>
        <w:rPr>
          <w:lang w:val="es-AR" w:bidi="ar-SA"/>
        </w:rPr>
        <w:t>Estos son:</w:t>
      </w:r>
    </w:p>
    <w:p w:rsidR="00BE7AD6" w:rsidRPr="00275AFD" w:rsidRDefault="00BE7AD6" w:rsidP="00360700">
      <w:pPr>
        <w:pStyle w:val="Prrafodelista"/>
        <w:numPr>
          <w:ilvl w:val="0"/>
          <w:numId w:val="33"/>
        </w:numPr>
        <w:rPr>
          <w:b/>
          <w:i/>
          <w:sz w:val="20"/>
          <w:lang w:val="es-AR" w:bidi="ar-SA"/>
        </w:rPr>
      </w:pPr>
      <w:r w:rsidRPr="00275AFD">
        <w:rPr>
          <w:b/>
          <w:i/>
          <w:sz w:val="20"/>
          <w:lang w:val="es-AR" w:bidi="ar-SA"/>
        </w:rPr>
        <w:t>Estado 2 (0, id)</w:t>
      </w:r>
    </w:p>
    <w:p w:rsidR="00BE7AD6" w:rsidRPr="00275AFD" w:rsidRDefault="00BE7AD6" w:rsidP="00360700">
      <w:pPr>
        <w:pStyle w:val="Prrafodelista"/>
        <w:numPr>
          <w:ilvl w:val="0"/>
          <w:numId w:val="33"/>
        </w:numPr>
        <w:rPr>
          <w:b/>
          <w:i/>
          <w:sz w:val="20"/>
          <w:lang w:val="es-AR" w:bidi="ar-SA"/>
        </w:rPr>
      </w:pPr>
      <w:r w:rsidRPr="00275AFD">
        <w:rPr>
          <w:b/>
          <w:i/>
          <w:sz w:val="20"/>
          <w:lang w:val="es-AR" w:bidi="ar-SA"/>
        </w:rPr>
        <w:t>Estado 3 (2, :=)</w:t>
      </w:r>
    </w:p>
    <w:p w:rsidR="00BE7AD6" w:rsidRPr="00275AFD" w:rsidRDefault="00BE7AD6" w:rsidP="00360700">
      <w:pPr>
        <w:pStyle w:val="Prrafodelista"/>
        <w:numPr>
          <w:ilvl w:val="0"/>
          <w:numId w:val="33"/>
        </w:numPr>
        <w:rPr>
          <w:b/>
          <w:i/>
          <w:sz w:val="20"/>
          <w:lang w:val="es-AR" w:bidi="ar-SA"/>
        </w:rPr>
      </w:pPr>
      <w:r w:rsidRPr="00275AFD">
        <w:rPr>
          <w:b/>
          <w:i/>
          <w:sz w:val="20"/>
          <w:lang w:val="es-AR" w:bidi="ar-SA"/>
        </w:rPr>
        <w:t>Estado 7 (3, id)</w:t>
      </w:r>
    </w:p>
    <w:p w:rsidR="00BE7AD6" w:rsidRPr="00275AFD" w:rsidRDefault="00BE7AD6" w:rsidP="00360700">
      <w:pPr>
        <w:pStyle w:val="Prrafodelista"/>
        <w:numPr>
          <w:ilvl w:val="0"/>
          <w:numId w:val="33"/>
        </w:numPr>
        <w:rPr>
          <w:b/>
          <w:i/>
          <w:sz w:val="20"/>
          <w:lang w:val="es-AR" w:bidi="ar-SA"/>
        </w:rPr>
      </w:pPr>
      <w:r w:rsidRPr="00275AFD">
        <w:rPr>
          <w:b/>
          <w:i/>
          <w:sz w:val="20"/>
          <w:lang w:val="es-AR" w:bidi="ar-SA"/>
        </w:rPr>
        <w:t>Estado 8 (3, cte)</w:t>
      </w:r>
    </w:p>
    <w:p w:rsidR="00BE7AD6" w:rsidRPr="00275AFD" w:rsidRDefault="00BE7AD6" w:rsidP="00360700">
      <w:pPr>
        <w:pStyle w:val="Prrafodelista"/>
        <w:numPr>
          <w:ilvl w:val="0"/>
          <w:numId w:val="33"/>
        </w:numPr>
        <w:rPr>
          <w:b/>
          <w:i/>
          <w:sz w:val="20"/>
          <w:lang w:val="es-AR" w:bidi="ar-SA"/>
        </w:rPr>
      </w:pPr>
      <w:r w:rsidRPr="00275AFD">
        <w:rPr>
          <w:b/>
          <w:i/>
          <w:sz w:val="20"/>
          <w:lang w:val="es-AR" w:bidi="ar-SA"/>
        </w:rPr>
        <w:t>Estado 9 (4, +)</w:t>
      </w:r>
    </w:p>
    <w:p w:rsidR="00BE7AD6" w:rsidRPr="00275AFD" w:rsidRDefault="00BE7AD6" w:rsidP="00360700">
      <w:pPr>
        <w:pStyle w:val="Prrafodelista"/>
        <w:numPr>
          <w:ilvl w:val="0"/>
          <w:numId w:val="33"/>
        </w:numPr>
        <w:rPr>
          <w:b/>
          <w:i/>
          <w:sz w:val="20"/>
          <w:lang w:val="es-AR" w:bidi="ar-SA"/>
        </w:rPr>
      </w:pPr>
      <w:r w:rsidRPr="00275AFD">
        <w:rPr>
          <w:b/>
          <w:i/>
          <w:sz w:val="20"/>
          <w:lang w:val="es-AR" w:bidi="ar-SA"/>
        </w:rPr>
        <w:t>Estado 10 (5, *)</w:t>
      </w:r>
    </w:p>
    <w:p w:rsidR="00BE7AD6" w:rsidRPr="00275AFD" w:rsidRDefault="00BE7AD6" w:rsidP="00360700">
      <w:pPr>
        <w:pStyle w:val="Prrafodelista"/>
        <w:numPr>
          <w:ilvl w:val="0"/>
          <w:numId w:val="33"/>
        </w:numPr>
        <w:rPr>
          <w:b/>
          <w:i/>
          <w:sz w:val="20"/>
          <w:lang w:val="es-AR" w:bidi="ar-SA"/>
        </w:rPr>
      </w:pPr>
      <w:r w:rsidRPr="00275AFD">
        <w:rPr>
          <w:b/>
          <w:i/>
          <w:sz w:val="20"/>
          <w:lang w:val="es-AR" w:bidi="ar-SA"/>
        </w:rPr>
        <w:t>Estado 7 (9, id)</w:t>
      </w:r>
    </w:p>
    <w:p w:rsidR="00BE7AD6" w:rsidRPr="00275AFD" w:rsidRDefault="00BE7AD6" w:rsidP="00360700">
      <w:pPr>
        <w:pStyle w:val="Prrafodelista"/>
        <w:numPr>
          <w:ilvl w:val="0"/>
          <w:numId w:val="33"/>
        </w:numPr>
        <w:rPr>
          <w:b/>
          <w:i/>
          <w:sz w:val="20"/>
          <w:lang w:val="es-AR" w:bidi="ar-SA"/>
        </w:rPr>
      </w:pPr>
      <w:r w:rsidRPr="00275AFD">
        <w:rPr>
          <w:b/>
          <w:i/>
          <w:sz w:val="20"/>
          <w:lang w:val="es-AR" w:bidi="ar-SA"/>
        </w:rPr>
        <w:t>Estado 8 (9, cte).</w:t>
      </w:r>
    </w:p>
    <w:p w:rsidR="00BE7AD6" w:rsidRPr="00275AFD" w:rsidRDefault="00BE7AD6" w:rsidP="00360700">
      <w:pPr>
        <w:pStyle w:val="Prrafodelista"/>
        <w:numPr>
          <w:ilvl w:val="0"/>
          <w:numId w:val="33"/>
        </w:numPr>
        <w:rPr>
          <w:b/>
          <w:i/>
          <w:sz w:val="20"/>
          <w:lang w:val="es-AR" w:bidi="ar-SA"/>
        </w:rPr>
      </w:pPr>
      <w:r w:rsidRPr="00275AFD">
        <w:rPr>
          <w:b/>
          <w:i/>
          <w:sz w:val="20"/>
          <w:lang w:val="es-AR" w:bidi="ar-SA"/>
        </w:rPr>
        <w:t>Estado 7 (10, id).</w:t>
      </w:r>
    </w:p>
    <w:p w:rsidR="00BE7AD6" w:rsidRPr="00275AFD" w:rsidRDefault="00BE7AD6" w:rsidP="00360700">
      <w:pPr>
        <w:pStyle w:val="Prrafodelista"/>
        <w:numPr>
          <w:ilvl w:val="0"/>
          <w:numId w:val="33"/>
        </w:numPr>
        <w:rPr>
          <w:b/>
          <w:i/>
          <w:sz w:val="20"/>
          <w:lang w:val="es-AR" w:bidi="ar-SA"/>
        </w:rPr>
      </w:pPr>
      <w:r w:rsidRPr="00275AFD">
        <w:rPr>
          <w:b/>
          <w:i/>
          <w:sz w:val="20"/>
          <w:lang w:val="es-AR" w:bidi="ar-SA"/>
        </w:rPr>
        <w:t>Estado 8 (10, cte).</w:t>
      </w:r>
    </w:p>
    <w:p w:rsidR="00275AFD" w:rsidRDefault="00BE7AD6" w:rsidP="00360700">
      <w:pPr>
        <w:pStyle w:val="Prrafodelista"/>
        <w:numPr>
          <w:ilvl w:val="0"/>
          <w:numId w:val="33"/>
        </w:numPr>
        <w:rPr>
          <w:b/>
          <w:i/>
          <w:sz w:val="20"/>
          <w:lang w:val="es-AR" w:bidi="ar-SA"/>
        </w:rPr>
      </w:pPr>
      <w:r w:rsidRPr="00275AFD">
        <w:rPr>
          <w:b/>
          <w:i/>
          <w:sz w:val="20"/>
          <w:lang w:val="es-AR" w:bidi="ar-SA"/>
        </w:rPr>
        <w:t>Estado 10 (11, *).</w:t>
      </w:r>
    </w:p>
    <w:p w:rsidR="00275AFD" w:rsidRDefault="00275AFD" w:rsidP="00275AFD">
      <w:pPr>
        <w:rPr>
          <w:lang w:val="es-AR" w:bidi="ar-SA"/>
        </w:rPr>
      </w:pPr>
    </w:p>
    <w:p w:rsidR="00BE7AD6" w:rsidRDefault="00275AFD" w:rsidP="00275AFD">
      <w:pPr>
        <w:rPr>
          <w:lang w:val="es-AR" w:bidi="ar-SA"/>
        </w:rPr>
      </w:pPr>
      <w:r w:rsidRPr="00256ACC">
        <w:rPr>
          <w:highlight w:val="yellow"/>
          <w:lang w:val="es-AR" w:bidi="ar-SA"/>
        </w:rPr>
        <w:t>Observe que los elegidos son cada uno de los pares cuyo segundo elemento es un Terminal</w:t>
      </w:r>
      <w:r w:rsidRPr="00275AFD">
        <w:rPr>
          <w:lang w:val="es-AR" w:bidi="ar-SA"/>
        </w:rPr>
        <w:t>. Con cada uno se debe</w:t>
      </w:r>
      <w:r w:rsidR="00A62CD3">
        <w:rPr>
          <w:lang w:val="es-AR" w:bidi="ar-SA"/>
        </w:rPr>
        <w:t xml:space="preserve"> </w:t>
      </w:r>
      <w:r w:rsidRPr="00275AFD">
        <w:rPr>
          <w:lang w:val="es-AR" w:bidi="ar-SA"/>
        </w:rPr>
        <w:t>ubicar la fila del estado original, la columna del Terminal y dentro de la celda escribir el estado destino junto a una</w:t>
      </w:r>
      <w:r w:rsidR="00A62CD3">
        <w:rPr>
          <w:lang w:val="es-AR" w:bidi="ar-SA"/>
        </w:rPr>
        <w:t xml:space="preserve"> </w:t>
      </w:r>
      <w:r w:rsidRPr="00275AFD">
        <w:rPr>
          <w:lang w:val="es-AR" w:bidi="ar-SA"/>
        </w:rPr>
        <w:t xml:space="preserve">“D” que significa desplazamiento. Por ejemplo, para la fila 0 y columna “id” el valor será “D2”. </w:t>
      </w:r>
    </w:p>
    <w:p w:rsidR="00256ACC" w:rsidRDefault="00256ACC" w:rsidP="00275AFD">
      <w:pPr>
        <w:rPr>
          <w:lang w:val="es-AR" w:bidi="ar-SA"/>
        </w:rPr>
      </w:pPr>
    </w:p>
    <w:p w:rsidR="00256ACC" w:rsidRDefault="00256ACC" w:rsidP="00256ACC">
      <w:pPr>
        <w:rPr>
          <w:lang w:val="es-AR" w:bidi="ar-SA"/>
        </w:rPr>
      </w:pPr>
      <w:r w:rsidRPr="00256ACC">
        <w:rPr>
          <w:b/>
          <w:highlight w:val="yellow"/>
          <w:lang w:val="es-AR" w:bidi="ar-SA"/>
        </w:rPr>
        <w:t>Para llenar los casilleros correspondientes a las reducciones</w:t>
      </w:r>
      <w:r w:rsidRPr="00256ACC">
        <w:rPr>
          <w:highlight w:val="yellow"/>
          <w:lang w:val="es-AR" w:bidi="ar-SA"/>
        </w:rPr>
        <w:t xml:space="preserve"> primero debemos obtener aquellos estados que tienen al menos una regla con el punto al final de todo, es decir, cuando han completado el avance</w:t>
      </w:r>
      <w:r>
        <w:rPr>
          <w:lang w:val="es-AR" w:bidi="ar-SA"/>
        </w:rPr>
        <w:t xml:space="preserve">. </w:t>
      </w:r>
    </w:p>
    <w:p w:rsidR="00256ACC" w:rsidRDefault="00256ACC" w:rsidP="00256ACC">
      <w:pPr>
        <w:rPr>
          <w:lang w:val="es-AR" w:bidi="ar-SA"/>
        </w:rPr>
      </w:pPr>
      <w:r>
        <w:rPr>
          <w:lang w:val="es-AR" w:bidi="ar-SA"/>
        </w:rPr>
        <w:t>Estos son:</w:t>
      </w:r>
    </w:p>
    <w:p w:rsidR="00256ACC" w:rsidRPr="00256ACC" w:rsidRDefault="00256ACC" w:rsidP="00360700">
      <w:pPr>
        <w:pStyle w:val="Prrafodelista"/>
        <w:numPr>
          <w:ilvl w:val="0"/>
          <w:numId w:val="33"/>
        </w:numPr>
        <w:rPr>
          <w:b/>
          <w:i/>
          <w:sz w:val="20"/>
          <w:lang w:val="es-AR" w:bidi="ar-SA"/>
        </w:rPr>
      </w:pPr>
      <w:r w:rsidRPr="00256ACC">
        <w:rPr>
          <w:b/>
          <w:i/>
          <w:sz w:val="20"/>
          <w:lang w:val="es-AR" w:bidi="ar-SA"/>
        </w:rPr>
        <w:t>Es</w:t>
      </w:r>
      <w:r>
        <w:rPr>
          <w:b/>
          <w:i/>
          <w:sz w:val="20"/>
          <w:lang w:val="es-AR" w:bidi="ar-SA"/>
        </w:rPr>
        <w:t>tado 1 (0, A)</w:t>
      </w:r>
      <w:r>
        <w:rPr>
          <w:b/>
          <w:i/>
          <w:sz w:val="20"/>
          <w:lang w:val="es-AR" w:bidi="ar-SA"/>
        </w:rPr>
        <w:tab/>
      </w:r>
      <w:r>
        <w:rPr>
          <w:b/>
          <w:i/>
          <w:sz w:val="20"/>
          <w:lang w:val="es-AR" w:bidi="ar-SA"/>
        </w:rPr>
        <w:tab/>
      </w:r>
      <w:r w:rsidRPr="00256ACC">
        <w:rPr>
          <w:b/>
          <w:i/>
          <w:sz w:val="20"/>
          <w:lang w:val="es-AR" w:bidi="ar-SA"/>
        </w:rPr>
        <w:t>&lt;</w:t>
      </w:r>
      <w:r>
        <w:rPr>
          <w:b/>
          <w:i/>
          <w:sz w:val="20"/>
          <w:lang w:val="es-AR" w:bidi="ar-SA"/>
        </w:rPr>
        <w:t>A’</w:t>
      </w:r>
      <w:r w:rsidRPr="00256ACC">
        <w:rPr>
          <w:b/>
          <w:i/>
          <w:sz w:val="20"/>
          <w:lang w:val="es-AR" w:bidi="ar-SA"/>
        </w:rPr>
        <w:t>&gt;</w:t>
      </w:r>
      <w:r w:rsidR="00A62CD3">
        <w:rPr>
          <w:b/>
          <w:i/>
          <w:sz w:val="20"/>
          <w:lang w:val="es-AR" w:bidi="ar-SA"/>
        </w:rPr>
        <w:t xml:space="preserve"> </w:t>
      </w:r>
      <w:r w:rsidRPr="00256ACC">
        <w:rPr>
          <w:b/>
          <w:i/>
          <w:sz w:val="20"/>
          <w:lang w:val="es-AR" w:bidi="ar-SA"/>
        </w:rPr>
        <w:sym w:font="Wingdings" w:char="F0E0"/>
      </w:r>
      <w:r w:rsidR="00A62CD3">
        <w:rPr>
          <w:b/>
          <w:i/>
          <w:sz w:val="20"/>
          <w:lang w:val="es-AR" w:bidi="ar-SA"/>
        </w:rPr>
        <w:t xml:space="preserve"> </w:t>
      </w:r>
      <w:r w:rsidRPr="00256ACC">
        <w:rPr>
          <w:b/>
          <w:i/>
          <w:sz w:val="20"/>
          <w:lang w:val="es-AR" w:bidi="ar-SA"/>
        </w:rPr>
        <w:t>&lt;</w:t>
      </w:r>
      <w:r>
        <w:rPr>
          <w:b/>
          <w:i/>
          <w:sz w:val="20"/>
          <w:lang w:val="es-AR" w:bidi="ar-SA"/>
        </w:rPr>
        <w:t>A</w:t>
      </w:r>
      <w:r w:rsidRPr="00256ACC">
        <w:rPr>
          <w:b/>
          <w:i/>
          <w:sz w:val="20"/>
          <w:lang w:val="es-AR" w:bidi="ar-SA"/>
        </w:rPr>
        <w:t>&gt; .</w:t>
      </w:r>
    </w:p>
    <w:p w:rsidR="00256ACC" w:rsidRPr="00256ACC" w:rsidRDefault="00256ACC" w:rsidP="00360700">
      <w:pPr>
        <w:pStyle w:val="Prrafodelista"/>
        <w:numPr>
          <w:ilvl w:val="0"/>
          <w:numId w:val="33"/>
        </w:numPr>
        <w:rPr>
          <w:b/>
          <w:i/>
          <w:sz w:val="20"/>
          <w:lang w:val="es-AR" w:bidi="ar-SA"/>
        </w:rPr>
      </w:pPr>
      <w:r>
        <w:rPr>
          <w:b/>
          <w:i/>
          <w:sz w:val="20"/>
          <w:lang w:val="es-AR" w:bidi="ar-SA"/>
        </w:rPr>
        <w:t>Estado 4 (3, E)</w:t>
      </w:r>
      <w:r>
        <w:rPr>
          <w:b/>
          <w:i/>
          <w:sz w:val="20"/>
          <w:lang w:val="es-AR" w:bidi="ar-SA"/>
        </w:rPr>
        <w:tab/>
      </w:r>
      <w:r>
        <w:rPr>
          <w:b/>
          <w:i/>
          <w:sz w:val="20"/>
          <w:lang w:val="es-AR" w:bidi="ar-SA"/>
        </w:rPr>
        <w:tab/>
      </w:r>
      <w:r w:rsidRPr="00256ACC">
        <w:rPr>
          <w:b/>
          <w:i/>
          <w:sz w:val="20"/>
          <w:lang w:val="es-AR" w:bidi="ar-SA"/>
        </w:rPr>
        <w:t>&lt;</w:t>
      </w:r>
      <w:r>
        <w:rPr>
          <w:b/>
          <w:i/>
          <w:sz w:val="20"/>
          <w:lang w:val="es-AR" w:bidi="ar-SA"/>
        </w:rPr>
        <w:t>A</w:t>
      </w:r>
      <w:r w:rsidRPr="00256ACC">
        <w:rPr>
          <w:b/>
          <w:i/>
          <w:sz w:val="20"/>
          <w:lang w:val="es-AR" w:bidi="ar-SA"/>
        </w:rPr>
        <w:t>&gt;</w:t>
      </w:r>
      <w:r w:rsidR="00A62CD3">
        <w:rPr>
          <w:b/>
          <w:i/>
          <w:sz w:val="20"/>
          <w:lang w:val="es-AR" w:bidi="ar-SA"/>
        </w:rPr>
        <w:t xml:space="preserve"> </w:t>
      </w:r>
      <w:r w:rsidRPr="00256ACC">
        <w:rPr>
          <w:b/>
          <w:i/>
          <w:sz w:val="20"/>
          <w:lang w:val="es-AR" w:bidi="ar-SA"/>
        </w:rPr>
        <w:sym w:font="Wingdings" w:char="F0E0"/>
      </w:r>
      <w:r w:rsidR="00A62CD3">
        <w:rPr>
          <w:b/>
          <w:i/>
          <w:sz w:val="20"/>
          <w:lang w:val="es-AR" w:bidi="ar-SA"/>
        </w:rPr>
        <w:t xml:space="preserve"> </w:t>
      </w:r>
      <w:r w:rsidRPr="00256ACC">
        <w:rPr>
          <w:b/>
          <w:i/>
          <w:sz w:val="20"/>
          <w:lang w:val="es-AR" w:bidi="ar-SA"/>
        </w:rPr>
        <w:t xml:space="preserve"> id := &lt;</w:t>
      </w:r>
      <w:r>
        <w:rPr>
          <w:b/>
          <w:i/>
          <w:sz w:val="20"/>
          <w:lang w:val="es-AR" w:bidi="ar-SA"/>
        </w:rPr>
        <w:t>E</w:t>
      </w:r>
      <w:r w:rsidRPr="00256ACC">
        <w:rPr>
          <w:b/>
          <w:i/>
          <w:sz w:val="20"/>
          <w:lang w:val="es-AR" w:bidi="ar-SA"/>
        </w:rPr>
        <w:t>&gt; .</w:t>
      </w:r>
    </w:p>
    <w:p w:rsidR="00256ACC" w:rsidRPr="00256ACC" w:rsidRDefault="00256ACC" w:rsidP="00360700">
      <w:pPr>
        <w:pStyle w:val="Prrafodelista"/>
        <w:numPr>
          <w:ilvl w:val="0"/>
          <w:numId w:val="33"/>
        </w:numPr>
        <w:rPr>
          <w:b/>
          <w:i/>
          <w:sz w:val="20"/>
          <w:lang w:val="es-AR" w:bidi="ar-SA"/>
        </w:rPr>
      </w:pPr>
      <w:r>
        <w:rPr>
          <w:b/>
          <w:i/>
          <w:sz w:val="20"/>
          <w:lang w:val="es-AR" w:bidi="ar-SA"/>
        </w:rPr>
        <w:t>Estado 5 (3, T)</w:t>
      </w:r>
      <w:r>
        <w:rPr>
          <w:b/>
          <w:i/>
          <w:sz w:val="20"/>
          <w:lang w:val="es-AR" w:bidi="ar-SA"/>
        </w:rPr>
        <w:tab/>
      </w:r>
      <w:r>
        <w:rPr>
          <w:b/>
          <w:i/>
          <w:sz w:val="20"/>
          <w:lang w:val="es-AR" w:bidi="ar-SA"/>
        </w:rPr>
        <w:tab/>
      </w:r>
      <w:r w:rsidRPr="00256ACC">
        <w:rPr>
          <w:b/>
          <w:i/>
          <w:sz w:val="20"/>
          <w:lang w:val="es-AR" w:bidi="ar-SA"/>
        </w:rPr>
        <w:t>&lt;</w:t>
      </w:r>
      <w:r>
        <w:rPr>
          <w:b/>
          <w:i/>
          <w:sz w:val="20"/>
          <w:lang w:val="es-AR" w:bidi="ar-SA"/>
        </w:rPr>
        <w:t>E</w:t>
      </w:r>
      <w:r w:rsidRPr="00256ACC">
        <w:rPr>
          <w:b/>
          <w:i/>
          <w:sz w:val="20"/>
          <w:lang w:val="es-AR" w:bidi="ar-SA"/>
        </w:rPr>
        <w:t>&gt;</w:t>
      </w:r>
      <w:r w:rsidR="00A62CD3">
        <w:rPr>
          <w:b/>
          <w:i/>
          <w:sz w:val="20"/>
          <w:lang w:val="es-AR" w:bidi="ar-SA"/>
        </w:rPr>
        <w:t xml:space="preserve"> </w:t>
      </w:r>
      <w:r w:rsidRPr="00256ACC">
        <w:rPr>
          <w:b/>
          <w:i/>
          <w:sz w:val="20"/>
          <w:lang w:val="es-AR" w:bidi="ar-SA"/>
        </w:rPr>
        <w:sym w:font="Wingdings" w:char="F0E0"/>
      </w:r>
      <w:r w:rsidR="00A62CD3">
        <w:rPr>
          <w:b/>
          <w:i/>
          <w:sz w:val="20"/>
          <w:lang w:val="es-AR" w:bidi="ar-SA"/>
        </w:rPr>
        <w:t xml:space="preserve"> </w:t>
      </w:r>
      <w:r w:rsidRPr="00256ACC">
        <w:rPr>
          <w:b/>
          <w:i/>
          <w:sz w:val="20"/>
          <w:lang w:val="es-AR" w:bidi="ar-SA"/>
        </w:rPr>
        <w:t>&lt;</w:t>
      </w:r>
      <w:r>
        <w:rPr>
          <w:b/>
          <w:i/>
          <w:sz w:val="20"/>
          <w:lang w:val="es-AR" w:bidi="ar-SA"/>
        </w:rPr>
        <w:t>T</w:t>
      </w:r>
      <w:r w:rsidRPr="00256ACC">
        <w:rPr>
          <w:b/>
          <w:i/>
          <w:sz w:val="20"/>
          <w:lang w:val="es-AR" w:bidi="ar-SA"/>
        </w:rPr>
        <w:t>&gt; .</w:t>
      </w:r>
    </w:p>
    <w:p w:rsidR="00256ACC" w:rsidRPr="00256ACC" w:rsidRDefault="00256ACC" w:rsidP="00360700">
      <w:pPr>
        <w:pStyle w:val="Prrafodelista"/>
        <w:numPr>
          <w:ilvl w:val="0"/>
          <w:numId w:val="33"/>
        </w:numPr>
        <w:rPr>
          <w:b/>
          <w:i/>
          <w:sz w:val="20"/>
          <w:lang w:val="es-AR" w:bidi="ar-SA"/>
        </w:rPr>
      </w:pPr>
      <w:r>
        <w:rPr>
          <w:b/>
          <w:i/>
          <w:sz w:val="20"/>
          <w:lang w:val="es-AR" w:bidi="ar-SA"/>
        </w:rPr>
        <w:t>Estado 6 (3, F)</w:t>
      </w:r>
      <w:r>
        <w:rPr>
          <w:b/>
          <w:i/>
          <w:sz w:val="20"/>
          <w:lang w:val="es-AR" w:bidi="ar-SA"/>
        </w:rPr>
        <w:tab/>
      </w:r>
      <w:r>
        <w:rPr>
          <w:b/>
          <w:i/>
          <w:sz w:val="20"/>
          <w:lang w:val="es-AR" w:bidi="ar-SA"/>
        </w:rPr>
        <w:tab/>
      </w:r>
      <w:r w:rsidRPr="00256ACC">
        <w:rPr>
          <w:b/>
          <w:i/>
          <w:sz w:val="20"/>
          <w:lang w:val="es-AR" w:bidi="ar-SA"/>
        </w:rPr>
        <w:t>&lt;</w:t>
      </w:r>
      <w:r>
        <w:rPr>
          <w:b/>
          <w:i/>
          <w:sz w:val="20"/>
          <w:lang w:val="es-AR" w:bidi="ar-SA"/>
        </w:rPr>
        <w:t>T</w:t>
      </w:r>
      <w:r w:rsidRPr="00256ACC">
        <w:rPr>
          <w:b/>
          <w:i/>
          <w:sz w:val="20"/>
          <w:lang w:val="es-AR" w:bidi="ar-SA"/>
        </w:rPr>
        <w:t>&gt;</w:t>
      </w:r>
      <w:r w:rsidR="00A62CD3">
        <w:rPr>
          <w:b/>
          <w:i/>
          <w:sz w:val="20"/>
          <w:lang w:val="es-AR" w:bidi="ar-SA"/>
        </w:rPr>
        <w:t xml:space="preserve"> </w:t>
      </w:r>
      <w:r w:rsidRPr="00256ACC">
        <w:rPr>
          <w:b/>
          <w:i/>
          <w:sz w:val="20"/>
          <w:lang w:val="es-AR" w:bidi="ar-SA"/>
        </w:rPr>
        <w:sym w:font="Wingdings" w:char="F0E0"/>
      </w:r>
      <w:r w:rsidR="00A62CD3">
        <w:rPr>
          <w:b/>
          <w:i/>
          <w:sz w:val="20"/>
          <w:lang w:val="es-AR" w:bidi="ar-SA"/>
        </w:rPr>
        <w:t xml:space="preserve"> </w:t>
      </w:r>
      <w:r w:rsidRPr="00256ACC">
        <w:rPr>
          <w:b/>
          <w:i/>
          <w:sz w:val="20"/>
          <w:lang w:val="es-AR" w:bidi="ar-SA"/>
        </w:rPr>
        <w:t>&lt;</w:t>
      </w:r>
      <w:r>
        <w:rPr>
          <w:b/>
          <w:i/>
          <w:sz w:val="20"/>
          <w:lang w:val="es-AR" w:bidi="ar-SA"/>
        </w:rPr>
        <w:t>F</w:t>
      </w:r>
      <w:r w:rsidRPr="00256ACC">
        <w:rPr>
          <w:b/>
          <w:i/>
          <w:sz w:val="20"/>
          <w:lang w:val="es-AR" w:bidi="ar-SA"/>
        </w:rPr>
        <w:t>&gt; .</w:t>
      </w:r>
    </w:p>
    <w:p w:rsidR="00256ACC" w:rsidRPr="00256ACC" w:rsidRDefault="00256ACC" w:rsidP="00360700">
      <w:pPr>
        <w:pStyle w:val="Prrafodelista"/>
        <w:numPr>
          <w:ilvl w:val="0"/>
          <w:numId w:val="33"/>
        </w:numPr>
        <w:rPr>
          <w:b/>
          <w:i/>
          <w:sz w:val="20"/>
          <w:lang w:val="es-AR" w:bidi="ar-SA"/>
        </w:rPr>
      </w:pPr>
      <w:r w:rsidRPr="00256ACC">
        <w:rPr>
          <w:b/>
          <w:i/>
          <w:sz w:val="20"/>
          <w:lang w:val="es-AR" w:bidi="ar-SA"/>
        </w:rPr>
        <w:t>Estado 7 (3, id)</w:t>
      </w:r>
      <w:r>
        <w:rPr>
          <w:b/>
          <w:i/>
          <w:sz w:val="20"/>
          <w:lang w:val="es-AR" w:bidi="ar-SA"/>
        </w:rPr>
        <w:tab/>
      </w:r>
      <w:r>
        <w:rPr>
          <w:b/>
          <w:i/>
          <w:sz w:val="20"/>
          <w:lang w:val="es-AR" w:bidi="ar-SA"/>
        </w:rPr>
        <w:tab/>
      </w:r>
      <w:r w:rsidRPr="00256ACC">
        <w:rPr>
          <w:b/>
          <w:i/>
          <w:sz w:val="20"/>
          <w:lang w:val="es-AR" w:bidi="ar-SA"/>
        </w:rPr>
        <w:t>&lt;</w:t>
      </w:r>
      <w:r>
        <w:rPr>
          <w:b/>
          <w:i/>
          <w:sz w:val="20"/>
          <w:lang w:val="es-AR" w:bidi="ar-SA"/>
        </w:rPr>
        <w:t>F</w:t>
      </w:r>
      <w:r w:rsidRPr="00256ACC">
        <w:rPr>
          <w:b/>
          <w:i/>
          <w:sz w:val="20"/>
          <w:lang w:val="es-AR" w:bidi="ar-SA"/>
        </w:rPr>
        <w:t>&gt;</w:t>
      </w:r>
      <w:r w:rsidR="00A62CD3">
        <w:rPr>
          <w:b/>
          <w:i/>
          <w:sz w:val="20"/>
          <w:lang w:val="es-AR" w:bidi="ar-SA"/>
        </w:rPr>
        <w:t xml:space="preserve"> </w:t>
      </w:r>
      <w:r w:rsidRPr="00256ACC">
        <w:rPr>
          <w:b/>
          <w:i/>
          <w:sz w:val="20"/>
          <w:lang w:val="es-AR" w:bidi="ar-SA"/>
        </w:rPr>
        <w:sym w:font="Wingdings" w:char="F0E0"/>
      </w:r>
      <w:r w:rsidRPr="00256ACC">
        <w:rPr>
          <w:b/>
          <w:i/>
          <w:sz w:val="20"/>
          <w:lang w:val="es-AR" w:bidi="ar-SA"/>
        </w:rPr>
        <w:t xml:space="preserve"> </w:t>
      </w:r>
      <w:r w:rsidR="00A62CD3">
        <w:rPr>
          <w:b/>
          <w:i/>
          <w:sz w:val="20"/>
          <w:lang w:val="es-AR" w:bidi="ar-SA"/>
        </w:rPr>
        <w:t xml:space="preserve"> </w:t>
      </w:r>
      <w:r w:rsidRPr="00256ACC">
        <w:rPr>
          <w:b/>
          <w:i/>
          <w:sz w:val="20"/>
          <w:lang w:val="es-AR" w:bidi="ar-SA"/>
        </w:rPr>
        <w:t>id .</w:t>
      </w:r>
    </w:p>
    <w:p w:rsidR="00256ACC" w:rsidRPr="00256ACC" w:rsidRDefault="00256ACC" w:rsidP="00360700">
      <w:pPr>
        <w:pStyle w:val="Prrafodelista"/>
        <w:numPr>
          <w:ilvl w:val="0"/>
          <w:numId w:val="33"/>
        </w:numPr>
        <w:rPr>
          <w:b/>
          <w:i/>
          <w:sz w:val="20"/>
          <w:lang w:val="es-AR" w:bidi="ar-SA"/>
        </w:rPr>
      </w:pPr>
      <w:r w:rsidRPr="00256ACC">
        <w:rPr>
          <w:b/>
          <w:i/>
          <w:sz w:val="20"/>
          <w:lang w:val="es-AR" w:bidi="ar-SA"/>
        </w:rPr>
        <w:t>Estado 8 (3, cte)</w:t>
      </w:r>
      <w:r>
        <w:rPr>
          <w:b/>
          <w:i/>
          <w:sz w:val="20"/>
          <w:lang w:val="es-AR" w:bidi="ar-SA"/>
        </w:rPr>
        <w:tab/>
      </w:r>
      <w:r>
        <w:rPr>
          <w:b/>
          <w:i/>
          <w:sz w:val="20"/>
          <w:lang w:val="es-AR" w:bidi="ar-SA"/>
        </w:rPr>
        <w:tab/>
      </w:r>
      <w:r w:rsidRPr="00256ACC">
        <w:rPr>
          <w:b/>
          <w:i/>
          <w:sz w:val="20"/>
          <w:lang w:val="es-AR" w:bidi="ar-SA"/>
        </w:rPr>
        <w:t>&lt;</w:t>
      </w:r>
      <w:r>
        <w:rPr>
          <w:b/>
          <w:i/>
          <w:sz w:val="20"/>
          <w:lang w:val="es-AR" w:bidi="ar-SA"/>
        </w:rPr>
        <w:t>F&gt;</w:t>
      </w:r>
      <w:r w:rsidR="00A62CD3">
        <w:rPr>
          <w:b/>
          <w:i/>
          <w:sz w:val="20"/>
          <w:lang w:val="es-AR" w:bidi="ar-SA"/>
        </w:rPr>
        <w:t xml:space="preserve"> </w:t>
      </w:r>
      <w:r w:rsidRPr="00256ACC">
        <w:rPr>
          <w:b/>
          <w:i/>
          <w:sz w:val="20"/>
          <w:lang w:val="es-AR" w:bidi="ar-SA"/>
        </w:rPr>
        <w:sym w:font="Wingdings" w:char="F0E0"/>
      </w:r>
      <w:r w:rsidRPr="00256ACC">
        <w:rPr>
          <w:b/>
          <w:i/>
          <w:sz w:val="20"/>
          <w:lang w:val="es-AR" w:bidi="ar-SA"/>
        </w:rPr>
        <w:t xml:space="preserve"> </w:t>
      </w:r>
      <w:r w:rsidR="00A62CD3">
        <w:rPr>
          <w:b/>
          <w:i/>
          <w:sz w:val="20"/>
          <w:lang w:val="es-AR" w:bidi="ar-SA"/>
        </w:rPr>
        <w:t xml:space="preserve"> </w:t>
      </w:r>
      <w:r w:rsidRPr="00256ACC">
        <w:rPr>
          <w:b/>
          <w:i/>
          <w:sz w:val="20"/>
          <w:lang w:val="es-AR" w:bidi="ar-SA"/>
        </w:rPr>
        <w:t>cte .</w:t>
      </w:r>
    </w:p>
    <w:p w:rsidR="00256ACC" w:rsidRPr="00256ACC" w:rsidRDefault="00256ACC" w:rsidP="00360700">
      <w:pPr>
        <w:pStyle w:val="Prrafodelista"/>
        <w:numPr>
          <w:ilvl w:val="0"/>
          <w:numId w:val="33"/>
        </w:numPr>
        <w:rPr>
          <w:b/>
          <w:i/>
          <w:sz w:val="20"/>
          <w:lang w:val="es-AR" w:bidi="ar-SA"/>
        </w:rPr>
      </w:pPr>
      <w:r w:rsidRPr="00256ACC">
        <w:rPr>
          <w:b/>
          <w:i/>
          <w:sz w:val="20"/>
          <w:lang w:val="es-AR" w:bidi="ar-SA"/>
        </w:rPr>
        <w:t>E</w:t>
      </w:r>
      <w:r>
        <w:rPr>
          <w:b/>
          <w:i/>
          <w:sz w:val="20"/>
          <w:lang w:val="es-AR" w:bidi="ar-SA"/>
        </w:rPr>
        <w:t>stado 11 (9, T)</w:t>
      </w:r>
      <w:r>
        <w:rPr>
          <w:b/>
          <w:i/>
          <w:sz w:val="20"/>
          <w:lang w:val="es-AR" w:bidi="ar-SA"/>
        </w:rPr>
        <w:tab/>
      </w:r>
      <w:r>
        <w:rPr>
          <w:b/>
          <w:i/>
          <w:sz w:val="20"/>
          <w:lang w:val="es-AR" w:bidi="ar-SA"/>
        </w:rPr>
        <w:tab/>
      </w:r>
      <w:r w:rsidRPr="00256ACC">
        <w:rPr>
          <w:b/>
          <w:i/>
          <w:sz w:val="20"/>
          <w:lang w:val="es-AR" w:bidi="ar-SA"/>
        </w:rPr>
        <w:t>&lt;</w:t>
      </w:r>
      <w:r>
        <w:rPr>
          <w:b/>
          <w:i/>
          <w:sz w:val="20"/>
          <w:lang w:val="es-AR" w:bidi="ar-SA"/>
        </w:rPr>
        <w:t>E</w:t>
      </w:r>
      <w:r w:rsidRPr="00256ACC">
        <w:rPr>
          <w:b/>
          <w:i/>
          <w:sz w:val="20"/>
          <w:lang w:val="es-AR" w:bidi="ar-SA"/>
        </w:rPr>
        <w:t>&gt;</w:t>
      </w:r>
      <w:r w:rsidR="00A62CD3">
        <w:rPr>
          <w:b/>
          <w:i/>
          <w:sz w:val="20"/>
          <w:lang w:val="es-AR" w:bidi="ar-SA"/>
        </w:rPr>
        <w:t xml:space="preserve"> </w:t>
      </w:r>
      <w:r w:rsidRPr="00256ACC">
        <w:rPr>
          <w:b/>
          <w:i/>
          <w:sz w:val="20"/>
          <w:lang w:val="es-AR" w:bidi="ar-SA"/>
        </w:rPr>
        <w:sym w:font="Wingdings" w:char="F0E0"/>
      </w:r>
      <w:r w:rsidR="00A62CD3">
        <w:rPr>
          <w:b/>
          <w:i/>
          <w:sz w:val="20"/>
          <w:lang w:val="es-AR" w:bidi="ar-SA"/>
        </w:rPr>
        <w:t xml:space="preserve"> </w:t>
      </w:r>
      <w:r w:rsidRPr="00256ACC">
        <w:rPr>
          <w:b/>
          <w:i/>
          <w:sz w:val="20"/>
          <w:lang w:val="es-AR" w:bidi="ar-SA"/>
        </w:rPr>
        <w:t>&lt;</w:t>
      </w:r>
      <w:r>
        <w:rPr>
          <w:b/>
          <w:i/>
          <w:sz w:val="20"/>
          <w:lang w:val="es-AR" w:bidi="ar-SA"/>
        </w:rPr>
        <w:t>E</w:t>
      </w:r>
      <w:r w:rsidRPr="00256ACC">
        <w:rPr>
          <w:b/>
          <w:i/>
          <w:sz w:val="20"/>
          <w:lang w:val="es-AR" w:bidi="ar-SA"/>
        </w:rPr>
        <w:t>&gt; + &lt;</w:t>
      </w:r>
      <w:r>
        <w:rPr>
          <w:b/>
          <w:i/>
          <w:sz w:val="20"/>
          <w:lang w:val="es-AR" w:bidi="ar-SA"/>
        </w:rPr>
        <w:t>T</w:t>
      </w:r>
      <w:r w:rsidRPr="00256ACC">
        <w:rPr>
          <w:b/>
          <w:i/>
          <w:sz w:val="20"/>
          <w:lang w:val="es-AR" w:bidi="ar-SA"/>
        </w:rPr>
        <w:t>&gt; .</w:t>
      </w:r>
    </w:p>
    <w:p w:rsidR="00256ACC" w:rsidRPr="00256ACC" w:rsidRDefault="00256ACC" w:rsidP="00360700">
      <w:pPr>
        <w:pStyle w:val="Prrafodelista"/>
        <w:numPr>
          <w:ilvl w:val="0"/>
          <w:numId w:val="33"/>
        </w:numPr>
        <w:rPr>
          <w:b/>
          <w:i/>
          <w:sz w:val="20"/>
          <w:lang w:val="es-AR" w:bidi="ar-SA"/>
        </w:rPr>
      </w:pPr>
      <w:r>
        <w:rPr>
          <w:b/>
          <w:i/>
          <w:sz w:val="20"/>
          <w:lang w:val="es-AR" w:bidi="ar-SA"/>
        </w:rPr>
        <w:t>Estado 6 (9, F)</w:t>
      </w:r>
      <w:r>
        <w:rPr>
          <w:b/>
          <w:i/>
          <w:sz w:val="20"/>
          <w:lang w:val="es-AR" w:bidi="ar-SA"/>
        </w:rPr>
        <w:tab/>
      </w:r>
      <w:r>
        <w:rPr>
          <w:b/>
          <w:i/>
          <w:sz w:val="20"/>
          <w:lang w:val="es-AR" w:bidi="ar-SA"/>
        </w:rPr>
        <w:tab/>
      </w:r>
      <w:r w:rsidRPr="00256ACC">
        <w:rPr>
          <w:b/>
          <w:i/>
          <w:sz w:val="20"/>
          <w:lang w:val="es-AR" w:bidi="ar-SA"/>
        </w:rPr>
        <w:t>&lt;</w:t>
      </w:r>
      <w:r>
        <w:rPr>
          <w:b/>
          <w:i/>
          <w:sz w:val="20"/>
          <w:lang w:val="es-AR" w:bidi="ar-SA"/>
        </w:rPr>
        <w:t>T</w:t>
      </w:r>
      <w:r w:rsidRPr="00256ACC">
        <w:rPr>
          <w:b/>
          <w:i/>
          <w:sz w:val="20"/>
          <w:lang w:val="es-AR" w:bidi="ar-SA"/>
        </w:rPr>
        <w:t>&gt;</w:t>
      </w:r>
      <w:r w:rsidR="00A62CD3">
        <w:rPr>
          <w:b/>
          <w:i/>
          <w:sz w:val="20"/>
          <w:lang w:val="es-AR" w:bidi="ar-SA"/>
        </w:rPr>
        <w:t xml:space="preserve"> </w:t>
      </w:r>
      <w:r w:rsidRPr="00256ACC">
        <w:rPr>
          <w:b/>
          <w:i/>
          <w:sz w:val="20"/>
          <w:lang w:val="es-AR" w:bidi="ar-SA"/>
        </w:rPr>
        <w:sym w:font="Wingdings" w:char="F0E0"/>
      </w:r>
      <w:r w:rsidR="00A62CD3">
        <w:rPr>
          <w:b/>
          <w:i/>
          <w:sz w:val="20"/>
          <w:lang w:val="es-AR" w:bidi="ar-SA"/>
        </w:rPr>
        <w:t xml:space="preserve"> </w:t>
      </w:r>
      <w:r w:rsidRPr="00256ACC">
        <w:rPr>
          <w:b/>
          <w:i/>
          <w:sz w:val="20"/>
          <w:lang w:val="es-AR" w:bidi="ar-SA"/>
        </w:rPr>
        <w:t>&lt;</w:t>
      </w:r>
      <w:r>
        <w:rPr>
          <w:b/>
          <w:i/>
          <w:sz w:val="20"/>
          <w:lang w:val="es-AR" w:bidi="ar-SA"/>
        </w:rPr>
        <w:t>F</w:t>
      </w:r>
      <w:r w:rsidRPr="00256ACC">
        <w:rPr>
          <w:b/>
          <w:i/>
          <w:sz w:val="20"/>
          <w:lang w:val="es-AR" w:bidi="ar-SA"/>
        </w:rPr>
        <w:t>&gt; .</w:t>
      </w:r>
    </w:p>
    <w:p w:rsidR="00256ACC" w:rsidRPr="00256ACC" w:rsidRDefault="00256ACC" w:rsidP="00360700">
      <w:pPr>
        <w:pStyle w:val="Prrafodelista"/>
        <w:numPr>
          <w:ilvl w:val="0"/>
          <w:numId w:val="33"/>
        </w:numPr>
        <w:rPr>
          <w:b/>
          <w:i/>
          <w:sz w:val="20"/>
          <w:lang w:val="es-AR" w:bidi="ar-SA"/>
        </w:rPr>
      </w:pPr>
      <w:r>
        <w:rPr>
          <w:b/>
          <w:i/>
          <w:sz w:val="20"/>
          <w:lang w:val="es-AR" w:bidi="ar-SA"/>
        </w:rPr>
        <w:t>Estado 7 (9, id)</w:t>
      </w:r>
      <w:r>
        <w:rPr>
          <w:b/>
          <w:i/>
          <w:sz w:val="20"/>
          <w:lang w:val="es-AR" w:bidi="ar-SA"/>
        </w:rPr>
        <w:tab/>
      </w:r>
      <w:r>
        <w:rPr>
          <w:b/>
          <w:i/>
          <w:sz w:val="20"/>
          <w:lang w:val="es-AR" w:bidi="ar-SA"/>
        </w:rPr>
        <w:tab/>
      </w:r>
      <w:r w:rsidRPr="00256ACC">
        <w:rPr>
          <w:b/>
          <w:i/>
          <w:sz w:val="20"/>
          <w:lang w:val="es-AR" w:bidi="ar-SA"/>
        </w:rPr>
        <w:t>&lt;</w:t>
      </w:r>
      <w:r>
        <w:rPr>
          <w:b/>
          <w:i/>
          <w:sz w:val="20"/>
          <w:lang w:val="es-AR" w:bidi="ar-SA"/>
        </w:rPr>
        <w:t>F</w:t>
      </w:r>
      <w:r w:rsidRPr="00256ACC">
        <w:rPr>
          <w:b/>
          <w:i/>
          <w:sz w:val="20"/>
          <w:lang w:val="es-AR" w:bidi="ar-SA"/>
        </w:rPr>
        <w:t>&gt;</w:t>
      </w:r>
      <w:r w:rsidR="00A62CD3">
        <w:rPr>
          <w:b/>
          <w:i/>
          <w:sz w:val="20"/>
          <w:lang w:val="es-AR" w:bidi="ar-SA"/>
        </w:rPr>
        <w:t xml:space="preserve"> </w:t>
      </w:r>
      <w:r w:rsidRPr="00256ACC">
        <w:rPr>
          <w:b/>
          <w:i/>
          <w:sz w:val="20"/>
          <w:lang w:val="es-AR" w:bidi="ar-SA"/>
        </w:rPr>
        <w:sym w:font="Wingdings" w:char="F0E0"/>
      </w:r>
      <w:r w:rsidRPr="00256ACC">
        <w:rPr>
          <w:b/>
          <w:i/>
          <w:sz w:val="20"/>
          <w:lang w:val="es-AR" w:bidi="ar-SA"/>
        </w:rPr>
        <w:t xml:space="preserve"> </w:t>
      </w:r>
      <w:r w:rsidR="00A62CD3">
        <w:rPr>
          <w:b/>
          <w:i/>
          <w:sz w:val="20"/>
          <w:lang w:val="es-AR" w:bidi="ar-SA"/>
        </w:rPr>
        <w:t xml:space="preserve"> </w:t>
      </w:r>
      <w:r w:rsidRPr="00256ACC">
        <w:rPr>
          <w:b/>
          <w:i/>
          <w:sz w:val="20"/>
          <w:lang w:val="es-AR" w:bidi="ar-SA"/>
        </w:rPr>
        <w:t>id .</w:t>
      </w:r>
    </w:p>
    <w:p w:rsidR="00256ACC" w:rsidRPr="00256ACC" w:rsidRDefault="00256ACC" w:rsidP="00360700">
      <w:pPr>
        <w:pStyle w:val="Prrafodelista"/>
        <w:numPr>
          <w:ilvl w:val="0"/>
          <w:numId w:val="33"/>
        </w:numPr>
        <w:rPr>
          <w:b/>
          <w:i/>
          <w:sz w:val="20"/>
          <w:lang w:val="es-AR" w:bidi="ar-SA"/>
        </w:rPr>
      </w:pPr>
      <w:r>
        <w:rPr>
          <w:b/>
          <w:i/>
          <w:sz w:val="20"/>
          <w:lang w:val="es-AR" w:bidi="ar-SA"/>
        </w:rPr>
        <w:t>Estado 8 (9, cte)</w:t>
      </w:r>
      <w:r>
        <w:rPr>
          <w:b/>
          <w:i/>
          <w:sz w:val="20"/>
          <w:lang w:val="es-AR" w:bidi="ar-SA"/>
        </w:rPr>
        <w:tab/>
      </w:r>
      <w:r>
        <w:rPr>
          <w:b/>
          <w:i/>
          <w:sz w:val="20"/>
          <w:lang w:val="es-AR" w:bidi="ar-SA"/>
        </w:rPr>
        <w:tab/>
      </w:r>
      <w:r w:rsidRPr="00256ACC">
        <w:rPr>
          <w:b/>
          <w:i/>
          <w:sz w:val="20"/>
          <w:lang w:val="es-AR" w:bidi="ar-SA"/>
        </w:rPr>
        <w:t>&lt;</w:t>
      </w:r>
      <w:r>
        <w:rPr>
          <w:b/>
          <w:i/>
          <w:sz w:val="20"/>
          <w:lang w:val="es-AR" w:bidi="ar-SA"/>
        </w:rPr>
        <w:t>F</w:t>
      </w:r>
      <w:r w:rsidRPr="00256ACC">
        <w:rPr>
          <w:b/>
          <w:i/>
          <w:sz w:val="20"/>
          <w:lang w:val="es-AR" w:bidi="ar-SA"/>
        </w:rPr>
        <w:t>&gt;</w:t>
      </w:r>
      <w:r w:rsidR="00A62CD3">
        <w:rPr>
          <w:b/>
          <w:i/>
          <w:sz w:val="20"/>
          <w:lang w:val="es-AR" w:bidi="ar-SA"/>
        </w:rPr>
        <w:t xml:space="preserve"> </w:t>
      </w:r>
      <w:r w:rsidRPr="00256ACC">
        <w:rPr>
          <w:b/>
          <w:i/>
          <w:sz w:val="20"/>
          <w:lang w:val="es-AR" w:bidi="ar-SA"/>
        </w:rPr>
        <w:sym w:font="Wingdings" w:char="F0E0"/>
      </w:r>
      <w:r w:rsidRPr="00256ACC">
        <w:rPr>
          <w:b/>
          <w:i/>
          <w:sz w:val="20"/>
          <w:lang w:val="es-AR" w:bidi="ar-SA"/>
        </w:rPr>
        <w:t xml:space="preserve"> </w:t>
      </w:r>
      <w:r w:rsidR="00A62CD3">
        <w:rPr>
          <w:b/>
          <w:i/>
          <w:sz w:val="20"/>
          <w:lang w:val="es-AR" w:bidi="ar-SA"/>
        </w:rPr>
        <w:t xml:space="preserve"> </w:t>
      </w:r>
      <w:r w:rsidRPr="00256ACC">
        <w:rPr>
          <w:b/>
          <w:i/>
          <w:sz w:val="20"/>
          <w:lang w:val="es-AR" w:bidi="ar-SA"/>
        </w:rPr>
        <w:t>cte .</w:t>
      </w:r>
    </w:p>
    <w:p w:rsidR="00256ACC" w:rsidRPr="00256ACC" w:rsidRDefault="00256ACC" w:rsidP="00360700">
      <w:pPr>
        <w:pStyle w:val="Prrafodelista"/>
        <w:numPr>
          <w:ilvl w:val="0"/>
          <w:numId w:val="33"/>
        </w:numPr>
        <w:rPr>
          <w:b/>
          <w:i/>
          <w:sz w:val="20"/>
          <w:lang w:val="es-AR" w:bidi="ar-SA"/>
        </w:rPr>
      </w:pPr>
      <w:r w:rsidRPr="00256ACC">
        <w:rPr>
          <w:b/>
          <w:i/>
          <w:sz w:val="20"/>
          <w:lang w:val="es-AR" w:bidi="ar-SA"/>
        </w:rPr>
        <w:t xml:space="preserve">Estado 12 (10, </w:t>
      </w:r>
      <w:r>
        <w:rPr>
          <w:b/>
          <w:i/>
          <w:sz w:val="20"/>
          <w:lang w:val="es-AR" w:bidi="ar-SA"/>
        </w:rPr>
        <w:t>F</w:t>
      </w:r>
      <w:r w:rsidRPr="00256ACC">
        <w:rPr>
          <w:b/>
          <w:i/>
          <w:sz w:val="20"/>
          <w:lang w:val="es-AR" w:bidi="ar-SA"/>
        </w:rPr>
        <w:t>)</w:t>
      </w:r>
      <w:r>
        <w:rPr>
          <w:b/>
          <w:i/>
          <w:sz w:val="20"/>
          <w:lang w:val="es-AR" w:bidi="ar-SA"/>
        </w:rPr>
        <w:tab/>
      </w:r>
      <w:r>
        <w:rPr>
          <w:b/>
          <w:i/>
          <w:sz w:val="20"/>
          <w:lang w:val="es-AR" w:bidi="ar-SA"/>
        </w:rPr>
        <w:tab/>
      </w:r>
      <w:r w:rsidRPr="00256ACC">
        <w:rPr>
          <w:b/>
          <w:i/>
          <w:sz w:val="20"/>
          <w:lang w:val="es-AR" w:bidi="ar-SA"/>
        </w:rPr>
        <w:t>&lt;</w:t>
      </w:r>
      <w:r>
        <w:rPr>
          <w:b/>
          <w:i/>
          <w:sz w:val="20"/>
          <w:lang w:val="es-AR" w:bidi="ar-SA"/>
        </w:rPr>
        <w:t>T</w:t>
      </w:r>
      <w:r w:rsidRPr="00256ACC">
        <w:rPr>
          <w:b/>
          <w:i/>
          <w:sz w:val="20"/>
          <w:lang w:val="es-AR" w:bidi="ar-SA"/>
        </w:rPr>
        <w:t>&gt;</w:t>
      </w:r>
      <w:r w:rsidR="00A62CD3">
        <w:rPr>
          <w:b/>
          <w:i/>
          <w:sz w:val="20"/>
          <w:lang w:val="es-AR" w:bidi="ar-SA"/>
        </w:rPr>
        <w:t xml:space="preserve"> </w:t>
      </w:r>
      <w:r w:rsidRPr="00256ACC">
        <w:rPr>
          <w:b/>
          <w:i/>
          <w:sz w:val="20"/>
          <w:lang w:val="es-AR" w:bidi="ar-SA"/>
        </w:rPr>
        <w:sym w:font="Wingdings" w:char="F0E0"/>
      </w:r>
      <w:r w:rsidR="00A62CD3">
        <w:rPr>
          <w:b/>
          <w:i/>
          <w:sz w:val="20"/>
          <w:lang w:val="es-AR" w:bidi="ar-SA"/>
        </w:rPr>
        <w:t xml:space="preserve"> </w:t>
      </w:r>
      <w:r w:rsidRPr="00256ACC">
        <w:rPr>
          <w:b/>
          <w:i/>
          <w:sz w:val="20"/>
          <w:lang w:val="es-AR" w:bidi="ar-SA"/>
        </w:rPr>
        <w:t>&lt;</w:t>
      </w:r>
      <w:r>
        <w:rPr>
          <w:b/>
          <w:i/>
          <w:sz w:val="20"/>
          <w:lang w:val="es-AR" w:bidi="ar-SA"/>
        </w:rPr>
        <w:t>T</w:t>
      </w:r>
      <w:r w:rsidRPr="00256ACC">
        <w:rPr>
          <w:b/>
          <w:i/>
          <w:sz w:val="20"/>
          <w:lang w:val="es-AR" w:bidi="ar-SA"/>
        </w:rPr>
        <w:t>&gt; * &lt;</w:t>
      </w:r>
      <w:r>
        <w:rPr>
          <w:b/>
          <w:i/>
          <w:sz w:val="20"/>
          <w:lang w:val="es-AR" w:bidi="ar-SA"/>
        </w:rPr>
        <w:t>F</w:t>
      </w:r>
      <w:r w:rsidRPr="00256ACC">
        <w:rPr>
          <w:b/>
          <w:i/>
          <w:sz w:val="20"/>
          <w:lang w:val="es-AR" w:bidi="ar-SA"/>
        </w:rPr>
        <w:t>&gt; .</w:t>
      </w:r>
    </w:p>
    <w:p w:rsidR="00256ACC" w:rsidRPr="00256ACC" w:rsidRDefault="00256ACC" w:rsidP="00360700">
      <w:pPr>
        <w:pStyle w:val="Prrafodelista"/>
        <w:numPr>
          <w:ilvl w:val="0"/>
          <w:numId w:val="33"/>
        </w:numPr>
        <w:rPr>
          <w:b/>
          <w:i/>
          <w:sz w:val="20"/>
          <w:lang w:val="es-AR" w:bidi="ar-SA"/>
        </w:rPr>
      </w:pPr>
      <w:r w:rsidRPr="00256ACC">
        <w:rPr>
          <w:b/>
          <w:i/>
          <w:sz w:val="20"/>
          <w:lang w:val="es-AR" w:bidi="ar-SA"/>
        </w:rPr>
        <w:t>Estado 7 (10, id)</w:t>
      </w:r>
      <w:r>
        <w:rPr>
          <w:b/>
          <w:i/>
          <w:sz w:val="20"/>
          <w:lang w:val="es-AR" w:bidi="ar-SA"/>
        </w:rPr>
        <w:tab/>
      </w:r>
      <w:r>
        <w:rPr>
          <w:b/>
          <w:i/>
          <w:sz w:val="20"/>
          <w:lang w:val="es-AR" w:bidi="ar-SA"/>
        </w:rPr>
        <w:tab/>
      </w:r>
      <w:r w:rsidRPr="00256ACC">
        <w:rPr>
          <w:b/>
          <w:i/>
          <w:sz w:val="20"/>
          <w:lang w:val="es-AR" w:bidi="ar-SA"/>
        </w:rPr>
        <w:t>&lt;</w:t>
      </w:r>
      <w:r>
        <w:rPr>
          <w:b/>
          <w:i/>
          <w:sz w:val="20"/>
          <w:lang w:val="es-AR" w:bidi="ar-SA"/>
        </w:rPr>
        <w:t>F</w:t>
      </w:r>
      <w:r w:rsidRPr="00256ACC">
        <w:rPr>
          <w:b/>
          <w:i/>
          <w:sz w:val="20"/>
          <w:lang w:val="es-AR" w:bidi="ar-SA"/>
        </w:rPr>
        <w:t>&gt;</w:t>
      </w:r>
      <w:r w:rsidR="00A62CD3">
        <w:rPr>
          <w:b/>
          <w:i/>
          <w:sz w:val="20"/>
          <w:lang w:val="es-AR" w:bidi="ar-SA"/>
        </w:rPr>
        <w:t xml:space="preserve"> </w:t>
      </w:r>
      <w:r w:rsidRPr="00256ACC">
        <w:rPr>
          <w:b/>
          <w:i/>
          <w:sz w:val="20"/>
          <w:lang w:val="es-AR" w:bidi="ar-SA"/>
        </w:rPr>
        <w:sym w:font="Wingdings" w:char="F0E0"/>
      </w:r>
      <w:r w:rsidRPr="00256ACC">
        <w:rPr>
          <w:b/>
          <w:i/>
          <w:sz w:val="20"/>
          <w:lang w:val="es-AR" w:bidi="ar-SA"/>
        </w:rPr>
        <w:t xml:space="preserve"> </w:t>
      </w:r>
      <w:r w:rsidR="00A62CD3">
        <w:rPr>
          <w:b/>
          <w:i/>
          <w:sz w:val="20"/>
          <w:lang w:val="es-AR" w:bidi="ar-SA"/>
        </w:rPr>
        <w:t xml:space="preserve"> </w:t>
      </w:r>
      <w:r w:rsidRPr="00256ACC">
        <w:rPr>
          <w:b/>
          <w:i/>
          <w:sz w:val="20"/>
          <w:lang w:val="es-AR" w:bidi="ar-SA"/>
        </w:rPr>
        <w:t>id .</w:t>
      </w:r>
    </w:p>
    <w:p w:rsidR="00256ACC" w:rsidRDefault="00256ACC" w:rsidP="00360700">
      <w:pPr>
        <w:pStyle w:val="Prrafodelista"/>
        <w:numPr>
          <w:ilvl w:val="0"/>
          <w:numId w:val="33"/>
        </w:numPr>
        <w:rPr>
          <w:b/>
          <w:i/>
          <w:sz w:val="20"/>
          <w:lang w:val="es-AR" w:bidi="ar-SA"/>
        </w:rPr>
      </w:pPr>
      <w:r w:rsidRPr="00256ACC">
        <w:rPr>
          <w:b/>
          <w:i/>
          <w:sz w:val="20"/>
          <w:lang w:val="es-AR" w:bidi="ar-SA"/>
        </w:rPr>
        <w:t>Estado 8 (10, cte)</w:t>
      </w:r>
      <w:r>
        <w:rPr>
          <w:b/>
          <w:i/>
          <w:sz w:val="20"/>
          <w:lang w:val="es-AR" w:bidi="ar-SA"/>
        </w:rPr>
        <w:tab/>
      </w:r>
      <w:r w:rsidRPr="00256ACC">
        <w:rPr>
          <w:b/>
          <w:i/>
          <w:sz w:val="20"/>
          <w:lang w:val="es-AR" w:bidi="ar-SA"/>
        </w:rPr>
        <w:t>&lt;</w:t>
      </w:r>
      <w:r>
        <w:rPr>
          <w:b/>
          <w:i/>
          <w:sz w:val="20"/>
          <w:lang w:val="es-AR" w:bidi="ar-SA"/>
        </w:rPr>
        <w:t>F</w:t>
      </w:r>
      <w:r w:rsidRPr="00256ACC">
        <w:rPr>
          <w:b/>
          <w:i/>
          <w:sz w:val="20"/>
          <w:lang w:val="es-AR" w:bidi="ar-SA"/>
        </w:rPr>
        <w:t>&gt;</w:t>
      </w:r>
      <w:r w:rsidR="00A62CD3">
        <w:rPr>
          <w:b/>
          <w:i/>
          <w:sz w:val="20"/>
          <w:lang w:val="es-AR" w:bidi="ar-SA"/>
        </w:rPr>
        <w:t xml:space="preserve"> </w:t>
      </w:r>
      <w:r w:rsidRPr="00256ACC">
        <w:rPr>
          <w:b/>
          <w:i/>
          <w:sz w:val="20"/>
          <w:lang w:val="es-AR" w:bidi="ar-SA"/>
        </w:rPr>
        <w:sym w:font="Wingdings" w:char="F0E0"/>
      </w:r>
      <w:r w:rsidR="00A62CD3">
        <w:rPr>
          <w:b/>
          <w:i/>
          <w:sz w:val="20"/>
          <w:lang w:val="es-AR" w:bidi="ar-SA"/>
        </w:rPr>
        <w:t xml:space="preserve"> </w:t>
      </w:r>
      <w:r w:rsidRPr="00256ACC">
        <w:rPr>
          <w:b/>
          <w:i/>
          <w:sz w:val="20"/>
          <w:lang w:val="es-AR" w:bidi="ar-SA"/>
        </w:rPr>
        <w:t xml:space="preserve"> cte .</w:t>
      </w:r>
    </w:p>
    <w:p w:rsidR="00256ACC" w:rsidRDefault="00256ACC" w:rsidP="00256ACC">
      <w:pPr>
        <w:rPr>
          <w:lang w:val="es-AR" w:bidi="ar-SA"/>
        </w:rPr>
      </w:pPr>
    </w:p>
    <w:p w:rsidR="00E27D7A" w:rsidRDefault="00E27D7A" w:rsidP="00E27D7A">
      <w:pPr>
        <w:rPr>
          <w:lang w:val="es-AR" w:bidi="ar-SA"/>
        </w:rPr>
      </w:pPr>
      <w:r>
        <w:rPr>
          <w:lang w:val="es-AR" w:bidi="ar-SA"/>
        </w:rPr>
        <w:t>Antes de explicar cómo se completa la tabla, hay que obtener los “Siguientes” de cada elemento No Terminal:</w:t>
      </w:r>
    </w:p>
    <w:p w:rsidR="00E27D7A" w:rsidRPr="00E27D7A" w:rsidRDefault="00E27D7A" w:rsidP="00E27D7A">
      <w:pPr>
        <w:ind w:left="567"/>
        <w:rPr>
          <w:rFonts w:ascii="Courier New" w:hAnsi="Courier New" w:cs="Courier New"/>
          <w:lang w:val="es-AR" w:bidi="ar-SA"/>
        </w:rPr>
      </w:pPr>
      <w:r>
        <w:rPr>
          <w:rFonts w:ascii="Courier New" w:hAnsi="Courier New" w:cs="Courier New"/>
          <w:lang w:val="es-AR" w:bidi="ar-SA"/>
        </w:rPr>
        <w:t>Sgt(A</w:t>
      </w:r>
      <w:r w:rsidRPr="00E27D7A">
        <w:rPr>
          <w:rFonts w:ascii="Courier New" w:hAnsi="Courier New" w:cs="Courier New"/>
          <w:lang w:val="es-AR" w:bidi="ar-SA"/>
        </w:rPr>
        <w:t>’) = { $ }</w:t>
      </w:r>
    </w:p>
    <w:p w:rsidR="00E27D7A" w:rsidRPr="00E27D7A" w:rsidRDefault="00E27D7A" w:rsidP="00E27D7A">
      <w:pPr>
        <w:ind w:left="567"/>
        <w:rPr>
          <w:rFonts w:ascii="Courier New" w:hAnsi="Courier New" w:cs="Courier New"/>
          <w:lang w:val="es-AR" w:bidi="ar-SA"/>
        </w:rPr>
      </w:pPr>
      <w:r w:rsidRPr="00E27D7A">
        <w:rPr>
          <w:rFonts w:ascii="Courier New" w:hAnsi="Courier New" w:cs="Courier New"/>
          <w:lang w:val="es-AR" w:bidi="ar-SA"/>
        </w:rPr>
        <w:t>Sgt(A) = Sgt(A’) = { $ }</w:t>
      </w:r>
    </w:p>
    <w:p w:rsidR="00E27D7A" w:rsidRPr="00E27D7A" w:rsidRDefault="00E27D7A" w:rsidP="00E27D7A">
      <w:pPr>
        <w:ind w:left="567"/>
        <w:rPr>
          <w:rFonts w:ascii="Courier New" w:hAnsi="Courier New" w:cs="Courier New"/>
          <w:lang w:val="es-AR" w:bidi="ar-SA"/>
        </w:rPr>
      </w:pPr>
      <w:r w:rsidRPr="00E27D7A">
        <w:rPr>
          <w:rFonts w:ascii="Courier New" w:hAnsi="Courier New" w:cs="Courier New"/>
          <w:lang w:val="es-AR" w:bidi="ar-SA"/>
        </w:rPr>
        <w:t>Sgt(E) = Sgt(</w:t>
      </w:r>
      <w:r>
        <w:rPr>
          <w:rFonts w:ascii="Courier New" w:hAnsi="Courier New" w:cs="Courier New"/>
          <w:lang w:val="es-AR" w:bidi="ar-SA"/>
        </w:rPr>
        <w:t>A</w:t>
      </w:r>
      <w:r w:rsidRPr="00E27D7A">
        <w:rPr>
          <w:rFonts w:ascii="Courier New" w:hAnsi="Courier New" w:cs="Courier New"/>
          <w:lang w:val="es-AR" w:bidi="ar-SA"/>
        </w:rPr>
        <w:t>) U { + } = { $, + }</w:t>
      </w:r>
    </w:p>
    <w:p w:rsidR="00E27D7A" w:rsidRPr="00E27D7A" w:rsidRDefault="00E27D7A" w:rsidP="00E27D7A">
      <w:pPr>
        <w:ind w:left="567"/>
        <w:rPr>
          <w:rFonts w:ascii="Courier New" w:hAnsi="Courier New" w:cs="Courier New"/>
          <w:lang w:val="es-AR" w:bidi="ar-SA"/>
        </w:rPr>
      </w:pPr>
      <w:r w:rsidRPr="00E27D7A">
        <w:rPr>
          <w:rFonts w:ascii="Courier New" w:hAnsi="Courier New" w:cs="Courier New"/>
          <w:lang w:val="es-AR" w:bidi="ar-SA"/>
        </w:rPr>
        <w:t>Sgt(T) = Sgt(</w:t>
      </w:r>
      <w:r>
        <w:rPr>
          <w:rFonts w:ascii="Courier New" w:hAnsi="Courier New" w:cs="Courier New"/>
          <w:lang w:val="es-AR" w:bidi="ar-SA"/>
        </w:rPr>
        <w:t>E</w:t>
      </w:r>
      <w:r w:rsidRPr="00E27D7A">
        <w:rPr>
          <w:rFonts w:ascii="Courier New" w:hAnsi="Courier New" w:cs="Courier New"/>
          <w:lang w:val="es-AR" w:bidi="ar-SA"/>
        </w:rPr>
        <w:t>) U { * } = { $, +, * }</w:t>
      </w:r>
    </w:p>
    <w:p w:rsidR="00E27D7A" w:rsidRDefault="00E27D7A" w:rsidP="00E27D7A">
      <w:pPr>
        <w:ind w:left="567"/>
        <w:rPr>
          <w:rFonts w:ascii="Courier New" w:hAnsi="Courier New" w:cs="Courier New"/>
          <w:lang w:val="es-AR" w:bidi="ar-SA"/>
        </w:rPr>
      </w:pPr>
      <w:r w:rsidRPr="00E27D7A">
        <w:rPr>
          <w:rFonts w:ascii="Courier New" w:hAnsi="Courier New" w:cs="Courier New"/>
          <w:lang w:val="es-AR" w:bidi="ar-SA"/>
        </w:rPr>
        <w:t>Sgt(F) = Sgt(</w:t>
      </w:r>
      <w:r>
        <w:rPr>
          <w:rFonts w:ascii="Courier New" w:hAnsi="Courier New" w:cs="Courier New"/>
          <w:lang w:val="es-AR" w:bidi="ar-SA"/>
        </w:rPr>
        <w:t>T</w:t>
      </w:r>
      <w:r w:rsidRPr="00E27D7A">
        <w:rPr>
          <w:rFonts w:ascii="Courier New" w:hAnsi="Courier New" w:cs="Courier New"/>
          <w:lang w:val="es-AR" w:bidi="ar-SA"/>
        </w:rPr>
        <w:t>) = { $, +, * }</w:t>
      </w:r>
    </w:p>
    <w:p w:rsidR="002A2D0F" w:rsidRPr="00E27D7A" w:rsidRDefault="002A2D0F" w:rsidP="00E27D7A">
      <w:pPr>
        <w:ind w:left="567"/>
        <w:rPr>
          <w:rFonts w:ascii="Courier New" w:hAnsi="Courier New" w:cs="Courier New"/>
          <w:lang w:val="es-AR" w:bidi="ar-SA"/>
        </w:rPr>
      </w:pPr>
    </w:p>
    <w:p w:rsidR="00E27D7A" w:rsidRDefault="00E27D7A" w:rsidP="00E27D7A">
      <w:pPr>
        <w:rPr>
          <w:lang w:val="es-AR" w:bidi="ar-SA"/>
        </w:rPr>
      </w:pPr>
      <w:r>
        <w:rPr>
          <w:lang w:val="es-AR" w:bidi="ar-SA"/>
        </w:rPr>
        <w:t>Bueno, por ejemplo, para el estado 1 que obtuve en la lista anterior estoy aplicando la regla 0 que define al No Terminal &lt;ASIG’&gt;, tomamos la fila 1 y las columnas que representen los “Siguientes” de ese elemento (en este caso solo “$”) y escribo en la celda un “R0” ya que la regla es la 0.</w:t>
      </w:r>
    </w:p>
    <w:p w:rsidR="00256ACC" w:rsidRDefault="00E27D7A" w:rsidP="00E27D7A">
      <w:pPr>
        <w:rPr>
          <w:lang w:val="es-AR" w:bidi="ar-SA"/>
        </w:rPr>
      </w:pPr>
      <w:r>
        <w:rPr>
          <w:lang w:val="es-AR" w:bidi="ar-SA"/>
        </w:rPr>
        <w:t>Para el estado 4, tomamos los “Siguientes” de &lt;ASIG&gt; que también es “$” y escribimos un “R1” ya que la regla que se aplica en este estado es la 1.</w:t>
      </w:r>
    </w:p>
    <w:p w:rsidR="00E27D7A" w:rsidRDefault="00E27D7A" w:rsidP="00E27D7A">
      <w:pPr>
        <w:rPr>
          <w:lang w:val="es-AR" w:bidi="ar-SA"/>
        </w:rPr>
      </w:pPr>
    </w:p>
    <w:p w:rsidR="00E27D7A" w:rsidRDefault="00E27D7A" w:rsidP="00E27D7A">
      <w:pPr>
        <w:rPr>
          <w:lang w:val="es-AR" w:bidi="ar-SA"/>
        </w:rPr>
      </w:pPr>
      <w:r>
        <w:rPr>
          <w:lang w:val="es-AR" w:bidi="ar-SA"/>
        </w:rPr>
        <w:t>Por último vamos a hacer un retoque. Es lógico pensar que si aplicamos la regla 0 en algún momento del algoritmo podemos decir que el programa está bien estructurado porque estaríamos llegando al símbolo distinguido. Con lo cual ponemos un “ok” en la aplicación de la regla. La tabla queda de la siguiente manera:</w:t>
      </w:r>
    </w:p>
    <w:p w:rsidR="00E27D7A" w:rsidRDefault="00E27D7A" w:rsidP="00E27D7A">
      <w:pPr>
        <w:rPr>
          <w:lang w:val="es-AR" w:bidi="ar-SA"/>
        </w:rPr>
      </w:pPr>
    </w:p>
    <w:tbl>
      <w:tblPr>
        <w:tblStyle w:val="Tablaconcuadrcula"/>
        <w:tblW w:w="0" w:type="auto"/>
        <w:tblLook w:val="04A0" w:firstRow="1" w:lastRow="0" w:firstColumn="1" w:lastColumn="0" w:noHBand="0" w:noVBand="1"/>
      </w:tblPr>
      <w:tblGrid>
        <w:gridCol w:w="929"/>
        <w:gridCol w:w="929"/>
        <w:gridCol w:w="929"/>
        <w:gridCol w:w="929"/>
        <w:gridCol w:w="930"/>
        <w:gridCol w:w="930"/>
        <w:gridCol w:w="930"/>
        <w:gridCol w:w="930"/>
        <w:gridCol w:w="930"/>
        <w:gridCol w:w="930"/>
        <w:gridCol w:w="930"/>
      </w:tblGrid>
      <w:tr w:rsidR="00E27D7A" w:rsidRPr="00B67D47" w:rsidTr="00E36740">
        <w:tc>
          <w:tcPr>
            <w:tcW w:w="929" w:type="dxa"/>
            <w:vAlign w:val="center"/>
          </w:tcPr>
          <w:p w:rsidR="00E27D7A" w:rsidRPr="00B67D47" w:rsidRDefault="00E27D7A" w:rsidP="00E36740">
            <w:pPr>
              <w:jc w:val="center"/>
              <w:rPr>
                <w:b/>
                <w:sz w:val="18"/>
                <w:lang w:val="es-AR" w:bidi="ar-SA"/>
              </w:rPr>
            </w:pPr>
            <w:r w:rsidRPr="00B67D47">
              <w:rPr>
                <w:b/>
                <w:sz w:val="18"/>
                <w:lang w:val="es-AR" w:bidi="ar-SA"/>
              </w:rPr>
              <w:t>ESTADO</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r w:rsidRPr="00B67D47">
              <w:rPr>
                <w:b/>
                <w:sz w:val="18"/>
                <w:lang w:val="es-AR" w:bidi="ar-SA"/>
              </w:rPr>
              <w:t>id</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r w:rsidRPr="00B67D47">
              <w:rPr>
                <w:b/>
                <w:sz w:val="18"/>
                <w:lang w:val="es-AR" w:bidi="ar-SA"/>
              </w:rPr>
              <w:t>:=</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r w:rsidRPr="00B67D47">
              <w:rPr>
                <w:b/>
                <w:sz w:val="18"/>
                <w:lang w:val="es-AR" w:bidi="ar-SA"/>
              </w:rPr>
              <w:t>+</w:t>
            </w: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sidRPr="00B67D47">
              <w:rPr>
                <w:b/>
                <w:sz w:val="18"/>
                <w:lang w:val="es-AR" w:bidi="ar-SA"/>
              </w:rPr>
              <w:t>*</w:t>
            </w: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sidRPr="00B67D47">
              <w:rPr>
                <w:b/>
                <w:sz w:val="18"/>
                <w:lang w:val="es-AR" w:bidi="ar-SA"/>
              </w:rPr>
              <w:t>cte</w:t>
            </w: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sidRPr="00B67D47">
              <w:rPr>
                <w:b/>
                <w:sz w:val="18"/>
                <w:lang w:val="es-AR" w:bidi="ar-SA"/>
              </w:rPr>
              <w:t>$</w:t>
            </w: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r w:rsidRPr="00B67D47">
              <w:rPr>
                <w:b/>
                <w:sz w:val="18"/>
                <w:lang w:val="es-AR" w:bidi="ar-SA"/>
              </w:rPr>
              <w:t>A</w:t>
            </w: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r w:rsidRPr="00B67D47">
              <w:rPr>
                <w:b/>
                <w:sz w:val="18"/>
                <w:lang w:val="es-AR" w:bidi="ar-SA"/>
              </w:rPr>
              <w:t>E</w:t>
            </w: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r w:rsidRPr="00B67D47">
              <w:rPr>
                <w:b/>
                <w:sz w:val="18"/>
                <w:lang w:val="es-AR" w:bidi="ar-SA"/>
              </w:rPr>
              <w:t>T</w:t>
            </w: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r w:rsidRPr="00B67D47">
              <w:rPr>
                <w:b/>
                <w:sz w:val="18"/>
                <w:lang w:val="es-AR" w:bidi="ar-SA"/>
              </w:rPr>
              <w:t>F</w:t>
            </w:r>
          </w:p>
        </w:tc>
      </w:tr>
      <w:tr w:rsidR="00E27D7A" w:rsidRPr="00B67D47" w:rsidTr="00E36740">
        <w:tc>
          <w:tcPr>
            <w:tcW w:w="929" w:type="dxa"/>
            <w:vAlign w:val="center"/>
          </w:tcPr>
          <w:p w:rsidR="00E27D7A" w:rsidRPr="00B67D47" w:rsidRDefault="00E27D7A" w:rsidP="00E36740">
            <w:pPr>
              <w:jc w:val="center"/>
              <w:rPr>
                <w:b/>
                <w:sz w:val="18"/>
                <w:lang w:val="es-AR" w:bidi="ar-SA"/>
              </w:rPr>
            </w:pPr>
            <w:r w:rsidRPr="00B67D47">
              <w:rPr>
                <w:b/>
                <w:sz w:val="18"/>
                <w:lang w:val="es-AR" w:bidi="ar-SA"/>
              </w:rPr>
              <w:t>0</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D2</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r>
              <w:rPr>
                <w:b/>
                <w:sz w:val="18"/>
                <w:lang w:val="es-AR" w:bidi="ar-SA"/>
              </w:rPr>
              <w:t>1</w:t>
            </w: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r>
      <w:tr w:rsidR="00E27D7A" w:rsidRPr="00B67D47" w:rsidTr="00E36740">
        <w:tc>
          <w:tcPr>
            <w:tcW w:w="929" w:type="dxa"/>
            <w:vAlign w:val="center"/>
          </w:tcPr>
          <w:p w:rsidR="00E27D7A" w:rsidRPr="00B67D47" w:rsidRDefault="00E27D7A" w:rsidP="00E36740">
            <w:pPr>
              <w:jc w:val="center"/>
              <w:rPr>
                <w:b/>
                <w:sz w:val="18"/>
                <w:lang w:val="es-AR" w:bidi="ar-SA"/>
              </w:rPr>
            </w:pPr>
            <w:r w:rsidRPr="00B67D47">
              <w:rPr>
                <w:b/>
                <w:sz w:val="18"/>
                <w:lang w:val="es-AR" w:bidi="ar-SA"/>
              </w:rPr>
              <w:t>1</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OK</w:t>
            </w: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r>
      <w:tr w:rsidR="00E27D7A" w:rsidRPr="00B67D47" w:rsidTr="00E36740">
        <w:tc>
          <w:tcPr>
            <w:tcW w:w="929" w:type="dxa"/>
            <w:vAlign w:val="center"/>
          </w:tcPr>
          <w:p w:rsidR="00E27D7A" w:rsidRPr="00B67D47" w:rsidRDefault="00E27D7A" w:rsidP="00E36740">
            <w:pPr>
              <w:jc w:val="center"/>
              <w:rPr>
                <w:b/>
                <w:sz w:val="18"/>
                <w:lang w:val="es-AR" w:bidi="ar-SA"/>
              </w:rPr>
            </w:pPr>
            <w:r w:rsidRPr="00B67D47">
              <w:rPr>
                <w:b/>
                <w:sz w:val="18"/>
                <w:lang w:val="es-AR" w:bidi="ar-SA"/>
              </w:rPr>
              <w:t>2</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D3</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r>
      <w:tr w:rsidR="00E27D7A" w:rsidRPr="00B67D47" w:rsidTr="00E36740">
        <w:tc>
          <w:tcPr>
            <w:tcW w:w="929" w:type="dxa"/>
            <w:vAlign w:val="center"/>
          </w:tcPr>
          <w:p w:rsidR="00E27D7A" w:rsidRPr="00B67D47" w:rsidRDefault="00E27D7A" w:rsidP="00E36740">
            <w:pPr>
              <w:jc w:val="center"/>
              <w:rPr>
                <w:b/>
                <w:sz w:val="18"/>
                <w:lang w:val="es-AR" w:bidi="ar-SA"/>
              </w:rPr>
            </w:pPr>
            <w:r w:rsidRPr="00B67D47">
              <w:rPr>
                <w:b/>
                <w:sz w:val="18"/>
                <w:lang w:val="es-AR" w:bidi="ar-SA"/>
              </w:rPr>
              <w:t>3</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D7</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D8</w:t>
            </w: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r>
              <w:rPr>
                <w:b/>
                <w:sz w:val="18"/>
                <w:lang w:val="es-AR" w:bidi="ar-SA"/>
              </w:rPr>
              <w:t>4</w:t>
            </w: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r>
              <w:rPr>
                <w:b/>
                <w:sz w:val="18"/>
                <w:lang w:val="es-AR" w:bidi="ar-SA"/>
              </w:rPr>
              <w:t>5</w:t>
            </w: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r>
              <w:rPr>
                <w:b/>
                <w:sz w:val="18"/>
                <w:lang w:val="es-AR" w:bidi="ar-SA"/>
              </w:rPr>
              <w:t>6</w:t>
            </w:r>
          </w:p>
        </w:tc>
      </w:tr>
      <w:tr w:rsidR="00E27D7A" w:rsidRPr="00B67D47" w:rsidTr="00E36740">
        <w:tc>
          <w:tcPr>
            <w:tcW w:w="929" w:type="dxa"/>
            <w:vAlign w:val="center"/>
          </w:tcPr>
          <w:p w:rsidR="00E27D7A" w:rsidRPr="00B67D47" w:rsidRDefault="00E27D7A" w:rsidP="00E36740">
            <w:pPr>
              <w:jc w:val="center"/>
              <w:rPr>
                <w:b/>
                <w:sz w:val="18"/>
                <w:lang w:val="es-AR" w:bidi="ar-SA"/>
              </w:rPr>
            </w:pPr>
            <w:r w:rsidRPr="00B67D47">
              <w:rPr>
                <w:b/>
                <w:sz w:val="18"/>
                <w:lang w:val="es-AR" w:bidi="ar-SA"/>
              </w:rPr>
              <w:t>4</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D9</w:t>
            </w: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R1</w:t>
            </w: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r>
      <w:tr w:rsidR="00E27D7A" w:rsidRPr="00B67D47" w:rsidTr="00E36740">
        <w:tc>
          <w:tcPr>
            <w:tcW w:w="929" w:type="dxa"/>
            <w:vAlign w:val="center"/>
          </w:tcPr>
          <w:p w:rsidR="00E27D7A" w:rsidRPr="00B67D47" w:rsidRDefault="00E27D7A" w:rsidP="00E36740">
            <w:pPr>
              <w:jc w:val="center"/>
              <w:rPr>
                <w:b/>
                <w:sz w:val="18"/>
                <w:lang w:val="es-AR" w:bidi="ar-SA"/>
              </w:rPr>
            </w:pPr>
            <w:r w:rsidRPr="00B67D47">
              <w:rPr>
                <w:b/>
                <w:sz w:val="18"/>
                <w:lang w:val="es-AR" w:bidi="ar-SA"/>
              </w:rPr>
              <w:t>5</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R3</w:t>
            </w: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D10</w:t>
            </w: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R3</w:t>
            </w: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r>
      <w:tr w:rsidR="00E27D7A" w:rsidRPr="00B67D47" w:rsidTr="00E36740">
        <w:tc>
          <w:tcPr>
            <w:tcW w:w="929" w:type="dxa"/>
            <w:vAlign w:val="center"/>
          </w:tcPr>
          <w:p w:rsidR="00E27D7A" w:rsidRPr="00B67D47" w:rsidRDefault="00E27D7A" w:rsidP="00E36740">
            <w:pPr>
              <w:jc w:val="center"/>
              <w:rPr>
                <w:b/>
                <w:sz w:val="18"/>
                <w:lang w:val="es-AR" w:bidi="ar-SA"/>
              </w:rPr>
            </w:pPr>
            <w:r w:rsidRPr="00B67D47">
              <w:rPr>
                <w:b/>
                <w:sz w:val="18"/>
                <w:lang w:val="es-AR" w:bidi="ar-SA"/>
              </w:rPr>
              <w:t>6</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R5</w:t>
            </w: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R5</w:t>
            </w: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R5</w:t>
            </w: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r>
      <w:tr w:rsidR="00E27D7A" w:rsidRPr="00B67D47" w:rsidTr="00E36740">
        <w:tc>
          <w:tcPr>
            <w:tcW w:w="929" w:type="dxa"/>
            <w:vAlign w:val="center"/>
          </w:tcPr>
          <w:p w:rsidR="00E27D7A" w:rsidRPr="00B67D47" w:rsidRDefault="00E27D7A" w:rsidP="00E36740">
            <w:pPr>
              <w:jc w:val="center"/>
              <w:rPr>
                <w:b/>
                <w:sz w:val="18"/>
                <w:lang w:val="es-AR" w:bidi="ar-SA"/>
              </w:rPr>
            </w:pPr>
            <w:r w:rsidRPr="00B67D47">
              <w:rPr>
                <w:b/>
                <w:sz w:val="18"/>
                <w:lang w:val="es-AR" w:bidi="ar-SA"/>
              </w:rPr>
              <w:t>7</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R6</w:t>
            </w: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R6</w:t>
            </w: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R6</w:t>
            </w: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r>
      <w:tr w:rsidR="00E27D7A" w:rsidRPr="00B67D47" w:rsidTr="00E36740">
        <w:tc>
          <w:tcPr>
            <w:tcW w:w="929" w:type="dxa"/>
            <w:vAlign w:val="center"/>
          </w:tcPr>
          <w:p w:rsidR="00E27D7A" w:rsidRPr="00B67D47" w:rsidRDefault="00E27D7A" w:rsidP="00E36740">
            <w:pPr>
              <w:jc w:val="center"/>
              <w:rPr>
                <w:b/>
                <w:sz w:val="18"/>
                <w:lang w:val="es-AR" w:bidi="ar-SA"/>
              </w:rPr>
            </w:pPr>
            <w:r w:rsidRPr="00B67D47">
              <w:rPr>
                <w:b/>
                <w:sz w:val="18"/>
                <w:lang w:val="es-AR" w:bidi="ar-SA"/>
              </w:rPr>
              <w:t>8</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R7</w:t>
            </w: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R7</w:t>
            </w: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R7</w:t>
            </w: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r>
      <w:tr w:rsidR="00E27D7A" w:rsidRPr="00B67D47" w:rsidTr="00E36740">
        <w:tc>
          <w:tcPr>
            <w:tcW w:w="929" w:type="dxa"/>
            <w:vAlign w:val="center"/>
          </w:tcPr>
          <w:p w:rsidR="00E27D7A" w:rsidRPr="00B67D47" w:rsidRDefault="00E27D7A" w:rsidP="00E36740">
            <w:pPr>
              <w:jc w:val="center"/>
              <w:rPr>
                <w:b/>
                <w:sz w:val="18"/>
                <w:lang w:val="es-AR" w:bidi="ar-SA"/>
              </w:rPr>
            </w:pPr>
            <w:r w:rsidRPr="00B67D47">
              <w:rPr>
                <w:b/>
                <w:sz w:val="18"/>
                <w:lang w:val="es-AR" w:bidi="ar-SA"/>
              </w:rPr>
              <w:t>9</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D7</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D8</w:t>
            </w: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r>
              <w:rPr>
                <w:b/>
                <w:sz w:val="18"/>
                <w:lang w:val="es-AR" w:bidi="ar-SA"/>
              </w:rPr>
              <w:t>11</w:t>
            </w: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r>
              <w:rPr>
                <w:b/>
                <w:sz w:val="18"/>
                <w:lang w:val="es-AR" w:bidi="ar-SA"/>
              </w:rPr>
              <w:t>6</w:t>
            </w:r>
          </w:p>
        </w:tc>
      </w:tr>
      <w:tr w:rsidR="00E27D7A" w:rsidRPr="00B67D47" w:rsidTr="00E36740">
        <w:tc>
          <w:tcPr>
            <w:tcW w:w="929" w:type="dxa"/>
            <w:vAlign w:val="center"/>
          </w:tcPr>
          <w:p w:rsidR="00E27D7A" w:rsidRPr="00B67D47" w:rsidRDefault="00E27D7A" w:rsidP="00E36740">
            <w:pPr>
              <w:jc w:val="center"/>
              <w:rPr>
                <w:b/>
                <w:sz w:val="18"/>
                <w:lang w:val="es-AR" w:bidi="ar-SA"/>
              </w:rPr>
            </w:pPr>
            <w:r w:rsidRPr="00B67D47">
              <w:rPr>
                <w:b/>
                <w:sz w:val="18"/>
                <w:lang w:val="es-AR" w:bidi="ar-SA"/>
              </w:rPr>
              <w:t>10</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D7</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D8</w:t>
            </w: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r>
              <w:rPr>
                <w:b/>
                <w:sz w:val="18"/>
                <w:lang w:val="es-AR" w:bidi="ar-SA"/>
              </w:rPr>
              <w:t>12</w:t>
            </w:r>
          </w:p>
        </w:tc>
      </w:tr>
      <w:tr w:rsidR="00E27D7A" w:rsidRPr="00B67D47" w:rsidTr="00E36740">
        <w:tc>
          <w:tcPr>
            <w:tcW w:w="929" w:type="dxa"/>
            <w:vAlign w:val="center"/>
          </w:tcPr>
          <w:p w:rsidR="00E27D7A" w:rsidRPr="00B67D47" w:rsidRDefault="00E27D7A" w:rsidP="00E36740">
            <w:pPr>
              <w:jc w:val="center"/>
              <w:rPr>
                <w:b/>
                <w:sz w:val="18"/>
                <w:lang w:val="es-AR" w:bidi="ar-SA"/>
              </w:rPr>
            </w:pPr>
            <w:r w:rsidRPr="00B67D47">
              <w:rPr>
                <w:b/>
                <w:sz w:val="18"/>
                <w:lang w:val="es-AR" w:bidi="ar-SA"/>
              </w:rPr>
              <w:t>11</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R2</w:t>
            </w: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D10</w:t>
            </w: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R2</w:t>
            </w: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r>
      <w:tr w:rsidR="00E27D7A" w:rsidRPr="00B67D47" w:rsidTr="00E36740">
        <w:tc>
          <w:tcPr>
            <w:tcW w:w="929" w:type="dxa"/>
            <w:vAlign w:val="center"/>
          </w:tcPr>
          <w:p w:rsidR="00E27D7A" w:rsidRPr="00B67D47" w:rsidRDefault="00E27D7A" w:rsidP="00E36740">
            <w:pPr>
              <w:jc w:val="center"/>
              <w:rPr>
                <w:b/>
                <w:sz w:val="18"/>
                <w:lang w:val="es-AR" w:bidi="ar-SA"/>
              </w:rPr>
            </w:pPr>
            <w:r>
              <w:rPr>
                <w:b/>
                <w:sz w:val="18"/>
                <w:lang w:val="es-AR" w:bidi="ar-SA"/>
              </w:rPr>
              <w:t>12</w:t>
            </w: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p>
        </w:tc>
        <w:tc>
          <w:tcPr>
            <w:tcW w:w="929"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R4</w:t>
            </w: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R4</w:t>
            </w: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p>
        </w:tc>
        <w:tc>
          <w:tcPr>
            <w:tcW w:w="930" w:type="dxa"/>
            <w:shd w:val="clear" w:color="auto" w:fill="B6DDE8" w:themeFill="accent5" w:themeFillTint="66"/>
            <w:vAlign w:val="center"/>
          </w:tcPr>
          <w:p w:rsidR="00E27D7A" w:rsidRPr="00B67D47" w:rsidRDefault="00E27D7A" w:rsidP="00E36740">
            <w:pPr>
              <w:jc w:val="center"/>
              <w:rPr>
                <w:b/>
                <w:sz w:val="18"/>
                <w:lang w:val="es-AR" w:bidi="ar-SA"/>
              </w:rPr>
            </w:pPr>
            <w:r>
              <w:rPr>
                <w:b/>
                <w:sz w:val="18"/>
                <w:lang w:val="es-AR" w:bidi="ar-SA"/>
              </w:rPr>
              <w:t>R4</w:t>
            </w: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c>
          <w:tcPr>
            <w:tcW w:w="930" w:type="dxa"/>
            <w:shd w:val="clear" w:color="auto" w:fill="C2D69B" w:themeFill="accent3" w:themeFillTint="99"/>
            <w:vAlign w:val="center"/>
          </w:tcPr>
          <w:p w:rsidR="00E27D7A" w:rsidRPr="00B67D47" w:rsidRDefault="00E27D7A" w:rsidP="00E36740">
            <w:pPr>
              <w:jc w:val="center"/>
              <w:rPr>
                <w:b/>
                <w:sz w:val="18"/>
                <w:lang w:val="es-AR" w:bidi="ar-SA"/>
              </w:rPr>
            </w:pPr>
          </w:p>
        </w:tc>
      </w:tr>
    </w:tbl>
    <w:p w:rsidR="001628A5" w:rsidRDefault="001628A5" w:rsidP="001628A5">
      <w:pPr>
        <w:rPr>
          <w:lang w:val="es-AR" w:bidi="ar-SA"/>
        </w:rPr>
      </w:pPr>
      <w:r>
        <w:rPr>
          <w:lang w:val="es-AR" w:bidi="ar-SA"/>
        </w:rPr>
        <w:t>Y con esto finalizamos la construcción de la tabla.</w:t>
      </w:r>
    </w:p>
    <w:p w:rsidR="001628A5" w:rsidRDefault="001628A5" w:rsidP="001628A5">
      <w:pPr>
        <w:pStyle w:val="Ttulo4"/>
        <w:rPr>
          <w:lang w:val="es-AR" w:bidi="ar-SA"/>
        </w:rPr>
      </w:pPr>
      <w:r>
        <w:rPr>
          <w:lang w:val="es-AR" w:bidi="ar-SA"/>
        </w:rPr>
        <w:t>Ejecución del Algoritmo</w:t>
      </w:r>
    </w:p>
    <w:p w:rsidR="00C06820" w:rsidRDefault="00C06820" w:rsidP="00257722">
      <w:pPr>
        <w:rPr>
          <w:lang w:val="es-AR" w:bidi="ar-SA"/>
        </w:rPr>
      </w:pPr>
      <w:r>
        <w:rPr>
          <w:lang w:val="es-AR" w:bidi="ar-SA"/>
        </w:rPr>
        <w:t>Vamos a resolver la siguiente asignación:</w:t>
      </w:r>
    </w:p>
    <w:p w:rsidR="00C06820" w:rsidRPr="00257722" w:rsidRDefault="00257722" w:rsidP="00257722">
      <w:pPr>
        <w:rPr>
          <w:rFonts w:ascii="Courier New" w:hAnsi="Courier New" w:cs="Courier New"/>
          <w:lang w:val="es-AR" w:bidi="ar-SA"/>
        </w:rPr>
      </w:pPr>
      <w:r>
        <w:rPr>
          <w:rFonts w:ascii="Courier New" w:hAnsi="Courier New" w:cs="Courier New"/>
          <w:lang w:val="es-AR" w:bidi="ar-SA"/>
        </w:rPr>
        <w:tab/>
      </w:r>
      <w:r w:rsidR="00C06820" w:rsidRPr="00257722">
        <w:rPr>
          <w:rFonts w:ascii="Courier New" w:hAnsi="Courier New" w:cs="Courier New"/>
          <w:lang w:val="es-AR" w:bidi="ar-SA"/>
        </w:rPr>
        <w:t>ID := ID + ID * CTE</w:t>
      </w:r>
    </w:p>
    <w:p w:rsidR="001628A5" w:rsidRDefault="00C06820" w:rsidP="00257722">
      <w:pPr>
        <w:rPr>
          <w:sz w:val="21"/>
          <w:szCs w:val="21"/>
          <w:lang w:val="es-AR" w:bidi="ar-SA"/>
        </w:rPr>
      </w:pPr>
      <w:r w:rsidRPr="009131F4">
        <w:rPr>
          <w:sz w:val="21"/>
          <w:szCs w:val="21"/>
          <w:highlight w:val="yellow"/>
          <w:lang w:val="es-AR" w:bidi="ar-SA"/>
        </w:rPr>
        <w:t>Lo que vamos a tener en la pila son los estados en los que estaremos a cada momento. También vamos a tener un</w:t>
      </w:r>
      <w:r w:rsidR="00F558C0">
        <w:rPr>
          <w:sz w:val="21"/>
          <w:szCs w:val="21"/>
          <w:highlight w:val="yellow"/>
          <w:lang w:val="es-AR" w:bidi="ar-SA"/>
        </w:rPr>
        <w:t xml:space="preserve"> </w:t>
      </w:r>
      <w:r w:rsidRPr="009131F4">
        <w:rPr>
          <w:sz w:val="21"/>
          <w:szCs w:val="21"/>
          <w:highlight w:val="yellow"/>
          <w:lang w:val="es-AR" w:bidi="ar-SA"/>
        </w:rPr>
        <w:t>símbolo que será nuestro elemento activo y en la última columna tendremos nuestra entrada que iremos consumiendo</w:t>
      </w:r>
      <w:r w:rsidR="00F558C0">
        <w:rPr>
          <w:sz w:val="21"/>
          <w:szCs w:val="21"/>
          <w:highlight w:val="yellow"/>
          <w:lang w:val="es-AR" w:bidi="ar-SA"/>
        </w:rPr>
        <w:t xml:space="preserve"> </w:t>
      </w:r>
      <w:r w:rsidRPr="009131F4">
        <w:rPr>
          <w:sz w:val="21"/>
          <w:szCs w:val="21"/>
          <w:highlight w:val="yellow"/>
          <w:lang w:val="es-AR" w:bidi="ar-SA"/>
        </w:rPr>
        <w:t>hasta finalizar</w:t>
      </w:r>
      <w:r>
        <w:rPr>
          <w:sz w:val="21"/>
          <w:szCs w:val="21"/>
          <w:lang w:val="es-AR" w:bidi="ar-SA"/>
        </w:rPr>
        <w:t>.</w:t>
      </w:r>
    </w:p>
    <w:p w:rsidR="009131F4" w:rsidRDefault="009131F4" w:rsidP="00257722">
      <w:pPr>
        <w:rPr>
          <w:sz w:val="21"/>
          <w:szCs w:val="21"/>
          <w:lang w:val="es-AR" w:bidi="ar-SA"/>
        </w:rPr>
      </w:pPr>
    </w:p>
    <w:tbl>
      <w:tblPr>
        <w:tblStyle w:val="Listaclara-nfasis11"/>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1668"/>
        <w:gridCol w:w="1559"/>
        <w:gridCol w:w="5245"/>
        <w:gridCol w:w="1830"/>
      </w:tblGrid>
      <w:tr w:rsidR="009131F4" w:rsidTr="00746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131F4" w:rsidRDefault="009131F4" w:rsidP="009131F4">
            <w:pPr>
              <w:jc w:val="center"/>
              <w:rPr>
                <w:lang w:val="es-AR" w:bidi="ar-SA"/>
              </w:rPr>
            </w:pPr>
            <w:r>
              <w:rPr>
                <w:lang w:val="es-AR" w:bidi="ar-SA"/>
              </w:rPr>
              <w:t>PILA</w:t>
            </w:r>
          </w:p>
        </w:tc>
        <w:tc>
          <w:tcPr>
            <w:tcW w:w="1559" w:type="dxa"/>
            <w:vAlign w:val="center"/>
          </w:tcPr>
          <w:p w:rsidR="009131F4" w:rsidRDefault="009131F4" w:rsidP="009131F4">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SÍMBOLO</w:t>
            </w:r>
          </w:p>
        </w:tc>
        <w:tc>
          <w:tcPr>
            <w:tcW w:w="5245" w:type="dxa"/>
            <w:vAlign w:val="center"/>
          </w:tcPr>
          <w:p w:rsidR="009131F4" w:rsidRDefault="009131F4" w:rsidP="009131F4">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EXPLICACIÓN</w:t>
            </w:r>
          </w:p>
        </w:tc>
        <w:tc>
          <w:tcPr>
            <w:tcW w:w="1830" w:type="dxa"/>
            <w:vAlign w:val="center"/>
          </w:tcPr>
          <w:p w:rsidR="009131F4" w:rsidRDefault="009131F4" w:rsidP="009131F4">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LO QUE FALTA DETECTAR</w:t>
            </w:r>
          </w:p>
        </w:tc>
      </w:tr>
      <w:tr w:rsidR="009131F4" w:rsidTr="00746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131F4" w:rsidRPr="009131F4" w:rsidRDefault="009131F4" w:rsidP="009131F4">
            <w:pPr>
              <w:jc w:val="left"/>
              <w:rPr>
                <w:b w:val="0"/>
                <w:sz w:val="20"/>
                <w:lang w:val="es-AR" w:bidi="ar-SA"/>
              </w:rPr>
            </w:pPr>
            <w:r w:rsidRPr="009131F4">
              <w:rPr>
                <w:b w:val="0"/>
                <w:sz w:val="20"/>
                <w:lang w:val="es-AR" w:bidi="ar-SA"/>
              </w:rPr>
              <w:t>0</w:t>
            </w:r>
          </w:p>
        </w:tc>
        <w:tc>
          <w:tcPr>
            <w:tcW w:w="1559" w:type="dxa"/>
            <w:vAlign w:val="center"/>
          </w:tcPr>
          <w:p w:rsidR="009131F4" w:rsidRPr="009131F4" w:rsidRDefault="009131F4" w:rsidP="009131F4">
            <w:pPr>
              <w:jc w:val="left"/>
              <w:cnfStyle w:val="000000100000" w:firstRow="0" w:lastRow="0" w:firstColumn="0" w:lastColumn="0" w:oddVBand="0" w:evenVBand="0" w:oddHBand="1" w:evenHBand="0" w:firstRowFirstColumn="0" w:firstRowLastColumn="0" w:lastRowFirstColumn="0" w:lastRowLastColumn="0"/>
              <w:rPr>
                <w:sz w:val="20"/>
                <w:lang w:val="es-AR" w:bidi="ar-SA"/>
              </w:rPr>
            </w:pPr>
          </w:p>
        </w:tc>
        <w:tc>
          <w:tcPr>
            <w:tcW w:w="5245" w:type="dxa"/>
            <w:vAlign w:val="center"/>
          </w:tcPr>
          <w:p w:rsidR="009131F4" w:rsidRPr="009131F4" w:rsidRDefault="0074638E" w:rsidP="009131F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Iniciamos en el estado 0</w:t>
            </w:r>
          </w:p>
        </w:tc>
        <w:tc>
          <w:tcPr>
            <w:tcW w:w="1830" w:type="dxa"/>
            <w:vAlign w:val="center"/>
          </w:tcPr>
          <w:p w:rsidR="009131F4" w:rsidRPr="009131F4" w:rsidRDefault="009131F4" w:rsidP="009131F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9131F4">
              <w:rPr>
                <w:sz w:val="20"/>
                <w:lang w:val="es-AR" w:bidi="ar-SA"/>
              </w:rPr>
              <w:t>id := id + id * cte $</w:t>
            </w:r>
          </w:p>
        </w:tc>
      </w:tr>
      <w:tr w:rsidR="009131F4" w:rsidTr="0074638E">
        <w:tc>
          <w:tcPr>
            <w:cnfStyle w:val="001000000000" w:firstRow="0" w:lastRow="0" w:firstColumn="1" w:lastColumn="0" w:oddVBand="0" w:evenVBand="0" w:oddHBand="0" w:evenHBand="0" w:firstRowFirstColumn="0" w:firstRowLastColumn="0" w:lastRowFirstColumn="0" w:lastRowLastColumn="0"/>
            <w:tcW w:w="1668" w:type="dxa"/>
            <w:vAlign w:val="center"/>
          </w:tcPr>
          <w:p w:rsidR="009131F4" w:rsidRPr="009131F4" w:rsidRDefault="009131F4" w:rsidP="009131F4">
            <w:pPr>
              <w:jc w:val="left"/>
              <w:rPr>
                <w:b w:val="0"/>
                <w:sz w:val="20"/>
                <w:lang w:val="es-AR" w:bidi="ar-SA"/>
              </w:rPr>
            </w:pPr>
            <w:r>
              <w:rPr>
                <w:b w:val="0"/>
                <w:sz w:val="20"/>
                <w:lang w:val="es-AR" w:bidi="ar-SA"/>
              </w:rPr>
              <w:t>0 2</w:t>
            </w:r>
          </w:p>
        </w:tc>
        <w:tc>
          <w:tcPr>
            <w:tcW w:w="1559" w:type="dxa"/>
            <w:vAlign w:val="center"/>
          </w:tcPr>
          <w:p w:rsidR="009131F4" w:rsidRPr="009131F4" w:rsidRDefault="009131F4" w:rsidP="009131F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sz w:val="20"/>
                <w:lang w:val="es-AR" w:bidi="ar-SA"/>
              </w:rPr>
            </w:pPr>
            <w:r>
              <w:rPr>
                <w:sz w:val="20"/>
                <w:lang w:val="es-AR" w:bidi="ar-SA"/>
              </w:rPr>
              <w:t>id</w:t>
            </w:r>
          </w:p>
        </w:tc>
        <w:tc>
          <w:tcPr>
            <w:tcW w:w="5245" w:type="dxa"/>
            <w:vAlign w:val="center"/>
          </w:tcPr>
          <w:p w:rsidR="009131F4" w:rsidRPr="009131F4" w:rsidRDefault="0074638E" w:rsidP="0074638E">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74638E">
              <w:rPr>
                <w:sz w:val="20"/>
                <w:lang w:val="es-AR" w:bidi="ar-SA"/>
              </w:rPr>
              <w:t>Recibimos el id, buscamos la celda [0, id] y</w:t>
            </w:r>
            <w:r w:rsidR="00F558C0">
              <w:rPr>
                <w:sz w:val="20"/>
                <w:lang w:val="es-AR" w:bidi="ar-SA"/>
              </w:rPr>
              <w:t xml:space="preserve"> </w:t>
            </w:r>
            <w:r w:rsidRPr="0074638E">
              <w:rPr>
                <w:sz w:val="20"/>
                <w:lang w:val="es-AR" w:bidi="ar-SA"/>
              </w:rPr>
              <w:t>encontramos D2. Con lo cual consumimos el id y</w:t>
            </w:r>
            <w:r w:rsidR="00F558C0">
              <w:rPr>
                <w:sz w:val="20"/>
                <w:lang w:val="es-AR" w:bidi="ar-SA"/>
              </w:rPr>
              <w:t xml:space="preserve"> </w:t>
            </w:r>
            <w:r w:rsidRPr="0074638E">
              <w:rPr>
                <w:sz w:val="20"/>
                <w:lang w:val="es-AR" w:bidi="ar-SA"/>
              </w:rPr>
              <w:t>quedamos en estado 2.</w:t>
            </w:r>
          </w:p>
        </w:tc>
        <w:tc>
          <w:tcPr>
            <w:tcW w:w="1830" w:type="dxa"/>
            <w:vAlign w:val="center"/>
          </w:tcPr>
          <w:p w:rsidR="009131F4" w:rsidRPr="009131F4" w:rsidRDefault="009131F4" w:rsidP="009131F4">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9131F4">
              <w:rPr>
                <w:sz w:val="20"/>
                <w:lang w:val="es-AR" w:bidi="ar-SA"/>
              </w:rPr>
              <w:t>:= id + id * cte $</w:t>
            </w:r>
          </w:p>
        </w:tc>
      </w:tr>
      <w:tr w:rsidR="009131F4" w:rsidTr="00746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131F4" w:rsidRPr="009131F4" w:rsidRDefault="009131F4" w:rsidP="009131F4">
            <w:pPr>
              <w:jc w:val="left"/>
              <w:rPr>
                <w:b w:val="0"/>
                <w:sz w:val="20"/>
                <w:lang w:val="es-AR" w:bidi="ar-SA"/>
              </w:rPr>
            </w:pPr>
            <w:r>
              <w:rPr>
                <w:b w:val="0"/>
                <w:sz w:val="20"/>
                <w:lang w:val="es-AR" w:bidi="ar-SA"/>
              </w:rPr>
              <w:t>0 2 3</w:t>
            </w:r>
          </w:p>
        </w:tc>
        <w:tc>
          <w:tcPr>
            <w:tcW w:w="1559" w:type="dxa"/>
            <w:vAlign w:val="center"/>
          </w:tcPr>
          <w:p w:rsidR="009131F4" w:rsidRPr="009131F4" w:rsidRDefault="009131F4" w:rsidP="009131F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id :=</w:t>
            </w:r>
          </w:p>
        </w:tc>
        <w:tc>
          <w:tcPr>
            <w:tcW w:w="5245" w:type="dxa"/>
            <w:vAlign w:val="center"/>
          </w:tcPr>
          <w:p w:rsidR="009131F4" w:rsidRPr="009131F4" w:rsidRDefault="0074638E" w:rsidP="0074638E">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74638E">
              <w:rPr>
                <w:sz w:val="20"/>
                <w:lang w:val="es-AR" w:bidi="ar-SA"/>
              </w:rPr>
              <w:t>Recibimos el :=, con [2, :=] = D3, desplazamos</w:t>
            </w:r>
            <w:r w:rsidR="00F558C0">
              <w:rPr>
                <w:sz w:val="20"/>
                <w:lang w:val="es-AR" w:bidi="ar-SA"/>
              </w:rPr>
              <w:t xml:space="preserve"> </w:t>
            </w:r>
            <w:r w:rsidRPr="0074638E">
              <w:rPr>
                <w:sz w:val="20"/>
                <w:lang w:val="es-AR" w:bidi="ar-SA"/>
              </w:rPr>
              <w:t>y quedamos en estado 3.</w:t>
            </w:r>
          </w:p>
        </w:tc>
        <w:tc>
          <w:tcPr>
            <w:tcW w:w="1830" w:type="dxa"/>
            <w:vAlign w:val="center"/>
          </w:tcPr>
          <w:p w:rsidR="009131F4" w:rsidRPr="009131F4" w:rsidRDefault="009131F4" w:rsidP="00E36740">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9131F4">
              <w:rPr>
                <w:sz w:val="20"/>
                <w:lang w:val="es-AR" w:bidi="ar-SA"/>
              </w:rPr>
              <w:t>id + id * cte $</w:t>
            </w:r>
          </w:p>
        </w:tc>
      </w:tr>
      <w:tr w:rsidR="009131F4" w:rsidTr="0074638E">
        <w:tc>
          <w:tcPr>
            <w:cnfStyle w:val="001000000000" w:firstRow="0" w:lastRow="0" w:firstColumn="1" w:lastColumn="0" w:oddVBand="0" w:evenVBand="0" w:oddHBand="0" w:evenHBand="0" w:firstRowFirstColumn="0" w:firstRowLastColumn="0" w:lastRowFirstColumn="0" w:lastRowLastColumn="0"/>
            <w:tcW w:w="1668" w:type="dxa"/>
            <w:vAlign w:val="center"/>
          </w:tcPr>
          <w:p w:rsidR="009131F4" w:rsidRPr="009131F4" w:rsidRDefault="009131F4" w:rsidP="009131F4">
            <w:pPr>
              <w:jc w:val="left"/>
              <w:rPr>
                <w:b w:val="0"/>
                <w:sz w:val="20"/>
                <w:lang w:val="es-AR" w:bidi="ar-SA"/>
              </w:rPr>
            </w:pPr>
            <w:r>
              <w:rPr>
                <w:b w:val="0"/>
                <w:sz w:val="20"/>
                <w:lang w:val="es-AR" w:bidi="ar-SA"/>
              </w:rPr>
              <w:t>0 2 3 7</w:t>
            </w:r>
          </w:p>
        </w:tc>
        <w:tc>
          <w:tcPr>
            <w:tcW w:w="1559" w:type="dxa"/>
            <w:vAlign w:val="center"/>
          </w:tcPr>
          <w:p w:rsidR="009131F4" w:rsidRPr="009131F4" w:rsidRDefault="009131F4" w:rsidP="009131F4">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Pr>
                <w:sz w:val="20"/>
                <w:lang w:val="es-AR" w:bidi="ar-SA"/>
              </w:rPr>
              <w:t>id := id</w:t>
            </w:r>
          </w:p>
        </w:tc>
        <w:tc>
          <w:tcPr>
            <w:tcW w:w="5245" w:type="dxa"/>
            <w:vAlign w:val="center"/>
          </w:tcPr>
          <w:p w:rsidR="009131F4" w:rsidRPr="009131F4" w:rsidRDefault="0074638E" w:rsidP="0074638E">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74638E">
              <w:rPr>
                <w:sz w:val="20"/>
                <w:lang w:val="es-AR" w:bidi="ar-SA"/>
              </w:rPr>
              <w:t>Recibimos un Nuevo id, con [3, id] = D7,</w:t>
            </w:r>
            <w:r w:rsidR="00F558C0">
              <w:rPr>
                <w:sz w:val="20"/>
                <w:lang w:val="es-AR" w:bidi="ar-SA"/>
              </w:rPr>
              <w:t xml:space="preserve"> </w:t>
            </w:r>
            <w:r w:rsidRPr="0074638E">
              <w:rPr>
                <w:sz w:val="20"/>
                <w:lang w:val="es-AR" w:bidi="ar-SA"/>
              </w:rPr>
              <w:t>desplazamos y nos vamos al estado 7.</w:t>
            </w:r>
          </w:p>
        </w:tc>
        <w:tc>
          <w:tcPr>
            <w:tcW w:w="1830" w:type="dxa"/>
            <w:vAlign w:val="center"/>
          </w:tcPr>
          <w:p w:rsidR="009131F4" w:rsidRPr="009131F4" w:rsidRDefault="009131F4" w:rsidP="00E36740">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9131F4">
              <w:rPr>
                <w:sz w:val="20"/>
                <w:lang w:val="es-AR" w:bidi="ar-SA"/>
              </w:rPr>
              <w:t>+ id * cte $</w:t>
            </w:r>
          </w:p>
        </w:tc>
      </w:tr>
      <w:tr w:rsidR="009131F4" w:rsidTr="00746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131F4" w:rsidRPr="009131F4" w:rsidRDefault="009131F4" w:rsidP="009131F4">
            <w:pPr>
              <w:jc w:val="left"/>
              <w:rPr>
                <w:b w:val="0"/>
                <w:sz w:val="20"/>
                <w:lang w:val="es-AR" w:bidi="ar-SA"/>
              </w:rPr>
            </w:pPr>
            <w:r>
              <w:rPr>
                <w:b w:val="0"/>
                <w:sz w:val="20"/>
                <w:lang w:val="es-AR" w:bidi="ar-SA"/>
              </w:rPr>
              <w:t>0 2 3 6</w:t>
            </w:r>
          </w:p>
        </w:tc>
        <w:tc>
          <w:tcPr>
            <w:tcW w:w="1559" w:type="dxa"/>
            <w:vAlign w:val="center"/>
          </w:tcPr>
          <w:p w:rsidR="009131F4" w:rsidRPr="009131F4" w:rsidRDefault="009131F4" w:rsidP="009131F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id := F</w:t>
            </w:r>
          </w:p>
        </w:tc>
        <w:tc>
          <w:tcPr>
            <w:tcW w:w="5245" w:type="dxa"/>
            <w:vAlign w:val="center"/>
          </w:tcPr>
          <w:p w:rsidR="009131F4" w:rsidRPr="009131F4" w:rsidRDefault="0074638E" w:rsidP="001A4330">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74638E">
              <w:rPr>
                <w:sz w:val="20"/>
                <w:lang w:val="es-AR" w:bidi="ar-SA"/>
              </w:rPr>
              <w:t>Ahora encontramos un +, y en él hay un reducir</w:t>
            </w:r>
            <w:r w:rsidR="00F558C0">
              <w:rPr>
                <w:sz w:val="20"/>
                <w:lang w:val="es-AR" w:bidi="ar-SA"/>
              </w:rPr>
              <w:t xml:space="preserve"> </w:t>
            </w:r>
            <w:r w:rsidRPr="0074638E">
              <w:rPr>
                <w:sz w:val="20"/>
                <w:lang w:val="es-AR" w:bidi="ar-SA"/>
              </w:rPr>
              <w:t xml:space="preserve">porque [7, +] = R6. La regla 6 indica F </w:t>
            </w:r>
            <w:r w:rsidR="001A4330" w:rsidRPr="001A4330">
              <w:rPr>
                <w:sz w:val="20"/>
                <w:lang w:val="es-AR" w:bidi="ar-SA"/>
              </w:rPr>
              <w:sym w:font="Wingdings" w:char="F0E0"/>
            </w:r>
            <w:r w:rsidRPr="0074638E">
              <w:rPr>
                <w:sz w:val="20"/>
                <w:lang w:val="es-AR" w:bidi="ar-SA"/>
              </w:rPr>
              <w:t xml:space="preserve"> id,</w:t>
            </w:r>
            <w:r w:rsidR="00F558C0">
              <w:rPr>
                <w:sz w:val="20"/>
                <w:lang w:val="es-AR" w:bidi="ar-SA"/>
              </w:rPr>
              <w:t xml:space="preserve"> </w:t>
            </w:r>
            <w:r w:rsidRPr="0074638E">
              <w:rPr>
                <w:sz w:val="20"/>
                <w:lang w:val="es-AR" w:bidi="ar-SA"/>
              </w:rPr>
              <w:t>con lo cual tomo el último id y lo transformo a</w:t>
            </w:r>
            <w:r w:rsidR="00F558C0">
              <w:rPr>
                <w:sz w:val="20"/>
                <w:lang w:val="es-AR" w:bidi="ar-SA"/>
              </w:rPr>
              <w:t xml:space="preserve"> </w:t>
            </w:r>
            <w:r w:rsidRPr="0074638E">
              <w:rPr>
                <w:sz w:val="20"/>
                <w:lang w:val="es-AR" w:bidi="ar-SA"/>
              </w:rPr>
              <w:t>F. Además debo quitar un elemento de estado dela pila, quedándome con el estado anterior que</w:t>
            </w:r>
            <w:r w:rsidR="00F558C0">
              <w:rPr>
                <w:sz w:val="20"/>
                <w:lang w:val="es-AR" w:bidi="ar-SA"/>
              </w:rPr>
              <w:t xml:space="preserve"> </w:t>
            </w:r>
            <w:r w:rsidRPr="0074638E">
              <w:rPr>
                <w:sz w:val="20"/>
                <w:lang w:val="es-AR" w:bidi="ar-SA"/>
              </w:rPr>
              <w:t>es 3. Luego, utilizo la tabla de GOTO con el</w:t>
            </w:r>
            <w:r w:rsidR="00F558C0">
              <w:rPr>
                <w:sz w:val="20"/>
                <w:lang w:val="es-AR" w:bidi="ar-SA"/>
              </w:rPr>
              <w:t xml:space="preserve"> </w:t>
            </w:r>
            <w:r w:rsidRPr="0074638E">
              <w:rPr>
                <w:sz w:val="20"/>
                <w:lang w:val="es-AR" w:bidi="ar-SA"/>
              </w:rPr>
              <w:t>estado actual y el elemento No Terminal con el</w:t>
            </w:r>
            <w:r w:rsidR="00F558C0">
              <w:rPr>
                <w:sz w:val="20"/>
                <w:lang w:val="es-AR" w:bidi="ar-SA"/>
              </w:rPr>
              <w:t xml:space="preserve"> </w:t>
            </w:r>
            <w:r w:rsidRPr="0074638E">
              <w:rPr>
                <w:sz w:val="20"/>
                <w:lang w:val="es-AR" w:bidi="ar-SA"/>
              </w:rPr>
              <w:t>que se ha reducido, esto da [3, F] = 6, y este</w:t>
            </w:r>
            <w:r w:rsidR="00F558C0">
              <w:rPr>
                <w:sz w:val="20"/>
                <w:lang w:val="es-AR" w:bidi="ar-SA"/>
              </w:rPr>
              <w:t xml:space="preserve"> </w:t>
            </w:r>
            <w:r w:rsidRPr="0074638E">
              <w:rPr>
                <w:sz w:val="20"/>
                <w:lang w:val="es-AR" w:bidi="ar-SA"/>
              </w:rPr>
              <w:t>último es el nuevo estado. Observe que el</w:t>
            </w:r>
            <w:r w:rsidR="00F558C0">
              <w:rPr>
                <w:sz w:val="20"/>
                <w:lang w:val="es-AR" w:bidi="ar-SA"/>
              </w:rPr>
              <w:t xml:space="preserve"> </w:t>
            </w:r>
            <w:r w:rsidRPr="0074638E">
              <w:rPr>
                <w:sz w:val="20"/>
                <w:lang w:val="es-AR" w:bidi="ar-SA"/>
              </w:rPr>
              <w:t>símbolo + no ha sido consumido porque no hubo</w:t>
            </w:r>
            <w:r w:rsidR="00F558C0">
              <w:rPr>
                <w:sz w:val="20"/>
                <w:lang w:val="es-AR" w:bidi="ar-SA"/>
              </w:rPr>
              <w:t xml:space="preserve"> </w:t>
            </w:r>
            <w:r w:rsidRPr="0074638E">
              <w:rPr>
                <w:sz w:val="20"/>
                <w:lang w:val="es-AR" w:bidi="ar-SA"/>
              </w:rPr>
              <w:t>desplazamiento.</w:t>
            </w:r>
          </w:p>
        </w:tc>
        <w:tc>
          <w:tcPr>
            <w:tcW w:w="1830" w:type="dxa"/>
            <w:vAlign w:val="center"/>
          </w:tcPr>
          <w:p w:rsidR="009131F4" w:rsidRPr="009131F4" w:rsidRDefault="009131F4" w:rsidP="00E36740">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9131F4">
              <w:rPr>
                <w:sz w:val="20"/>
                <w:lang w:val="es-AR" w:bidi="ar-SA"/>
              </w:rPr>
              <w:t>+ id * cte $</w:t>
            </w:r>
          </w:p>
        </w:tc>
      </w:tr>
      <w:tr w:rsidR="009131F4" w:rsidTr="0074638E">
        <w:tc>
          <w:tcPr>
            <w:cnfStyle w:val="001000000000" w:firstRow="0" w:lastRow="0" w:firstColumn="1" w:lastColumn="0" w:oddVBand="0" w:evenVBand="0" w:oddHBand="0" w:evenHBand="0" w:firstRowFirstColumn="0" w:firstRowLastColumn="0" w:lastRowFirstColumn="0" w:lastRowLastColumn="0"/>
            <w:tcW w:w="1668" w:type="dxa"/>
            <w:vAlign w:val="center"/>
          </w:tcPr>
          <w:p w:rsidR="009131F4" w:rsidRPr="009131F4" w:rsidRDefault="009131F4" w:rsidP="009131F4">
            <w:pPr>
              <w:jc w:val="left"/>
              <w:rPr>
                <w:b w:val="0"/>
                <w:sz w:val="20"/>
                <w:lang w:val="es-AR" w:bidi="ar-SA"/>
              </w:rPr>
            </w:pPr>
            <w:r>
              <w:rPr>
                <w:b w:val="0"/>
                <w:sz w:val="20"/>
                <w:lang w:val="es-AR" w:bidi="ar-SA"/>
              </w:rPr>
              <w:t>0 2 3 5</w:t>
            </w:r>
          </w:p>
        </w:tc>
        <w:tc>
          <w:tcPr>
            <w:tcW w:w="1559" w:type="dxa"/>
            <w:vAlign w:val="center"/>
          </w:tcPr>
          <w:p w:rsidR="009131F4" w:rsidRPr="009131F4" w:rsidRDefault="009131F4" w:rsidP="009131F4">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Pr>
                <w:sz w:val="20"/>
                <w:lang w:val="es-AR" w:bidi="ar-SA"/>
              </w:rPr>
              <w:t>id := T</w:t>
            </w:r>
          </w:p>
        </w:tc>
        <w:tc>
          <w:tcPr>
            <w:tcW w:w="5245" w:type="dxa"/>
            <w:vAlign w:val="center"/>
          </w:tcPr>
          <w:p w:rsidR="009131F4" w:rsidRPr="009131F4" w:rsidRDefault="0074638E" w:rsidP="001A4330">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74638E">
              <w:rPr>
                <w:sz w:val="20"/>
                <w:lang w:val="es-AR" w:bidi="ar-SA"/>
              </w:rPr>
              <w:t xml:space="preserve">Vuelvo a recibir el +, tenemos [6, +] = R5.Reducimos por regla 5, que es T </w:t>
            </w:r>
            <w:r w:rsidR="001A4330" w:rsidRPr="001A4330">
              <w:rPr>
                <w:sz w:val="20"/>
                <w:lang w:val="es-AR" w:bidi="ar-SA"/>
              </w:rPr>
              <w:sym w:font="Wingdings" w:char="F0E0"/>
            </w:r>
            <w:r w:rsidRPr="0074638E">
              <w:rPr>
                <w:sz w:val="20"/>
                <w:lang w:val="es-AR" w:bidi="ar-SA"/>
              </w:rPr>
              <w:t xml:space="preserve"> F, quitamos</w:t>
            </w:r>
            <w:r w:rsidR="00F558C0">
              <w:rPr>
                <w:sz w:val="20"/>
                <w:lang w:val="es-AR" w:bidi="ar-SA"/>
              </w:rPr>
              <w:t xml:space="preserve"> </w:t>
            </w:r>
            <w:r w:rsidRPr="0074638E">
              <w:rPr>
                <w:sz w:val="20"/>
                <w:lang w:val="es-AR" w:bidi="ar-SA"/>
              </w:rPr>
              <w:t>el estado 6 y hacemos [3, T] = 5, este último</w:t>
            </w:r>
            <w:r w:rsidR="00F558C0">
              <w:rPr>
                <w:sz w:val="20"/>
                <w:lang w:val="es-AR" w:bidi="ar-SA"/>
              </w:rPr>
              <w:t xml:space="preserve"> </w:t>
            </w:r>
            <w:r w:rsidRPr="0074638E">
              <w:rPr>
                <w:sz w:val="20"/>
                <w:lang w:val="es-AR" w:bidi="ar-SA"/>
              </w:rPr>
              <w:t>es nuestro nuevo estado.</w:t>
            </w:r>
          </w:p>
        </w:tc>
        <w:tc>
          <w:tcPr>
            <w:tcW w:w="1830" w:type="dxa"/>
            <w:vAlign w:val="center"/>
          </w:tcPr>
          <w:p w:rsidR="009131F4" w:rsidRPr="009131F4" w:rsidRDefault="009131F4" w:rsidP="00E36740">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9131F4">
              <w:rPr>
                <w:sz w:val="20"/>
                <w:lang w:val="es-AR" w:bidi="ar-SA"/>
              </w:rPr>
              <w:t>+ id * cte $</w:t>
            </w:r>
          </w:p>
        </w:tc>
      </w:tr>
      <w:tr w:rsidR="009131F4" w:rsidTr="00746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131F4" w:rsidRPr="009131F4" w:rsidRDefault="009131F4" w:rsidP="009131F4">
            <w:pPr>
              <w:jc w:val="left"/>
              <w:rPr>
                <w:b w:val="0"/>
                <w:sz w:val="20"/>
                <w:lang w:val="es-AR" w:bidi="ar-SA"/>
              </w:rPr>
            </w:pPr>
            <w:r>
              <w:rPr>
                <w:b w:val="0"/>
                <w:sz w:val="20"/>
                <w:lang w:val="es-AR" w:bidi="ar-SA"/>
              </w:rPr>
              <w:t>0 2 3 4</w:t>
            </w:r>
          </w:p>
        </w:tc>
        <w:tc>
          <w:tcPr>
            <w:tcW w:w="1559" w:type="dxa"/>
            <w:vAlign w:val="center"/>
          </w:tcPr>
          <w:p w:rsidR="009131F4" w:rsidRPr="009131F4" w:rsidRDefault="009131F4" w:rsidP="009131F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id := E</w:t>
            </w:r>
          </w:p>
        </w:tc>
        <w:tc>
          <w:tcPr>
            <w:tcW w:w="5245" w:type="dxa"/>
            <w:vAlign w:val="center"/>
          </w:tcPr>
          <w:p w:rsidR="009131F4" w:rsidRPr="009131F4" w:rsidRDefault="0074638E" w:rsidP="001A4330">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74638E">
              <w:rPr>
                <w:sz w:val="20"/>
                <w:lang w:val="es-AR" w:bidi="ar-SA"/>
              </w:rPr>
              <w:t xml:space="preserve">Vuelvo a recibir el +, tenemos [5, +] = R3.Reducimos por regla 3, que es E </w:t>
            </w:r>
            <w:r w:rsidR="001A4330" w:rsidRPr="001A4330">
              <w:rPr>
                <w:sz w:val="20"/>
                <w:lang w:val="es-AR" w:bidi="ar-SA"/>
              </w:rPr>
              <w:sym w:font="Wingdings" w:char="F0E0"/>
            </w:r>
            <w:r w:rsidRPr="0074638E">
              <w:rPr>
                <w:sz w:val="20"/>
                <w:lang w:val="es-AR" w:bidi="ar-SA"/>
              </w:rPr>
              <w:t xml:space="preserve"> T, quitamos</w:t>
            </w:r>
            <w:r w:rsidR="00F558C0">
              <w:rPr>
                <w:sz w:val="20"/>
                <w:lang w:val="es-AR" w:bidi="ar-SA"/>
              </w:rPr>
              <w:t xml:space="preserve"> </w:t>
            </w:r>
            <w:r w:rsidRPr="0074638E">
              <w:rPr>
                <w:sz w:val="20"/>
                <w:lang w:val="es-AR" w:bidi="ar-SA"/>
              </w:rPr>
              <w:t>el estado 5 y hacemos [3, E] = 4, este último</w:t>
            </w:r>
            <w:r w:rsidR="00F558C0">
              <w:rPr>
                <w:sz w:val="20"/>
                <w:lang w:val="es-AR" w:bidi="ar-SA"/>
              </w:rPr>
              <w:t xml:space="preserve"> </w:t>
            </w:r>
            <w:r w:rsidRPr="0074638E">
              <w:rPr>
                <w:sz w:val="20"/>
                <w:lang w:val="es-AR" w:bidi="ar-SA"/>
              </w:rPr>
              <w:t>es nuestro nuevo estado.</w:t>
            </w:r>
          </w:p>
        </w:tc>
        <w:tc>
          <w:tcPr>
            <w:tcW w:w="1830" w:type="dxa"/>
            <w:vAlign w:val="center"/>
          </w:tcPr>
          <w:p w:rsidR="009131F4" w:rsidRPr="009131F4" w:rsidRDefault="009131F4" w:rsidP="00E36740">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9131F4">
              <w:rPr>
                <w:sz w:val="20"/>
                <w:lang w:val="es-AR" w:bidi="ar-SA"/>
              </w:rPr>
              <w:t>+ id * cte $</w:t>
            </w:r>
          </w:p>
        </w:tc>
      </w:tr>
      <w:tr w:rsidR="009131F4" w:rsidTr="0074638E">
        <w:tc>
          <w:tcPr>
            <w:cnfStyle w:val="001000000000" w:firstRow="0" w:lastRow="0" w:firstColumn="1" w:lastColumn="0" w:oddVBand="0" w:evenVBand="0" w:oddHBand="0" w:evenHBand="0" w:firstRowFirstColumn="0" w:firstRowLastColumn="0" w:lastRowFirstColumn="0" w:lastRowLastColumn="0"/>
            <w:tcW w:w="1668" w:type="dxa"/>
            <w:vAlign w:val="center"/>
          </w:tcPr>
          <w:p w:rsidR="009131F4" w:rsidRPr="009131F4" w:rsidRDefault="009131F4" w:rsidP="009131F4">
            <w:pPr>
              <w:jc w:val="left"/>
              <w:rPr>
                <w:b w:val="0"/>
                <w:sz w:val="20"/>
                <w:lang w:val="es-AR" w:bidi="ar-SA"/>
              </w:rPr>
            </w:pPr>
            <w:r>
              <w:rPr>
                <w:b w:val="0"/>
                <w:sz w:val="20"/>
                <w:lang w:val="es-AR" w:bidi="ar-SA"/>
              </w:rPr>
              <w:t>0 2 3 4 9</w:t>
            </w:r>
          </w:p>
        </w:tc>
        <w:tc>
          <w:tcPr>
            <w:tcW w:w="1559" w:type="dxa"/>
            <w:vAlign w:val="center"/>
          </w:tcPr>
          <w:p w:rsidR="009131F4" w:rsidRPr="009131F4" w:rsidRDefault="009131F4" w:rsidP="009131F4">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Pr>
                <w:sz w:val="20"/>
                <w:lang w:val="es-AR" w:bidi="ar-SA"/>
              </w:rPr>
              <w:t>id := E +</w:t>
            </w:r>
          </w:p>
        </w:tc>
        <w:tc>
          <w:tcPr>
            <w:tcW w:w="5245" w:type="dxa"/>
            <w:vAlign w:val="center"/>
          </w:tcPr>
          <w:p w:rsidR="009131F4" w:rsidRPr="009131F4" w:rsidRDefault="0074638E" w:rsidP="001A4330">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74638E">
              <w:rPr>
                <w:sz w:val="20"/>
                <w:lang w:val="es-AR" w:bidi="ar-SA"/>
              </w:rPr>
              <w:t>Vuelvo a recibir el +, con [4, +] = D9,</w:t>
            </w:r>
            <w:r w:rsidR="00F558C0">
              <w:rPr>
                <w:sz w:val="20"/>
                <w:lang w:val="es-AR" w:bidi="ar-SA"/>
              </w:rPr>
              <w:t xml:space="preserve"> </w:t>
            </w:r>
            <w:r w:rsidRPr="0074638E">
              <w:rPr>
                <w:sz w:val="20"/>
                <w:lang w:val="es-AR" w:bidi="ar-SA"/>
              </w:rPr>
              <w:t>desplazamos el +.</w:t>
            </w:r>
          </w:p>
        </w:tc>
        <w:tc>
          <w:tcPr>
            <w:tcW w:w="1830" w:type="dxa"/>
            <w:vAlign w:val="center"/>
          </w:tcPr>
          <w:p w:rsidR="009131F4" w:rsidRPr="009131F4" w:rsidRDefault="009131F4" w:rsidP="00E36740">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Pr>
                <w:sz w:val="20"/>
                <w:lang w:val="es-AR" w:bidi="ar-SA"/>
              </w:rPr>
              <w:t>i</w:t>
            </w:r>
            <w:r w:rsidRPr="009131F4">
              <w:rPr>
                <w:sz w:val="20"/>
                <w:lang w:val="es-AR" w:bidi="ar-SA"/>
              </w:rPr>
              <w:t>d * cte $</w:t>
            </w:r>
          </w:p>
        </w:tc>
      </w:tr>
      <w:tr w:rsidR="009131F4" w:rsidTr="00746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131F4" w:rsidRPr="009131F4" w:rsidRDefault="009131F4" w:rsidP="009131F4">
            <w:pPr>
              <w:jc w:val="left"/>
              <w:rPr>
                <w:b w:val="0"/>
                <w:sz w:val="20"/>
                <w:lang w:val="es-AR" w:bidi="ar-SA"/>
              </w:rPr>
            </w:pPr>
            <w:r>
              <w:rPr>
                <w:b w:val="0"/>
                <w:sz w:val="20"/>
                <w:lang w:val="es-AR" w:bidi="ar-SA"/>
              </w:rPr>
              <w:t>0 2 3 4 9 7</w:t>
            </w:r>
          </w:p>
        </w:tc>
        <w:tc>
          <w:tcPr>
            <w:tcW w:w="1559" w:type="dxa"/>
            <w:vAlign w:val="center"/>
          </w:tcPr>
          <w:p w:rsidR="009131F4" w:rsidRPr="009131F4" w:rsidRDefault="009131F4" w:rsidP="009131F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id := E + id</w:t>
            </w:r>
          </w:p>
        </w:tc>
        <w:tc>
          <w:tcPr>
            <w:tcW w:w="5245" w:type="dxa"/>
            <w:vAlign w:val="center"/>
          </w:tcPr>
          <w:p w:rsidR="009131F4" w:rsidRPr="009131F4" w:rsidRDefault="0074638E" w:rsidP="009131F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74638E">
              <w:rPr>
                <w:sz w:val="20"/>
                <w:lang w:val="es-AR" w:bidi="ar-SA"/>
              </w:rPr>
              <w:t>Recibo un id, con [9, id] = D7.</w:t>
            </w:r>
          </w:p>
        </w:tc>
        <w:tc>
          <w:tcPr>
            <w:tcW w:w="1830" w:type="dxa"/>
            <w:vAlign w:val="center"/>
          </w:tcPr>
          <w:p w:rsidR="009131F4" w:rsidRPr="009131F4" w:rsidRDefault="009131F4" w:rsidP="009131F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 cte $</w:t>
            </w:r>
          </w:p>
        </w:tc>
      </w:tr>
      <w:tr w:rsidR="009131F4" w:rsidTr="0074638E">
        <w:tc>
          <w:tcPr>
            <w:cnfStyle w:val="001000000000" w:firstRow="0" w:lastRow="0" w:firstColumn="1" w:lastColumn="0" w:oddVBand="0" w:evenVBand="0" w:oddHBand="0" w:evenHBand="0" w:firstRowFirstColumn="0" w:firstRowLastColumn="0" w:lastRowFirstColumn="0" w:lastRowLastColumn="0"/>
            <w:tcW w:w="1668" w:type="dxa"/>
            <w:vAlign w:val="center"/>
          </w:tcPr>
          <w:p w:rsidR="009131F4" w:rsidRPr="009131F4" w:rsidRDefault="009131F4" w:rsidP="009131F4">
            <w:pPr>
              <w:jc w:val="left"/>
              <w:rPr>
                <w:b w:val="0"/>
                <w:sz w:val="20"/>
                <w:lang w:val="es-AR" w:bidi="ar-SA"/>
              </w:rPr>
            </w:pPr>
            <w:r>
              <w:rPr>
                <w:b w:val="0"/>
                <w:sz w:val="20"/>
                <w:lang w:val="es-AR" w:bidi="ar-SA"/>
              </w:rPr>
              <w:t>0 2 3 4 9 6</w:t>
            </w:r>
          </w:p>
        </w:tc>
        <w:tc>
          <w:tcPr>
            <w:tcW w:w="1559" w:type="dxa"/>
            <w:vAlign w:val="center"/>
          </w:tcPr>
          <w:p w:rsidR="009131F4" w:rsidRPr="009131F4" w:rsidRDefault="009131F4" w:rsidP="009131F4">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Pr>
                <w:sz w:val="20"/>
                <w:lang w:val="es-AR" w:bidi="ar-SA"/>
              </w:rPr>
              <w:t>id := E + F</w:t>
            </w:r>
          </w:p>
        </w:tc>
        <w:tc>
          <w:tcPr>
            <w:tcW w:w="5245" w:type="dxa"/>
            <w:vAlign w:val="center"/>
          </w:tcPr>
          <w:p w:rsidR="009131F4" w:rsidRPr="009131F4" w:rsidRDefault="0074638E" w:rsidP="001A4330">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74638E">
              <w:rPr>
                <w:sz w:val="20"/>
                <w:lang w:val="es-AR" w:bidi="ar-SA"/>
              </w:rPr>
              <w:t>Recibo un *, con [7, *] = R6. La regla 6 es F</w:t>
            </w:r>
            <w:r w:rsidR="001A4330" w:rsidRPr="001A4330">
              <w:rPr>
                <w:sz w:val="20"/>
                <w:lang w:val="es-AR" w:bidi="ar-SA"/>
              </w:rPr>
              <w:sym w:font="Wingdings" w:char="F0E0"/>
            </w:r>
            <w:r w:rsidRPr="0074638E">
              <w:rPr>
                <w:sz w:val="20"/>
                <w:lang w:val="es-AR" w:bidi="ar-SA"/>
              </w:rPr>
              <w:t xml:space="preserve"> id. Quitamos el estado 7 y hacemos [9, F] =6.</w:t>
            </w:r>
          </w:p>
        </w:tc>
        <w:tc>
          <w:tcPr>
            <w:tcW w:w="1830" w:type="dxa"/>
            <w:vAlign w:val="center"/>
          </w:tcPr>
          <w:p w:rsidR="009131F4" w:rsidRPr="009131F4" w:rsidRDefault="009131F4" w:rsidP="009131F4">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Pr>
                <w:sz w:val="20"/>
                <w:lang w:val="es-AR" w:bidi="ar-SA"/>
              </w:rPr>
              <w:t>* cte $</w:t>
            </w:r>
          </w:p>
        </w:tc>
      </w:tr>
      <w:tr w:rsidR="009131F4" w:rsidTr="00746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131F4" w:rsidRPr="009131F4" w:rsidRDefault="009131F4" w:rsidP="009131F4">
            <w:pPr>
              <w:jc w:val="left"/>
              <w:rPr>
                <w:b w:val="0"/>
                <w:sz w:val="20"/>
                <w:lang w:val="es-AR" w:bidi="ar-SA"/>
              </w:rPr>
            </w:pPr>
            <w:r>
              <w:rPr>
                <w:b w:val="0"/>
                <w:sz w:val="20"/>
                <w:lang w:val="es-AR" w:bidi="ar-SA"/>
              </w:rPr>
              <w:t>0 2 3 4 9 11</w:t>
            </w:r>
          </w:p>
        </w:tc>
        <w:tc>
          <w:tcPr>
            <w:tcW w:w="1559" w:type="dxa"/>
            <w:vAlign w:val="center"/>
          </w:tcPr>
          <w:p w:rsidR="009131F4" w:rsidRPr="009131F4" w:rsidRDefault="009131F4" w:rsidP="009131F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id := E + T</w:t>
            </w:r>
          </w:p>
        </w:tc>
        <w:tc>
          <w:tcPr>
            <w:tcW w:w="5245" w:type="dxa"/>
            <w:vAlign w:val="center"/>
          </w:tcPr>
          <w:p w:rsidR="009131F4" w:rsidRPr="009131F4" w:rsidRDefault="0074638E" w:rsidP="001A4330">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74638E">
              <w:rPr>
                <w:sz w:val="20"/>
                <w:lang w:val="es-AR" w:bidi="ar-SA"/>
              </w:rPr>
              <w:t>Recibo un *, con [6, *] = R5. La regla 5 es T</w:t>
            </w:r>
            <w:r w:rsidR="001A4330" w:rsidRPr="001A4330">
              <w:rPr>
                <w:sz w:val="20"/>
                <w:lang w:val="es-AR" w:bidi="ar-SA"/>
              </w:rPr>
              <w:sym w:font="Wingdings" w:char="F0E0"/>
            </w:r>
            <w:r w:rsidRPr="0074638E">
              <w:rPr>
                <w:sz w:val="20"/>
                <w:lang w:val="es-AR" w:bidi="ar-SA"/>
              </w:rPr>
              <w:t xml:space="preserve"> F. Quitamos el estado 6 y hacemos [9, T] =11.</w:t>
            </w:r>
          </w:p>
        </w:tc>
        <w:tc>
          <w:tcPr>
            <w:tcW w:w="1830" w:type="dxa"/>
            <w:vAlign w:val="center"/>
          </w:tcPr>
          <w:p w:rsidR="009131F4" w:rsidRPr="009131F4" w:rsidRDefault="009131F4" w:rsidP="009131F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 cte $</w:t>
            </w:r>
          </w:p>
        </w:tc>
      </w:tr>
      <w:tr w:rsidR="009131F4" w:rsidTr="0074638E">
        <w:tc>
          <w:tcPr>
            <w:cnfStyle w:val="001000000000" w:firstRow="0" w:lastRow="0" w:firstColumn="1" w:lastColumn="0" w:oddVBand="0" w:evenVBand="0" w:oddHBand="0" w:evenHBand="0" w:firstRowFirstColumn="0" w:firstRowLastColumn="0" w:lastRowFirstColumn="0" w:lastRowLastColumn="0"/>
            <w:tcW w:w="1668" w:type="dxa"/>
            <w:vAlign w:val="center"/>
          </w:tcPr>
          <w:p w:rsidR="009131F4" w:rsidRPr="009131F4" w:rsidRDefault="009131F4" w:rsidP="009131F4">
            <w:pPr>
              <w:jc w:val="left"/>
              <w:rPr>
                <w:b w:val="0"/>
                <w:sz w:val="20"/>
                <w:lang w:val="es-AR" w:bidi="ar-SA"/>
              </w:rPr>
            </w:pPr>
            <w:r>
              <w:rPr>
                <w:b w:val="0"/>
                <w:sz w:val="20"/>
                <w:lang w:val="es-AR" w:bidi="ar-SA"/>
              </w:rPr>
              <w:lastRenderedPageBreak/>
              <w:t>0 2 3 4 9 11 10</w:t>
            </w:r>
          </w:p>
        </w:tc>
        <w:tc>
          <w:tcPr>
            <w:tcW w:w="1559" w:type="dxa"/>
            <w:vAlign w:val="center"/>
          </w:tcPr>
          <w:p w:rsidR="009131F4" w:rsidRPr="009131F4" w:rsidRDefault="009131F4" w:rsidP="009131F4">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Pr>
                <w:sz w:val="20"/>
                <w:lang w:val="es-AR" w:bidi="ar-SA"/>
              </w:rPr>
              <w:t>id := E + T *</w:t>
            </w:r>
          </w:p>
        </w:tc>
        <w:tc>
          <w:tcPr>
            <w:tcW w:w="5245" w:type="dxa"/>
            <w:vAlign w:val="center"/>
          </w:tcPr>
          <w:p w:rsidR="009131F4" w:rsidRPr="009131F4" w:rsidRDefault="0074638E" w:rsidP="001A4330">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74638E">
              <w:rPr>
                <w:sz w:val="20"/>
                <w:lang w:val="es-AR" w:bidi="ar-SA"/>
              </w:rPr>
              <w:t>Recibimos un *, con [11, *] = D10, consumimos</w:t>
            </w:r>
            <w:r w:rsidR="00F558C0">
              <w:rPr>
                <w:sz w:val="20"/>
                <w:lang w:val="es-AR" w:bidi="ar-SA"/>
              </w:rPr>
              <w:t xml:space="preserve"> </w:t>
            </w:r>
            <w:r w:rsidRPr="0074638E">
              <w:rPr>
                <w:sz w:val="20"/>
                <w:lang w:val="es-AR" w:bidi="ar-SA"/>
              </w:rPr>
              <w:t>el *.</w:t>
            </w:r>
          </w:p>
        </w:tc>
        <w:tc>
          <w:tcPr>
            <w:tcW w:w="1830" w:type="dxa"/>
            <w:vAlign w:val="center"/>
          </w:tcPr>
          <w:p w:rsidR="009131F4" w:rsidRPr="009131F4" w:rsidRDefault="009131F4" w:rsidP="009131F4">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Pr>
                <w:sz w:val="20"/>
                <w:lang w:val="es-AR" w:bidi="ar-SA"/>
              </w:rPr>
              <w:t>cte $</w:t>
            </w:r>
          </w:p>
        </w:tc>
      </w:tr>
      <w:tr w:rsidR="009131F4" w:rsidTr="00746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131F4" w:rsidRPr="009131F4" w:rsidRDefault="009131F4" w:rsidP="009131F4">
            <w:pPr>
              <w:jc w:val="left"/>
              <w:rPr>
                <w:b w:val="0"/>
                <w:sz w:val="20"/>
                <w:lang w:val="es-AR" w:bidi="ar-SA"/>
              </w:rPr>
            </w:pPr>
            <w:r>
              <w:rPr>
                <w:b w:val="0"/>
                <w:sz w:val="20"/>
                <w:lang w:val="es-AR" w:bidi="ar-SA"/>
              </w:rPr>
              <w:t>0 2 3 4 9 11 10 8</w:t>
            </w:r>
          </w:p>
        </w:tc>
        <w:tc>
          <w:tcPr>
            <w:tcW w:w="1559" w:type="dxa"/>
            <w:vAlign w:val="center"/>
          </w:tcPr>
          <w:p w:rsidR="009131F4" w:rsidRPr="009131F4" w:rsidRDefault="009131F4" w:rsidP="009131F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id := E + T * cte</w:t>
            </w:r>
          </w:p>
        </w:tc>
        <w:tc>
          <w:tcPr>
            <w:tcW w:w="5245" w:type="dxa"/>
            <w:vAlign w:val="center"/>
          </w:tcPr>
          <w:p w:rsidR="009131F4" w:rsidRPr="009131F4" w:rsidRDefault="0074638E" w:rsidP="001A4330">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74638E">
              <w:rPr>
                <w:sz w:val="20"/>
                <w:lang w:val="es-AR" w:bidi="ar-SA"/>
              </w:rPr>
              <w:t>Recibimos la cte, con [10, cte] = D8,desplazamos la cte.</w:t>
            </w:r>
          </w:p>
        </w:tc>
        <w:tc>
          <w:tcPr>
            <w:tcW w:w="1830" w:type="dxa"/>
            <w:vAlign w:val="center"/>
          </w:tcPr>
          <w:p w:rsidR="009131F4" w:rsidRPr="009131F4" w:rsidRDefault="009131F4" w:rsidP="009131F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w:t>
            </w:r>
          </w:p>
        </w:tc>
      </w:tr>
      <w:tr w:rsidR="009131F4" w:rsidTr="0074638E">
        <w:tc>
          <w:tcPr>
            <w:cnfStyle w:val="001000000000" w:firstRow="0" w:lastRow="0" w:firstColumn="1" w:lastColumn="0" w:oddVBand="0" w:evenVBand="0" w:oddHBand="0" w:evenHBand="0" w:firstRowFirstColumn="0" w:firstRowLastColumn="0" w:lastRowFirstColumn="0" w:lastRowLastColumn="0"/>
            <w:tcW w:w="1668" w:type="dxa"/>
            <w:vAlign w:val="center"/>
          </w:tcPr>
          <w:p w:rsidR="009131F4" w:rsidRPr="009131F4" w:rsidRDefault="009131F4" w:rsidP="009131F4">
            <w:pPr>
              <w:jc w:val="left"/>
              <w:rPr>
                <w:b w:val="0"/>
                <w:sz w:val="20"/>
                <w:lang w:val="es-AR" w:bidi="ar-SA"/>
              </w:rPr>
            </w:pPr>
            <w:r>
              <w:rPr>
                <w:b w:val="0"/>
                <w:sz w:val="20"/>
                <w:lang w:val="es-AR" w:bidi="ar-SA"/>
              </w:rPr>
              <w:t>0 2 3 4 9 11 10 12</w:t>
            </w:r>
          </w:p>
        </w:tc>
        <w:tc>
          <w:tcPr>
            <w:tcW w:w="1559" w:type="dxa"/>
            <w:vAlign w:val="center"/>
          </w:tcPr>
          <w:p w:rsidR="009131F4" w:rsidRPr="009131F4" w:rsidRDefault="009131F4" w:rsidP="009131F4">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Pr>
                <w:sz w:val="20"/>
                <w:lang w:val="es-AR" w:bidi="ar-SA"/>
              </w:rPr>
              <w:t>id := E + T * F</w:t>
            </w:r>
          </w:p>
        </w:tc>
        <w:tc>
          <w:tcPr>
            <w:tcW w:w="5245" w:type="dxa"/>
            <w:vAlign w:val="center"/>
          </w:tcPr>
          <w:p w:rsidR="009131F4" w:rsidRPr="009131F4" w:rsidRDefault="0074638E" w:rsidP="001A4330">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74638E">
              <w:rPr>
                <w:sz w:val="20"/>
                <w:lang w:val="es-AR" w:bidi="ar-SA"/>
              </w:rPr>
              <w:t>Nos llega el símbolo final de la gramática, con</w:t>
            </w:r>
            <w:r w:rsidR="00F558C0">
              <w:rPr>
                <w:sz w:val="20"/>
                <w:lang w:val="es-AR" w:bidi="ar-SA"/>
              </w:rPr>
              <w:t xml:space="preserve"> </w:t>
            </w:r>
            <w:r w:rsidRPr="0074638E">
              <w:rPr>
                <w:sz w:val="20"/>
                <w:lang w:val="es-AR" w:bidi="ar-SA"/>
              </w:rPr>
              <w:t xml:space="preserve">[8, $] = R7, la regla 7 es F </w:t>
            </w:r>
            <w:r w:rsidR="001A4330" w:rsidRPr="001A4330">
              <w:rPr>
                <w:sz w:val="20"/>
                <w:lang w:val="es-AR" w:bidi="ar-SA"/>
              </w:rPr>
              <w:sym w:font="Wingdings" w:char="F0E0"/>
            </w:r>
            <w:r w:rsidRPr="0074638E">
              <w:rPr>
                <w:sz w:val="20"/>
                <w:lang w:val="es-AR" w:bidi="ar-SA"/>
              </w:rPr>
              <w:t xml:space="preserve"> cte, y [10, F]= 12.</w:t>
            </w:r>
          </w:p>
        </w:tc>
        <w:tc>
          <w:tcPr>
            <w:tcW w:w="1830" w:type="dxa"/>
            <w:vAlign w:val="center"/>
          </w:tcPr>
          <w:p w:rsidR="009131F4" w:rsidRPr="009131F4" w:rsidRDefault="009131F4" w:rsidP="009131F4">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Pr>
                <w:sz w:val="20"/>
                <w:lang w:val="es-AR" w:bidi="ar-SA"/>
              </w:rPr>
              <w:t>$</w:t>
            </w:r>
          </w:p>
        </w:tc>
      </w:tr>
      <w:tr w:rsidR="009131F4" w:rsidTr="00746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131F4" w:rsidRPr="009131F4" w:rsidRDefault="009131F4" w:rsidP="009131F4">
            <w:pPr>
              <w:jc w:val="left"/>
              <w:rPr>
                <w:b w:val="0"/>
                <w:sz w:val="20"/>
                <w:lang w:val="es-AR" w:bidi="ar-SA"/>
              </w:rPr>
            </w:pPr>
            <w:r>
              <w:rPr>
                <w:b w:val="0"/>
                <w:sz w:val="20"/>
                <w:lang w:val="es-AR" w:bidi="ar-SA"/>
              </w:rPr>
              <w:t>0 2 3 4 9 11</w:t>
            </w:r>
          </w:p>
        </w:tc>
        <w:tc>
          <w:tcPr>
            <w:tcW w:w="1559" w:type="dxa"/>
            <w:vAlign w:val="center"/>
          </w:tcPr>
          <w:p w:rsidR="009131F4" w:rsidRPr="009131F4" w:rsidRDefault="009131F4" w:rsidP="009131F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id := E + T</w:t>
            </w:r>
          </w:p>
        </w:tc>
        <w:tc>
          <w:tcPr>
            <w:tcW w:w="5245" w:type="dxa"/>
            <w:vAlign w:val="center"/>
          </w:tcPr>
          <w:p w:rsidR="009131F4" w:rsidRPr="009131F4" w:rsidRDefault="0074638E" w:rsidP="001A4330">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74638E">
              <w:rPr>
                <w:sz w:val="20"/>
                <w:lang w:val="es-AR" w:bidi="ar-SA"/>
              </w:rPr>
              <w:t xml:space="preserve">Recibí el $, con [12, $] = R4, regla 4 es T </w:t>
            </w:r>
            <w:r w:rsidR="001A4330" w:rsidRPr="001A4330">
              <w:rPr>
                <w:sz w:val="20"/>
                <w:lang w:val="es-AR" w:bidi="ar-SA"/>
              </w:rPr>
              <w:sym w:font="Wingdings" w:char="F0E0"/>
            </w:r>
            <w:r w:rsidRPr="0074638E">
              <w:rPr>
                <w:sz w:val="20"/>
                <w:lang w:val="es-AR" w:bidi="ar-SA"/>
              </w:rPr>
              <w:t>T * F, la utilizo. Al momento de quitar</w:t>
            </w:r>
            <w:r w:rsidR="00F558C0">
              <w:rPr>
                <w:sz w:val="20"/>
                <w:lang w:val="es-AR" w:bidi="ar-SA"/>
              </w:rPr>
              <w:t xml:space="preserve"> </w:t>
            </w:r>
            <w:r w:rsidRPr="0074638E">
              <w:rPr>
                <w:sz w:val="20"/>
                <w:lang w:val="es-AR" w:bidi="ar-SA"/>
              </w:rPr>
              <w:t>estados, no vamos a quitar uno solo sino los</w:t>
            </w:r>
            <w:r w:rsidR="00F558C0">
              <w:rPr>
                <w:sz w:val="20"/>
                <w:lang w:val="es-AR" w:bidi="ar-SA"/>
              </w:rPr>
              <w:t xml:space="preserve"> </w:t>
            </w:r>
            <w:r w:rsidRPr="0074638E">
              <w:rPr>
                <w:sz w:val="20"/>
                <w:lang w:val="es-AR" w:bidi="ar-SA"/>
              </w:rPr>
              <w:t>últimos 3 estados ya que la definición de la</w:t>
            </w:r>
            <w:r w:rsidR="00F558C0">
              <w:rPr>
                <w:sz w:val="20"/>
                <w:lang w:val="es-AR" w:bidi="ar-SA"/>
              </w:rPr>
              <w:t xml:space="preserve"> </w:t>
            </w:r>
            <w:r w:rsidRPr="0074638E">
              <w:rPr>
                <w:sz w:val="20"/>
                <w:lang w:val="es-AR" w:bidi="ar-SA"/>
              </w:rPr>
              <w:t>regla tiene 3 elementos (T * F), con lo cual</w:t>
            </w:r>
            <w:r w:rsidR="00F558C0">
              <w:rPr>
                <w:sz w:val="20"/>
                <w:lang w:val="es-AR" w:bidi="ar-SA"/>
              </w:rPr>
              <w:t xml:space="preserve"> </w:t>
            </w:r>
            <w:r w:rsidRPr="0074638E">
              <w:rPr>
                <w:sz w:val="20"/>
                <w:lang w:val="es-AR" w:bidi="ar-SA"/>
              </w:rPr>
              <w:t>quedamos en el estado 9. Hacemos [9, T] = 11 y</w:t>
            </w:r>
            <w:r w:rsidR="00F558C0">
              <w:rPr>
                <w:sz w:val="20"/>
                <w:lang w:val="es-AR" w:bidi="ar-SA"/>
              </w:rPr>
              <w:t xml:space="preserve"> </w:t>
            </w:r>
            <w:r w:rsidRPr="0074638E">
              <w:rPr>
                <w:sz w:val="20"/>
                <w:lang w:val="es-AR" w:bidi="ar-SA"/>
              </w:rPr>
              <w:t>ese es nuestro nuevo estado</w:t>
            </w:r>
          </w:p>
        </w:tc>
        <w:tc>
          <w:tcPr>
            <w:tcW w:w="1830" w:type="dxa"/>
            <w:vAlign w:val="center"/>
          </w:tcPr>
          <w:p w:rsidR="009131F4" w:rsidRPr="009131F4" w:rsidRDefault="009131F4" w:rsidP="009131F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w:t>
            </w:r>
          </w:p>
        </w:tc>
      </w:tr>
      <w:tr w:rsidR="009131F4" w:rsidTr="0074638E">
        <w:tc>
          <w:tcPr>
            <w:cnfStyle w:val="001000000000" w:firstRow="0" w:lastRow="0" w:firstColumn="1" w:lastColumn="0" w:oddVBand="0" w:evenVBand="0" w:oddHBand="0" w:evenHBand="0" w:firstRowFirstColumn="0" w:firstRowLastColumn="0" w:lastRowFirstColumn="0" w:lastRowLastColumn="0"/>
            <w:tcW w:w="1668" w:type="dxa"/>
            <w:vAlign w:val="center"/>
          </w:tcPr>
          <w:p w:rsidR="009131F4" w:rsidRPr="009131F4" w:rsidRDefault="009131F4" w:rsidP="009131F4">
            <w:pPr>
              <w:jc w:val="left"/>
              <w:rPr>
                <w:b w:val="0"/>
                <w:sz w:val="20"/>
                <w:lang w:val="es-AR" w:bidi="ar-SA"/>
              </w:rPr>
            </w:pPr>
            <w:r>
              <w:rPr>
                <w:b w:val="0"/>
                <w:sz w:val="20"/>
                <w:lang w:val="es-AR" w:bidi="ar-SA"/>
              </w:rPr>
              <w:t>0 2 3 4</w:t>
            </w:r>
          </w:p>
        </w:tc>
        <w:tc>
          <w:tcPr>
            <w:tcW w:w="1559" w:type="dxa"/>
            <w:vAlign w:val="center"/>
          </w:tcPr>
          <w:p w:rsidR="009131F4" w:rsidRPr="009131F4" w:rsidRDefault="009131F4" w:rsidP="009131F4">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Pr>
                <w:sz w:val="20"/>
                <w:lang w:val="es-AR" w:bidi="ar-SA"/>
              </w:rPr>
              <w:t>id := E</w:t>
            </w:r>
          </w:p>
        </w:tc>
        <w:tc>
          <w:tcPr>
            <w:tcW w:w="5245" w:type="dxa"/>
            <w:vAlign w:val="center"/>
          </w:tcPr>
          <w:p w:rsidR="009131F4" w:rsidRPr="009131F4" w:rsidRDefault="0074638E" w:rsidP="001A4330">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74638E">
              <w:rPr>
                <w:sz w:val="20"/>
                <w:lang w:val="es-AR" w:bidi="ar-SA"/>
              </w:rPr>
              <w:t>Recibimos nuevamente el $, con [11, $] = R2,</w:t>
            </w:r>
            <w:r w:rsidR="00F558C0">
              <w:rPr>
                <w:sz w:val="20"/>
                <w:lang w:val="es-AR" w:bidi="ar-SA"/>
              </w:rPr>
              <w:t xml:space="preserve"> </w:t>
            </w:r>
            <w:r w:rsidRPr="0074638E">
              <w:rPr>
                <w:sz w:val="20"/>
                <w:lang w:val="es-AR" w:bidi="ar-SA"/>
              </w:rPr>
              <w:t xml:space="preserve">aplicamos regla 2 que es E </w:t>
            </w:r>
            <w:r w:rsidR="001A4330" w:rsidRPr="001A4330">
              <w:rPr>
                <w:sz w:val="20"/>
                <w:lang w:val="es-AR" w:bidi="ar-SA"/>
              </w:rPr>
              <w:sym w:font="Wingdings" w:char="F0E0"/>
            </w:r>
            <w:r w:rsidRPr="0074638E">
              <w:rPr>
                <w:sz w:val="20"/>
                <w:lang w:val="es-AR" w:bidi="ar-SA"/>
              </w:rPr>
              <w:t xml:space="preserve"> E + T. Quitamos 3estados quedándonos con el estado 3, y hacemos</w:t>
            </w:r>
            <w:r w:rsidR="00F558C0">
              <w:rPr>
                <w:sz w:val="20"/>
                <w:lang w:val="es-AR" w:bidi="ar-SA"/>
              </w:rPr>
              <w:t xml:space="preserve"> </w:t>
            </w:r>
            <w:r w:rsidRPr="0074638E">
              <w:rPr>
                <w:sz w:val="20"/>
                <w:lang w:val="es-AR" w:bidi="ar-SA"/>
              </w:rPr>
              <w:t>[3, E] = 4.</w:t>
            </w:r>
          </w:p>
        </w:tc>
        <w:tc>
          <w:tcPr>
            <w:tcW w:w="1830" w:type="dxa"/>
            <w:vAlign w:val="center"/>
          </w:tcPr>
          <w:p w:rsidR="009131F4" w:rsidRPr="009131F4" w:rsidRDefault="009131F4" w:rsidP="009131F4">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Pr>
                <w:sz w:val="20"/>
                <w:lang w:val="es-AR" w:bidi="ar-SA"/>
              </w:rPr>
              <w:t>$</w:t>
            </w:r>
          </w:p>
        </w:tc>
      </w:tr>
      <w:tr w:rsidR="009131F4" w:rsidTr="00746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131F4" w:rsidRPr="009131F4" w:rsidRDefault="009131F4" w:rsidP="009131F4">
            <w:pPr>
              <w:jc w:val="left"/>
              <w:rPr>
                <w:b w:val="0"/>
                <w:sz w:val="20"/>
                <w:lang w:val="es-AR" w:bidi="ar-SA"/>
              </w:rPr>
            </w:pPr>
            <w:r>
              <w:rPr>
                <w:b w:val="0"/>
                <w:sz w:val="20"/>
                <w:lang w:val="es-AR" w:bidi="ar-SA"/>
              </w:rPr>
              <w:t>0 1</w:t>
            </w:r>
          </w:p>
        </w:tc>
        <w:tc>
          <w:tcPr>
            <w:tcW w:w="1559" w:type="dxa"/>
            <w:vAlign w:val="center"/>
          </w:tcPr>
          <w:p w:rsidR="009131F4" w:rsidRPr="009131F4" w:rsidRDefault="009131F4" w:rsidP="009131F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A</w:t>
            </w:r>
          </w:p>
        </w:tc>
        <w:tc>
          <w:tcPr>
            <w:tcW w:w="5245" w:type="dxa"/>
            <w:vAlign w:val="center"/>
          </w:tcPr>
          <w:p w:rsidR="009131F4" w:rsidRPr="009131F4" w:rsidRDefault="0074638E" w:rsidP="001A4330">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74638E">
              <w:rPr>
                <w:sz w:val="20"/>
                <w:lang w:val="es-AR" w:bidi="ar-SA"/>
              </w:rPr>
              <w:t xml:space="preserve">Recibimos $, con [4, $] = R1, usamos regla 1que es A </w:t>
            </w:r>
            <w:r w:rsidR="001A4330" w:rsidRPr="001A4330">
              <w:rPr>
                <w:sz w:val="20"/>
                <w:lang w:val="es-AR" w:bidi="ar-SA"/>
              </w:rPr>
              <w:sym w:font="Wingdings" w:char="F0E0"/>
            </w:r>
            <w:r w:rsidRPr="0074638E">
              <w:rPr>
                <w:sz w:val="20"/>
                <w:lang w:val="es-AR" w:bidi="ar-SA"/>
              </w:rPr>
              <w:t xml:space="preserve"> id := E, reducimos y quitamos los 3estados quedándonos con el 0. Con [0, A] = 1.</w:t>
            </w:r>
          </w:p>
        </w:tc>
        <w:tc>
          <w:tcPr>
            <w:tcW w:w="1830" w:type="dxa"/>
            <w:vAlign w:val="center"/>
          </w:tcPr>
          <w:p w:rsidR="009131F4" w:rsidRPr="009131F4" w:rsidRDefault="009131F4" w:rsidP="009131F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w:t>
            </w:r>
          </w:p>
        </w:tc>
      </w:tr>
      <w:tr w:rsidR="009131F4" w:rsidTr="0074638E">
        <w:tc>
          <w:tcPr>
            <w:cnfStyle w:val="001000000000" w:firstRow="0" w:lastRow="0" w:firstColumn="1" w:lastColumn="0" w:oddVBand="0" w:evenVBand="0" w:oddHBand="0" w:evenHBand="0" w:firstRowFirstColumn="0" w:firstRowLastColumn="0" w:lastRowFirstColumn="0" w:lastRowLastColumn="0"/>
            <w:tcW w:w="1668" w:type="dxa"/>
            <w:vAlign w:val="center"/>
          </w:tcPr>
          <w:p w:rsidR="009131F4" w:rsidRPr="009131F4" w:rsidRDefault="009131F4" w:rsidP="009131F4">
            <w:pPr>
              <w:jc w:val="left"/>
              <w:rPr>
                <w:b w:val="0"/>
                <w:sz w:val="20"/>
                <w:lang w:val="es-AR" w:bidi="ar-SA"/>
              </w:rPr>
            </w:pPr>
          </w:p>
        </w:tc>
        <w:tc>
          <w:tcPr>
            <w:tcW w:w="1559" w:type="dxa"/>
            <w:vAlign w:val="center"/>
          </w:tcPr>
          <w:p w:rsidR="009131F4" w:rsidRPr="009131F4" w:rsidRDefault="009131F4" w:rsidP="009131F4">
            <w:pPr>
              <w:jc w:val="left"/>
              <w:cnfStyle w:val="000000000000" w:firstRow="0" w:lastRow="0" w:firstColumn="0" w:lastColumn="0" w:oddVBand="0" w:evenVBand="0" w:oddHBand="0" w:evenHBand="0" w:firstRowFirstColumn="0" w:firstRowLastColumn="0" w:lastRowFirstColumn="0" w:lastRowLastColumn="0"/>
              <w:rPr>
                <w:sz w:val="20"/>
                <w:lang w:val="es-AR" w:bidi="ar-SA"/>
              </w:rPr>
            </w:pPr>
          </w:p>
        </w:tc>
        <w:tc>
          <w:tcPr>
            <w:tcW w:w="5245" w:type="dxa"/>
            <w:vAlign w:val="center"/>
          </w:tcPr>
          <w:p w:rsidR="009131F4" w:rsidRPr="009131F4" w:rsidRDefault="0074638E" w:rsidP="001A4330">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74638E">
              <w:rPr>
                <w:sz w:val="20"/>
                <w:lang w:val="es-AR" w:bidi="ar-SA"/>
              </w:rPr>
              <w:t>Recibimos $, con [1, $] = OK, con lo cual</w:t>
            </w:r>
            <w:r w:rsidR="00F558C0">
              <w:rPr>
                <w:sz w:val="20"/>
                <w:lang w:val="es-AR" w:bidi="ar-SA"/>
              </w:rPr>
              <w:t xml:space="preserve"> </w:t>
            </w:r>
            <w:r w:rsidRPr="0074638E">
              <w:rPr>
                <w:sz w:val="20"/>
                <w:lang w:val="es-AR" w:bidi="ar-SA"/>
              </w:rPr>
              <w:t xml:space="preserve">aplicamos regla 0 (A’ </w:t>
            </w:r>
            <w:r w:rsidR="001A4330" w:rsidRPr="001A4330">
              <w:rPr>
                <w:sz w:val="20"/>
                <w:lang w:val="es-AR" w:bidi="ar-SA"/>
              </w:rPr>
              <w:sym w:font="Wingdings" w:char="F0E0"/>
            </w:r>
            <w:r w:rsidRPr="0074638E">
              <w:rPr>
                <w:sz w:val="20"/>
                <w:lang w:val="es-AR" w:bidi="ar-SA"/>
              </w:rPr>
              <w:t xml:space="preserve"> A) Y finalizamos</w:t>
            </w:r>
            <w:r w:rsidR="00F558C0">
              <w:rPr>
                <w:sz w:val="20"/>
                <w:lang w:val="es-AR" w:bidi="ar-SA"/>
              </w:rPr>
              <w:t xml:space="preserve"> </w:t>
            </w:r>
            <w:r w:rsidRPr="0074638E">
              <w:rPr>
                <w:sz w:val="20"/>
                <w:lang w:val="es-AR" w:bidi="ar-SA"/>
              </w:rPr>
              <w:t>concluyendo que la sentencia no tiene errores</w:t>
            </w:r>
            <w:r w:rsidR="00F558C0">
              <w:rPr>
                <w:sz w:val="20"/>
                <w:lang w:val="es-AR" w:bidi="ar-SA"/>
              </w:rPr>
              <w:t xml:space="preserve"> </w:t>
            </w:r>
            <w:r w:rsidRPr="0074638E">
              <w:rPr>
                <w:sz w:val="20"/>
                <w:lang w:val="es-AR" w:bidi="ar-SA"/>
              </w:rPr>
              <w:t>sintácticos.</w:t>
            </w:r>
          </w:p>
        </w:tc>
        <w:tc>
          <w:tcPr>
            <w:tcW w:w="1830" w:type="dxa"/>
            <w:vAlign w:val="center"/>
          </w:tcPr>
          <w:p w:rsidR="009131F4" w:rsidRPr="009131F4" w:rsidRDefault="009131F4" w:rsidP="009131F4">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Pr>
                <w:sz w:val="20"/>
                <w:lang w:val="es-AR" w:bidi="ar-SA"/>
              </w:rPr>
              <w:t>$</w:t>
            </w:r>
          </w:p>
        </w:tc>
      </w:tr>
    </w:tbl>
    <w:p w:rsidR="00257722" w:rsidRDefault="00257722" w:rsidP="00257722">
      <w:pPr>
        <w:rPr>
          <w:sz w:val="21"/>
          <w:szCs w:val="21"/>
          <w:lang w:val="es-AR" w:bidi="ar-SA"/>
        </w:rPr>
      </w:pPr>
    </w:p>
    <w:p w:rsidR="00257722" w:rsidRPr="009131F4" w:rsidRDefault="009131F4" w:rsidP="00CD0AC9">
      <w:pPr>
        <w:jc w:val="center"/>
        <w:rPr>
          <w:b/>
          <w:lang w:val="es-AR" w:bidi="ar-SA"/>
        </w:rPr>
      </w:pPr>
      <w:r w:rsidRPr="009131F4">
        <w:rPr>
          <w:b/>
          <w:lang w:val="es-AR" w:bidi="ar-SA"/>
        </w:rPr>
        <w:t>Finalmente aplicamos las siguientes reglas: 6, 5, 3, 6, 5, 7, 4, 2, 1, 0.</w:t>
      </w:r>
    </w:p>
    <w:p w:rsidR="000317AF" w:rsidRPr="00686470" w:rsidRDefault="000317AF" w:rsidP="006A5342">
      <w:pPr>
        <w:pStyle w:val="Ttulo2"/>
        <w:rPr>
          <w:lang w:val="es-AR"/>
        </w:rPr>
      </w:pPr>
      <w:bookmarkStart w:id="81" w:name="_Toc343369807"/>
      <w:r w:rsidRPr="00686470">
        <w:rPr>
          <w:lang w:val="es-AR"/>
        </w:rPr>
        <w:t>Generación de Código</w:t>
      </w:r>
      <w:r w:rsidR="006F6E2C">
        <w:rPr>
          <w:lang w:val="es-AR"/>
        </w:rPr>
        <w:t xml:space="preserve"> Intermedio</w:t>
      </w:r>
      <w:bookmarkEnd w:id="81"/>
    </w:p>
    <w:p w:rsidR="00BC2E48" w:rsidRDefault="00BC2E48" w:rsidP="00BC2E48">
      <w:pPr>
        <w:rPr>
          <w:lang w:val="es-AR" w:bidi="ar-SA"/>
        </w:rPr>
      </w:pPr>
      <w:r>
        <w:rPr>
          <w:lang w:val="es-AR" w:bidi="ar-SA"/>
        </w:rPr>
        <w:t>Ahora veremos el proceso de generar código. Este proceso recibe como entrada una lista de reglas que el Analizador Sintáctico utilizo para procesar la entrada de tokens.</w:t>
      </w:r>
    </w:p>
    <w:p w:rsidR="002A2D0F" w:rsidRDefault="002A2D0F" w:rsidP="00BC2E48">
      <w:pPr>
        <w:rPr>
          <w:lang w:val="es-AR" w:bidi="ar-SA"/>
        </w:rPr>
      </w:pPr>
    </w:p>
    <w:p w:rsidR="00BC2E48" w:rsidRDefault="00BC2E48" w:rsidP="00BC2E48">
      <w:pPr>
        <w:rPr>
          <w:lang w:val="es-AR" w:bidi="ar-SA"/>
        </w:rPr>
      </w:pPr>
      <w:r>
        <w:rPr>
          <w:lang w:val="es-AR" w:bidi="ar-SA"/>
        </w:rPr>
        <w:t>Vamos a usar esta gramática de ejemplo:</w:t>
      </w:r>
    </w:p>
    <w:p w:rsidR="00BC2E48" w:rsidRPr="00BC2E48" w:rsidRDefault="00BC2E48" w:rsidP="00BC2E48">
      <w:pPr>
        <w:autoSpaceDE w:val="0"/>
        <w:autoSpaceDN w:val="0"/>
        <w:adjustRightInd w:val="0"/>
        <w:ind w:left="709"/>
        <w:jc w:val="left"/>
        <w:rPr>
          <w:rFonts w:ascii="Courier New" w:hAnsi="Courier New" w:cs="Courier New"/>
          <w:sz w:val="20"/>
          <w:szCs w:val="23"/>
          <w:lang w:val="es-AR" w:bidi="ar-SA"/>
        </w:rPr>
      </w:pPr>
      <w:r w:rsidRPr="00BC2E48">
        <w:rPr>
          <w:rFonts w:ascii="Courier New" w:hAnsi="Courier New" w:cs="Courier New"/>
          <w:sz w:val="20"/>
          <w:szCs w:val="23"/>
          <w:lang w:val="es-AR" w:bidi="ar-SA"/>
        </w:rPr>
        <w:t xml:space="preserve">1. &lt;ASIG&gt; </w:t>
      </w:r>
      <w:r w:rsidRPr="00BC2E48">
        <w:rPr>
          <w:rFonts w:ascii="Courier New" w:hAnsi="Courier New" w:cs="Courier New"/>
          <w:sz w:val="20"/>
          <w:szCs w:val="23"/>
          <w:lang w:val="es-AR" w:bidi="ar-SA"/>
        </w:rPr>
        <w:sym w:font="Wingdings" w:char="F0E0"/>
      </w:r>
      <w:r w:rsidRPr="00BC2E48">
        <w:rPr>
          <w:rFonts w:ascii="Courier New" w:hAnsi="Courier New" w:cs="Courier New"/>
          <w:sz w:val="20"/>
          <w:szCs w:val="23"/>
          <w:lang w:val="es-AR" w:bidi="ar-SA"/>
        </w:rPr>
        <w:t xml:space="preserve"> id := &lt;EXPRESION&gt;</w:t>
      </w:r>
    </w:p>
    <w:p w:rsidR="00BC2E48" w:rsidRPr="00BC2E48" w:rsidRDefault="00BC2E48" w:rsidP="00BC2E48">
      <w:pPr>
        <w:autoSpaceDE w:val="0"/>
        <w:autoSpaceDN w:val="0"/>
        <w:adjustRightInd w:val="0"/>
        <w:ind w:left="709"/>
        <w:jc w:val="left"/>
        <w:rPr>
          <w:rFonts w:ascii="Courier New" w:hAnsi="Courier New" w:cs="Courier New"/>
          <w:sz w:val="20"/>
          <w:szCs w:val="23"/>
          <w:lang w:val="es-AR" w:bidi="ar-SA"/>
        </w:rPr>
      </w:pPr>
      <w:r w:rsidRPr="00BC2E48">
        <w:rPr>
          <w:rFonts w:ascii="Courier New" w:hAnsi="Courier New" w:cs="Courier New"/>
          <w:sz w:val="20"/>
          <w:szCs w:val="23"/>
          <w:lang w:val="es-AR" w:bidi="ar-SA"/>
        </w:rPr>
        <w:t xml:space="preserve">2. &lt;EXPRESION&gt; </w:t>
      </w:r>
      <w:r w:rsidRPr="00BC2E48">
        <w:rPr>
          <w:rFonts w:ascii="Courier New" w:hAnsi="Courier New" w:cs="Courier New"/>
          <w:sz w:val="20"/>
          <w:szCs w:val="23"/>
          <w:lang w:val="es-AR" w:bidi="ar-SA"/>
        </w:rPr>
        <w:sym w:font="Wingdings" w:char="F0E0"/>
      </w:r>
      <w:r w:rsidRPr="00BC2E48">
        <w:rPr>
          <w:rFonts w:ascii="Courier New" w:hAnsi="Courier New" w:cs="Courier New"/>
          <w:sz w:val="20"/>
          <w:szCs w:val="23"/>
          <w:lang w:val="es-AR" w:bidi="ar-SA"/>
        </w:rPr>
        <w:t xml:space="preserve"> &lt;EXPRESION&gt; + &lt;TERMINO&gt;</w:t>
      </w:r>
    </w:p>
    <w:p w:rsidR="00BC2E48" w:rsidRPr="00BC2E48" w:rsidRDefault="00BC2E48" w:rsidP="00BC2E48">
      <w:pPr>
        <w:autoSpaceDE w:val="0"/>
        <w:autoSpaceDN w:val="0"/>
        <w:adjustRightInd w:val="0"/>
        <w:ind w:left="709"/>
        <w:jc w:val="left"/>
        <w:rPr>
          <w:rFonts w:ascii="Courier New" w:hAnsi="Courier New" w:cs="Courier New"/>
          <w:sz w:val="20"/>
          <w:szCs w:val="23"/>
          <w:lang w:val="es-AR" w:bidi="ar-SA"/>
        </w:rPr>
      </w:pPr>
      <w:r w:rsidRPr="00BC2E48">
        <w:rPr>
          <w:rFonts w:ascii="Courier New" w:hAnsi="Courier New" w:cs="Courier New"/>
          <w:sz w:val="20"/>
          <w:szCs w:val="23"/>
          <w:lang w:val="es-AR" w:bidi="ar-SA"/>
        </w:rPr>
        <w:t xml:space="preserve">3. &lt;EXPRESION&gt; </w:t>
      </w:r>
      <w:r w:rsidRPr="00BC2E48">
        <w:rPr>
          <w:rFonts w:ascii="Courier New" w:hAnsi="Courier New" w:cs="Courier New"/>
          <w:sz w:val="20"/>
          <w:szCs w:val="23"/>
          <w:lang w:val="es-AR" w:bidi="ar-SA"/>
        </w:rPr>
        <w:sym w:font="Wingdings" w:char="F0E0"/>
      </w:r>
      <w:r w:rsidRPr="00BC2E48">
        <w:rPr>
          <w:rFonts w:ascii="Courier New" w:hAnsi="Courier New" w:cs="Courier New"/>
          <w:sz w:val="20"/>
          <w:szCs w:val="23"/>
          <w:lang w:val="es-AR" w:bidi="ar-SA"/>
        </w:rPr>
        <w:t xml:space="preserve"> &lt;EXPRESION&gt; </w:t>
      </w:r>
      <w:r>
        <w:rPr>
          <w:rFonts w:ascii="Courier New" w:hAnsi="Courier New" w:cs="Courier New"/>
          <w:sz w:val="20"/>
          <w:szCs w:val="23"/>
          <w:lang w:val="es-AR" w:bidi="ar-SA"/>
        </w:rPr>
        <w:t xml:space="preserve">- </w:t>
      </w:r>
      <w:r w:rsidRPr="00BC2E48">
        <w:rPr>
          <w:rFonts w:ascii="Courier New" w:hAnsi="Courier New" w:cs="Courier New"/>
          <w:sz w:val="20"/>
          <w:szCs w:val="23"/>
          <w:lang w:val="es-AR" w:bidi="ar-SA"/>
        </w:rPr>
        <w:t>&lt;TERMINO&gt;</w:t>
      </w:r>
    </w:p>
    <w:p w:rsidR="00BC2E48" w:rsidRPr="00BC2E48" w:rsidRDefault="00BC2E48" w:rsidP="00BC2E48">
      <w:pPr>
        <w:autoSpaceDE w:val="0"/>
        <w:autoSpaceDN w:val="0"/>
        <w:adjustRightInd w:val="0"/>
        <w:ind w:left="709"/>
        <w:jc w:val="left"/>
        <w:rPr>
          <w:rFonts w:ascii="Courier New" w:hAnsi="Courier New" w:cs="Courier New"/>
          <w:sz w:val="20"/>
          <w:szCs w:val="23"/>
          <w:lang w:val="es-AR" w:bidi="ar-SA"/>
        </w:rPr>
      </w:pPr>
      <w:r w:rsidRPr="00BC2E48">
        <w:rPr>
          <w:rFonts w:ascii="Courier New" w:hAnsi="Courier New" w:cs="Courier New"/>
          <w:sz w:val="20"/>
          <w:szCs w:val="23"/>
          <w:lang w:val="es-AR" w:bidi="ar-SA"/>
        </w:rPr>
        <w:t xml:space="preserve">4. &lt;EXPRESION&gt; </w:t>
      </w:r>
      <w:r w:rsidRPr="00BC2E48">
        <w:rPr>
          <w:rFonts w:ascii="Courier New" w:hAnsi="Courier New" w:cs="Courier New"/>
          <w:sz w:val="20"/>
          <w:szCs w:val="23"/>
          <w:lang w:val="es-AR" w:bidi="ar-SA"/>
        </w:rPr>
        <w:sym w:font="Wingdings" w:char="F0E0"/>
      </w:r>
      <w:r w:rsidRPr="00BC2E48">
        <w:rPr>
          <w:rFonts w:ascii="Courier New" w:hAnsi="Courier New" w:cs="Courier New"/>
          <w:sz w:val="20"/>
          <w:szCs w:val="23"/>
          <w:lang w:val="es-AR" w:bidi="ar-SA"/>
        </w:rPr>
        <w:t xml:space="preserve"> &lt;TERMINO&gt;</w:t>
      </w:r>
    </w:p>
    <w:p w:rsidR="00BC2E48" w:rsidRPr="00BC2E48" w:rsidRDefault="00BC2E48" w:rsidP="00BC2E48">
      <w:pPr>
        <w:autoSpaceDE w:val="0"/>
        <w:autoSpaceDN w:val="0"/>
        <w:adjustRightInd w:val="0"/>
        <w:ind w:left="709"/>
        <w:jc w:val="left"/>
        <w:rPr>
          <w:rFonts w:ascii="Courier New" w:hAnsi="Courier New" w:cs="Courier New"/>
          <w:sz w:val="20"/>
          <w:szCs w:val="23"/>
          <w:lang w:val="es-AR" w:bidi="ar-SA"/>
        </w:rPr>
      </w:pPr>
      <w:r w:rsidRPr="00BC2E48">
        <w:rPr>
          <w:rFonts w:ascii="Courier New" w:hAnsi="Courier New" w:cs="Courier New"/>
          <w:sz w:val="20"/>
          <w:szCs w:val="23"/>
          <w:lang w:val="es-AR" w:bidi="ar-SA"/>
        </w:rPr>
        <w:t xml:space="preserve">5. &lt;TERMINO&gt; </w:t>
      </w:r>
      <w:r w:rsidRPr="00BC2E48">
        <w:rPr>
          <w:rFonts w:ascii="Courier New" w:hAnsi="Courier New" w:cs="Courier New"/>
          <w:sz w:val="20"/>
          <w:szCs w:val="23"/>
          <w:lang w:val="es-AR" w:bidi="ar-SA"/>
        </w:rPr>
        <w:sym w:font="Wingdings" w:char="F0E0"/>
      </w:r>
      <w:r w:rsidRPr="00BC2E48">
        <w:rPr>
          <w:rFonts w:ascii="Courier New" w:hAnsi="Courier New" w:cs="Courier New"/>
          <w:sz w:val="20"/>
          <w:szCs w:val="23"/>
          <w:lang w:val="es-AR" w:bidi="ar-SA"/>
        </w:rPr>
        <w:t xml:space="preserve"> &lt;TERMINO&gt; * &lt;FACTOR&gt;</w:t>
      </w:r>
    </w:p>
    <w:p w:rsidR="00BC2E48" w:rsidRPr="00BC2E48" w:rsidRDefault="00BC2E48" w:rsidP="00BC2E48">
      <w:pPr>
        <w:autoSpaceDE w:val="0"/>
        <w:autoSpaceDN w:val="0"/>
        <w:adjustRightInd w:val="0"/>
        <w:ind w:left="709"/>
        <w:jc w:val="left"/>
        <w:rPr>
          <w:rFonts w:ascii="Courier New" w:hAnsi="Courier New" w:cs="Courier New"/>
          <w:sz w:val="20"/>
          <w:szCs w:val="23"/>
          <w:lang w:val="es-AR" w:bidi="ar-SA"/>
        </w:rPr>
      </w:pPr>
      <w:r w:rsidRPr="00BC2E48">
        <w:rPr>
          <w:rFonts w:ascii="Courier New" w:hAnsi="Courier New" w:cs="Courier New"/>
          <w:sz w:val="20"/>
          <w:szCs w:val="23"/>
          <w:lang w:val="es-AR" w:bidi="ar-SA"/>
        </w:rPr>
        <w:t xml:space="preserve">6. &lt;TERMINO&gt; </w:t>
      </w:r>
      <w:r w:rsidRPr="00BC2E48">
        <w:rPr>
          <w:rFonts w:ascii="Courier New" w:hAnsi="Courier New" w:cs="Courier New"/>
          <w:sz w:val="20"/>
          <w:szCs w:val="23"/>
          <w:lang w:val="es-AR" w:bidi="ar-SA"/>
        </w:rPr>
        <w:sym w:font="Wingdings" w:char="F0E0"/>
      </w:r>
      <w:r w:rsidRPr="00BC2E48">
        <w:rPr>
          <w:rFonts w:ascii="Courier New" w:hAnsi="Courier New" w:cs="Courier New"/>
          <w:sz w:val="20"/>
          <w:szCs w:val="23"/>
          <w:lang w:val="es-AR" w:bidi="ar-SA"/>
        </w:rPr>
        <w:t xml:space="preserve"> &lt;TERMINO&gt; / &lt;FACTOR&gt;</w:t>
      </w:r>
    </w:p>
    <w:p w:rsidR="00BC2E48" w:rsidRPr="00BC2E48" w:rsidRDefault="00BC2E48" w:rsidP="00BC2E48">
      <w:pPr>
        <w:autoSpaceDE w:val="0"/>
        <w:autoSpaceDN w:val="0"/>
        <w:adjustRightInd w:val="0"/>
        <w:ind w:left="709"/>
        <w:jc w:val="left"/>
        <w:rPr>
          <w:rFonts w:ascii="Courier New" w:hAnsi="Courier New" w:cs="Courier New"/>
          <w:sz w:val="20"/>
          <w:szCs w:val="23"/>
          <w:lang w:val="es-AR" w:bidi="ar-SA"/>
        </w:rPr>
      </w:pPr>
      <w:r w:rsidRPr="00BC2E48">
        <w:rPr>
          <w:rFonts w:ascii="Courier New" w:hAnsi="Courier New" w:cs="Courier New"/>
          <w:sz w:val="20"/>
          <w:szCs w:val="23"/>
          <w:lang w:val="es-AR" w:bidi="ar-SA"/>
        </w:rPr>
        <w:t xml:space="preserve">7. &lt;TERMINO&gt; </w:t>
      </w:r>
      <w:r w:rsidRPr="00BC2E48">
        <w:rPr>
          <w:rFonts w:ascii="Courier New" w:hAnsi="Courier New" w:cs="Courier New"/>
          <w:sz w:val="20"/>
          <w:szCs w:val="23"/>
          <w:lang w:val="es-AR" w:bidi="ar-SA"/>
        </w:rPr>
        <w:sym w:font="Wingdings" w:char="F0E0"/>
      </w:r>
      <w:r w:rsidRPr="00BC2E48">
        <w:rPr>
          <w:rFonts w:ascii="Courier New" w:hAnsi="Courier New" w:cs="Courier New"/>
          <w:sz w:val="20"/>
          <w:szCs w:val="23"/>
          <w:lang w:val="es-AR" w:bidi="ar-SA"/>
        </w:rPr>
        <w:t xml:space="preserve"> &lt;FACTOR&gt;</w:t>
      </w:r>
    </w:p>
    <w:p w:rsidR="00BC2E48" w:rsidRPr="00BC2E48" w:rsidRDefault="00BC2E48" w:rsidP="00BC2E48">
      <w:pPr>
        <w:autoSpaceDE w:val="0"/>
        <w:autoSpaceDN w:val="0"/>
        <w:adjustRightInd w:val="0"/>
        <w:ind w:left="709"/>
        <w:jc w:val="left"/>
        <w:rPr>
          <w:rFonts w:ascii="Courier New" w:hAnsi="Courier New" w:cs="Courier New"/>
          <w:sz w:val="20"/>
          <w:szCs w:val="23"/>
          <w:lang w:val="es-AR" w:bidi="ar-SA"/>
        </w:rPr>
      </w:pPr>
      <w:r w:rsidRPr="00BC2E48">
        <w:rPr>
          <w:rFonts w:ascii="Courier New" w:hAnsi="Courier New" w:cs="Courier New"/>
          <w:sz w:val="20"/>
          <w:szCs w:val="23"/>
          <w:lang w:val="es-AR" w:bidi="ar-SA"/>
        </w:rPr>
        <w:t xml:space="preserve">8. &lt;FACTOR&gt; </w:t>
      </w:r>
      <w:r w:rsidRPr="00BC2E48">
        <w:rPr>
          <w:rFonts w:ascii="Courier New" w:hAnsi="Courier New" w:cs="Courier New"/>
          <w:sz w:val="20"/>
          <w:szCs w:val="23"/>
          <w:lang w:val="es-AR" w:bidi="ar-SA"/>
        </w:rPr>
        <w:sym w:font="Wingdings" w:char="F0E0"/>
      </w:r>
      <w:r w:rsidRPr="00BC2E48">
        <w:rPr>
          <w:rFonts w:ascii="Courier New" w:hAnsi="Courier New" w:cs="Courier New"/>
          <w:sz w:val="20"/>
          <w:szCs w:val="23"/>
          <w:lang w:val="es-AR" w:bidi="ar-SA"/>
        </w:rPr>
        <w:t xml:space="preserve"> id</w:t>
      </w:r>
    </w:p>
    <w:p w:rsidR="00BC2E48" w:rsidRPr="00BC2E48" w:rsidRDefault="00BC2E48" w:rsidP="00BC2E48">
      <w:pPr>
        <w:autoSpaceDE w:val="0"/>
        <w:autoSpaceDN w:val="0"/>
        <w:adjustRightInd w:val="0"/>
        <w:ind w:left="709"/>
        <w:jc w:val="left"/>
        <w:rPr>
          <w:rFonts w:ascii="Courier New" w:hAnsi="Courier New" w:cs="Courier New"/>
          <w:sz w:val="20"/>
          <w:szCs w:val="23"/>
          <w:lang w:val="es-AR" w:bidi="ar-SA"/>
        </w:rPr>
      </w:pPr>
      <w:r w:rsidRPr="00BC2E48">
        <w:rPr>
          <w:rFonts w:ascii="Courier New" w:hAnsi="Courier New" w:cs="Courier New"/>
          <w:sz w:val="20"/>
          <w:szCs w:val="23"/>
          <w:lang w:val="es-AR" w:bidi="ar-SA"/>
        </w:rPr>
        <w:t xml:space="preserve">9. &lt;FACTOR&gt; </w:t>
      </w:r>
      <w:r w:rsidRPr="00BC2E48">
        <w:rPr>
          <w:rFonts w:ascii="Courier New" w:hAnsi="Courier New" w:cs="Courier New"/>
          <w:sz w:val="20"/>
          <w:szCs w:val="23"/>
          <w:lang w:val="es-AR" w:bidi="ar-SA"/>
        </w:rPr>
        <w:sym w:font="Wingdings" w:char="F0E0"/>
      </w:r>
      <w:r w:rsidRPr="00BC2E48">
        <w:rPr>
          <w:rFonts w:ascii="Courier New" w:hAnsi="Courier New" w:cs="Courier New"/>
          <w:sz w:val="20"/>
          <w:szCs w:val="23"/>
          <w:lang w:val="es-AR" w:bidi="ar-SA"/>
        </w:rPr>
        <w:t xml:space="preserve"> cte</w:t>
      </w:r>
    </w:p>
    <w:p w:rsidR="00BC2E48" w:rsidRDefault="00BC2E48" w:rsidP="00BC2E48">
      <w:pPr>
        <w:rPr>
          <w:lang w:val="es-AR" w:bidi="ar-SA"/>
        </w:rPr>
      </w:pPr>
    </w:p>
    <w:p w:rsidR="00BC2E48" w:rsidRDefault="00BC2E48" w:rsidP="00BC2E48">
      <w:pPr>
        <w:rPr>
          <w:lang w:val="es-AR" w:bidi="ar-SA"/>
        </w:rPr>
      </w:pPr>
      <w:r>
        <w:rPr>
          <w:lang w:val="es-AR" w:bidi="ar-SA"/>
        </w:rPr>
        <w:t>Supongamos que tenemos código:</w:t>
      </w:r>
    </w:p>
    <w:p w:rsidR="00BC2E48" w:rsidRPr="00CD0AC9" w:rsidRDefault="00BC2E48" w:rsidP="00BC2E48">
      <w:pPr>
        <w:ind w:firstLine="708"/>
        <w:rPr>
          <w:rFonts w:ascii="Courier New" w:hAnsi="Courier New" w:cs="Courier New"/>
          <w:sz w:val="20"/>
          <w:lang w:val="es-AR" w:bidi="ar-SA"/>
        </w:rPr>
      </w:pPr>
      <w:r w:rsidRPr="00CD0AC9">
        <w:rPr>
          <w:rFonts w:ascii="Courier New" w:hAnsi="Courier New" w:cs="Courier New"/>
          <w:sz w:val="20"/>
          <w:lang w:val="es-AR" w:bidi="ar-SA"/>
        </w:rPr>
        <w:t>precio := costo * 1.4 + transporte / 20 – bonifi</w:t>
      </w:r>
      <w:r w:rsidR="00B210FF" w:rsidRPr="00CD0AC9">
        <w:rPr>
          <w:rFonts w:ascii="Courier New" w:hAnsi="Courier New" w:cs="Courier New"/>
          <w:sz w:val="20"/>
          <w:lang w:val="es-AR" w:bidi="ar-SA"/>
        </w:rPr>
        <w:t>c</w:t>
      </w:r>
    </w:p>
    <w:p w:rsidR="00BC2E48" w:rsidRDefault="00BC2E48" w:rsidP="00BC2E48">
      <w:pPr>
        <w:rPr>
          <w:lang w:val="es-AR" w:bidi="ar-SA"/>
        </w:rPr>
      </w:pPr>
    </w:p>
    <w:p w:rsidR="00BC2E48" w:rsidRDefault="00BC2E48" w:rsidP="00BC2E48">
      <w:pPr>
        <w:rPr>
          <w:lang w:val="es-AR" w:bidi="ar-SA"/>
        </w:rPr>
      </w:pPr>
      <w:r>
        <w:rPr>
          <w:lang w:val="es-AR" w:bidi="ar-SA"/>
        </w:rPr>
        <w:t>La sentencia puede verse como:</w:t>
      </w:r>
    </w:p>
    <w:p w:rsidR="00BC2E48" w:rsidRPr="00CD0AC9" w:rsidRDefault="00BC2E48" w:rsidP="00BC2E48">
      <w:pPr>
        <w:ind w:firstLine="708"/>
        <w:rPr>
          <w:rFonts w:ascii="Courier New" w:hAnsi="Courier New" w:cs="Courier New"/>
          <w:sz w:val="20"/>
          <w:lang w:bidi="ar-SA"/>
        </w:rPr>
      </w:pPr>
      <w:r w:rsidRPr="00CD0AC9">
        <w:rPr>
          <w:rFonts w:ascii="Courier New" w:hAnsi="Courier New" w:cs="Courier New"/>
          <w:sz w:val="20"/>
          <w:lang w:bidi="ar-SA"/>
        </w:rPr>
        <w:t>id := id * cte + id / cte – id</w:t>
      </w:r>
    </w:p>
    <w:p w:rsidR="00BC2E48" w:rsidRPr="002A7203" w:rsidRDefault="00BC2E48" w:rsidP="00BC2E48">
      <w:pPr>
        <w:rPr>
          <w:lang w:bidi="ar-SA"/>
        </w:rPr>
      </w:pPr>
    </w:p>
    <w:p w:rsidR="00BC2E48" w:rsidRDefault="00BC2E48" w:rsidP="00BC2E48">
      <w:pPr>
        <w:rPr>
          <w:lang w:val="es-AR" w:bidi="ar-SA"/>
        </w:rPr>
      </w:pPr>
      <w:r>
        <w:rPr>
          <w:lang w:val="es-AR" w:bidi="ar-SA"/>
        </w:rPr>
        <w:t>Si hacemos el árbol de parsing:</w:t>
      </w:r>
    </w:p>
    <w:p w:rsidR="00BC2E48" w:rsidRDefault="00BC2E48" w:rsidP="005E077D">
      <w:pPr>
        <w:jc w:val="center"/>
        <w:rPr>
          <w:lang w:val="es-AR" w:bidi="ar-SA"/>
        </w:rPr>
      </w:pPr>
      <w:r>
        <w:rPr>
          <w:noProof/>
          <w:lang w:val="es-AR" w:eastAsia="es-AR" w:bidi="ar-SA"/>
        </w:rPr>
        <w:lastRenderedPageBreak/>
        <w:drawing>
          <wp:inline distT="0" distB="0" distL="0" distR="0">
            <wp:extent cx="5130742" cy="316230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136064" cy="3165580"/>
                    </a:xfrm>
                    <a:prstGeom prst="rect">
                      <a:avLst/>
                    </a:prstGeom>
                    <a:noFill/>
                    <a:ln w="9525">
                      <a:noFill/>
                      <a:miter lim="800000"/>
                      <a:headEnd/>
                      <a:tailEnd/>
                    </a:ln>
                  </pic:spPr>
                </pic:pic>
              </a:graphicData>
            </a:graphic>
          </wp:inline>
        </w:drawing>
      </w:r>
    </w:p>
    <w:p w:rsidR="00BC2E48" w:rsidRDefault="00BC2E48" w:rsidP="00BC2E48">
      <w:pPr>
        <w:rPr>
          <w:rFonts w:ascii="TimesNewRomanPSMT-Identity-H" w:hAnsi="TimesNewRomanPSMT-Identity-H" w:cs="TimesNewRomanPSMT-Identity-H"/>
          <w:sz w:val="21"/>
          <w:szCs w:val="21"/>
          <w:lang w:val="es-AR" w:bidi="ar-SA"/>
        </w:rPr>
      </w:pPr>
    </w:p>
    <w:p w:rsidR="00BC2E48" w:rsidRDefault="00BC2E48" w:rsidP="00BC2E48">
      <w:pPr>
        <w:rPr>
          <w:lang w:val="es-AR" w:bidi="ar-SA"/>
        </w:rPr>
      </w:pPr>
      <w:r>
        <w:rPr>
          <w:lang w:val="es-AR" w:bidi="ar-SA"/>
        </w:rPr>
        <w:t>El resultado de ese proceso es la tira de reglas, que es lo que arroja el Analizador Sintáctico, como se dijo anteriormente, pero además de esto, las reglas 8 y 9 vienen acompañadas por el índice de la Tabla de  Símbolos a la que apuntan:</w:t>
      </w:r>
    </w:p>
    <w:p w:rsidR="00BC2E48" w:rsidRDefault="00BC2E48" w:rsidP="00BC2E48">
      <w:pPr>
        <w:rPr>
          <w:lang w:val="es-AR" w:bidi="ar-SA"/>
        </w:rPr>
      </w:pPr>
    </w:p>
    <w:tbl>
      <w:tblPr>
        <w:tblStyle w:val="Tablaconcuadrcula"/>
        <w:tblW w:w="0" w:type="auto"/>
        <w:jc w:val="center"/>
        <w:tblLook w:val="04A0" w:firstRow="1" w:lastRow="0" w:firstColumn="1" w:lastColumn="0" w:noHBand="0" w:noVBand="1"/>
      </w:tblPr>
      <w:tblGrid>
        <w:gridCol w:w="726"/>
        <w:gridCol w:w="726"/>
        <w:gridCol w:w="726"/>
        <w:gridCol w:w="726"/>
        <w:gridCol w:w="726"/>
        <w:gridCol w:w="726"/>
        <w:gridCol w:w="726"/>
        <w:gridCol w:w="726"/>
        <w:gridCol w:w="726"/>
        <w:gridCol w:w="726"/>
        <w:gridCol w:w="726"/>
        <w:gridCol w:w="726"/>
        <w:gridCol w:w="726"/>
        <w:gridCol w:w="726"/>
      </w:tblGrid>
      <w:tr w:rsidR="00BC2E48" w:rsidRPr="00BC2E48" w:rsidTr="00BC2E48">
        <w:trPr>
          <w:jc w:val="center"/>
        </w:trPr>
        <w:tc>
          <w:tcPr>
            <w:tcW w:w="726" w:type="dxa"/>
            <w:tcBorders>
              <w:bottom w:val="single" w:sz="4" w:space="0" w:color="000000" w:themeColor="text1"/>
            </w:tcBorders>
          </w:tcPr>
          <w:p w:rsidR="00BC2E48" w:rsidRPr="00BC2E48" w:rsidRDefault="00BC2E48" w:rsidP="00BC2E48">
            <w:pPr>
              <w:jc w:val="center"/>
              <w:rPr>
                <w:b/>
                <w:lang w:val="es-AR" w:bidi="ar-SA"/>
              </w:rPr>
            </w:pPr>
            <w:r w:rsidRPr="00BC2E48">
              <w:rPr>
                <w:b/>
                <w:lang w:val="es-AR" w:bidi="ar-SA"/>
              </w:rPr>
              <w:t>8</w:t>
            </w:r>
          </w:p>
        </w:tc>
        <w:tc>
          <w:tcPr>
            <w:tcW w:w="726" w:type="dxa"/>
            <w:tcBorders>
              <w:bottom w:val="single" w:sz="4" w:space="0" w:color="000000" w:themeColor="text1"/>
            </w:tcBorders>
          </w:tcPr>
          <w:p w:rsidR="00BC2E48" w:rsidRPr="00BC2E48" w:rsidRDefault="00BC2E48" w:rsidP="00BC2E48">
            <w:pPr>
              <w:jc w:val="center"/>
              <w:rPr>
                <w:b/>
                <w:lang w:val="es-AR" w:bidi="ar-SA"/>
              </w:rPr>
            </w:pPr>
            <w:r w:rsidRPr="00BC2E48">
              <w:rPr>
                <w:b/>
                <w:lang w:val="es-AR" w:bidi="ar-SA"/>
              </w:rPr>
              <w:t>7</w:t>
            </w:r>
          </w:p>
        </w:tc>
        <w:tc>
          <w:tcPr>
            <w:tcW w:w="726" w:type="dxa"/>
            <w:tcBorders>
              <w:bottom w:val="single" w:sz="4" w:space="0" w:color="000000" w:themeColor="text1"/>
            </w:tcBorders>
          </w:tcPr>
          <w:p w:rsidR="00BC2E48" w:rsidRPr="00BC2E48" w:rsidRDefault="00BC2E48" w:rsidP="00BC2E48">
            <w:pPr>
              <w:jc w:val="center"/>
              <w:rPr>
                <w:b/>
                <w:lang w:val="es-AR" w:bidi="ar-SA"/>
              </w:rPr>
            </w:pPr>
            <w:r w:rsidRPr="00BC2E48">
              <w:rPr>
                <w:b/>
                <w:lang w:val="es-AR" w:bidi="ar-SA"/>
              </w:rPr>
              <w:t>9</w:t>
            </w:r>
          </w:p>
        </w:tc>
        <w:tc>
          <w:tcPr>
            <w:tcW w:w="726" w:type="dxa"/>
            <w:tcBorders>
              <w:bottom w:val="single" w:sz="4" w:space="0" w:color="000000" w:themeColor="text1"/>
            </w:tcBorders>
          </w:tcPr>
          <w:p w:rsidR="00BC2E48" w:rsidRPr="00BC2E48" w:rsidRDefault="00BC2E48" w:rsidP="00BC2E48">
            <w:pPr>
              <w:jc w:val="center"/>
              <w:rPr>
                <w:b/>
                <w:lang w:val="es-AR" w:bidi="ar-SA"/>
              </w:rPr>
            </w:pPr>
            <w:r w:rsidRPr="00BC2E48">
              <w:rPr>
                <w:b/>
                <w:lang w:val="es-AR" w:bidi="ar-SA"/>
              </w:rPr>
              <w:t>5</w:t>
            </w:r>
          </w:p>
        </w:tc>
        <w:tc>
          <w:tcPr>
            <w:tcW w:w="726" w:type="dxa"/>
            <w:tcBorders>
              <w:bottom w:val="single" w:sz="4" w:space="0" w:color="000000" w:themeColor="text1"/>
            </w:tcBorders>
          </w:tcPr>
          <w:p w:rsidR="00BC2E48" w:rsidRPr="00BC2E48" w:rsidRDefault="00BC2E48" w:rsidP="00BC2E48">
            <w:pPr>
              <w:jc w:val="center"/>
              <w:rPr>
                <w:b/>
                <w:lang w:val="es-AR" w:bidi="ar-SA"/>
              </w:rPr>
            </w:pPr>
            <w:r w:rsidRPr="00BC2E48">
              <w:rPr>
                <w:b/>
                <w:lang w:val="es-AR" w:bidi="ar-SA"/>
              </w:rPr>
              <w:t>4</w:t>
            </w:r>
          </w:p>
        </w:tc>
        <w:tc>
          <w:tcPr>
            <w:tcW w:w="726" w:type="dxa"/>
            <w:tcBorders>
              <w:bottom w:val="single" w:sz="4" w:space="0" w:color="000000" w:themeColor="text1"/>
            </w:tcBorders>
          </w:tcPr>
          <w:p w:rsidR="00BC2E48" w:rsidRPr="00BC2E48" w:rsidRDefault="00BC2E48" w:rsidP="00BC2E48">
            <w:pPr>
              <w:jc w:val="center"/>
              <w:rPr>
                <w:b/>
                <w:lang w:val="es-AR" w:bidi="ar-SA"/>
              </w:rPr>
            </w:pPr>
            <w:r w:rsidRPr="00BC2E48">
              <w:rPr>
                <w:b/>
                <w:lang w:val="es-AR" w:bidi="ar-SA"/>
              </w:rPr>
              <w:t>8</w:t>
            </w:r>
          </w:p>
        </w:tc>
        <w:tc>
          <w:tcPr>
            <w:tcW w:w="726" w:type="dxa"/>
            <w:tcBorders>
              <w:bottom w:val="single" w:sz="4" w:space="0" w:color="000000" w:themeColor="text1"/>
            </w:tcBorders>
          </w:tcPr>
          <w:p w:rsidR="00BC2E48" w:rsidRPr="00BC2E48" w:rsidRDefault="00BC2E48" w:rsidP="00BC2E48">
            <w:pPr>
              <w:jc w:val="center"/>
              <w:rPr>
                <w:b/>
                <w:lang w:val="es-AR" w:bidi="ar-SA"/>
              </w:rPr>
            </w:pPr>
            <w:r w:rsidRPr="00BC2E48">
              <w:rPr>
                <w:b/>
                <w:lang w:val="es-AR" w:bidi="ar-SA"/>
              </w:rPr>
              <w:t>7</w:t>
            </w:r>
          </w:p>
        </w:tc>
        <w:tc>
          <w:tcPr>
            <w:tcW w:w="726" w:type="dxa"/>
            <w:tcBorders>
              <w:bottom w:val="single" w:sz="4" w:space="0" w:color="000000" w:themeColor="text1"/>
            </w:tcBorders>
          </w:tcPr>
          <w:p w:rsidR="00BC2E48" w:rsidRPr="00BC2E48" w:rsidRDefault="00BC2E48" w:rsidP="00BC2E48">
            <w:pPr>
              <w:jc w:val="center"/>
              <w:rPr>
                <w:b/>
                <w:lang w:val="es-AR" w:bidi="ar-SA"/>
              </w:rPr>
            </w:pPr>
            <w:r w:rsidRPr="00BC2E48">
              <w:rPr>
                <w:b/>
                <w:lang w:val="es-AR" w:bidi="ar-SA"/>
              </w:rPr>
              <w:t>9</w:t>
            </w:r>
          </w:p>
        </w:tc>
        <w:tc>
          <w:tcPr>
            <w:tcW w:w="726" w:type="dxa"/>
            <w:tcBorders>
              <w:bottom w:val="single" w:sz="4" w:space="0" w:color="000000" w:themeColor="text1"/>
            </w:tcBorders>
          </w:tcPr>
          <w:p w:rsidR="00BC2E48" w:rsidRPr="00BC2E48" w:rsidRDefault="00BC2E48" w:rsidP="00BC2E48">
            <w:pPr>
              <w:jc w:val="center"/>
              <w:rPr>
                <w:b/>
                <w:lang w:val="es-AR" w:bidi="ar-SA"/>
              </w:rPr>
            </w:pPr>
            <w:r w:rsidRPr="00BC2E48">
              <w:rPr>
                <w:b/>
                <w:lang w:val="es-AR" w:bidi="ar-SA"/>
              </w:rPr>
              <w:t>6</w:t>
            </w:r>
          </w:p>
        </w:tc>
        <w:tc>
          <w:tcPr>
            <w:tcW w:w="726" w:type="dxa"/>
            <w:tcBorders>
              <w:bottom w:val="single" w:sz="4" w:space="0" w:color="000000" w:themeColor="text1"/>
            </w:tcBorders>
          </w:tcPr>
          <w:p w:rsidR="00BC2E48" w:rsidRPr="00BC2E48" w:rsidRDefault="00BC2E48" w:rsidP="00BC2E48">
            <w:pPr>
              <w:jc w:val="center"/>
              <w:rPr>
                <w:b/>
                <w:lang w:val="es-AR" w:bidi="ar-SA"/>
              </w:rPr>
            </w:pPr>
            <w:r w:rsidRPr="00BC2E48">
              <w:rPr>
                <w:b/>
                <w:lang w:val="es-AR" w:bidi="ar-SA"/>
              </w:rPr>
              <w:t>2</w:t>
            </w:r>
          </w:p>
        </w:tc>
        <w:tc>
          <w:tcPr>
            <w:tcW w:w="726" w:type="dxa"/>
            <w:tcBorders>
              <w:bottom w:val="single" w:sz="4" w:space="0" w:color="000000" w:themeColor="text1"/>
            </w:tcBorders>
          </w:tcPr>
          <w:p w:rsidR="00BC2E48" w:rsidRPr="00BC2E48" w:rsidRDefault="00BC2E48" w:rsidP="00BC2E48">
            <w:pPr>
              <w:jc w:val="center"/>
              <w:rPr>
                <w:b/>
                <w:lang w:val="es-AR" w:bidi="ar-SA"/>
              </w:rPr>
            </w:pPr>
            <w:r w:rsidRPr="00BC2E48">
              <w:rPr>
                <w:b/>
                <w:lang w:val="es-AR" w:bidi="ar-SA"/>
              </w:rPr>
              <w:t>8</w:t>
            </w:r>
          </w:p>
        </w:tc>
        <w:tc>
          <w:tcPr>
            <w:tcW w:w="726" w:type="dxa"/>
            <w:tcBorders>
              <w:bottom w:val="single" w:sz="4" w:space="0" w:color="000000" w:themeColor="text1"/>
            </w:tcBorders>
          </w:tcPr>
          <w:p w:rsidR="00BC2E48" w:rsidRPr="00BC2E48" w:rsidRDefault="00BC2E48" w:rsidP="00BC2E48">
            <w:pPr>
              <w:jc w:val="center"/>
              <w:rPr>
                <w:b/>
                <w:lang w:val="es-AR" w:bidi="ar-SA"/>
              </w:rPr>
            </w:pPr>
            <w:r w:rsidRPr="00BC2E48">
              <w:rPr>
                <w:b/>
                <w:lang w:val="es-AR" w:bidi="ar-SA"/>
              </w:rPr>
              <w:t>7</w:t>
            </w:r>
          </w:p>
        </w:tc>
        <w:tc>
          <w:tcPr>
            <w:tcW w:w="726" w:type="dxa"/>
            <w:tcBorders>
              <w:bottom w:val="single" w:sz="4" w:space="0" w:color="000000" w:themeColor="text1"/>
            </w:tcBorders>
          </w:tcPr>
          <w:p w:rsidR="00BC2E48" w:rsidRPr="00BC2E48" w:rsidRDefault="00BC2E48" w:rsidP="00BC2E48">
            <w:pPr>
              <w:jc w:val="center"/>
              <w:rPr>
                <w:b/>
                <w:lang w:val="es-AR" w:bidi="ar-SA"/>
              </w:rPr>
            </w:pPr>
            <w:r w:rsidRPr="00BC2E48">
              <w:rPr>
                <w:b/>
                <w:lang w:val="es-AR" w:bidi="ar-SA"/>
              </w:rPr>
              <w:t>3</w:t>
            </w:r>
          </w:p>
        </w:tc>
        <w:tc>
          <w:tcPr>
            <w:tcW w:w="726" w:type="dxa"/>
            <w:tcBorders>
              <w:bottom w:val="single" w:sz="4" w:space="0" w:color="000000" w:themeColor="text1"/>
            </w:tcBorders>
          </w:tcPr>
          <w:p w:rsidR="00BC2E48" w:rsidRPr="00BC2E48" w:rsidRDefault="00BC2E48" w:rsidP="00BC2E48">
            <w:pPr>
              <w:jc w:val="center"/>
              <w:rPr>
                <w:b/>
                <w:lang w:val="es-AR" w:bidi="ar-SA"/>
              </w:rPr>
            </w:pPr>
            <w:r w:rsidRPr="00BC2E48">
              <w:rPr>
                <w:b/>
                <w:lang w:val="es-AR" w:bidi="ar-SA"/>
              </w:rPr>
              <w:t>1</w:t>
            </w:r>
          </w:p>
        </w:tc>
      </w:tr>
      <w:tr w:rsidR="00BC2E48" w:rsidRPr="00BC2E48" w:rsidTr="00BC2E48">
        <w:trPr>
          <w:jc w:val="center"/>
        </w:trPr>
        <w:tc>
          <w:tcPr>
            <w:tcW w:w="726" w:type="dxa"/>
            <w:tcBorders>
              <w:left w:val="nil"/>
              <w:bottom w:val="nil"/>
              <w:right w:val="nil"/>
            </w:tcBorders>
          </w:tcPr>
          <w:p w:rsidR="00BC2E48" w:rsidRPr="00BC2E48" w:rsidRDefault="00BC2E48" w:rsidP="00BC2E48">
            <w:pPr>
              <w:jc w:val="center"/>
              <w:rPr>
                <w:sz w:val="20"/>
                <w:lang w:val="es-AR" w:bidi="ar-SA"/>
              </w:rPr>
            </w:pPr>
            <w:r>
              <w:rPr>
                <w:sz w:val="20"/>
                <w:lang w:val="es-AR" w:bidi="ar-SA"/>
              </w:rPr>
              <w:sym w:font="Wingdings" w:char="F0E2"/>
            </w:r>
          </w:p>
        </w:tc>
        <w:tc>
          <w:tcPr>
            <w:tcW w:w="726" w:type="dxa"/>
            <w:tcBorders>
              <w:left w:val="nil"/>
              <w:bottom w:val="nil"/>
              <w:right w:val="nil"/>
            </w:tcBorders>
          </w:tcPr>
          <w:p w:rsidR="00BC2E48" w:rsidRPr="00BC2E48" w:rsidRDefault="00BC2E48" w:rsidP="00BC2E48">
            <w:pPr>
              <w:jc w:val="center"/>
              <w:rPr>
                <w:sz w:val="20"/>
                <w:lang w:val="es-AR" w:bidi="ar-SA"/>
              </w:rPr>
            </w:pPr>
          </w:p>
        </w:tc>
        <w:tc>
          <w:tcPr>
            <w:tcW w:w="726" w:type="dxa"/>
            <w:tcBorders>
              <w:left w:val="nil"/>
              <w:bottom w:val="nil"/>
              <w:right w:val="nil"/>
            </w:tcBorders>
          </w:tcPr>
          <w:p w:rsidR="00BC2E48" w:rsidRPr="00BC2E48" w:rsidRDefault="00BC2E48" w:rsidP="00BC2E48">
            <w:pPr>
              <w:jc w:val="center"/>
              <w:rPr>
                <w:sz w:val="20"/>
                <w:lang w:val="es-AR" w:bidi="ar-SA"/>
              </w:rPr>
            </w:pPr>
            <w:r>
              <w:rPr>
                <w:sz w:val="20"/>
                <w:lang w:val="es-AR" w:bidi="ar-SA"/>
              </w:rPr>
              <w:sym w:font="Wingdings" w:char="F0E2"/>
            </w:r>
          </w:p>
        </w:tc>
        <w:tc>
          <w:tcPr>
            <w:tcW w:w="726" w:type="dxa"/>
            <w:tcBorders>
              <w:left w:val="nil"/>
              <w:bottom w:val="nil"/>
              <w:right w:val="nil"/>
            </w:tcBorders>
          </w:tcPr>
          <w:p w:rsidR="00BC2E48" w:rsidRPr="00BC2E48" w:rsidRDefault="00BC2E48" w:rsidP="00BC2E48">
            <w:pPr>
              <w:jc w:val="center"/>
              <w:rPr>
                <w:sz w:val="20"/>
                <w:lang w:val="es-AR" w:bidi="ar-SA"/>
              </w:rPr>
            </w:pPr>
          </w:p>
        </w:tc>
        <w:tc>
          <w:tcPr>
            <w:tcW w:w="2178" w:type="dxa"/>
            <w:gridSpan w:val="3"/>
            <w:tcBorders>
              <w:left w:val="nil"/>
              <w:bottom w:val="nil"/>
              <w:right w:val="nil"/>
            </w:tcBorders>
          </w:tcPr>
          <w:p w:rsidR="00BC2E48" w:rsidRPr="00BC2E48" w:rsidRDefault="00BC2E48" w:rsidP="00BC2E48">
            <w:pPr>
              <w:jc w:val="center"/>
              <w:rPr>
                <w:sz w:val="20"/>
                <w:lang w:val="es-AR" w:bidi="ar-SA"/>
              </w:rPr>
            </w:pPr>
            <w:r>
              <w:rPr>
                <w:sz w:val="20"/>
                <w:lang w:val="es-AR" w:bidi="ar-SA"/>
              </w:rPr>
              <w:sym w:font="Wingdings" w:char="F0E2"/>
            </w:r>
          </w:p>
        </w:tc>
        <w:tc>
          <w:tcPr>
            <w:tcW w:w="726" w:type="dxa"/>
            <w:tcBorders>
              <w:left w:val="nil"/>
              <w:bottom w:val="nil"/>
              <w:right w:val="nil"/>
            </w:tcBorders>
          </w:tcPr>
          <w:p w:rsidR="00BC2E48" w:rsidRPr="00BC2E48" w:rsidRDefault="00BC2E48" w:rsidP="00BC2E48">
            <w:pPr>
              <w:jc w:val="center"/>
              <w:rPr>
                <w:sz w:val="20"/>
                <w:lang w:val="es-AR" w:bidi="ar-SA"/>
              </w:rPr>
            </w:pPr>
            <w:r>
              <w:rPr>
                <w:sz w:val="20"/>
                <w:lang w:val="es-AR" w:bidi="ar-SA"/>
              </w:rPr>
              <w:sym w:font="Wingdings" w:char="F0E2"/>
            </w:r>
          </w:p>
        </w:tc>
        <w:tc>
          <w:tcPr>
            <w:tcW w:w="726" w:type="dxa"/>
            <w:tcBorders>
              <w:left w:val="nil"/>
              <w:bottom w:val="nil"/>
              <w:right w:val="nil"/>
            </w:tcBorders>
          </w:tcPr>
          <w:p w:rsidR="00BC2E48" w:rsidRPr="00BC2E48" w:rsidRDefault="00BC2E48" w:rsidP="00BC2E48">
            <w:pPr>
              <w:jc w:val="center"/>
              <w:rPr>
                <w:sz w:val="20"/>
                <w:lang w:val="es-AR" w:bidi="ar-SA"/>
              </w:rPr>
            </w:pPr>
          </w:p>
        </w:tc>
        <w:tc>
          <w:tcPr>
            <w:tcW w:w="2178" w:type="dxa"/>
            <w:gridSpan w:val="3"/>
            <w:tcBorders>
              <w:left w:val="nil"/>
              <w:bottom w:val="nil"/>
              <w:right w:val="nil"/>
            </w:tcBorders>
          </w:tcPr>
          <w:p w:rsidR="00BC2E48" w:rsidRPr="00BC2E48" w:rsidRDefault="00BC2E48" w:rsidP="00BC2E48">
            <w:pPr>
              <w:jc w:val="center"/>
              <w:rPr>
                <w:sz w:val="20"/>
                <w:lang w:val="es-AR" w:bidi="ar-SA"/>
              </w:rPr>
            </w:pPr>
            <w:r>
              <w:rPr>
                <w:sz w:val="20"/>
                <w:lang w:val="es-AR" w:bidi="ar-SA"/>
              </w:rPr>
              <w:sym w:font="Wingdings" w:char="F0E2"/>
            </w:r>
          </w:p>
        </w:tc>
        <w:tc>
          <w:tcPr>
            <w:tcW w:w="726" w:type="dxa"/>
            <w:tcBorders>
              <w:left w:val="nil"/>
              <w:bottom w:val="nil"/>
              <w:right w:val="nil"/>
            </w:tcBorders>
          </w:tcPr>
          <w:p w:rsidR="00BC2E48" w:rsidRPr="00BC2E48" w:rsidRDefault="00BC2E48" w:rsidP="00BC2E48">
            <w:pPr>
              <w:jc w:val="center"/>
              <w:rPr>
                <w:sz w:val="20"/>
                <w:lang w:val="es-AR" w:bidi="ar-SA"/>
              </w:rPr>
            </w:pPr>
          </w:p>
        </w:tc>
        <w:tc>
          <w:tcPr>
            <w:tcW w:w="726" w:type="dxa"/>
            <w:tcBorders>
              <w:left w:val="nil"/>
              <w:bottom w:val="nil"/>
              <w:right w:val="nil"/>
            </w:tcBorders>
          </w:tcPr>
          <w:p w:rsidR="00BC2E48" w:rsidRPr="00BC2E48" w:rsidRDefault="00BC2E48" w:rsidP="00BC2E48">
            <w:pPr>
              <w:jc w:val="center"/>
              <w:rPr>
                <w:sz w:val="20"/>
                <w:lang w:val="es-AR" w:bidi="ar-SA"/>
              </w:rPr>
            </w:pPr>
          </w:p>
        </w:tc>
      </w:tr>
      <w:tr w:rsidR="00BC2E48" w:rsidRPr="00BC2E48" w:rsidTr="00BC2E48">
        <w:trPr>
          <w:jc w:val="center"/>
        </w:trPr>
        <w:tc>
          <w:tcPr>
            <w:tcW w:w="726" w:type="dxa"/>
            <w:tcBorders>
              <w:top w:val="nil"/>
              <w:left w:val="nil"/>
              <w:bottom w:val="nil"/>
              <w:right w:val="nil"/>
            </w:tcBorders>
          </w:tcPr>
          <w:p w:rsidR="00BC2E48" w:rsidRPr="00BC2E48" w:rsidRDefault="00BC2E48" w:rsidP="00BC2E48">
            <w:pPr>
              <w:jc w:val="center"/>
              <w:rPr>
                <w:b/>
                <w:i/>
                <w:sz w:val="20"/>
                <w:lang w:val="es-AR" w:bidi="ar-SA"/>
              </w:rPr>
            </w:pPr>
            <w:r w:rsidRPr="00BC2E48">
              <w:rPr>
                <w:b/>
                <w:i/>
                <w:sz w:val="20"/>
                <w:lang w:val="es-AR" w:bidi="ar-SA"/>
              </w:rPr>
              <w:t>costo</w:t>
            </w:r>
          </w:p>
        </w:tc>
        <w:tc>
          <w:tcPr>
            <w:tcW w:w="726" w:type="dxa"/>
            <w:tcBorders>
              <w:top w:val="nil"/>
              <w:left w:val="nil"/>
              <w:bottom w:val="nil"/>
              <w:right w:val="nil"/>
            </w:tcBorders>
          </w:tcPr>
          <w:p w:rsidR="00BC2E48" w:rsidRPr="00BC2E48" w:rsidRDefault="00BC2E48" w:rsidP="00BC2E48">
            <w:pPr>
              <w:jc w:val="center"/>
              <w:rPr>
                <w:b/>
                <w:i/>
                <w:sz w:val="20"/>
                <w:lang w:val="es-AR" w:bidi="ar-SA"/>
              </w:rPr>
            </w:pPr>
          </w:p>
        </w:tc>
        <w:tc>
          <w:tcPr>
            <w:tcW w:w="726" w:type="dxa"/>
            <w:tcBorders>
              <w:top w:val="nil"/>
              <w:left w:val="nil"/>
              <w:bottom w:val="nil"/>
              <w:right w:val="nil"/>
            </w:tcBorders>
          </w:tcPr>
          <w:p w:rsidR="00BC2E48" w:rsidRPr="00BC2E48" w:rsidRDefault="00BC2E48" w:rsidP="00BC2E48">
            <w:pPr>
              <w:jc w:val="center"/>
              <w:rPr>
                <w:b/>
                <w:i/>
                <w:sz w:val="20"/>
                <w:lang w:val="es-AR" w:bidi="ar-SA"/>
              </w:rPr>
            </w:pPr>
            <w:r w:rsidRPr="00BC2E48">
              <w:rPr>
                <w:b/>
                <w:i/>
                <w:sz w:val="20"/>
                <w:lang w:val="es-AR" w:bidi="ar-SA"/>
              </w:rPr>
              <w:t>1.4</w:t>
            </w:r>
          </w:p>
        </w:tc>
        <w:tc>
          <w:tcPr>
            <w:tcW w:w="726" w:type="dxa"/>
            <w:tcBorders>
              <w:top w:val="nil"/>
              <w:left w:val="nil"/>
              <w:bottom w:val="nil"/>
              <w:right w:val="nil"/>
            </w:tcBorders>
          </w:tcPr>
          <w:p w:rsidR="00BC2E48" w:rsidRPr="00BC2E48" w:rsidRDefault="00BC2E48" w:rsidP="00BC2E48">
            <w:pPr>
              <w:jc w:val="center"/>
              <w:rPr>
                <w:b/>
                <w:i/>
                <w:sz w:val="20"/>
                <w:lang w:val="es-AR" w:bidi="ar-SA"/>
              </w:rPr>
            </w:pPr>
          </w:p>
        </w:tc>
        <w:tc>
          <w:tcPr>
            <w:tcW w:w="2178" w:type="dxa"/>
            <w:gridSpan w:val="3"/>
            <w:tcBorders>
              <w:top w:val="nil"/>
              <w:left w:val="nil"/>
              <w:bottom w:val="nil"/>
              <w:right w:val="nil"/>
            </w:tcBorders>
          </w:tcPr>
          <w:p w:rsidR="00BC2E48" w:rsidRPr="00BC2E48" w:rsidRDefault="00BC2E48" w:rsidP="00BC2E48">
            <w:pPr>
              <w:jc w:val="center"/>
              <w:rPr>
                <w:b/>
                <w:i/>
                <w:sz w:val="20"/>
                <w:lang w:val="es-AR" w:bidi="ar-SA"/>
              </w:rPr>
            </w:pPr>
            <w:r w:rsidRPr="00BC2E48">
              <w:rPr>
                <w:b/>
                <w:i/>
                <w:sz w:val="20"/>
                <w:lang w:val="es-AR" w:bidi="ar-SA"/>
              </w:rPr>
              <w:t>transporte</w:t>
            </w:r>
          </w:p>
        </w:tc>
        <w:tc>
          <w:tcPr>
            <w:tcW w:w="726" w:type="dxa"/>
            <w:tcBorders>
              <w:top w:val="nil"/>
              <w:left w:val="nil"/>
              <w:bottom w:val="nil"/>
              <w:right w:val="nil"/>
            </w:tcBorders>
          </w:tcPr>
          <w:p w:rsidR="00BC2E48" w:rsidRPr="00BC2E48" w:rsidRDefault="00BC2E48" w:rsidP="00BC2E48">
            <w:pPr>
              <w:jc w:val="center"/>
              <w:rPr>
                <w:b/>
                <w:i/>
                <w:sz w:val="20"/>
                <w:lang w:val="es-AR" w:bidi="ar-SA"/>
              </w:rPr>
            </w:pPr>
            <w:r w:rsidRPr="00BC2E48">
              <w:rPr>
                <w:b/>
                <w:i/>
                <w:sz w:val="20"/>
                <w:lang w:val="es-AR" w:bidi="ar-SA"/>
              </w:rPr>
              <w:t>20</w:t>
            </w:r>
          </w:p>
        </w:tc>
        <w:tc>
          <w:tcPr>
            <w:tcW w:w="726" w:type="dxa"/>
            <w:tcBorders>
              <w:top w:val="nil"/>
              <w:left w:val="nil"/>
              <w:bottom w:val="nil"/>
              <w:right w:val="nil"/>
            </w:tcBorders>
          </w:tcPr>
          <w:p w:rsidR="00BC2E48" w:rsidRPr="00BC2E48" w:rsidRDefault="00BC2E48" w:rsidP="00BC2E48">
            <w:pPr>
              <w:jc w:val="center"/>
              <w:rPr>
                <w:b/>
                <w:i/>
                <w:sz w:val="20"/>
                <w:lang w:val="es-AR" w:bidi="ar-SA"/>
              </w:rPr>
            </w:pPr>
          </w:p>
        </w:tc>
        <w:tc>
          <w:tcPr>
            <w:tcW w:w="2178" w:type="dxa"/>
            <w:gridSpan w:val="3"/>
            <w:tcBorders>
              <w:top w:val="nil"/>
              <w:left w:val="nil"/>
              <w:bottom w:val="nil"/>
              <w:right w:val="nil"/>
            </w:tcBorders>
          </w:tcPr>
          <w:p w:rsidR="00BC2E48" w:rsidRPr="00BC2E48" w:rsidRDefault="00BC2E48" w:rsidP="00BC2E48">
            <w:pPr>
              <w:jc w:val="center"/>
              <w:rPr>
                <w:b/>
                <w:i/>
                <w:sz w:val="20"/>
                <w:lang w:val="es-AR" w:bidi="ar-SA"/>
              </w:rPr>
            </w:pPr>
            <w:r w:rsidRPr="00BC2E48">
              <w:rPr>
                <w:b/>
                <w:i/>
                <w:sz w:val="20"/>
                <w:lang w:val="es-AR" w:bidi="ar-SA"/>
              </w:rPr>
              <w:t>bonific</w:t>
            </w:r>
          </w:p>
        </w:tc>
        <w:tc>
          <w:tcPr>
            <w:tcW w:w="726" w:type="dxa"/>
            <w:tcBorders>
              <w:top w:val="nil"/>
              <w:left w:val="nil"/>
              <w:bottom w:val="nil"/>
              <w:right w:val="nil"/>
            </w:tcBorders>
          </w:tcPr>
          <w:p w:rsidR="00BC2E48" w:rsidRPr="00BC2E48" w:rsidRDefault="00BC2E48" w:rsidP="00BC2E48">
            <w:pPr>
              <w:jc w:val="center"/>
              <w:rPr>
                <w:b/>
                <w:i/>
                <w:sz w:val="20"/>
                <w:lang w:val="es-AR" w:bidi="ar-SA"/>
              </w:rPr>
            </w:pPr>
          </w:p>
        </w:tc>
        <w:tc>
          <w:tcPr>
            <w:tcW w:w="726" w:type="dxa"/>
            <w:tcBorders>
              <w:top w:val="nil"/>
              <w:left w:val="nil"/>
              <w:bottom w:val="nil"/>
              <w:right w:val="nil"/>
            </w:tcBorders>
          </w:tcPr>
          <w:p w:rsidR="00BC2E48" w:rsidRPr="00BC2E48" w:rsidRDefault="00BC2E48" w:rsidP="00BC2E48">
            <w:pPr>
              <w:jc w:val="center"/>
              <w:rPr>
                <w:b/>
                <w:i/>
                <w:sz w:val="20"/>
                <w:lang w:val="es-AR" w:bidi="ar-SA"/>
              </w:rPr>
            </w:pPr>
          </w:p>
        </w:tc>
      </w:tr>
    </w:tbl>
    <w:p w:rsidR="00BC2E48" w:rsidRDefault="00BC2E48" w:rsidP="00BC2E48">
      <w:pPr>
        <w:rPr>
          <w:lang w:val="es-AR" w:bidi="ar-SA"/>
        </w:rPr>
      </w:pPr>
    </w:p>
    <w:p w:rsidR="00BC2E48" w:rsidRPr="00BC2E48" w:rsidRDefault="00BC2E48" w:rsidP="00BC2E48">
      <w:pPr>
        <w:rPr>
          <w:lang w:val="es-AR" w:bidi="ar-SA"/>
        </w:rPr>
      </w:pPr>
      <w:r>
        <w:rPr>
          <w:lang w:val="es-AR" w:bidi="ar-SA"/>
        </w:rPr>
        <w:t>Ahora si, esta es la entrada tal cual la toma el Generador de Código junto a la Tabla de Símbolos.</w:t>
      </w:r>
    </w:p>
    <w:p w:rsidR="000E2075" w:rsidRDefault="000E2075" w:rsidP="00BC2E48">
      <w:pPr>
        <w:pStyle w:val="Ttulo3"/>
        <w:rPr>
          <w:lang w:val="es-AR"/>
        </w:rPr>
      </w:pPr>
      <w:bookmarkStart w:id="82" w:name="_Toc343369808"/>
      <w:r>
        <w:rPr>
          <w:lang w:val="es-AR"/>
        </w:rPr>
        <w:t>Árbol Sintáctico</w:t>
      </w:r>
      <w:bookmarkEnd w:id="82"/>
    </w:p>
    <w:p w:rsidR="000E2075" w:rsidRDefault="005E077D" w:rsidP="005E077D">
      <w:pPr>
        <w:rPr>
          <w:lang w:val="es-AR"/>
        </w:rPr>
      </w:pPr>
      <w:r w:rsidRPr="006F6E2C">
        <w:rPr>
          <w:highlight w:val="yellow"/>
          <w:lang w:val="es-AR" w:bidi="ar-SA"/>
        </w:rPr>
        <w:t>El árbol sintáctico es una estructura similar al árbol de parsing como el que hicimos anteriormente en la que se eliminan los No Terminales</w:t>
      </w:r>
      <w:r>
        <w:rPr>
          <w:lang w:val="es-AR" w:bidi="ar-SA"/>
        </w:rPr>
        <w:t>. Se muestra a continuación:</w:t>
      </w:r>
    </w:p>
    <w:p w:rsidR="005E077D" w:rsidRDefault="005E077D" w:rsidP="000E2075">
      <w:pPr>
        <w:rPr>
          <w:lang w:val="es-AR"/>
        </w:rPr>
      </w:pPr>
    </w:p>
    <w:p w:rsidR="005E077D" w:rsidRDefault="00585A8B" w:rsidP="000E2075">
      <w:pPr>
        <w:rPr>
          <w:lang w:val="es-AR"/>
        </w:rPr>
      </w:pPr>
      <w:r>
        <w:rPr>
          <w:noProof/>
          <w:lang w:val="es-AR" w:eastAsia="es-AR" w:bidi="ar-SA"/>
        </w:rPr>
        <w:pict>
          <v:group id="_x0000_s1152" style="position:absolute;left:0;text-align:left;margin-left:66.9pt;margin-top:3.05pt;width:376.5pt;height:206.35pt;z-index:251762688" coordorigin="2415,10230" coordsize="7530,4127">
            <v:shape id="_x0000_s1140" type="#_x0000_t32" style="position:absolute;left:3105;top:13350;width:390;height:390;flip:y" o:connectortype="straight" strokecolor="#002060" strokeweight="1.5pt">
              <v:shadow type="perspective" color="#243f60 [1604]" offset="1pt" offset2="-3pt"/>
            </v:shape>
            <v:shape id="_x0000_s1141" type="#_x0000_t32" style="position:absolute;left:4020;top:12448;width:1170;height:512;flip:y" o:connectortype="straight" strokecolor="#002060" strokeweight="1.5pt">
              <v:shadow type="perspective" color="#243f60 [1604]" offset="1pt" offset2="-3pt"/>
            </v:shape>
            <v:shape id="_x0000_s1142" type="#_x0000_t32" style="position:absolute;left:6270;top:12448;width:1230;height:512;flip:x y" o:connectortype="straight" strokecolor="#002060" strokeweight="1.5pt">
              <v:shadow type="perspective" color="#243f60 [1604]" offset="1pt" offset2="-3pt"/>
            </v:shape>
            <v:shape id="_x0000_s1145" type="#_x0000_t32" style="position:absolute;left:5790;top:11547;width:1170;height:512;flip:y" o:connectortype="straight" strokecolor="#002060" strokeweight="1.5pt">
              <v:shadow type="perspective" color="#243f60 [1604]" offset="1pt" offset2="-3pt"/>
            </v:shape>
            <v:shape id="_x0000_s1146" type="#_x0000_t32" style="position:absolute;left:8040;top:11547;width:1230;height:512;flip:x y" o:connectortype="straight" strokecolor="#002060" strokeweight="1.5pt">
              <v:shadow type="perspective" color="#243f60 [1604]" offset="1pt" offset2="-3pt"/>
            </v:shape>
            <v:shape id="_x0000_s1147" type="#_x0000_t32" style="position:absolute;left:4020;top:10648;width:1170;height:512;flip:y" o:connectortype="straight" strokecolor="#002060" strokeweight="1.5pt">
              <v:shadow type="perspective" color="#243f60 [1604]" offset="1pt" offset2="-3pt"/>
            </v:shape>
            <v:shape id="_x0000_s1148" type="#_x0000_t32" style="position:absolute;left:6270;top:10648;width:1230;height:512;flip:x y" o:connectortype="straight" strokecolor="#002060" strokeweight="1.5pt">
              <v:shadow type="perspective" color="#243f60 [1604]" offset="1pt" offset2="-3pt"/>
            </v:shape>
            <v:shape id="_x0000_s1149" type="#_x0000_t32" style="position:absolute;left:4515;top:13350;width:360;height:390;flip:x y" o:connectortype="straight" strokecolor="#002060" strokeweight="1.5pt">
              <v:shadow type="perspective" color="#243f60 [1604]" offset="1pt" offset2="-3pt"/>
            </v:shape>
            <v:shape id="_x0000_s1150" type="#_x0000_t32" style="position:absolute;left:6645;top:13350;width:390;height:390;flip:y" o:connectortype="straight" strokecolor="#002060" strokeweight="1.5pt">
              <v:shadow type="perspective" color="#243f60 [1604]" offset="1pt" offset2="-3pt"/>
            </v:shape>
            <v:shape id="_x0000_s1151" type="#_x0000_t32" style="position:absolute;left:8055;top:13350;width:360;height:390;flip:x y" o:connectortype="straight" strokecolor="#002060" strokeweight="1.5pt">
              <v:shadow type="perspective" color="#243f60 [1604]" offset="1pt" offset2="-3pt"/>
            </v:shape>
            <v:oval id="_x0000_s1128" style="position:absolute;left:2415;top:13712;width:1365;height:645;v-text-anchor:middle" fillcolor="white [3201]" strokecolor="#95b3d7 [1940]" strokeweight="1pt">
              <v:fill color2="#b8cce4 [1300]" focusposition="1" focussize="" focus="100%" type="gradient"/>
              <v:shadow on="t" type="perspective" color="#243f60 [1604]" opacity=".5" offset="1pt" offset2="-3pt"/>
              <v:textbox style="mso-next-textbox:#_x0000_s1128" inset=".5mm,.3mm,.5mm,.3mm">
                <w:txbxContent>
                  <w:p w:rsidR="002A1770" w:rsidRPr="005E077D" w:rsidRDefault="002A1770" w:rsidP="005E077D">
                    <w:pPr>
                      <w:jc w:val="center"/>
                      <w:rPr>
                        <w:b/>
                        <w:sz w:val="20"/>
                        <w:lang w:val="es-AR"/>
                      </w:rPr>
                    </w:pPr>
                    <w:r>
                      <w:rPr>
                        <w:b/>
                        <w:sz w:val="20"/>
                        <w:lang w:val="es-AR"/>
                      </w:rPr>
                      <w:t>costo</w:t>
                    </w:r>
                  </w:p>
                </w:txbxContent>
              </v:textbox>
            </v:oval>
            <v:oval id="_x0000_s1129" style="position:absolute;left:4177;top:13712;width:1365;height:645;v-text-anchor:middle" fillcolor="white [3201]" strokecolor="#95b3d7 [1940]" strokeweight="1pt">
              <v:fill color2="#b8cce4 [1300]" focusposition="1" focussize="" focus="100%" type="gradient"/>
              <v:shadow on="t" type="perspective" color="#243f60 [1604]" opacity=".5" offset="1pt" offset2="-3pt"/>
              <v:textbox style="mso-next-textbox:#_x0000_s1129" inset=".5mm,.3mm,.5mm,.3mm">
                <w:txbxContent>
                  <w:p w:rsidR="002A1770" w:rsidRPr="005E077D" w:rsidRDefault="002A1770" w:rsidP="005E077D">
                    <w:pPr>
                      <w:jc w:val="center"/>
                      <w:rPr>
                        <w:b/>
                        <w:sz w:val="20"/>
                        <w:lang w:val="es-AR"/>
                      </w:rPr>
                    </w:pPr>
                    <w:r>
                      <w:rPr>
                        <w:b/>
                        <w:sz w:val="20"/>
                        <w:lang w:val="es-AR"/>
                      </w:rPr>
                      <w:t>1.4</w:t>
                    </w:r>
                  </w:p>
                </w:txbxContent>
              </v:textbox>
            </v:oval>
            <v:oval id="_x0000_s1131" style="position:absolute;left:5030;top:10230;width:1365;height:645;v-text-anchor:middle" fillcolor="white [3201]" strokecolor="#95b3d7 [1940]" strokeweight="1pt">
              <v:fill color2="#b8cce4 [1300]" focusposition="1" focussize="" focus="100%" type="gradient"/>
              <v:shadow on="t" type="perspective" color="#243f60 [1604]" opacity=".5" offset="1pt" offset2="-3pt"/>
              <v:textbox style="mso-next-textbox:#_x0000_s1131" inset=".5mm,.3mm,.5mm,.3mm">
                <w:txbxContent>
                  <w:p w:rsidR="002A1770" w:rsidRPr="002F6512" w:rsidRDefault="002A1770" w:rsidP="005E077D">
                    <w:pPr>
                      <w:jc w:val="center"/>
                      <w:rPr>
                        <w:b/>
                        <w:sz w:val="24"/>
                        <w:lang w:val="es-AR"/>
                      </w:rPr>
                    </w:pPr>
                    <w:r w:rsidRPr="002F6512">
                      <w:rPr>
                        <w:b/>
                        <w:sz w:val="24"/>
                        <w:lang w:val="es-AR"/>
                      </w:rPr>
                      <w:t>:=</w:t>
                    </w:r>
                  </w:p>
                </w:txbxContent>
              </v:textbox>
            </v:oval>
            <v:oval id="_x0000_s1132" style="position:absolute;left:3255;top:11100;width:1365;height:645;v-text-anchor:middle" fillcolor="white [3201]" strokecolor="#95b3d7 [1940]" strokeweight="1pt">
              <v:fill color2="#b8cce4 [1300]" focusposition="1" focussize="" focus="100%" type="gradient"/>
              <v:shadow on="t" type="perspective" color="#243f60 [1604]" opacity=".5" offset="1pt" offset2="-3pt"/>
              <v:textbox style="mso-next-textbox:#_x0000_s1132" inset=".5mm,.3mm,.5mm,.3mm">
                <w:txbxContent>
                  <w:p w:rsidR="002A1770" w:rsidRPr="005E077D" w:rsidRDefault="002A1770" w:rsidP="005E077D">
                    <w:pPr>
                      <w:jc w:val="center"/>
                      <w:rPr>
                        <w:b/>
                        <w:sz w:val="20"/>
                        <w:lang w:val="es-AR"/>
                      </w:rPr>
                    </w:pPr>
                    <w:r>
                      <w:rPr>
                        <w:b/>
                        <w:sz w:val="20"/>
                        <w:lang w:val="es-AR"/>
                      </w:rPr>
                      <w:t>precio</w:t>
                    </w:r>
                  </w:p>
                </w:txbxContent>
              </v:textbox>
            </v:oval>
            <v:oval id="_x0000_s1133" style="position:absolute;left:6805;top:11100;width:1365;height:645;v-text-anchor:middle" fillcolor="white [3201]" strokecolor="#95b3d7 [1940]" strokeweight="1pt">
              <v:fill color2="#b8cce4 [1300]" focusposition="1" focussize="" focus="100%" type="gradient"/>
              <v:shadow on="t" type="perspective" color="#243f60 [1604]" opacity=".5" offset="1pt" offset2="-3pt"/>
              <v:textbox style="mso-next-textbox:#_x0000_s1133" inset=".5mm,.3mm,.5mm,.3mm">
                <w:txbxContent>
                  <w:p w:rsidR="002A1770" w:rsidRPr="002F6512" w:rsidRDefault="002A1770" w:rsidP="005E077D">
                    <w:pPr>
                      <w:jc w:val="center"/>
                      <w:rPr>
                        <w:b/>
                        <w:sz w:val="24"/>
                        <w:lang w:val="es-AR"/>
                      </w:rPr>
                    </w:pPr>
                    <w:r w:rsidRPr="002F6512">
                      <w:rPr>
                        <w:b/>
                        <w:sz w:val="24"/>
                        <w:lang w:val="es-AR"/>
                      </w:rPr>
                      <w:t>-</w:t>
                    </w:r>
                  </w:p>
                </w:txbxContent>
              </v:textbox>
            </v:oval>
            <v:oval id="_x0000_s1134" style="position:absolute;left:8580;top:11971;width:1365;height:645;v-text-anchor:middle" fillcolor="white [3201]" strokecolor="#95b3d7 [1940]" strokeweight="1pt">
              <v:fill color2="#b8cce4 [1300]" focusposition="1" focussize="" focus="100%" type="gradient"/>
              <v:shadow on="t" type="perspective" color="#243f60 [1604]" opacity=".5" offset="1pt" offset2="-3pt"/>
              <v:textbox style="mso-next-textbox:#_x0000_s1134" inset=".5mm,.3mm,.5mm,.3mm">
                <w:txbxContent>
                  <w:p w:rsidR="002A1770" w:rsidRPr="005E077D" w:rsidRDefault="002A1770" w:rsidP="005E077D">
                    <w:pPr>
                      <w:jc w:val="center"/>
                      <w:rPr>
                        <w:b/>
                        <w:sz w:val="20"/>
                        <w:lang w:val="es-AR"/>
                      </w:rPr>
                    </w:pPr>
                    <w:r>
                      <w:rPr>
                        <w:b/>
                        <w:sz w:val="20"/>
                        <w:lang w:val="es-AR"/>
                      </w:rPr>
                      <w:t>bonific</w:t>
                    </w:r>
                  </w:p>
                </w:txbxContent>
              </v:textbox>
            </v:oval>
            <v:oval id="_x0000_s1135" style="position:absolute;left:5030;top:11971;width:1365;height:645;v-text-anchor:middle" fillcolor="white [3201]" strokecolor="#95b3d7 [1940]" strokeweight="1pt">
              <v:fill color2="#b8cce4 [1300]" focusposition="1" focussize="" focus="100%" type="gradient"/>
              <v:shadow on="t" type="perspective" color="#243f60 [1604]" opacity=".5" offset="1pt" offset2="-3pt"/>
              <v:textbox style="mso-next-textbox:#_x0000_s1135" inset=".5mm,.3mm,.5mm,.3mm">
                <w:txbxContent>
                  <w:p w:rsidR="002A1770" w:rsidRPr="002F6512" w:rsidRDefault="002A1770" w:rsidP="005E077D">
                    <w:pPr>
                      <w:jc w:val="center"/>
                      <w:rPr>
                        <w:b/>
                        <w:sz w:val="24"/>
                        <w:lang w:val="es-AR"/>
                      </w:rPr>
                    </w:pPr>
                    <w:r w:rsidRPr="002F6512">
                      <w:rPr>
                        <w:b/>
                        <w:sz w:val="24"/>
                        <w:lang w:val="es-AR"/>
                      </w:rPr>
                      <w:t>+</w:t>
                    </w:r>
                  </w:p>
                </w:txbxContent>
              </v:textbox>
            </v:oval>
            <v:oval id="_x0000_s1136" style="position:absolute;left:6819;top:12841;width:1365;height:645;v-text-anchor:middle" fillcolor="white [3201]" strokecolor="#95b3d7 [1940]" strokeweight="1pt">
              <v:fill color2="#b8cce4 [1300]" focusposition="1" focussize="" focus="100%" type="gradient"/>
              <v:shadow on="t" type="perspective" color="#243f60 [1604]" opacity=".5" offset="1pt" offset2="-3pt"/>
              <v:textbox style="mso-next-textbox:#_x0000_s1136" inset=".5mm,.3mm,.5mm,.3mm">
                <w:txbxContent>
                  <w:p w:rsidR="002A1770" w:rsidRPr="002F6512" w:rsidRDefault="002A1770" w:rsidP="005E077D">
                    <w:pPr>
                      <w:jc w:val="center"/>
                      <w:rPr>
                        <w:b/>
                        <w:sz w:val="24"/>
                        <w:lang w:val="es-AR"/>
                      </w:rPr>
                    </w:pPr>
                    <w:r w:rsidRPr="002F6512">
                      <w:rPr>
                        <w:b/>
                        <w:sz w:val="24"/>
                        <w:lang w:val="es-AR"/>
                      </w:rPr>
                      <w:t>/</w:t>
                    </w:r>
                  </w:p>
                </w:txbxContent>
              </v:textbox>
            </v:oval>
            <v:oval id="_x0000_s1137" style="position:absolute;left:3296;top:12841;width:1365;height:645;v-text-anchor:middle" fillcolor="white [3201]" strokecolor="#95b3d7 [1940]" strokeweight="1pt">
              <v:fill color2="#b8cce4 [1300]" focusposition="1" focussize="" focus="100%" type="gradient"/>
              <v:shadow on="t" type="perspective" color="#243f60 [1604]" opacity=".5" offset="1pt" offset2="-3pt"/>
              <v:textbox style="mso-next-textbox:#_x0000_s1137" inset=".5mm,.3mm,.5mm,.3mm">
                <w:txbxContent>
                  <w:p w:rsidR="002A1770" w:rsidRPr="002F6512" w:rsidRDefault="002A1770" w:rsidP="005E077D">
                    <w:pPr>
                      <w:jc w:val="center"/>
                      <w:rPr>
                        <w:b/>
                        <w:sz w:val="24"/>
                        <w:lang w:val="es-AR"/>
                      </w:rPr>
                    </w:pPr>
                    <w:r w:rsidRPr="002F6512">
                      <w:rPr>
                        <w:b/>
                        <w:sz w:val="24"/>
                        <w:lang w:val="es-AR"/>
                      </w:rPr>
                      <w:t>*</w:t>
                    </w:r>
                  </w:p>
                </w:txbxContent>
              </v:textbox>
            </v:oval>
            <v:oval id="_x0000_s1138" style="position:absolute;left:7700;top:13712;width:1365;height:645;v-text-anchor:middle" fillcolor="white [3201]" strokecolor="#95b3d7 [1940]" strokeweight="1pt">
              <v:fill color2="#b8cce4 [1300]" focusposition="1" focussize="" focus="100%" type="gradient"/>
              <v:shadow on="t" type="perspective" color="#243f60 [1604]" opacity=".5" offset="1pt" offset2="-3pt"/>
              <v:textbox style="mso-next-textbox:#_x0000_s1138" inset=".5mm,.3mm,.5mm,.3mm">
                <w:txbxContent>
                  <w:p w:rsidR="002A1770" w:rsidRPr="005E077D" w:rsidRDefault="002A1770" w:rsidP="005E077D">
                    <w:pPr>
                      <w:jc w:val="center"/>
                      <w:rPr>
                        <w:b/>
                        <w:sz w:val="20"/>
                        <w:lang w:val="es-AR"/>
                      </w:rPr>
                    </w:pPr>
                    <w:r>
                      <w:rPr>
                        <w:b/>
                        <w:sz w:val="20"/>
                        <w:lang w:val="es-AR"/>
                      </w:rPr>
                      <w:t>20</w:t>
                    </w:r>
                  </w:p>
                </w:txbxContent>
              </v:textbox>
            </v:oval>
            <v:oval id="_x0000_s1139" style="position:absolute;left:5938;top:13712;width:1365;height:645;v-text-anchor:middle" fillcolor="white [3201]" strokecolor="#95b3d7 [1940]" strokeweight="1pt">
              <v:fill color2="#b8cce4 [1300]" focusposition="1" focussize="" focus="100%" type="gradient"/>
              <v:shadow on="t" type="perspective" color="#243f60 [1604]" opacity=".5" offset="1pt" offset2="-3pt"/>
              <v:textbox style="mso-next-textbox:#_x0000_s1139" inset=".5mm,.3mm,.5mm,.3mm">
                <w:txbxContent>
                  <w:p w:rsidR="002A1770" w:rsidRPr="005E077D" w:rsidRDefault="002A1770" w:rsidP="005E077D">
                    <w:pPr>
                      <w:jc w:val="center"/>
                      <w:rPr>
                        <w:b/>
                        <w:sz w:val="20"/>
                        <w:lang w:val="es-AR"/>
                      </w:rPr>
                    </w:pPr>
                    <w:r w:rsidRPr="005E077D">
                      <w:rPr>
                        <w:b/>
                        <w:sz w:val="20"/>
                        <w:lang w:val="es-AR"/>
                      </w:rPr>
                      <w:t>transporte</w:t>
                    </w:r>
                  </w:p>
                </w:txbxContent>
              </v:textbox>
            </v:oval>
          </v:group>
        </w:pict>
      </w:r>
    </w:p>
    <w:p w:rsidR="005E077D" w:rsidRDefault="005E077D" w:rsidP="000E2075">
      <w:pPr>
        <w:rPr>
          <w:lang w:val="es-AR"/>
        </w:rPr>
      </w:pPr>
    </w:p>
    <w:p w:rsidR="005E077D" w:rsidRDefault="005E077D" w:rsidP="000E2075">
      <w:pPr>
        <w:rPr>
          <w:lang w:val="es-AR"/>
        </w:rPr>
      </w:pPr>
    </w:p>
    <w:p w:rsidR="005E077D" w:rsidRDefault="005E077D" w:rsidP="000E2075">
      <w:pPr>
        <w:rPr>
          <w:lang w:val="es-AR"/>
        </w:rPr>
      </w:pPr>
    </w:p>
    <w:p w:rsidR="005E077D" w:rsidRDefault="005E077D" w:rsidP="000E2075">
      <w:pPr>
        <w:rPr>
          <w:lang w:val="es-AR"/>
        </w:rPr>
      </w:pPr>
    </w:p>
    <w:p w:rsidR="005E077D" w:rsidRDefault="005E077D" w:rsidP="000E2075">
      <w:pPr>
        <w:rPr>
          <w:lang w:val="es-AR"/>
        </w:rPr>
      </w:pPr>
    </w:p>
    <w:p w:rsidR="005E077D" w:rsidRDefault="005E077D" w:rsidP="000E2075">
      <w:pPr>
        <w:rPr>
          <w:lang w:val="es-AR"/>
        </w:rPr>
      </w:pPr>
    </w:p>
    <w:p w:rsidR="005E077D" w:rsidRDefault="005E077D" w:rsidP="000E2075">
      <w:pPr>
        <w:rPr>
          <w:lang w:val="es-AR"/>
        </w:rPr>
      </w:pPr>
    </w:p>
    <w:p w:rsidR="005E077D" w:rsidRDefault="005E077D" w:rsidP="000E2075">
      <w:pPr>
        <w:rPr>
          <w:lang w:val="es-AR"/>
        </w:rPr>
      </w:pPr>
    </w:p>
    <w:p w:rsidR="005E077D" w:rsidRDefault="005E077D" w:rsidP="000E2075">
      <w:pPr>
        <w:rPr>
          <w:lang w:val="es-AR"/>
        </w:rPr>
      </w:pPr>
    </w:p>
    <w:p w:rsidR="005E077D" w:rsidRDefault="005E077D" w:rsidP="000E2075">
      <w:pPr>
        <w:rPr>
          <w:lang w:val="es-AR"/>
        </w:rPr>
      </w:pPr>
    </w:p>
    <w:p w:rsidR="005E077D" w:rsidRDefault="005E077D" w:rsidP="000E2075">
      <w:pPr>
        <w:rPr>
          <w:lang w:val="es-AR"/>
        </w:rPr>
      </w:pPr>
    </w:p>
    <w:p w:rsidR="005E077D" w:rsidRDefault="005E077D" w:rsidP="000E2075">
      <w:pPr>
        <w:rPr>
          <w:lang w:val="es-AR"/>
        </w:rPr>
      </w:pPr>
    </w:p>
    <w:p w:rsidR="005E077D" w:rsidRDefault="005E077D" w:rsidP="000E2075">
      <w:pPr>
        <w:rPr>
          <w:lang w:val="es-AR"/>
        </w:rPr>
      </w:pPr>
    </w:p>
    <w:p w:rsidR="005E077D" w:rsidRDefault="005E077D" w:rsidP="000E2075">
      <w:pPr>
        <w:rPr>
          <w:lang w:val="es-AR"/>
        </w:rPr>
      </w:pPr>
    </w:p>
    <w:p w:rsidR="005E077D" w:rsidRDefault="005E077D" w:rsidP="000E2075">
      <w:pPr>
        <w:rPr>
          <w:lang w:val="es-AR"/>
        </w:rPr>
      </w:pPr>
    </w:p>
    <w:p w:rsidR="005E077D" w:rsidRDefault="005E077D" w:rsidP="000E2075">
      <w:pPr>
        <w:rPr>
          <w:lang w:val="es-AR"/>
        </w:rPr>
      </w:pPr>
    </w:p>
    <w:p w:rsidR="005E077D" w:rsidRDefault="005E077D" w:rsidP="005E077D">
      <w:pPr>
        <w:rPr>
          <w:lang w:val="es-AR" w:bidi="ar-SA"/>
        </w:rPr>
      </w:pPr>
      <w:r>
        <w:rPr>
          <w:lang w:val="es-AR" w:bidi="ar-SA"/>
        </w:rPr>
        <w:lastRenderedPageBreak/>
        <w:t xml:space="preserve">Cada nodo es una operación entre sus dos hijos. Por ejemplo, el nodo “*” es una multiplicación entre “costo” y “1.4”, el nodo “/” es una división entre “trasporte” y “20”, el resultado de ambos es una suma dentro del nodo “+” y así sucesivamente. </w:t>
      </w:r>
      <w:r w:rsidRPr="00B6797B">
        <w:rPr>
          <w:highlight w:val="yellow"/>
          <w:lang w:val="es-AR" w:bidi="ar-SA"/>
        </w:rPr>
        <w:t>En la práctica, los nodos que apuntan a una constante o a una variable tiene el índice a la Tabla de Símbolos.</w:t>
      </w:r>
    </w:p>
    <w:p w:rsidR="005E077D" w:rsidRDefault="005E077D" w:rsidP="005E077D">
      <w:pPr>
        <w:rPr>
          <w:lang w:val="es-AR" w:bidi="ar-SA"/>
        </w:rPr>
      </w:pPr>
    </w:p>
    <w:p w:rsidR="00B6797B" w:rsidRDefault="00B6797B" w:rsidP="00B6797B">
      <w:pPr>
        <w:rPr>
          <w:lang w:val="es-AR" w:bidi="ar-SA"/>
        </w:rPr>
      </w:pPr>
      <w:r w:rsidRPr="00B6797B">
        <w:rPr>
          <w:highlight w:val="yellow"/>
          <w:lang w:val="es-AR" w:bidi="ar-SA"/>
        </w:rPr>
        <w:t>Si el árbol es recorrido en orden simétrico se obtiene el mismo programa que se está compilando</w:t>
      </w:r>
      <w:r>
        <w:rPr>
          <w:lang w:val="es-AR" w:bidi="ar-SA"/>
        </w:rPr>
        <w:t xml:space="preserve">. La forma de recorrerlo por este método es empezar con el nodo padre, en cada nodo primero se resuelve el primer hijo, luego se toma el nodo padre y luego se resuelve el segundo hijo. Por ejemplo, comienzo con “:=” tomando a “precio”, luego tomo el “:=” y luego resuelvo todo lo que hay debajo de “-“ (el resultado será “costo * 1.4 + transporte / 20” si continuamos con el algoritmo). Finalmente tomamos el “-“, </w:t>
      </w:r>
      <w:r>
        <w:rPr>
          <w:rFonts w:ascii="TimesNewRomanPSMT-Identity-H" w:hAnsi="TimesNewRomanPSMT-Identity-H" w:cs="TimesNewRomanPSMT-Identity-H"/>
          <w:sz w:val="21"/>
          <w:szCs w:val="21"/>
          <w:lang w:val="es-AR" w:bidi="ar-SA"/>
        </w:rPr>
        <w:t>luego “bonific” y listo.</w:t>
      </w:r>
    </w:p>
    <w:p w:rsidR="000E2075" w:rsidRDefault="000E2075" w:rsidP="000E2075">
      <w:pPr>
        <w:pStyle w:val="Ttulo3"/>
        <w:rPr>
          <w:lang w:val="es-AR"/>
        </w:rPr>
      </w:pPr>
      <w:bookmarkStart w:id="83" w:name="_Toc343369809"/>
      <w:r>
        <w:rPr>
          <w:lang w:val="es-AR"/>
        </w:rPr>
        <w:t>Polaca Inversa</w:t>
      </w:r>
      <w:bookmarkEnd w:id="83"/>
    </w:p>
    <w:p w:rsidR="00B6797B" w:rsidRDefault="00B6797B" w:rsidP="00B6797B">
      <w:pPr>
        <w:rPr>
          <w:lang w:val="es-AR" w:bidi="ar-SA"/>
        </w:rPr>
      </w:pPr>
      <w:r w:rsidRPr="006F6E2C">
        <w:rPr>
          <w:highlight w:val="yellow"/>
          <w:lang w:val="es-AR" w:bidi="ar-SA"/>
        </w:rPr>
        <w:t>Pero existe otra forma de tomar la entrada, esta se llama Polaca Inversa. Con este método, se debe tomar el nodo padre y en cada nodo primero se resuelve el primer hijo, luego el segundo nodo y por último el mismo padre.</w:t>
      </w:r>
    </w:p>
    <w:p w:rsidR="00B6797B" w:rsidRDefault="00B6797B" w:rsidP="00B6797B">
      <w:pPr>
        <w:rPr>
          <w:lang w:val="es-AR" w:bidi="ar-SA"/>
        </w:rPr>
      </w:pPr>
      <w:r>
        <w:rPr>
          <w:lang w:val="es-AR" w:bidi="ar-SA"/>
        </w:rPr>
        <w:t>Si hacemos esto el resultado será:</w:t>
      </w:r>
    </w:p>
    <w:p w:rsidR="00B6797B" w:rsidRDefault="00585A8B" w:rsidP="00B6797B">
      <w:pPr>
        <w:rPr>
          <w:lang w:val="es-AR" w:bidi="ar-SA"/>
        </w:rPr>
      </w:pPr>
      <w:r>
        <w:rPr>
          <w:noProof/>
          <w:lang w:val="es-AR" w:eastAsia="es-AR" w:bidi="ar-SA"/>
        </w:rPr>
        <w:pict>
          <v:rect id="_x0000_s1153" style="position:absolute;left:0;text-align:left;margin-left:65.4pt;margin-top:5.6pt;width:367.5pt;height:23.25pt;z-index:251763712;v-text-anchor:middle" fillcolor="white [3201]" strokecolor="#95b3d7 [1940]" strokeweight="1pt">
            <v:fill color2="#b8cce4 [1300]" focusposition="1" focussize="" focus="100%" type="gradient"/>
            <v:shadow on="t" type="perspective" color="#243f60 [1604]" opacity=".5" offset="1pt" offset2="-3pt"/>
            <v:textbox style="mso-next-textbox:#_x0000_s1153" inset=".5mm,.3mm,.5mm,.3mm">
              <w:txbxContent>
                <w:p w:rsidR="002A1770" w:rsidRDefault="002A1770" w:rsidP="00B6797B">
                  <w:pPr>
                    <w:jc w:val="center"/>
                  </w:pPr>
                  <w:r w:rsidRPr="00B6797B">
                    <w:rPr>
                      <w:rFonts w:ascii="Courier New" w:hAnsi="Courier New" w:cs="Courier New"/>
                      <w:b/>
                      <w:lang w:val="es-AR" w:bidi="ar-SA"/>
                    </w:rPr>
                    <w:t>precio costo 1.4 * transporte 20 / + bonific - :=</w:t>
                  </w:r>
                </w:p>
              </w:txbxContent>
            </v:textbox>
          </v:rect>
        </w:pict>
      </w:r>
    </w:p>
    <w:p w:rsidR="00B6797B" w:rsidRPr="00B6797B" w:rsidRDefault="00B6797B" w:rsidP="00B6797B">
      <w:pPr>
        <w:ind w:firstLine="708"/>
        <w:rPr>
          <w:rFonts w:ascii="Courier New" w:hAnsi="Courier New" w:cs="Courier New"/>
          <w:b/>
          <w:lang w:val="es-AR" w:bidi="ar-SA"/>
        </w:rPr>
      </w:pPr>
    </w:p>
    <w:p w:rsidR="00B6797B" w:rsidRDefault="00B6797B" w:rsidP="00B6797B">
      <w:pPr>
        <w:autoSpaceDE w:val="0"/>
        <w:autoSpaceDN w:val="0"/>
        <w:adjustRightInd w:val="0"/>
        <w:jc w:val="left"/>
        <w:rPr>
          <w:rFonts w:ascii="TimesNewRomanPSMT-Identity-H" w:hAnsi="TimesNewRomanPSMT-Identity-H" w:cs="TimesNewRomanPSMT-Identity-H"/>
          <w:sz w:val="21"/>
          <w:szCs w:val="21"/>
          <w:lang w:val="es-AR" w:bidi="ar-SA"/>
        </w:rPr>
      </w:pPr>
    </w:p>
    <w:p w:rsidR="00B6797B" w:rsidRDefault="00B6797B" w:rsidP="00B6797B">
      <w:pPr>
        <w:rPr>
          <w:lang w:val="es-AR" w:bidi="ar-SA"/>
        </w:rPr>
      </w:pPr>
      <w:r>
        <w:rPr>
          <w:lang w:val="es-AR" w:bidi="ar-SA"/>
        </w:rPr>
        <w:t>Para verlo un poco mas claro, se debe tener en cuenta que cada operador toma como operandos los dos que tiene por delante:</w:t>
      </w:r>
    </w:p>
    <w:p w:rsidR="00B6797B" w:rsidRPr="00CD0AC9" w:rsidRDefault="00B6797B" w:rsidP="00B6797B">
      <w:pPr>
        <w:pStyle w:val="Prrafodelista"/>
        <w:numPr>
          <w:ilvl w:val="0"/>
          <w:numId w:val="34"/>
        </w:numPr>
        <w:rPr>
          <w:sz w:val="20"/>
          <w:lang w:val="es-AR" w:bidi="ar-SA"/>
        </w:rPr>
      </w:pPr>
      <w:r w:rsidRPr="00CD0AC9">
        <w:rPr>
          <w:sz w:val="20"/>
          <w:lang w:val="es-AR" w:bidi="ar-SA"/>
        </w:rPr>
        <w:t xml:space="preserve">El </w:t>
      </w:r>
      <w:r w:rsidRPr="00CD0AC9">
        <w:rPr>
          <w:rFonts w:ascii="Courier New" w:hAnsi="Courier New" w:cs="Courier New"/>
          <w:sz w:val="20"/>
          <w:lang w:val="es-AR" w:bidi="ar-SA"/>
        </w:rPr>
        <w:t>“*”</w:t>
      </w:r>
      <w:r w:rsidRPr="00CD0AC9">
        <w:rPr>
          <w:sz w:val="20"/>
          <w:lang w:val="es-AR" w:bidi="ar-SA"/>
        </w:rPr>
        <w:t xml:space="preserve"> afecta a </w:t>
      </w:r>
      <w:r w:rsidRPr="00CD0AC9">
        <w:rPr>
          <w:rFonts w:ascii="Courier New" w:hAnsi="Courier New" w:cs="Courier New"/>
          <w:sz w:val="20"/>
          <w:lang w:val="es-AR" w:bidi="ar-SA"/>
        </w:rPr>
        <w:t>“costo”</w:t>
      </w:r>
      <w:r w:rsidRPr="00CD0AC9">
        <w:rPr>
          <w:sz w:val="20"/>
          <w:lang w:val="es-AR" w:bidi="ar-SA"/>
        </w:rPr>
        <w:t xml:space="preserve"> y </w:t>
      </w:r>
      <w:r w:rsidRPr="00CD0AC9">
        <w:rPr>
          <w:rFonts w:ascii="Courier New" w:hAnsi="Courier New" w:cs="Courier New"/>
          <w:sz w:val="20"/>
          <w:lang w:val="es-AR" w:bidi="ar-SA"/>
        </w:rPr>
        <w:t>“1.4”</w:t>
      </w:r>
      <w:r w:rsidRPr="00CD0AC9">
        <w:rPr>
          <w:sz w:val="20"/>
          <w:lang w:val="es-AR" w:bidi="ar-SA"/>
        </w:rPr>
        <w:t>.</w:t>
      </w:r>
    </w:p>
    <w:p w:rsidR="00B6797B" w:rsidRPr="00CD0AC9" w:rsidRDefault="00B6797B" w:rsidP="00B6797B">
      <w:pPr>
        <w:pStyle w:val="Prrafodelista"/>
        <w:numPr>
          <w:ilvl w:val="0"/>
          <w:numId w:val="34"/>
        </w:numPr>
        <w:rPr>
          <w:sz w:val="20"/>
          <w:lang w:val="es-AR" w:bidi="ar-SA"/>
        </w:rPr>
      </w:pPr>
      <w:r w:rsidRPr="00CD0AC9">
        <w:rPr>
          <w:sz w:val="20"/>
          <w:lang w:val="es-AR" w:bidi="ar-SA"/>
        </w:rPr>
        <w:t xml:space="preserve">El </w:t>
      </w:r>
      <w:r w:rsidRPr="00CD0AC9">
        <w:rPr>
          <w:rFonts w:ascii="Courier New" w:hAnsi="Courier New" w:cs="Courier New"/>
          <w:sz w:val="20"/>
          <w:lang w:val="es-AR" w:bidi="ar-SA"/>
        </w:rPr>
        <w:t>“/”</w:t>
      </w:r>
      <w:r w:rsidRPr="00CD0AC9">
        <w:rPr>
          <w:sz w:val="20"/>
          <w:lang w:val="es-AR" w:bidi="ar-SA"/>
        </w:rPr>
        <w:t xml:space="preserve"> afecta a </w:t>
      </w:r>
      <w:r w:rsidRPr="00CD0AC9">
        <w:rPr>
          <w:rFonts w:ascii="Courier New" w:hAnsi="Courier New" w:cs="Courier New"/>
          <w:sz w:val="20"/>
          <w:lang w:val="es-AR" w:bidi="ar-SA"/>
        </w:rPr>
        <w:t>“transporte”</w:t>
      </w:r>
      <w:r w:rsidRPr="00CD0AC9">
        <w:rPr>
          <w:sz w:val="20"/>
          <w:lang w:val="es-AR" w:bidi="ar-SA"/>
        </w:rPr>
        <w:t xml:space="preserve"> y </w:t>
      </w:r>
      <w:r w:rsidRPr="00CD0AC9">
        <w:rPr>
          <w:rFonts w:ascii="Courier New" w:hAnsi="Courier New" w:cs="Courier New"/>
          <w:sz w:val="20"/>
          <w:lang w:val="es-AR" w:bidi="ar-SA"/>
        </w:rPr>
        <w:t>“20”</w:t>
      </w:r>
      <w:r w:rsidRPr="00CD0AC9">
        <w:rPr>
          <w:sz w:val="20"/>
          <w:lang w:val="es-AR" w:bidi="ar-SA"/>
        </w:rPr>
        <w:t>.</w:t>
      </w:r>
    </w:p>
    <w:p w:rsidR="00B6797B" w:rsidRPr="00CD0AC9" w:rsidRDefault="00B6797B" w:rsidP="00B6797B">
      <w:pPr>
        <w:pStyle w:val="Prrafodelista"/>
        <w:numPr>
          <w:ilvl w:val="0"/>
          <w:numId w:val="34"/>
        </w:numPr>
        <w:rPr>
          <w:sz w:val="20"/>
          <w:lang w:val="es-AR" w:bidi="ar-SA"/>
        </w:rPr>
      </w:pPr>
      <w:r w:rsidRPr="00CD0AC9">
        <w:rPr>
          <w:sz w:val="20"/>
          <w:lang w:val="es-AR" w:bidi="ar-SA"/>
        </w:rPr>
        <w:t xml:space="preserve">El </w:t>
      </w:r>
      <w:r w:rsidRPr="00CD0AC9">
        <w:rPr>
          <w:rFonts w:ascii="Courier New" w:hAnsi="Courier New" w:cs="Courier New"/>
          <w:sz w:val="20"/>
          <w:lang w:val="es-AR" w:bidi="ar-SA"/>
        </w:rPr>
        <w:t>“+”</w:t>
      </w:r>
      <w:r w:rsidRPr="00CD0AC9">
        <w:rPr>
          <w:sz w:val="20"/>
          <w:lang w:val="es-AR" w:bidi="ar-SA"/>
        </w:rPr>
        <w:t xml:space="preserve"> afecta a </w:t>
      </w:r>
      <w:r w:rsidRPr="00CD0AC9">
        <w:rPr>
          <w:rFonts w:ascii="Courier New" w:hAnsi="Courier New" w:cs="Courier New"/>
          <w:sz w:val="20"/>
          <w:lang w:val="es-AR" w:bidi="ar-SA"/>
        </w:rPr>
        <w:t>“(costo * 1.4)”</w:t>
      </w:r>
      <w:r w:rsidRPr="00CD0AC9">
        <w:rPr>
          <w:sz w:val="20"/>
          <w:lang w:val="es-AR" w:bidi="ar-SA"/>
        </w:rPr>
        <w:t xml:space="preserve"> y </w:t>
      </w:r>
      <w:r w:rsidRPr="00CD0AC9">
        <w:rPr>
          <w:rFonts w:ascii="Courier New" w:hAnsi="Courier New" w:cs="Courier New"/>
          <w:sz w:val="20"/>
          <w:lang w:val="es-AR" w:bidi="ar-SA"/>
        </w:rPr>
        <w:t>“(transporte / 20)”</w:t>
      </w:r>
      <w:r w:rsidRPr="00CD0AC9">
        <w:rPr>
          <w:sz w:val="20"/>
          <w:lang w:val="es-AR" w:bidi="ar-SA"/>
        </w:rPr>
        <w:t>.</w:t>
      </w:r>
    </w:p>
    <w:p w:rsidR="00B6797B" w:rsidRPr="00CD0AC9" w:rsidRDefault="00B6797B" w:rsidP="00B6797B">
      <w:pPr>
        <w:pStyle w:val="Prrafodelista"/>
        <w:numPr>
          <w:ilvl w:val="0"/>
          <w:numId w:val="34"/>
        </w:numPr>
        <w:rPr>
          <w:sz w:val="20"/>
          <w:lang w:val="es-AR" w:bidi="ar-SA"/>
        </w:rPr>
      </w:pPr>
      <w:r w:rsidRPr="00CD0AC9">
        <w:rPr>
          <w:sz w:val="20"/>
          <w:lang w:val="es-AR" w:bidi="ar-SA"/>
        </w:rPr>
        <w:t xml:space="preserve">El </w:t>
      </w:r>
      <w:r w:rsidRPr="00CD0AC9">
        <w:rPr>
          <w:rFonts w:ascii="Courier New" w:hAnsi="Courier New" w:cs="Courier New"/>
          <w:sz w:val="20"/>
          <w:lang w:val="es-AR" w:bidi="ar-SA"/>
        </w:rPr>
        <w:t>“-”</w:t>
      </w:r>
      <w:r w:rsidRPr="00CD0AC9">
        <w:rPr>
          <w:sz w:val="20"/>
          <w:lang w:val="es-AR" w:bidi="ar-SA"/>
        </w:rPr>
        <w:t xml:space="preserve"> afecta a </w:t>
      </w:r>
      <w:r w:rsidRPr="00CD0AC9">
        <w:rPr>
          <w:rFonts w:ascii="Courier New" w:hAnsi="Courier New" w:cs="Courier New"/>
          <w:sz w:val="20"/>
          <w:lang w:val="es-AR" w:bidi="ar-SA"/>
        </w:rPr>
        <w:t>“((costo * 1.4) +</w:t>
      </w:r>
      <w:r w:rsidR="006F6E2C" w:rsidRPr="00CD0AC9">
        <w:rPr>
          <w:rFonts w:ascii="Courier New" w:hAnsi="Courier New" w:cs="Courier New"/>
          <w:sz w:val="20"/>
          <w:lang w:val="es-AR" w:bidi="ar-SA"/>
        </w:rPr>
        <w:t xml:space="preserve"> </w:t>
      </w:r>
      <w:r w:rsidRPr="00CD0AC9">
        <w:rPr>
          <w:rFonts w:ascii="Courier New" w:hAnsi="Courier New" w:cs="Courier New"/>
          <w:sz w:val="20"/>
          <w:lang w:val="es-AR" w:bidi="ar-SA"/>
        </w:rPr>
        <w:t>(transporte / 20))”</w:t>
      </w:r>
      <w:r w:rsidRPr="00CD0AC9">
        <w:rPr>
          <w:sz w:val="20"/>
          <w:lang w:val="es-AR" w:bidi="ar-SA"/>
        </w:rPr>
        <w:t xml:space="preserve"> y </w:t>
      </w:r>
      <w:r w:rsidRPr="00CD0AC9">
        <w:rPr>
          <w:rFonts w:ascii="Courier New" w:hAnsi="Courier New" w:cs="Courier New"/>
          <w:sz w:val="20"/>
          <w:lang w:val="es-AR" w:bidi="ar-SA"/>
        </w:rPr>
        <w:t>“bonific”</w:t>
      </w:r>
      <w:r w:rsidRPr="00CD0AC9">
        <w:rPr>
          <w:sz w:val="20"/>
          <w:lang w:val="es-AR" w:bidi="ar-SA"/>
        </w:rPr>
        <w:t>.</w:t>
      </w:r>
    </w:p>
    <w:p w:rsidR="00B6797B" w:rsidRPr="00CD0AC9" w:rsidRDefault="00B6797B" w:rsidP="00B6797B">
      <w:pPr>
        <w:pStyle w:val="Prrafodelista"/>
        <w:numPr>
          <w:ilvl w:val="0"/>
          <w:numId w:val="34"/>
        </w:numPr>
        <w:rPr>
          <w:sz w:val="20"/>
          <w:lang w:val="es-AR" w:bidi="ar-SA"/>
        </w:rPr>
      </w:pPr>
      <w:r w:rsidRPr="00CD0AC9">
        <w:rPr>
          <w:sz w:val="20"/>
          <w:lang w:val="es-AR" w:bidi="ar-SA"/>
        </w:rPr>
        <w:t xml:space="preserve">El </w:t>
      </w:r>
      <w:r w:rsidRPr="00CD0AC9">
        <w:rPr>
          <w:rFonts w:ascii="Courier New" w:hAnsi="Courier New" w:cs="Courier New"/>
          <w:sz w:val="20"/>
          <w:lang w:val="es-AR" w:bidi="ar-SA"/>
        </w:rPr>
        <w:t>“:=”</w:t>
      </w:r>
      <w:r w:rsidRPr="00CD0AC9">
        <w:rPr>
          <w:sz w:val="20"/>
          <w:lang w:val="es-AR" w:bidi="ar-SA"/>
        </w:rPr>
        <w:t xml:space="preserve"> afecta a </w:t>
      </w:r>
      <w:r w:rsidRPr="00CD0AC9">
        <w:rPr>
          <w:rFonts w:ascii="Courier New" w:hAnsi="Courier New" w:cs="Courier New"/>
          <w:sz w:val="20"/>
          <w:lang w:val="es-AR" w:bidi="ar-SA"/>
        </w:rPr>
        <w:t>“(((costo * 1.4) +</w:t>
      </w:r>
      <w:r w:rsidR="006F6E2C" w:rsidRPr="00CD0AC9">
        <w:rPr>
          <w:rFonts w:ascii="Courier New" w:hAnsi="Courier New" w:cs="Courier New"/>
          <w:sz w:val="20"/>
          <w:lang w:val="es-AR" w:bidi="ar-SA"/>
        </w:rPr>
        <w:t xml:space="preserve"> </w:t>
      </w:r>
      <w:r w:rsidRPr="00CD0AC9">
        <w:rPr>
          <w:rFonts w:ascii="Courier New" w:hAnsi="Courier New" w:cs="Courier New"/>
          <w:sz w:val="20"/>
          <w:lang w:val="es-AR" w:bidi="ar-SA"/>
        </w:rPr>
        <w:t>(transporte / 20)) – bonific)”</w:t>
      </w:r>
      <w:r w:rsidRPr="00CD0AC9">
        <w:rPr>
          <w:sz w:val="20"/>
          <w:lang w:val="es-AR" w:bidi="ar-SA"/>
        </w:rPr>
        <w:t xml:space="preserve"> y </w:t>
      </w:r>
      <w:r w:rsidRPr="00CD0AC9">
        <w:rPr>
          <w:rFonts w:ascii="Courier New" w:hAnsi="Courier New" w:cs="Courier New"/>
          <w:sz w:val="20"/>
          <w:lang w:val="es-AR" w:bidi="ar-SA"/>
        </w:rPr>
        <w:t>“precio”</w:t>
      </w:r>
      <w:r w:rsidRPr="00CD0AC9">
        <w:rPr>
          <w:sz w:val="20"/>
          <w:lang w:val="es-AR" w:bidi="ar-SA"/>
        </w:rPr>
        <w:t>.</w:t>
      </w:r>
    </w:p>
    <w:p w:rsidR="000E2075" w:rsidRDefault="000E2075" w:rsidP="00B6797B">
      <w:pPr>
        <w:pStyle w:val="Ttulo3"/>
        <w:rPr>
          <w:lang w:val="es-AR"/>
        </w:rPr>
      </w:pPr>
      <w:bookmarkStart w:id="84" w:name="_Toc343369810"/>
      <w:r>
        <w:rPr>
          <w:lang w:val="es-AR"/>
        </w:rPr>
        <w:t>Tercetos</w:t>
      </w:r>
      <w:bookmarkEnd w:id="84"/>
    </w:p>
    <w:p w:rsidR="006F6E2C" w:rsidRDefault="006F6E2C" w:rsidP="006F6E2C">
      <w:pPr>
        <w:rPr>
          <w:lang w:val="es-AR" w:bidi="ar-SA"/>
        </w:rPr>
      </w:pPr>
      <w:r w:rsidRPr="006F6E2C">
        <w:rPr>
          <w:highlight w:val="yellow"/>
          <w:lang w:val="es-AR" w:bidi="ar-SA"/>
        </w:rPr>
        <w:t>Otra forma de representar las operaciones es la llamada Tercetos. Es una agrupación de cada uno de los nodos de manera cada uno tiene los tres elementos utilizando referencias entre las operaciones intermedias</w:t>
      </w:r>
      <w:r>
        <w:rPr>
          <w:lang w:val="es-AR" w:bidi="ar-SA"/>
        </w:rPr>
        <w:t>:</w:t>
      </w:r>
    </w:p>
    <w:p w:rsidR="006F6E2C" w:rsidRDefault="00585A8B" w:rsidP="006F6E2C">
      <w:pPr>
        <w:autoSpaceDE w:val="0"/>
        <w:autoSpaceDN w:val="0"/>
        <w:adjustRightInd w:val="0"/>
        <w:jc w:val="left"/>
        <w:rPr>
          <w:rFonts w:ascii="Courier New" w:hAnsi="Courier New" w:cs="Courier New"/>
          <w:sz w:val="21"/>
          <w:szCs w:val="21"/>
          <w:lang w:val="es-AR" w:bidi="ar-SA"/>
        </w:rPr>
      </w:pPr>
      <w:r>
        <w:rPr>
          <w:rFonts w:ascii="Courier New" w:hAnsi="Courier New" w:cs="Courier New"/>
          <w:noProof/>
          <w:sz w:val="21"/>
          <w:szCs w:val="21"/>
          <w:lang w:val="es-AR" w:eastAsia="es-AR" w:bidi="ar-SA"/>
        </w:rPr>
        <w:pict>
          <v:rect id="_x0000_s1154" style="position:absolute;margin-left:15.9pt;margin-top:5.6pt;width:157.5pt;height:71.25pt;z-index:251764736;v-text-anchor:middle" fillcolor="white [3201]" strokecolor="#95b3d7 [1940]" strokeweight="1pt">
            <v:fill color2="#b8cce4 [1300]" focusposition="1" focussize="" focus="100%" type="gradient"/>
            <v:shadow on="t" type="perspective" color="#243f60 [1604]" opacity=".5" offset="1pt" offset2="-3pt"/>
            <v:textbox style="mso-next-textbox:#_x0000_s1154" inset=".5mm,.3mm,.5mm,.3mm">
              <w:txbxContent>
                <w:p w:rsidR="002A1770" w:rsidRPr="006F6E2C" w:rsidRDefault="002A1770" w:rsidP="006F6E2C">
                  <w:pPr>
                    <w:autoSpaceDE w:val="0"/>
                    <w:autoSpaceDN w:val="0"/>
                    <w:adjustRightInd w:val="0"/>
                    <w:jc w:val="left"/>
                    <w:rPr>
                      <w:rFonts w:ascii="Courier New" w:hAnsi="Courier New" w:cs="Courier New"/>
                      <w:b/>
                      <w:sz w:val="21"/>
                      <w:szCs w:val="21"/>
                      <w:lang w:val="es-AR" w:bidi="ar-SA"/>
                    </w:rPr>
                  </w:pPr>
                  <w:r w:rsidRPr="006F6E2C">
                    <w:rPr>
                      <w:rFonts w:ascii="Courier New" w:hAnsi="Courier New" w:cs="Courier New"/>
                      <w:b/>
                      <w:sz w:val="21"/>
                      <w:szCs w:val="21"/>
                      <w:lang w:val="es-AR" w:bidi="ar-SA"/>
                    </w:rPr>
                    <w:t>[1]. (*, costo, 1.4)</w:t>
                  </w:r>
                </w:p>
                <w:p w:rsidR="002A1770" w:rsidRPr="006F6E2C" w:rsidRDefault="002A1770" w:rsidP="006F6E2C">
                  <w:pPr>
                    <w:autoSpaceDE w:val="0"/>
                    <w:autoSpaceDN w:val="0"/>
                    <w:adjustRightInd w:val="0"/>
                    <w:jc w:val="left"/>
                    <w:rPr>
                      <w:rFonts w:ascii="Courier New" w:hAnsi="Courier New" w:cs="Courier New"/>
                      <w:b/>
                      <w:sz w:val="21"/>
                      <w:szCs w:val="21"/>
                      <w:lang w:val="es-AR" w:bidi="ar-SA"/>
                    </w:rPr>
                  </w:pPr>
                  <w:r w:rsidRPr="006F6E2C">
                    <w:rPr>
                      <w:rFonts w:ascii="Courier New" w:hAnsi="Courier New" w:cs="Courier New"/>
                      <w:b/>
                      <w:sz w:val="21"/>
                      <w:szCs w:val="21"/>
                      <w:lang w:val="es-AR" w:bidi="ar-SA"/>
                    </w:rPr>
                    <w:t>[2]. (/, transporte, 20)</w:t>
                  </w:r>
                </w:p>
                <w:p w:rsidR="002A1770" w:rsidRPr="006F6E2C" w:rsidRDefault="002A1770" w:rsidP="006F6E2C">
                  <w:pPr>
                    <w:autoSpaceDE w:val="0"/>
                    <w:autoSpaceDN w:val="0"/>
                    <w:adjustRightInd w:val="0"/>
                    <w:jc w:val="left"/>
                    <w:rPr>
                      <w:rFonts w:ascii="Courier New" w:hAnsi="Courier New" w:cs="Courier New"/>
                      <w:b/>
                      <w:sz w:val="21"/>
                      <w:szCs w:val="21"/>
                      <w:lang w:val="es-AR" w:bidi="ar-SA"/>
                    </w:rPr>
                  </w:pPr>
                  <w:r w:rsidRPr="006F6E2C">
                    <w:rPr>
                      <w:rFonts w:ascii="Courier New" w:hAnsi="Courier New" w:cs="Courier New"/>
                      <w:b/>
                      <w:sz w:val="21"/>
                      <w:szCs w:val="21"/>
                      <w:lang w:val="es-AR" w:bidi="ar-SA"/>
                    </w:rPr>
                    <w:t>[3]. (+, [1], [2])</w:t>
                  </w:r>
                </w:p>
                <w:p w:rsidR="002A1770" w:rsidRPr="006F6E2C" w:rsidRDefault="002A1770" w:rsidP="006F6E2C">
                  <w:pPr>
                    <w:autoSpaceDE w:val="0"/>
                    <w:autoSpaceDN w:val="0"/>
                    <w:adjustRightInd w:val="0"/>
                    <w:jc w:val="left"/>
                    <w:rPr>
                      <w:rFonts w:ascii="Courier New" w:hAnsi="Courier New" w:cs="Courier New"/>
                      <w:b/>
                      <w:sz w:val="21"/>
                      <w:szCs w:val="21"/>
                      <w:lang w:val="es-AR" w:bidi="ar-SA"/>
                    </w:rPr>
                  </w:pPr>
                  <w:r w:rsidRPr="006F6E2C">
                    <w:rPr>
                      <w:rFonts w:ascii="Courier New" w:hAnsi="Courier New" w:cs="Courier New"/>
                      <w:b/>
                      <w:sz w:val="21"/>
                      <w:szCs w:val="21"/>
                      <w:lang w:val="es-AR" w:bidi="ar-SA"/>
                    </w:rPr>
                    <w:t>[4]. (-, [3], bonific)</w:t>
                  </w:r>
                </w:p>
                <w:p w:rsidR="002A1770" w:rsidRPr="006F6E2C" w:rsidRDefault="002A1770" w:rsidP="006F6E2C">
                  <w:pPr>
                    <w:rPr>
                      <w:b/>
                    </w:rPr>
                  </w:pPr>
                  <w:r w:rsidRPr="006F6E2C">
                    <w:rPr>
                      <w:rFonts w:ascii="Courier New" w:hAnsi="Courier New" w:cs="Courier New"/>
                      <w:b/>
                      <w:sz w:val="21"/>
                      <w:szCs w:val="21"/>
                      <w:lang w:val="es-AR" w:bidi="ar-SA"/>
                    </w:rPr>
                    <w:t>[5]. (:=, precio, [4])</w:t>
                  </w:r>
                </w:p>
              </w:txbxContent>
            </v:textbox>
          </v:rect>
        </w:pict>
      </w:r>
    </w:p>
    <w:p w:rsidR="006F6E2C" w:rsidRDefault="006F6E2C" w:rsidP="006F6E2C">
      <w:pPr>
        <w:autoSpaceDE w:val="0"/>
        <w:autoSpaceDN w:val="0"/>
        <w:adjustRightInd w:val="0"/>
        <w:jc w:val="left"/>
        <w:rPr>
          <w:rFonts w:ascii="Courier New" w:hAnsi="Courier New" w:cs="Courier New"/>
          <w:sz w:val="21"/>
          <w:szCs w:val="21"/>
          <w:lang w:val="es-AR" w:bidi="ar-SA"/>
        </w:rPr>
      </w:pPr>
    </w:p>
    <w:p w:rsidR="006F6E2C" w:rsidRDefault="006F6E2C" w:rsidP="006F6E2C">
      <w:pPr>
        <w:autoSpaceDE w:val="0"/>
        <w:autoSpaceDN w:val="0"/>
        <w:adjustRightInd w:val="0"/>
        <w:jc w:val="left"/>
        <w:rPr>
          <w:rFonts w:ascii="Courier New" w:hAnsi="Courier New" w:cs="Courier New"/>
          <w:sz w:val="21"/>
          <w:szCs w:val="21"/>
          <w:lang w:val="es-AR" w:bidi="ar-SA"/>
        </w:rPr>
      </w:pPr>
    </w:p>
    <w:p w:rsidR="006F6E2C" w:rsidRDefault="006F6E2C" w:rsidP="006F6E2C">
      <w:pPr>
        <w:autoSpaceDE w:val="0"/>
        <w:autoSpaceDN w:val="0"/>
        <w:adjustRightInd w:val="0"/>
        <w:jc w:val="left"/>
        <w:rPr>
          <w:rFonts w:ascii="Courier New" w:hAnsi="Courier New" w:cs="Courier New"/>
          <w:sz w:val="21"/>
          <w:szCs w:val="21"/>
          <w:lang w:val="es-AR" w:bidi="ar-SA"/>
        </w:rPr>
      </w:pPr>
    </w:p>
    <w:p w:rsidR="006F6E2C" w:rsidRDefault="006F6E2C" w:rsidP="006F6E2C">
      <w:pPr>
        <w:autoSpaceDE w:val="0"/>
        <w:autoSpaceDN w:val="0"/>
        <w:adjustRightInd w:val="0"/>
        <w:jc w:val="left"/>
        <w:rPr>
          <w:rFonts w:ascii="Courier New" w:hAnsi="Courier New" w:cs="Courier New"/>
          <w:sz w:val="21"/>
          <w:szCs w:val="21"/>
          <w:lang w:val="es-AR" w:bidi="ar-SA"/>
        </w:rPr>
      </w:pPr>
    </w:p>
    <w:p w:rsidR="006F6E2C" w:rsidRDefault="006F6E2C" w:rsidP="006F6E2C">
      <w:pPr>
        <w:autoSpaceDE w:val="0"/>
        <w:autoSpaceDN w:val="0"/>
        <w:adjustRightInd w:val="0"/>
        <w:jc w:val="left"/>
        <w:rPr>
          <w:rFonts w:ascii="Courier New" w:hAnsi="Courier New" w:cs="Courier New"/>
          <w:sz w:val="21"/>
          <w:szCs w:val="21"/>
          <w:lang w:val="es-AR" w:bidi="ar-SA"/>
        </w:rPr>
      </w:pPr>
    </w:p>
    <w:p w:rsidR="006F6E2C" w:rsidRPr="006F6E2C" w:rsidRDefault="006F6E2C" w:rsidP="006F6E2C">
      <w:pPr>
        <w:autoSpaceDE w:val="0"/>
        <w:autoSpaceDN w:val="0"/>
        <w:adjustRightInd w:val="0"/>
        <w:jc w:val="left"/>
        <w:rPr>
          <w:rFonts w:ascii="Courier New" w:hAnsi="Courier New" w:cs="Courier New"/>
          <w:sz w:val="21"/>
          <w:szCs w:val="21"/>
          <w:lang w:val="es-AR" w:bidi="ar-SA"/>
        </w:rPr>
      </w:pPr>
    </w:p>
    <w:p w:rsidR="006F6E2C" w:rsidRDefault="006F6E2C" w:rsidP="006F6E2C">
      <w:pPr>
        <w:rPr>
          <w:lang w:val="es-AR" w:bidi="ar-SA"/>
        </w:rPr>
      </w:pPr>
      <w:r>
        <w:rPr>
          <w:lang w:val="es-AR" w:bidi="ar-SA"/>
        </w:rPr>
        <w:t>Los valores entre corchetes son referencias a otros de los tercetos.</w:t>
      </w:r>
    </w:p>
    <w:p w:rsidR="000E2075" w:rsidRDefault="000E2075" w:rsidP="006F6E2C">
      <w:pPr>
        <w:pStyle w:val="Ttulo3"/>
        <w:rPr>
          <w:lang w:val="es-AR"/>
        </w:rPr>
      </w:pPr>
      <w:bookmarkStart w:id="85" w:name="_Toc343369811"/>
      <w:r>
        <w:rPr>
          <w:lang w:val="es-AR"/>
        </w:rPr>
        <w:t>Cuartetos</w:t>
      </w:r>
      <w:bookmarkEnd w:id="85"/>
    </w:p>
    <w:p w:rsidR="006F6E2C" w:rsidRDefault="006F6E2C" w:rsidP="006F6E2C">
      <w:pPr>
        <w:rPr>
          <w:lang w:val="es-AR" w:bidi="ar-SA"/>
        </w:rPr>
      </w:pPr>
      <w:r w:rsidRPr="006F6E2C">
        <w:rPr>
          <w:highlight w:val="yellow"/>
          <w:lang w:val="es-AR" w:bidi="ar-SA"/>
        </w:rPr>
        <w:t>Otra forma parecida a esta es la de Cuartetos. Es igual a la anterior pero con un elemento mas que es el sitio simbólico donde se guarda el resultado de la operación intermedia</w:t>
      </w:r>
      <w:r>
        <w:rPr>
          <w:lang w:val="es-AR" w:bidi="ar-SA"/>
        </w:rPr>
        <w:t>:</w:t>
      </w:r>
    </w:p>
    <w:p w:rsidR="006F6E2C" w:rsidRDefault="00585A8B" w:rsidP="006F6E2C">
      <w:pPr>
        <w:rPr>
          <w:lang w:val="es-AR" w:bidi="ar-SA"/>
        </w:rPr>
      </w:pPr>
      <w:r>
        <w:rPr>
          <w:noProof/>
          <w:lang w:val="es-AR" w:eastAsia="es-AR" w:bidi="ar-SA"/>
        </w:rPr>
        <w:pict>
          <v:rect id="_x0000_s1155" style="position:absolute;left:0;text-align:left;margin-left:15.9pt;margin-top:11pt;width:194.25pt;height:71.25pt;z-index:251765760;v-text-anchor:middle" fillcolor="white [3201]" strokecolor="#95b3d7 [1940]" strokeweight="1pt">
            <v:fill color2="#b8cce4 [1300]" focusposition="1" focussize="" focus="100%" type="gradient"/>
            <v:shadow on="t" type="perspective" color="#243f60 [1604]" opacity=".5" offset="1pt" offset2="-3pt"/>
            <v:textbox style="mso-next-textbox:#_x0000_s1155" inset=".5mm,.3mm,.5mm,.3mm">
              <w:txbxContent>
                <w:p w:rsidR="002A1770" w:rsidRPr="006F6E2C" w:rsidRDefault="002A1770" w:rsidP="006F6E2C">
                  <w:pPr>
                    <w:autoSpaceDE w:val="0"/>
                    <w:autoSpaceDN w:val="0"/>
                    <w:adjustRightInd w:val="0"/>
                    <w:jc w:val="left"/>
                    <w:rPr>
                      <w:rFonts w:ascii="Courier New" w:hAnsi="Courier New" w:cs="Courier New"/>
                      <w:b/>
                      <w:sz w:val="21"/>
                      <w:szCs w:val="21"/>
                      <w:lang w:val="es-AR" w:bidi="ar-SA"/>
                    </w:rPr>
                  </w:pPr>
                  <w:r w:rsidRPr="006F6E2C">
                    <w:rPr>
                      <w:rFonts w:ascii="Courier New" w:hAnsi="Courier New" w:cs="Courier New"/>
                      <w:b/>
                      <w:sz w:val="21"/>
                      <w:szCs w:val="21"/>
                      <w:lang w:val="es-AR" w:bidi="ar-SA"/>
                    </w:rPr>
                    <w:t>[</w:t>
                  </w:r>
                  <w:r>
                    <w:rPr>
                      <w:rFonts w:ascii="Courier New" w:hAnsi="Courier New" w:cs="Courier New"/>
                      <w:b/>
                      <w:sz w:val="21"/>
                      <w:szCs w:val="21"/>
                      <w:lang w:val="es-AR" w:bidi="ar-SA"/>
                    </w:rPr>
                    <w:t>1</w:t>
                  </w:r>
                  <w:r w:rsidRPr="006F6E2C">
                    <w:rPr>
                      <w:rFonts w:ascii="Courier New" w:hAnsi="Courier New" w:cs="Courier New"/>
                      <w:b/>
                      <w:sz w:val="21"/>
                      <w:szCs w:val="21"/>
                      <w:lang w:val="es-AR" w:bidi="ar-SA"/>
                    </w:rPr>
                    <w:t>]. (*, costo, 1.4, aux1)</w:t>
                  </w:r>
                </w:p>
                <w:p w:rsidR="002A1770" w:rsidRPr="006F6E2C" w:rsidRDefault="002A1770" w:rsidP="006F6E2C">
                  <w:pPr>
                    <w:autoSpaceDE w:val="0"/>
                    <w:autoSpaceDN w:val="0"/>
                    <w:adjustRightInd w:val="0"/>
                    <w:jc w:val="left"/>
                    <w:rPr>
                      <w:rFonts w:ascii="Courier New" w:hAnsi="Courier New" w:cs="Courier New"/>
                      <w:b/>
                      <w:sz w:val="21"/>
                      <w:szCs w:val="21"/>
                      <w:lang w:val="es-AR" w:bidi="ar-SA"/>
                    </w:rPr>
                  </w:pPr>
                  <w:r w:rsidRPr="006F6E2C">
                    <w:rPr>
                      <w:rFonts w:ascii="Courier New" w:hAnsi="Courier New" w:cs="Courier New"/>
                      <w:b/>
                      <w:sz w:val="21"/>
                      <w:szCs w:val="21"/>
                      <w:lang w:val="es-AR" w:bidi="ar-SA"/>
                    </w:rPr>
                    <w:t>[</w:t>
                  </w:r>
                  <w:r>
                    <w:rPr>
                      <w:rFonts w:ascii="Courier New" w:hAnsi="Courier New" w:cs="Courier New"/>
                      <w:b/>
                      <w:sz w:val="21"/>
                      <w:szCs w:val="21"/>
                      <w:lang w:val="es-AR" w:bidi="ar-SA"/>
                    </w:rPr>
                    <w:t>2</w:t>
                  </w:r>
                  <w:r w:rsidRPr="006F6E2C">
                    <w:rPr>
                      <w:rFonts w:ascii="Courier New" w:hAnsi="Courier New" w:cs="Courier New"/>
                      <w:b/>
                      <w:sz w:val="21"/>
                      <w:szCs w:val="21"/>
                      <w:lang w:val="es-AR" w:bidi="ar-SA"/>
                    </w:rPr>
                    <w:t>]. (/, transporte, 20, aux2)</w:t>
                  </w:r>
                </w:p>
                <w:p w:rsidR="002A1770" w:rsidRPr="006F6E2C" w:rsidRDefault="002A1770" w:rsidP="006F6E2C">
                  <w:pPr>
                    <w:autoSpaceDE w:val="0"/>
                    <w:autoSpaceDN w:val="0"/>
                    <w:adjustRightInd w:val="0"/>
                    <w:jc w:val="left"/>
                    <w:rPr>
                      <w:rFonts w:ascii="Courier New" w:hAnsi="Courier New" w:cs="Courier New"/>
                      <w:b/>
                      <w:sz w:val="21"/>
                      <w:szCs w:val="21"/>
                      <w:lang w:val="es-AR" w:bidi="ar-SA"/>
                    </w:rPr>
                  </w:pPr>
                  <w:r w:rsidRPr="006F6E2C">
                    <w:rPr>
                      <w:rFonts w:ascii="Courier New" w:hAnsi="Courier New" w:cs="Courier New"/>
                      <w:b/>
                      <w:sz w:val="21"/>
                      <w:szCs w:val="21"/>
                      <w:lang w:val="es-AR" w:bidi="ar-SA"/>
                    </w:rPr>
                    <w:t>[</w:t>
                  </w:r>
                  <w:r>
                    <w:rPr>
                      <w:rFonts w:ascii="Courier New" w:hAnsi="Courier New" w:cs="Courier New"/>
                      <w:b/>
                      <w:sz w:val="21"/>
                      <w:szCs w:val="21"/>
                      <w:lang w:val="es-AR" w:bidi="ar-SA"/>
                    </w:rPr>
                    <w:t>3</w:t>
                  </w:r>
                  <w:r w:rsidRPr="006F6E2C">
                    <w:rPr>
                      <w:rFonts w:ascii="Courier New" w:hAnsi="Courier New" w:cs="Courier New"/>
                      <w:b/>
                      <w:sz w:val="21"/>
                      <w:szCs w:val="21"/>
                      <w:lang w:val="es-AR" w:bidi="ar-SA"/>
                    </w:rPr>
                    <w:t>]. (+, aux1, aux2, aux3)</w:t>
                  </w:r>
                </w:p>
                <w:p w:rsidR="002A1770" w:rsidRPr="006F6E2C" w:rsidRDefault="002A1770" w:rsidP="006F6E2C">
                  <w:pPr>
                    <w:autoSpaceDE w:val="0"/>
                    <w:autoSpaceDN w:val="0"/>
                    <w:adjustRightInd w:val="0"/>
                    <w:jc w:val="left"/>
                    <w:rPr>
                      <w:rFonts w:ascii="Courier New" w:hAnsi="Courier New" w:cs="Courier New"/>
                      <w:b/>
                      <w:sz w:val="21"/>
                      <w:szCs w:val="21"/>
                      <w:lang w:val="es-AR" w:bidi="ar-SA"/>
                    </w:rPr>
                  </w:pPr>
                  <w:r w:rsidRPr="006F6E2C">
                    <w:rPr>
                      <w:rFonts w:ascii="Courier New" w:hAnsi="Courier New" w:cs="Courier New"/>
                      <w:b/>
                      <w:sz w:val="21"/>
                      <w:szCs w:val="21"/>
                      <w:lang w:val="es-AR" w:bidi="ar-SA"/>
                    </w:rPr>
                    <w:t>[</w:t>
                  </w:r>
                  <w:r>
                    <w:rPr>
                      <w:rFonts w:ascii="Courier New" w:hAnsi="Courier New" w:cs="Courier New"/>
                      <w:b/>
                      <w:sz w:val="21"/>
                      <w:szCs w:val="21"/>
                      <w:lang w:val="es-AR" w:bidi="ar-SA"/>
                    </w:rPr>
                    <w:t>4</w:t>
                  </w:r>
                  <w:r w:rsidRPr="006F6E2C">
                    <w:rPr>
                      <w:rFonts w:ascii="Courier New" w:hAnsi="Courier New" w:cs="Courier New"/>
                      <w:b/>
                      <w:sz w:val="21"/>
                      <w:szCs w:val="21"/>
                      <w:lang w:val="es-AR" w:bidi="ar-SA"/>
                    </w:rPr>
                    <w:t>]. (,</w:t>
                  </w:r>
                  <w:r>
                    <w:rPr>
                      <w:rFonts w:ascii="Courier New" w:hAnsi="Courier New" w:cs="Courier New"/>
                      <w:b/>
                      <w:sz w:val="21"/>
                      <w:szCs w:val="21"/>
                      <w:lang w:val="es-AR" w:bidi="ar-SA"/>
                    </w:rPr>
                    <w:t xml:space="preserve"> </w:t>
                  </w:r>
                  <w:r w:rsidRPr="006F6E2C">
                    <w:rPr>
                      <w:rFonts w:ascii="Courier New" w:hAnsi="Courier New" w:cs="Courier New"/>
                      <w:b/>
                      <w:sz w:val="21"/>
                      <w:szCs w:val="21"/>
                      <w:lang w:val="es-AR" w:bidi="ar-SA"/>
                    </w:rPr>
                    <w:t>aux3, bonific, aux4)</w:t>
                  </w:r>
                </w:p>
                <w:p w:rsidR="002A1770" w:rsidRPr="006F6E2C" w:rsidRDefault="002A1770" w:rsidP="006F6E2C">
                  <w:pPr>
                    <w:autoSpaceDE w:val="0"/>
                    <w:autoSpaceDN w:val="0"/>
                    <w:adjustRightInd w:val="0"/>
                    <w:jc w:val="left"/>
                    <w:rPr>
                      <w:lang w:val="es-AR"/>
                    </w:rPr>
                  </w:pPr>
                  <w:r w:rsidRPr="006F6E2C">
                    <w:rPr>
                      <w:rFonts w:ascii="Courier New" w:hAnsi="Courier New" w:cs="Courier New"/>
                      <w:b/>
                      <w:sz w:val="21"/>
                      <w:szCs w:val="21"/>
                      <w:lang w:val="es-AR" w:bidi="ar-SA"/>
                    </w:rPr>
                    <w:t>[5]. (:=, precio, aux4, …</w:t>
                  </w:r>
                  <w:r>
                    <w:rPr>
                      <w:rFonts w:ascii="Courier New" w:hAnsi="Courier New" w:cs="Courier New"/>
                      <w:b/>
                      <w:sz w:val="21"/>
                      <w:szCs w:val="21"/>
                      <w:lang w:val="es-AR" w:bidi="ar-SA"/>
                    </w:rPr>
                    <w:t xml:space="preserve"> </w:t>
                  </w:r>
                  <w:r w:rsidRPr="006F6E2C">
                    <w:rPr>
                      <w:rFonts w:ascii="Courier New" w:hAnsi="Courier New" w:cs="Courier New"/>
                      <w:b/>
                      <w:sz w:val="21"/>
                      <w:szCs w:val="21"/>
                      <w:lang w:val="es-AR" w:bidi="ar-SA"/>
                    </w:rPr>
                    <w:t>)</w:t>
                  </w:r>
                </w:p>
              </w:txbxContent>
            </v:textbox>
          </v:rect>
        </w:pict>
      </w:r>
    </w:p>
    <w:p w:rsidR="006F6E2C" w:rsidRDefault="006F6E2C" w:rsidP="006F6E2C">
      <w:pPr>
        <w:rPr>
          <w:lang w:val="es-AR" w:bidi="ar-SA"/>
        </w:rPr>
      </w:pPr>
    </w:p>
    <w:p w:rsidR="006F6E2C" w:rsidRDefault="006F6E2C" w:rsidP="006F6E2C">
      <w:pPr>
        <w:rPr>
          <w:lang w:val="es-AR" w:bidi="ar-SA"/>
        </w:rPr>
      </w:pPr>
    </w:p>
    <w:p w:rsidR="006F6E2C" w:rsidRDefault="006F6E2C" w:rsidP="006F6E2C">
      <w:pPr>
        <w:rPr>
          <w:lang w:val="es-AR" w:bidi="ar-SA"/>
        </w:rPr>
      </w:pPr>
    </w:p>
    <w:p w:rsidR="006F6E2C" w:rsidRDefault="006F6E2C" w:rsidP="006F6E2C">
      <w:pPr>
        <w:rPr>
          <w:lang w:val="es-AR" w:bidi="ar-SA"/>
        </w:rPr>
      </w:pPr>
    </w:p>
    <w:p w:rsidR="006F6E2C" w:rsidRDefault="006F6E2C" w:rsidP="006F6E2C">
      <w:pPr>
        <w:rPr>
          <w:lang w:val="es-AR" w:bidi="ar-SA"/>
        </w:rPr>
      </w:pPr>
    </w:p>
    <w:p w:rsidR="006F6E2C" w:rsidRDefault="006F6E2C" w:rsidP="000E2075">
      <w:pPr>
        <w:rPr>
          <w:lang w:val="es-AR"/>
        </w:rPr>
      </w:pPr>
    </w:p>
    <w:p w:rsidR="006F6E2C" w:rsidRPr="00293E8E" w:rsidRDefault="006F6E2C" w:rsidP="006F6E2C">
      <w:pPr>
        <w:pStyle w:val="Ttulo2"/>
        <w:rPr>
          <w:lang w:val="es-AR"/>
        </w:rPr>
      </w:pPr>
      <w:bookmarkStart w:id="86" w:name="_Toc343369812"/>
      <w:r>
        <w:rPr>
          <w:lang w:val="es-AR"/>
        </w:rPr>
        <w:lastRenderedPageBreak/>
        <w:t>Generación de Código Final</w:t>
      </w:r>
      <w:bookmarkEnd w:id="86"/>
    </w:p>
    <w:p w:rsidR="006F6E2C" w:rsidRDefault="006F6E2C" w:rsidP="006F6E2C">
      <w:pPr>
        <w:pStyle w:val="Ttulo3"/>
        <w:rPr>
          <w:lang w:val="es-AR"/>
        </w:rPr>
      </w:pPr>
      <w:bookmarkStart w:id="87" w:name="_Toc343369813"/>
      <w:r>
        <w:rPr>
          <w:lang w:val="es-AR"/>
        </w:rPr>
        <w:t xml:space="preserve">Generación de Código </w:t>
      </w:r>
      <w:r w:rsidR="008B3D79">
        <w:rPr>
          <w:lang w:val="es-AR"/>
        </w:rPr>
        <w:t>Assembler</w:t>
      </w:r>
      <w:bookmarkEnd w:id="87"/>
    </w:p>
    <w:p w:rsidR="006F6E2C" w:rsidRDefault="006F6E2C" w:rsidP="006F6E2C">
      <w:pPr>
        <w:rPr>
          <w:lang w:val="es-AR" w:bidi="ar-SA"/>
        </w:rPr>
      </w:pPr>
      <w:r>
        <w:rPr>
          <w:lang w:val="es-AR" w:bidi="ar-SA"/>
        </w:rPr>
        <w:t xml:space="preserve">Luego de esta introducción a los métodos, vamos a ver el detalle el proceso de generación de Código </w:t>
      </w:r>
      <w:r w:rsidR="008B3D79">
        <w:rPr>
          <w:lang w:val="es-AR" w:bidi="ar-SA"/>
        </w:rPr>
        <w:t>Assembler</w:t>
      </w:r>
      <w:r>
        <w:rPr>
          <w:lang w:val="es-AR" w:bidi="ar-SA"/>
        </w:rPr>
        <w:t>:</w:t>
      </w:r>
    </w:p>
    <w:p w:rsidR="006F6E2C" w:rsidRDefault="00585A8B" w:rsidP="006F6E2C">
      <w:pPr>
        <w:rPr>
          <w:lang w:val="es-AR"/>
        </w:rPr>
      </w:pPr>
      <w:r>
        <w:rPr>
          <w:noProof/>
          <w:lang w:val="es-AR" w:eastAsia="es-AR" w:bidi="ar-SA"/>
        </w:rPr>
        <w:pict>
          <v:roundrect id="_x0000_s1177" style="position:absolute;left:0;text-align:left;margin-left:321.75pt;margin-top:8.1pt;width:73.5pt;height:29.25pt;z-index:251782144;v-text-anchor:middle" arcsize="10923f" fillcolor="white [3201]" strokecolor="#b2a1c7 [1943]" strokeweight="1pt">
            <v:fill color2="#ccc0d9 [1303]" focusposition="1" focussize="" focus="100%" type="gradient"/>
            <v:shadow on="t" type="perspective" color="#3f3151 [1607]" opacity=".5" offset="1pt" offset2="-3pt"/>
            <v:textbox inset=".5mm,.3mm,.5mm,.3mm">
              <w:txbxContent>
                <w:p w:rsidR="002A1770" w:rsidRPr="00C816B8" w:rsidRDefault="002A1770" w:rsidP="002A7203">
                  <w:pPr>
                    <w:jc w:val="center"/>
                    <w:rPr>
                      <w:b/>
                      <w:sz w:val="20"/>
                      <w:lang w:val="es-AR"/>
                    </w:rPr>
                  </w:pPr>
                  <w:r>
                    <w:rPr>
                      <w:b/>
                      <w:sz w:val="20"/>
                      <w:lang w:val="es-AR"/>
                    </w:rPr>
                    <w:t>Polaca Inversa</w:t>
                  </w:r>
                </w:p>
              </w:txbxContent>
            </v:textbox>
          </v:roundrect>
        </w:pict>
      </w:r>
    </w:p>
    <w:p w:rsidR="002A7203" w:rsidRDefault="00585A8B" w:rsidP="006F6E2C">
      <w:pPr>
        <w:rPr>
          <w:lang w:val="es-AR"/>
        </w:rPr>
      </w:pPr>
      <w:r>
        <w:rPr>
          <w:noProof/>
          <w:lang w:val="es-AR" w:eastAsia="es-AR" w:bidi="ar-SA"/>
        </w:rPr>
        <w:pict>
          <v:shape id="_x0000_s1180" type="#_x0000_t32" style="position:absolute;left:0;text-align:left;margin-left:395.25pt;margin-top:8.2pt;width:34.45pt;height:27.7pt;z-index:251784192" o:connectortype="straight" strokecolor="#7030a0" strokeweight="1pt">
            <v:stroke endarrow="block"/>
            <v:shadow type="perspective" color="#243f60 [1604]" offset="1pt" offset2="-3pt"/>
          </v:shape>
        </w:pict>
      </w:r>
      <w:r>
        <w:rPr>
          <w:noProof/>
          <w:lang w:val="es-AR" w:eastAsia="es-AR" w:bidi="ar-SA"/>
        </w:rPr>
        <w:pict>
          <v:shape id="_x0000_s1183" type="#_x0000_t32" style="position:absolute;left:0;text-align:left;margin-left:282.1pt;margin-top:8.2pt;width:39.65pt;height:27.7pt;flip:y;z-index:251787264" o:connectortype="straight" strokecolor="#7030a0" strokeweight="1pt">
            <v:stroke endarrow="block"/>
            <v:shadow type="perspective" color="#243f60 [1604]" offset="1pt" offset2="-3pt"/>
          </v:shape>
        </w:pict>
      </w:r>
    </w:p>
    <w:p w:rsidR="002A7203" w:rsidRDefault="002A7203" w:rsidP="006F6E2C">
      <w:pPr>
        <w:rPr>
          <w:lang w:val="es-AR"/>
        </w:rPr>
      </w:pPr>
    </w:p>
    <w:p w:rsidR="002A7203" w:rsidRDefault="00585A8B" w:rsidP="006F6E2C">
      <w:pPr>
        <w:rPr>
          <w:lang w:val="es-AR"/>
        </w:rPr>
      </w:pPr>
      <w:r>
        <w:rPr>
          <w:noProof/>
          <w:lang w:val="es-AR" w:eastAsia="es-AR" w:bidi="ar-SA"/>
        </w:rPr>
        <w:pict>
          <v:roundrect id="_x0000_s1166" style="position:absolute;left:0;text-align:left;margin-left:321.75pt;margin-top:9.05pt;width:73.5pt;height:29.25pt;z-index:251773952;v-text-anchor:middle" arcsize="10923f" fillcolor="white [3201]" strokecolor="#b2a1c7 [1943]" strokeweight="1pt">
            <v:fill color2="#ccc0d9 [1303]" focusposition="1" focussize="" focus="100%" type="gradient"/>
            <v:shadow on="t" type="perspective" color="#3f3151 [1607]" opacity=".5" offset="1pt" offset2="-3pt"/>
            <v:textbox inset=".5mm,.3mm,.5mm,.3mm">
              <w:txbxContent>
                <w:p w:rsidR="002A1770" w:rsidRPr="00C816B8" w:rsidRDefault="002A1770" w:rsidP="002A7203">
                  <w:pPr>
                    <w:jc w:val="center"/>
                    <w:rPr>
                      <w:b/>
                      <w:sz w:val="20"/>
                      <w:lang w:val="es-AR"/>
                    </w:rPr>
                  </w:pPr>
                  <w:r>
                    <w:rPr>
                      <w:b/>
                      <w:sz w:val="20"/>
                      <w:lang w:val="es-AR"/>
                    </w:rPr>
                    <w:t>Tercetos</w:t>
                  </w:r>
                </w:p>
              </w:txbxContent>
            </v:textbox>
          </v:roundrect>
        </w:pict>
      </w:r>
      <w:r>
        <w:rPr>
          <w:noProof/>
          <w:lang w:val="es-AR" w:eastAsia="es-AR" w:bidi="ar-SA"/>
        </w:rPr>
        <w:pict>
          <v:roundrect id="_x0000_s1158" style="position:absolute;left:0;text-align:left;margin-left:213.85pt;margin-top:9.05pt;width:73.5pt;height:29.25pt;z-index:251768832;v-text-anchor:middle" arcsize="10923f" fillcolor="white [3201]" strokecolor="#b2a1c7 [1943]" strokeweight="1pt">
            <v:fill color2="#ccc0d9 [1303]" focusposition="1" focussize="" focus="100%" type="gradient"/>
            <v:shadow on="t" type="perspective" color="#3f3151 [1607]" opacity=".5" offset="1pt" offset2="-3pt"/>
            <v:textbox inset=".5mm,.3mm,.5mm,.3mm">
              <w:txbxContent>
                <w:p w:rsidR="002A1770" w:rsidRPr="00C816B8" w:rsidRDefault="002A1770" w:rsidP="002A7203">
                  <w:pPr>
                    <w:jc w:val="center"/>
                    <w:rPr>
                      <w:b/>
                      <w:sz w:val="20"/>
                      <w:lang w:val="es-AR"/>
                    </w:rPr>
                  </w:pPr>
                  <w:r>
                    <w:rPr>
                      <w:b/>
                      <w:sz w:val="20"/>
                      <w:lang w:val="es-AR"/>
                    </w:rPr>
                    <w:t>Árbol Sintáctico</w:t>
                  </w:r>
                </w:p>
              </w:txbxContent>
            </v:textbox>
          </v:roundrect>
        </w:pict>
      </w:r>
      <w:r>
        <w:rPr>
          <w:noProof/>
          <w:lang w:val="es-AR" w:eastAsia="es-AR" w:bidi="ar-SA"/>
        </w:rPr>
        <w:pict>
          <v:roundrect id="_x0000_s1157" style="position:absolute;left:0;text-align:left;margin-left:105.95pt;margin-top:9.05pt;width:73.5pt;height:29.25pt;z-index:251767808;v-text-anchor:middle" arcsize="10923f" fillcolor="white [3201]" strokecolor="#95b3d7 [1940]" strokeweight="1pt">
            <v:fill color2="#b8cce4 [1300]" focusposition="1" focussize="" focus="100%" type="gradient"/>
            <v:shadow on="t" type="perspective" color="#243f60 [1604]" opacity=".5" offset="1pt" offset2="-3pt"/>
            <v:textbox inset=".5mm,.3mm,.5mm,.3mm">
              <w:txbxContent>
                <w:p w:rsidR="002A1770" w:rsidRPr="00C816B8" w:rsidRDefault="002A1770" w:rsidP="002A7203">
                  <w:pPr>
                    <w:jc w:val="center"/>
                    <w:rPr>
                      <w:b/>
                      <w:sz w:val="20"/>
                      <w:lang w:val="es-AR"/>
                    </w:rPr>
                  </w:pPr>
                  <w:r>
                    <w:rPr>
                      <w:b/>
                      <w:sz w:val="20"/>
                      <w:lang w:val="es-AR"/>
                    </w:rPr>
                    <w:t>Árbol de Parsing</w:t>
                  </w:r>
                </w:p>
              </w:txbxContent>
            </v:textbox>
          </v:roundrect>
        </w:pict>
      </w:r>
      <w:r>
        <w:rPr>
          <w:noProof/>
          <w:lang w:val="es-AR" w:eastAsia="es-AR" w:bidi="ar-SA"/>
        </w:rPr>
        <w:pict>
          <v:roundrect id="_x0000_s1156" style="position:absolute;left:0;text-align:left;margin-left:-1.95pt;margin-top:9.05pt;width:73.5pt;height:29.25pt;z-index:251766784;v-text-anchor:middle" arcsize="10923f" fillcolor="white [3201]" strokecolor="#95b3d7 [1940]" strokeweight="1pt">
            <v:fill color2="#b8cce4 [1300]" focusposition="1" focussize="" focus="100%" type="gradient"/>
            <v:shadow on="t" type="perspective" color="#243f60 [1604]" opacity=".5" offset="1pt" offset2="-3pt"/>
            <v:textbox inset=".5mm,.3mm,.5mm,.3mm">
              <w:txbxContent>
                <w:p w:rsidR="002A1770" w:rsidRPr="00C816B8" w:rsidRDefault="002A1770" w:rsidP="002A7203">
                  <w:pPr>
                    <w:jc w:val="center"/>
                    <w:rPr>
                      <w:b/>
                      <w:sz w:val="20"/>
                      <w:lang w:val="es-AR"/>
                    </w:rPr>
                  </w:pPr>
                  <w:r>
                    <w:rPr>
                      <w:b/>
                      <w:sz w:val="20"/>
                      <w:lang w:val="es-AR"/>
                    </w:rPr>
                    <w:t>Lista de Reglas</w:t>
                  </w:r>
                </w:p>
              </w:txbxContent>
            </v:textbox>
          </v:roundrect>
        </w:pict>
      </w:r>
      <w:r>
        <w:rPr>
          <w:noProof/>
          <w:lang w:val="es-AR" w:eastAsia="es-AR" w:bidi="ar-SA"/>
        </w:rPr>
        <w:pict>
          <v:roundrect id="_x0000_s1167" style="position:absolute;left:0;text-align:left;margin-left:429.7pt;margin-top:9.05pt;width:73.5pt;height:29.25pt;z-index:251774976;v-text-anchor:middle" arcsize="10923f" fillcolor="white [3201]" strokecolor="#95b3d7 [1940]" strokeweight="1pt">
            <v:fill color2="#b8cce4 [1300]" focusposition="1" focussize="" focus="100%" type="gradient"/>
            <v:shadow on="t" type="perspective" color="#243f60 [1604]" opacity=".5" offset="1pt" offset2="-3pt"/>
            <v:textbox style="mso-next-textbox:#_x0000_s1167" inset=".5mm,.3mm,.5mm,.3mm">
              <w:txbxContent>
                <w:p w:rsidR="002A1770" w:rsidRPr="00C816B8" w:rsidRDefault="002A1770" w:rsidP="002A7203">
                  <w:pPr>
                    <w:jc w:val="center"/>
                    <w:rPr>
                      <w:b/>
                      <w:sz w:val="20"/>
                      <w:lang w:val="es-AR"/>
                    </w:rPr>
                  </w:pPr>
                  <w:r>
                    <w:rPr>
                      <w:b/>
                      <w:sz w:val="20"/>
                      <w:lang w:val="es-AR"/>
                    </w:rPr>
                    <w:t>Assembler</w:t>
                  </w:r>
                </w:p>
              </w:txbxContent>
            </v:textbox>
          </v:roundrect>
        </w:pict>
      </w:r>
    </w:p>
    <w:p w:rsidR="002A7203" w:rsidRDefault="00585A8B" w:rsidP="006F6E2C">
      <w:pPr>
        <w:rPr>
          <w:lang w:val="es-AR"/>
        </w:rPr>
      </w:pPr>
      <w:r>
        <w:rPr>
          <w:noProof/>
          <w:lang w:val="es-AR" w:eastAsia="es-AR" w:bidi="ar-SA"/>
        </w:rPr>
        <w:pict>
          <v:shape id="_x0000_s1176" type="#_x0000_t32" style="position:absolute;left:0;text-align:left;margin-left:71.5pt;margin-top:8.35pt;width:34.45pt;height:0;z-index:251781120" o:connectortype="straight" strokecolor="#4f81bd [3204]" strokeweight="1pt">
            <v:stroke endarrow="block"/>
            <v:shadow type="perspective" color="#243f60 [1604]" offset="1pt" offset2="-3pt"/>
          </v:shape>
        </w:pict>
      </w:r>
      <w:r>
        <w:rPr>
          <w:noProof/>
          <w:lang w:val="es-AR" w:eastAsia="es-AR" w:bidi="ar-SA"/>
        </w:rPr>
        <w:pict>
          <v:shape id="_x0000_s1175" type="#_x0000_t32" style="position:absolute;left:0;text-align:left;margin-left:179.4pt;margin-top:8.35pt;width:34.45pt;height:0;z-index:251780096" o:connectortype="straight" strokecolor="#4f81bd [3204]" strokeweight="1pt">
            <v:stroke endarrow="block"/>
            <v:shadow type="perspective" color="#243f60 [1604]" offset="1pt" offset2="-3pt"/>
          </v:shape>
        </w:pict>
      </w:r>
      <w:r>
        <w:rPr>
          <w:noProof/>
          <w:lang w:val="es-AR" w:eastAsia="es-AR" w:bidi="ar-SA"/>
        </w:rPr>
        <w:pict>
          <v:shape id="_x0000_s1174" type="#_x0000_t32" style="position:absolute;left:0;text-align:left;margin-left:287.3pt;margin-top:8.35pt;width:34.45pt;height:0;z-index:251779072" o:connectortype="straight" strokecolor="#7030a0" strokeweight="1pt">
            <v:stroke endarrow="block"/>
            <v:shadow type="perspective" color="#243f60 [1604]" offset="1pt" offset2="-3pt"/>
          </v:shape>
        </w:pict>
      </w:r>
      <w:r>
        <w:rPr>
          <w:noProof/>
          <w:lang w:val="es-AR" w:eastAsia="es-AR" w:bidi="ar-SA"/>
        </w:rPr>
        <w:pict>
          <v:shape id="_x0000_s1170" type="#_x0000_t32" style="position:absolute;left:0;text-align:left;margin-left:395.25pt;margin-top:8.35pt;width:34.45pt;height:0;z-index:251778048" o:connectortype="straight" strokecolor="#7030a0" strokeweight="1pt">
            <v:stroke endarrow="block"/>
            <v:shadow type="perspective" color="#243f60 [1604]" offset="1pt" offset2="-3pt"/>
          </v:shape>
        </w:pict>
      </w:r>
    </w:p>
    <w:p w:rsidR="002A7203" w:rsidRDefault="00585A8B" w:rsidP="006F6E2C">
      <w:pPr>
        <w:rPr>
          <w:lang w:val="es-AR"/>
        </w:rPr>
      </w:pPr>
      <w:r>
        <w:rPr>
          <w:noProof/>
          <w:lang w:val="es-AR" w:eastAsia="es-AR" w:bidi="ar-SA"/>
        </w:rPr>
        <w:pict>
          <v:shape id="_x0000_s1182" type="#_x0000_t32" style="position:absolute;left:0;text-align:left;margin-left:395.25pt;margin-top:11.45pt;width:34.45pt;height:27.05pt;flip:y;z-index:251786240" o:connectortype="straight" strokecolor="#c00000" strokeweight="1pt">
            <v:stroke endarrow="block"/>
            <v:shadow type="perspective" color="#243f60 [1604]" offset="1pt" offset2="-3pt"/>
          </v:shape>
        </w:pict>
      </w:r>
      <w:r>
        <w:rPr>
          <w:noProof/>
          <w:lang w:val="es-AR" w:eastAsia="es-AR" w:bidi="ar-SA"/>
        </w:rPr>
        <w:pict>
          <v:shape id="_x0000_s1181" type="#_x0000_t32" style="position:absolute;left:0;text-align:left;margin-left:282.1pt;margin-top:11.45pt;width:39.65pt;height:27.05pt;z-index:251785216" o:connectortype="straight" strokecolor="#c00000" strokeweight="1pt">
            <v:stroke endarrow="block"/>
            <v:shadow type="perspective" color="#243f60 [1604]" offset="1pt" offset2="-3pt"/>
          </v:shape>
        </w:pict>
      </w:r>
    </w:p>
    <w:p w:rsidR="002A7203" w:rsidRDefault="00585A8B" w:rsidP="006F6E2C">
      <w:pPr>
        <w:rPr>
          <w:lang w:val="es-AR"/>
        </w:rPr>
      </w:pPr>
      <w:r>
        <w:rPr>
          <w:noProof/>
          <w:lang w:val="es-AR" w:eastAsia="es-AR" w:bidi="ar-SA"/>
        </w:rPr>
        <w:pict>
          <v:roundrect id="_x0000_s1178" style="position:absolute;left:0;text-align:left;margin-left:321.75pt;margin-top:10pt;width:73.5pt;height:29.25pt;z-index:251783168;v-text-anchor:middle" arcsize="10923f" fillcolor="white [3201]" strokecolor="#d99594 [1941]" strokeweight="1pt">
            <v:fill color2="#e5b8b7 [1301]" focusposition="1" focussize="" focus="100%" type="gradient"/>
            <v:shadow on="t" type="perspective" color="#622423 [1605]" opacity=".5" offset="1pt" offset2="-3pt"/>
            <v:textbox inset=".5mm,.3mm,.5mm,.3mm">
              <w:txbxContent>
                <w:p w:rsidR="002A1770" w:rsidRPr="00C816B8" w:rsidRDefault="002A1770" w:rsidP="002A7203">
                  <w:pPr>
                    <w:jc w:val="center"/>
                    <w:rPr>
                      <w:b/>
                      <w:sz w:val="20"/>
                      <w:lang w:val="es-AR"/>
                    </w:rPr>
                  </w:pPr>
                  <w:r>
                    <w:rPr>
                      <w:b/>
                      <w:sz w:val="20"/>
                      <w:lang w:val="es-AR"/>
                    </w:rPr>
                    <w:t>Cuartetos</w:t>
                  </w:r>
                </w:p>
              </w:txbxContent>
            </v:textbox>
          </v:roundrect>
        </w:pict>
      </w:r>
    </w:p>
    <w:p w:rsidR="002A7203" w:rsidRDefault="002A7203" w:rsidP="006F6E2C">
      <w:pPr>
        <w:rPr>
          <w:lang w:val="es-AR"/>
        </w:rPr>
      </w:pPr>
    </w:p>
    <w:p w:rsidR="002A7203" w:rsidRDefault="002A7203" w:rsidP="006F6E2C">
      <w:pPr>
        <w:rPr>
          <w:lang w:val="es-AR"/>
        </w:rPr>
      </w:pPr>
    </w:p>
    <w:p w:rsidR="000A1B14" w:rsidRDefault="000A1B14" w:rsidP="006F6E2C">
      <w:pPr>
        <w:rPr>
          <w:lang w:val="es-AR"/>
        </w:rPr>
      </w:pPr>
    </w:p>
    <w:p w:rsidR="000A1B14" w:rsidRDefault="000A1B14" w:rsidP="000A1B14">
      <w:pPr>
        <w:rPr>
          <w:lang w:val="es-AR" w:bidi="ar-SA"/>
        </w:rPr>
      </w:pPr>
      <w:r>
        <w:rPr>
          <w:lang w:val="es-AR" w:bidi="ar-SA"/>
        </w:rPr>
        <w:t xml:space="preserve">En este cuadro está ilustrado el camino original por el que debe pasar la lista de reglas para transformarse en código </w:t>
      </w:r>
      <w:r w:rsidR="008B3D79">
        <w:rPr>
          <w:lang w:val="es-AR" w:bidi="ar-SA"/>
        </w:rPr>
        <w:t>Assembler</w:t>
      </w:r>
      <w:r>
        <w:rPr>
          <w:lang w:val="es-AR" w:bidi="ar-SA"/>
        </w:rPr>
        <w:t xml:space="preserve">. </w:t>
      </w:r>
      <w:r w:rsidRPr="000A1B14">
        <w:rPr>
          <w:highlight w:val="yellow"/>
          <w:lang w:val="es-AR" w:bidi="ar-SA"/>
        </w:rPr>
        <w:t>En realidad el Árbol de Parsing no se usa, es un concepto teórico, mientras que se debe utilizar Tercetos o Polaca Inversa ya que el método de Cuartetos es obsoleto</w:t>
      </w:r>
      <w:r>
        <w:rPr>
          <w:lang w:val="es-AR" w:bidi="ar-SA"/>
        </w:rPr>
        <w:t xml:space="preserve"> (se usaba antiguamente en máquinas con instrucciones de tres operandos).</w:t>
      </w:r>
    </w:p>
    <w:p w:rsidR="000A1B14" w:rsidRDefault="000A1B14" w:rsidP="000A1B14">
      <w:pPr>
        <w:rPr>
          <w:lang w:val="es-AR" w:bidi="ar-SA"/>
        </w:rPr>
      </w:pPr>
      <w:r w:rsidRPr="000A1B14">
        <w:rPr>
          <w:highlight w:val="yellow"/>
          <w:lang w:val="es-AR" w:bidi="ar-SA"/>
        </w:rPr>
        <w:t>Pero existen posibilidades de saltarse muchos de los pasos con lo cual hay muchos procesos diferentes de generación</w:t>
      </w:r>
      <w:r>
        <w:rPr>
          <w:lang w:val="es-AR" w:bidi="ar-SA"/>
        </w:rPr>
        <w:t xml:space="preserve">. </w:t>
      </w:r>
      <w:r w:rsidRPr="000A1B14">
        <w:rPr>
          <w:highlight w:val="yellow"/>
          <w:lang w:val="es-AR" w:bidi="ar-SA"/>
        </w:rPr>
        <w:t>El punto está en elegir que camino tomaremos a la hora de desarrollar nuestro proceso</w:t>
      </w:r>
      <w:r>
        <w:rPr>
          <w:lang w:val="es-AR" w:bidi="ar-SA"/>
        </w:rPr>
        <w:t>. Esa decisión se va a basar respecto a los objetivos que tengamos, los cual pueden ser:</w:t>
      </w:r>
    </w:p>
    <w:p w:rsidR="000A1B14" w:rsidRDefault="000A1B14" w:rsidP="000A1B14">
      <w:pPr>
        <w:rPr>
          <w:lang w:val="es-AR" w:bidi="ar-SA"/>
        </w:rPr>
      </w:pPr>
    </w:p>
    <w:p w:rsidR="000A1B14" w:rsidRPr="000A1B14" w:rsidRDefault="000A1B14" w:rsidP="000A1B14">
      <w:pPr>
        <w:pStyle w:val="Prrafodelista"/>
        <w:numPr>
          <w:ilvl w:val="0"/>
          <w:numId w:val="37"/>
        </w:numPr>
        <w:rPr>
          <w:lang w:val="es-AR" w:bidi="ar-SA"/>
        </w:rPr>
      </w:pPr>
      <w:r w:rsidRPr="000A1B14">
        <w:rPr>
          <w:lang w:val="es-AR" w:bidi="ar-SA"/>
        </w:rPr>
        <w:t>Se quiere obtener un compilador rápido y compacto</w:t>
      </w:r>
    </w:p>
    <w:p w:rsidR="000A1B14" w:rsidRDefault="00585A8B" w:rsidP="000A1B14">
      <w:pPr>
        <w:pStyle w:val="Prrafodelista"/>
        <w:rPr>
          <w:lang w:val="es-AR" w:bidi="ar-SA"/>
        </w:rPr>
      </w:pPr>
      <w:r>
        <w:rPr>
          <w:noProof/>
          <w:lang w:val="es-AR" w:eastAsia="es-AR" w:bidi="ar-SA"/>
        </w:rPr>
        <w:pict>
          <v:roundrect id="_x0000_s1184" style="position:absolute;left:0;text-align:left;margin-left:37.05pt;margin-top:6.6pt;width:73.5pt;height:29.25pt;z-index:251788288;v-text-anchor:middle" arcsize="10923f" fillcolor="white [3201]" strokecolor="#95b3d7 [1940]" strokeweight="1pt">
            <v:fill color2="#b8cce4 [1300]" focusposition="1" focussize="" focus="100%" type="gradient"/>
            <v:shadow on="t" type="perspective" color="#243f60 [1604]" opacity=".5" offset="1pt" offset2="-3pt"/>
            <v:textbox style="mso-next-textbox:#_x0000_s1184" inset=".5mm,.3mm,.5mm,.3mm">
              <w:txbxContent>
                <w:p w:rsidR="002A1770" w:rsidRPr="00C816B8" w:rsidRDefault="002A1770" w:rsidP="000A1B14">
                  <w:pPr>
                    <w:jc w:val="center"/>
                    <w:rPr>
                      <w:b/>
                      <w:sz w:val="20"/>
                      <w:lang w:val="es-AR"/>
                    </w:rPr>
                  </w:pPr>
                  <w:r>
                    <w:rPr>
                      <w:b/>
                      <w:sz w:val="20"/>
                      <w:lang w:val="es-AR"/>
                    </w:rPr>
                    <w:t>Lista de Reglas</w:t>
                  </w:r>
                </w:p>
              </w:txbxContent>
            </v:textbox>
          </v:roundrect>
        </w:pict>
      </w:r>
      <w:r>
        <w:rPr>
          <w:noProof/>
          <w:lang w:val="es-AR" w:eastAsia="es-AR" w:bidi="ar-SA"/>
        </w:rPr>
        <w:pict>
          <v:shape id="_x0000_s1192" type="#_x0000_t32" style="position:absolute;left:0;text-align:left;margin-left:218.35pt;margin-top:86.8pt;width:34.45pt;height:0;z-index:251796480" o:connectortype="straight" strokecolor="#4f81bd [3204]" strokeweight="1pt">
            <v:stroke endarrow="block"/>
            <v:shadow type="perspective" color="#243f60 [1604]" offset="1pt" offset2="-3pt"/>
          </v:shape>
        </w:pict>
      </w:r>
      <w:r>
        <w:rPr>
          <w:noProof/>
          <w:lang w:val="es-AR" w:eastAsia="es-AR" w:bidi="ar-SA"/>
        </w:rPr>
        <w:pict>
          <v:shape id="_x0000_s1191" type="#_x0000_t32" style="position:absolute;left:0;text-align:left;margin-left:326.3pt;margin-top:86.8pt;width:34.45pt;height:0;z-index:251795456" o:connectortype="straight" strokecolor="#4f81bd [3204]" strokeweight="1pt">
            <v:stroke endarrow="block"/>
            <v:shadow type="perspective" color="#243f60 [1604]" offset="1pt" offset2="-3pt"/>
          </v:shape>
        </w:pict>
      </w:r>
      <w:r>
        <w:rPr>
          <w:noProof/>
          <w:lang w:val="es-AR" w:eastAsia="es-AR" w:bidi="ar-SA"/>
        </w:rPr>
        <w:pict>
          <v:roundrect id="_x0000_s1190" style="position:absolute;left:0;text-align:left;margin-left:360.75pt;margin-top:74.05pt;width:73.5pt;height:29.25pt;z-index:251794432;v-text-anchor:middle" arcsize="10923f" fillcolor="white [3201]" strokecolor="#95b3d7 [1940]" strokeweight="1pt">
            <v:fill color2="#b8cce4 [1300]" focusposition="1" focussize="" focus="100%" type="gradient"/>
            <v:shadow on="t" type="perspective" color="#243f60 [1604]" opacity=".5" offset="1pt" offset2="-3pt"/>
            <v:textbox style="mso-next-textbox:#_x0000_s1190" inset=".5mm,.3mm,.5mm,.3mm">
              <w:txbxContent>
                <w:p w:rsidR="002A1770" w:rsidRPr="00C816B8" w:rsidRDefault="002A1770" w:rsidP="000A1B14">
                  <w:pPr>
                    <w:jc w:val="center"/>
                    <w:rPr>
                      <w:b/>
                      <w:sz w:val="20"/>
                      <w:lang w:val="es-AR"/>
                    </w:rPr>
                  </w:pPr>
                  <w:r>
                    <w:rPr>
                      <w:b/>
                      <w:sz w:val="20"/>
                      <w:lang w:val="es-AR"/>
                    </w:rPr>
                    <w:t>Assembler</w:t>
                  </w:r>
                </w:p>
              </w:txbxContent>
            </v:textbox>
          </v:roundrect>
        </w:pict>
      </w:r>
      <w:r>
        <w:rPr>
          <w:noProof/>
          <w:lang w:val="es-AR" w:eastAsia="es-AR" w:bidi="ar-SA"/>
        </w:rPr>
        <w:pict>
          <v:roundrect id="_x0000_s1189" style="position:absolute;left:0;text-align:left;margin-left:252.8pt;margin-top:74.05pt;width:73.5pt;height:29.25pt;z-index:251793408;v-text-anchor:middle" arcsize="10923f" fillcolor="white [3201]" strokecolor="#95b3d7 [1940]" strokeweight="1pt">
            <v:fill color2="#b8cce4 [1300]" focusposition="1" focussize="" focus="100%" type="gradient"/>
            <v:shadow on="t" type="perspective" color="#243f60 [1604]" opacity=".5" offset="1pt" offset2="-3pt"/>
            <v:textbox inset=".5mm,.3mm,.5mm,.3mm">
              <w:txbxContent>
                <w:p w:rsidR="002A1770" w:rsidRPr="00C816B8" w:rsidRDefault="002A1770" w:rsidP="000A1B14">
                  <w:pPr>
                    <w:jc w:val="center"/>
                    <w:rPr>
                      <w:b/>
                      <w:sz w:val="20"/>
                      <w:lang w:val="es-AR"/>
                    </w:rPr>
                  </w:pPr>
                  <w:r>
                    <w:rPr>
                      <w:b/>
                      <w:sz w:val="20"/>
                      <w:lang w:val="es-AR"/>
                    </w:rPr>
                    <w:t>Tercetos</w:t>
                  </w:r>
                </w:p>
              </w:txbxContent>
            </v:textbox>
          </v:roundrect>
        </w:pict>
      </w:r>
      <w:r>
        <w:rPr>
          <w:noProof/>
          <w:lang w:val="es-AR" w:eastAsia="es-AR" w:bidi="ar-SA"/>
        </w:rPr>
        <w:pict>
          <v:roundrect id="_x0000_s1188" style="position:absolute;left:0;text-align:left;margin-left:144.9pt;margin-top:74.05pt;width:73.5pt;height:29.25pt;z-index:251792384;v-text-anchor:middle" arcsize="10923f" fillcolor="white [3201]" strokecolor="#95b3d7 [1940]" strokeweight="1pt">
            <v:fill color2="#b8cce4 [1300]" focusposition="1" focussize="" focus="100%" type="gradient"/>
            <v:shadow on="t" type="perspective" color="#243f60 [1604]" opacity=".5" offset="1pt" offset2="-3pt"/>
            <v:textbox inset=".5mm,.3mm,.5mm,.3mm">
              <w:txbxContent>
                <w:p w:rsidR="002A1770" w:rsidRPr="00C816B8" w:rsidRDefault="002A1770" w:rsidP="000A1B14">
                  <w:pPr>
                    <w:jc w:val="center"/>
                    <w:rPr>
                      <w:b/>
                      <w:sz w:val="20"/>
                      <w:lang w:val="es-AR"/>
                    </w:rPr>
                  </w:pPr>
                  <w:r>
                    <w:rPr>
                      <w:b/>
                      <w:sz w:val="20"/>
                      <w:lang w:val="es-AR"/>
                    </w:rPr>
                    <w:t>Árbol Sintáctico</w:t>
                  </w:r>
                </w:p>
              </w:txbxContent>
            </v:textbox>
          </v:roundrect>
        </w:pict>
      </w:r>
      <w:r>
        <w:rPr>
          <w:noProof/>
          <w:lang w:val="es-AR" w:eastAsia="es-AR" w:bidi="ar-SA"/>
        </w:rPr>
        <w:pict>
          <v:roundrect id="_x0000_s1187" style="position:absolute;left:0;text-align:left;margin-left:37pt;margin-top:74.05pt;width:73.5pt;height:29.25pt;z-index:251791360;v-text-anchor:middle" arcsize="10923f" fillcolor="white [3201]" strokecolor="#95b3d7 [1940]" strokeweight="1pt">
            <v:fill color2="#b8cce4 [1300]" focusposition="1" focussize="" focus="100%" type="gradient"/>
            <v:shadow on="t" type="perspective" color="#243f60 [1604]" opacity=".5" offset="1pt" offset2="-3pt"/>
            <v:textbox inset=".5mm,.3mm,.5mm,.3mm">
              <w:txbxContent>
                <w:p w:rsidR="002A1770" w:rsidRPr="00C816B8" w:rsidRDefault="002A1770" w:rsidP="000A1B14">
                  <w:pPr>
                    <w:jc w:val="center"/>
                    <w:rPr>
                      <w:b/>
                      <w:sz w:val="20"/>
                      <w:lang w:val="es-AR"/>
                    </w:rPr>
                  </w:pPr>
                  <w:r>
                    <w:rPr>
                      <w:b/>
                      <w:sz w:val="20"/>
                      <w:lang w:val="es-AR"/>
                    </w:rPr>
                    <w:t>Lista de Reglas</w:t>
                  </w:r>
                </w:p>
              </w:txbxContent>
            </v:textbox>
          </v:roundrect>
        </w:pict>
      </w:r>
      <w:r>
        <w:rPr>
          <w:noProof/>
          <w:lang w:val="es-AR" w:eastAsia="es-AR" w:bidi="ar-SA"/>
        </w:rPr>
        <w:pict>
          <v:shape id="_x0000_s1193" type="#_x0000_t32" style="position:absolute;left:0;text-align:left;margin-left:110.45pt;margin-top:86.8pt;width:34.45pt;height:0;z-index:251797504" o:connectortype="straight" strokecolor="#4f81bd [3204]" strokeweight="1pt">
            <v:stroke endarrow="block"/>
            <v:shadow type="perspective" color="#243f60 [1604]" offset="1pt" offset2="-3pt"/>
          </v:shape>
        </w:pict>
      </w:r>
      <w:r>
        <w:rPr>
          <w:noProof/>
          <w:lang w:val="es-AR" w:eastAsia="es-AR" w:bidi="ar-SA"/>
        </w:rPr>
        <w:pict>
          <v:roundrect id="_x0000_s1196" style="position:absolute;left:0;text-align:left;margin-left:360.75pt;margin-top:143.85pt;width:73.5pt;height:29.25pt;z-index:251800576;v-text-anchor:middle" arcsize="10923f" fillcolor="white [3201]" strokecolor="#95b3d7 [1940]" strokeweight="1pt">
            <v:fill color2="#b8cce4 [1300]" focusposition="1" focussize="" focus="100%" type="gradient"/>
            <v:shadow on="t" type="perspective" color="#243f60 [1604]" opacity=".5" offset="1pt" offset2="-3pt"/>
            <v:textbox inset=".5mm,.3mm,.5mm,.3mm">
              <w:txbxContent>
                <w:p w:rsidR="002A1770" w:rsidRPr="00C816B8" w:rsidRDefault="002A1770" w:rsidP="000A1B14">
                  <w:pPr>
                    <w:jc w:val="center"/>
                    <w:rPr>
                      <w:b/>
                      <w:sz w:val="20"/>
                      <w:lang w:val="es-AR"/>
                    </w:rPr>
                  </w:pPr>
                  <w:r>
                    <w:rPr>
                      <w:b/>
                      <w:sz w:val="20"/>
                      <w:lang w:val="es-AR"/>
                    </w:rPr>
                    <w:t>Assembler</w:t>
                  </w:r>
                </w:p>
              </w:txbxContent>
            </v:textbox>
          </v:roundrect>
        </w:pict>
      </w:r>
      <w:r>
        <w:rPr>
          <w:noProof/>
          <w:lang w:val="es-AR" w:eastAsia="es-AR" w:bidi="ar-SA"/>
        </w:rPr>
        <w:pict>
          <v:roundrect id="_x0000_s1194" style="position:absolute;left:0;text-align:left;margin-left:37pt;margin-top:143.85pt;width:73.5pt;height:29.25pt;z-index:251798528;v-text-anchor:middle" arcsize="10923f" fillcolor="white [3201]" strokecolor="#95b3d7 [1940]" strokeweight="1pt">
            <v:fill color2="#b8cce4 [1300]" focusposition="1" focussize="" focus="100%" type="gradient"/>
            <v:shadow on="t" type="perspective" color="#243f60 [1604]" opacity=".5" offset="1pt" offset2="-3pt"/>
            <v:textbox inset=".5mm,.3mm,.5mm,.3mm">
              <w:txbxContent>
                <w:p w:rsidR="002A1770" w:rsidRPr="00C816B8" w:rsidRDefault="002A1770" w:rsidP="000A1B14">
                  <w:pPr>
                    <w:jc w:val="center"/>
                    <w:rPr>
                      <w:b/>
                      <w:sz w:val="20"/>
                      <w:lang w:val="es-AR"/>
                    </w:rPr>
                  </w:pPr>
                  <w:r>
                    <w:rPr>
                      <w:b/>
                      <w:sz w:val="20"/>
                      <w:lang w:val="es-AR"/>
                    </w:rPr>
                    <w:t>Lista de Reglas</w:t>
                  </w:r>
                </w:p>
              </w:txbxContent>
            </v:textbox>
          </v:roundrect>
        </w:pict>
      </w:r>
      <w:r>
        <w:rPr>
          <w:noProof/>
          <w:lang w:val="es-AR" w:eastAsia="es-AR" w:bidi="ar-SA"/>
        </w:rPr>
        <w:pict>
          <v:shape id="_x0000_s1198" type="#_x0000_t32" style="position:absolute;left:0;text-align:left;margin-left:110.45pt;margin-top:156.6pt;width:85.45pt;height:0;z-index:251802624" o:connectortype="straight" strokecolor="#4f81bd [3204]" strokeweight="1pt">
            <v:stroke endarrow="block"/>
            <v:shadow type="perspective" color="#243f60 [1604]" offset="1pt" offset2="-3pt"/>
          </v:shape>
        </w:pict>
      </w:r>
      <w:r>
        <w:rPr>
          <w:noProof/>
          <w:lang w:val="es-AR" w:eastAsia="es-AR" w:bidi="ar-SA"/>
        </w:rPr>
        <w:pict>
          <v:roundrect id="_x0000_s1185" style="position:absolute;left:0;text-align:left;margin-left:360.75pt;margin-top:6.6pt;width:73.5pt;height:29.25pt;z-index:251789312;v-text-anchor:middle" arcsize="10923f" fillcolor="white [3201]" strokecolor="#95b3d7 [1940]" strokeweight="1pt">
            <v:fill color2="#b8cce4 [1300]" focusposition="1" focussize="" focus="100%" type="gradient"/>
            <v:shadow on="t" type="perspective" color="#243f60 [1604]" opacity=".5" offset="1pt" offset2="-3pt"/>
            <v:textbox style="mso-next-textbox:#_x0000_s1185" inset=".5mm,.3mm,.5mm,.3mm">
              <w:txbxContent>
                <w:p w:rsidR="002A1770" w:rsidRPr="00C816B8" w:rsidRDefault="002A1770" w:rsidP="000A1B14">
                  <w:pPr>
                    <w:jc w:val="center"/>
                    <w:rPr>
                      <w:b/>
                      <w:sz w:val="20"/>
                      <w:lang w:val="es-AR"/>
                    </w:rPr>
                  </w:pPr>
                  <w:r>
                    <w:rPr>
                      <w:b/>
                      <w:sz w:val="20"/>
                      <w:lang w:val="es-AR"/>
                    </w:rPr>
                    <w:t>Assembler</w:t>
                  </w:r>
                </w:p>
              </w:txbxContent>
            </v:textbox>
          </v:roundrect>
        </w:pict>
      </w:r>
    </w:p>
    <w:p w:rsidR="000A1B14" w:rsidRDefault="00585A8B" w:rsidP="000A1B14">
      <w:pPr>
        <w:pStyle w:val="Prrafodelista"/>
        <w:rPr>
          <w:lang w:val="es-AR" w:bidi="ar-SA"/>
        </w:rPr>
      </w:pPr>
      <w:r>
        <w:rPr>
          <w:noProof/>
          <w:lang w:val="es-AR" w:eastAsia="es-AR" w:bidi="ar-SA"/>
        </w:rPr>
        <w:pict>
          <v:shape id="_x0000_s1186" type="#_x0000_t32" style="position:absolute;left:0;text-align:left;margin-left:110.5pt;margin-top:5.95pt;width:250.25pt;height:0;z-index:251790336" o:connectortype="straight" strokecolor="#4f81bd [3204]" strokeweight="1pt">
            <v:stroke endarrow="block"/>
            <v:shadow type="perspective" color="#243f60 [1604]" offset="1pt" offset2="-3pt"/>
          </v:shape>
        </w:pict>
      </w:r>
    </w:p>
    <w:p w:rsidR="000A1B14" w:rsidRDefault="000A1B14" w:rsidP="000A1B14">
      <w:pPr>
        <w:pStyle w:val="Prrafodelista"/>
        <w:rPr>
          <w:lang w:val="es-AR" w:bidi="ar-SA"/>
        </w:rPr>
      </w:pPr>
    </w:p>
    <w:p w:rsidR="000A1B14" w:rsidRDefault="000A1B14" w:rsidP="000A1B14">
      <w:pPr>
        <w:pStyle w:val="Prrafodelista"/>
        <w:rPr>
          <w:lang w:val="es-AR" w:bidi="ar-SA"/>
        </w:rPr>
      </w:pPr>
    </w:p>
    <w:p w:rsidR="000A1B14" w:rsidRPr="000A1B14" w:rsidRDefault="000A1B14" w:rsidP="000A1B14">
      <w:pPr>
        <w:pStyle w:val="Prrafodelista"/>
        <w:numPr>
          <w:ilvl w:val="0"/>
          <w:numId w:val="36"/>
        </w:numPr>
        <w:rPr>
          <w:lang w:val="es-AR" w:bidi="ar-SA"/>
        </w:rPr>
      </w:pPr>
      <w:r w:rsidRPr="000A1B14">
        <w:rPr>
          <w:lang w:val="es-AR" w:bidi="ar-SA"/>
        </w:rPr>
        <w:t>Se quiere que nuestro compilador obtenga ejecutables eficientes</w:t>
      </w:r>
    </w:p>
    <w:p w:rsidR="000A1B14" w:rsidRDefault="000A1B14" w:rsidP="000A1B14">
      <w:pPr>
        <w:pStyle w:val="Prrafodelista"/>
        <w:rPr>
          <w:lang w:val="es-AR" w:bidi="ar-SA"/>
        </w:rPr>
      </w:pPr>
    </w:p>
    <w:p w:rsidR="000A1B14" w:rsidRDefault="000A1B14" w:rsidP="000A1B14">
      <w:pPr>
        <w:pStyle w:val="Prrafodelista"/>
        <w:rPr>
          <w:lang w:val="es-AR" w:bidi="ar-SA"/>
        </w:rPr>
      </w:pPr>
    </w:p>
    <w:p w:rsidR="000A1B14" w:rsidRDefault="000A1B14" w:rsidP="000A1B14">
      <w:pPr>
        <w:pStyle w:val="Prrafodelista"/>
        <w:rPr>
          <w:lang w:val="es-AR" w:bidi="ar-SA"/>
        </w:rPr>
      </w:pPr>
    </w:p>
    <w:p w:rsidR="000A1B14" w:rsidRDefault="000A1B14" w:rsidP="000A1B14">
      <w:pPr>
        <w:pStyle w:val="Prrafodelista"/>
        <w:rPr>
          <w:lang w:val="es-AR" w:bidi="ar-SA"/>
        </w:rPr>
      </w:pPr>
    </w:p>
    <w:p w:rsidR="000A1B14" w:rsidRDefault="000A1B14" w:rsidP="000A1B14">
      <w:pPr>
        <w:pStyle w:val="Prrafodelista"/>
        <w:numPr>
          <w:ilvl w:val="0"/>
          <w:numId w:val="35"/>
        </w:numPr>
        <w:rPr>
          <w:lang w:val="es-AR" w:bidi="ar-SA"/>
        </w:rPr>
      </w:pPr>
      <w:r w:rsidRPr="000A1B14">
        <w:rPr>
          <w:lang w:val="es-AR" w:bidi="ar-SA"/>
        </w:rPr>
        <w:t>Poco esfuerzo a la hora de desarrollar nuestro compilador</w:t>
      </w:r>
    </w:p>
    <w:p w:rsidR="000A1B14" w:rsidRDefault="00585A8B" w:rsidP="000A1B14">
      <w:pPr>
        <w:rPr>
          <w:lang w:val="es-AR" w:bidi="ar-SA"/>
        </w:rPr>
      </w:pPr>
      <w:r>
        <w:rPr>
          <w:noProof/>
          <w:lang w:val="es-AR" w:eastAsia="es-AR" w:bidi="ar-SA"/>
        </w:rPr>
        <w:pict>
          <v:roundrect id="_x0000_s1195" style="position:absolute;left:0;text-align:left;margin-left:195.9pt;margin-top:8.4pt;width:73.5pt;height:29.25pt;z-index:251799552;v-text-anchor:middle" arcsize="10923f" fillcolor="white [3201]" strokecolor="#95b3d7 [1940]" strokeweight="1pt">
            <v:fill color2="#b8cce4 [1300]" focusposition="1" focussize="" focus="100%" type="gradient"/>
            <v:shadow on="t" type="perspective" color="#243f60 [1604]" opacity=".5" offset="1pt" offset2="-3pt"/>
            <v:textbox inset=".5mm,.3mm,.5mm,.3mm">
              <w:txbxContent>
                <w:p w:rsidR="002A1770" w:rsidRPr="00C816B8" w:rsidRDefault="002A1770" w:rsidP="000A1B14">
                  <w:pPr>
                    <w:jc w:val="center"/>
                    <w:rPr>
                      <w:b/>
                      <w:sz w:val="20"/>
                      <w:lang w:val="es-AR"/>
                    </w:rPr>
                  </w:pPr>
                  <w:r>
                    <w:rPr>
                      <w:b/>
                      <w:sz w:val="20"/>
                      <w:lang w:val="es-AR"/>
                    </w:rPr>
                    <w:t>Polaca Inversa</w:t>
                  </w:r>
                </w:p>
              </w:txbxContent>
            </v:textbox>
          </v:roundrect>
        </w:pict>
      </w:r>
    </w:p>
    <w:p w:rsidR="000A1B14" w:rsidRDefault="00585A8B" w:rsidP="000A1B14">
      <w:pPr>
        <w:rPr>
          <w:lang w:val="es-AR" w:bidi="ar-SA"/>
        </w:rPr>
      </w:pPr>
      <w:r>
        <w:rPr>
          <w:noProof/>
          <w:lang w:val="es-AR" w:eastAsia="es-AR" w:bidi="ar-SA"/>
        </w:rPr>
        <w:pict>
          <v:shape id="_x0000_s1197" type="#_x0000_t32" style="position:absolute;left:0;text-align:left;margin-left:269.4pt;margin-top:7.75pt;width:91.35pt;height:.05pt;z-index:251801600" o:connectortype="straight" strokecolor="#4f81bd [3204]" strokeweight="1pt">
            <v:stroke endarrow="block"/>
            <v:shadow type="perspective" color="#243f60 [1604]" offset="1pt" offset2="-3pt"/>
          </v:shape>
        </w:pict>
      </w:r>
    </w:p>
    <w:p w:rsidR="000A1B14" w:rsidRDefault="000A1B14" w:rsidP="000A1B14">
      <w:pPr>
        <w:rPr>
          <w:lang w:val="es-AR" w:bidi="ar-SA"/>
        </w:rPr>
      </w:pPr>
    </w:p>
    <w:p w:rsidR="000A1B14" w:rsidRDefault="000A1B14" w:rsidP="000A1B14">
      <w:pPr>
        <w:rPr>
          <w:lang w:val="es-AR" w:bidi="ar-SA"/>
        </w:rPr>
      </w:pPr>
    </w:p>
    <w:p w:rsidR="00960F03" w:rsidRDefault="00960F03" w:rsidP="000A1B14">
      <w:pPr>
        <w:rPr>
          <w:lang w:val="es-AR" w:bidi="ar-SA"/>
        </w:rPr>
      </w:pPr>
    </w:p>
    <w:p w:rsidR="000A1B14" w:rsidRDefault="000A1B14" w:rsidP="000A1B14">
      <w:pPr>
        <w:rPr>
          <w:lang w:val="es-AR" w:bidi="ar-SA"/>
        </w:rPr>
      </w:pPr>
      <w:r w:rsidRPr="000A1B14">
        <w:rPr>
          <w:highlight w:val="yellow"/>
          <w:lang w:val="es-AR" w:bidi="ar-SA"/>
        </w:rPr>
        <w:t xml:space="preserve">Todas las etapas menos la de </w:t>
      </w:r>
      <w:r w:rsidR="008B3D79">
        <w:rPr>
          <w:highlight w:val="yellow"/>
          <w:lang w:val="es-AR" w:bidi="ar-SA"/>
        </w:rPr>
        <w:t>Assembler</w:t>
      </w:r>
      <w:r w:rsidRPr="000A1B14">
        <w:rPr>
          <w:highlight w:val="yellow"/>
          <w:lang w:val="es-AR" w:bidi="ar-SA"/>
        </w:rPr>
        <w:t xml:space="preserve"> dependen del lenguaje que estamos creando, pero a su vez esta depende de la máquina donde corre los ejecutables que se obtengan como resultado. Con lo cual, la primera opción no es portable, en cambio, las otras opciones solo requieren que se desarrolle nuevamente la etapa de </w:t>
      </w:r>
      <w:r w:rsidR="008B3D79">
        <w:rPr>
          <w:highlight w:val="yellow"/>
          <w:lang w:val="es-AR" w:bidi="ar-SA"/>
        </w:rPr>
        <w:t>Assembler</w:t>
      </w:r>
      <w:r w:rsidRPr="000A1B14">
        <w:rPr>
          <w:highlight w:val="yellow"/>
          <w:lang w:val="es-AR" w:bidi="ar-SA"/>
        </w:rPr>
        <w:t xml:space="preserve"> al momento de transformar nuestro compilador a otra plataforma.</w:t>
      </w:r>
    </w:p>
    <w:p w:rsidR="000A1B14" w:rsidRDefault="000A1B14" w:rsidP="000A1B14">
      <w:pPr>
        <w:rPr>
          <w:lang w:val="es-AR" w:bidi="ar-SA"/>
        </w:rPr>
      </w:pPr>
      <w:r w:rsidRPr="000A1B14">
        <w:rPr>
          <w:highlight w:val="yellow"/>
          <w:lang w:val="es-AR" w:bidi="ar-SA"/>
        </w:rPr>
        <w:t>La segunda opción ejecuta las etapas donde se tratan todas las optimizaciones conocidas, por eso genera ejecutables m</w:t>
      </w:r>
      <w:r w:rsidR="002A2D0F">
        <w:rPr>
          <w:highlight w:val="yellow"/>
          <w:lang w:val="es-AR" w:bidi="ar-SA"/>
        </w:rPr>
        <w:t>á</w:t>
      </w:r>
      <w:r w:rsidRPr="000A1B14">
        <w:rPr>
          <w:highlight w:val="yellow"/>
          <w:lang w:val="es-AR" w:bidi="ar-SA"/>
        </w:rPr>
        <w:t>s eficientes</w:t>
      </w:r>
      <w:r>
        <w:rPr>
          <w:lang w:val="es-AR" w:bidi="ar-SA"/>
        </w:rPr>
        <w:t xml:space="preserve"> (Ver sección </w:t>
      </w:r>
      <w:r w:rsidRPr="000A1B14">
        <w:rPr>
          <w:i/>
          <w:lang w:val="es-AR" w:bidi="ar-SA"/>
        </w:rPr>
        <w:t>Optimización de Código</w:t>
      </w:r>
      <w:r>
        <w:rPr>
          <w:lang w:val="es-AR" w:bidi="ar-SA"/>
        </w:rPr>
        <w:t>)</w:t>
      </w:r>
      <w:r w:rsidR="002C2B32">
        <w:rPr>
          <w:lang w:val="es-AR" w:bidi="ar-SA"/>
        </w:rPr>
        <w:t>.</w:t>
      </w:r>
    </w:p>
    <w:p w:rsidR="002C2B32" w:rsidRDefault="002C2B32" w:rsidP="002C2B32">
      <w:pPr>
        <w:pStyle w:val="Ttulo3"/>
        <w:rPr>
          <w:lang w:val="es-AR" w:bidi="ar-SA"/>
        </w:rPr>
      </w:pPr>
      <w:bookmarkStart w:id="88" w:name="_Toc343369814"/>
      <w:r>
        <w:rPr>
          <w:lang w:val="es-AR" w:bidi="ar-SA"/>
        </w:rPr>
        <w:t>Traducción de Lista de Reglas</w:t>
      </w:r>
      <w:r w:rsidR="00B210FF">
        <w:rPr>
          <w:lang w:val="es-AR" w:bidi="ar-SA"/>
        </w:rPr>
        <w:t xml:space="preserve"> a </w:t>
      </w:r>
      <w:bookmarkEnd w:id="88"/>
      <w:r w:rsidR="003C57E4">
        <w:rPr>
          <w:lang w:val="es-AR" w:bidi="ar-SA"/>
        </w:rPr>
        <w:t>Notación Intermedia</w:t>
      </w:r>
    </w:p>
    <w:p w:rsidR="00035019" w:rsidRDefault="00035019" w:rsidP="00035019">
      <w:pPr>
        <w:rPr>
          <w:lang w:val="es-AR" w:bidi="ar-SA"/>
        </w:rPr>
      </w:pPr>
      <w:r w:rsidRPr="00035019">
        <w:rPr>
          <w:highlight w:val="yellow"/>
          <w:lang w:val="es-AR" w:bidi="ar-SA"/>
        </w:rPr>
        <w:t xml:space="preserve">Al realizar la traducción de la lista de reglas a una notación intermedia en particular (árbol sintáctico, tercetos o polaca inversa), por cada una de las reglas que se aplica, se debe aplicar las </w:t>
      </w:r>
      <w:r w:rsidRPr="00035019">
        <w:rPr>
          <w:b/>
          <w:highlight w:val="yellow"/>
          <w:lang w:val="es-AR" w:bidi="ar-SA"/>
        </w:rPr>
        <w:t>Acciones Semánticas</w:t>
      </w:r>
      <w:r w:rsidRPr="00035019">
        <w:rPr>
          <w:highlight w:val="yellow"/>
          <w:lang w:val="es-AR" w:bidi="ar-SA"/>
        </w:rPr>
        <w:t xml:space="preserve"> necesarias para poder realizar la traducción.</w:t>
      </w:r>
    </w:p>
    <w:p w:rsidR="00035019" w:rsidRPr="00035019" w:rsidRDefault="00035019" w:rsidP="00035019">
      <w:pPr>
        <w:rPr>
          <w:lang w:val="es-AR" w:bidi="ar-SA"/>
        </w:rPr>
      </w:pPr>
    </w:p>
    <w:p w:rsidR="00B210FF" w:rsidRPr="00035019" w:rsidRDefault="00B210FF" w:rsidP="00B210FF">
      <w:pPr>
        <w:rPr>
          <w:lang w:val="es-AR" w:bidi="ar-SA"/>
        </w:rPr>
      </w:pPr>
      <w:r>
        <w:rPr>
          <w:lang w:val="es-AR" w:bidi="ar-SA"/>
        </w:rPr>
        <w:lastRenderedPageBreak/>
        <w:t xml:space="preserve">Utilizaremos la </w:t>
      </w:r>
      <w:r w:rsidR="00E33619">
        <w:rPr>
          <w:lang w:val="es-AR" w:bidi="ar-SA"/>
        </w:rPr>
        <w:t>siguiente gramática:</w:t>
      </w:r>
    </w:p>
    <w:p w:rsidR="00B210FF" w:rsidRPr="00BC2E48" w:rsidRDefault="00B210FF" w:rsidP="00B210FF">
      <w:pPr>
        <w:autoSpaceDE w:val="0"/>
        <w:autoSpaceDN w:val="0"/>
        <w:adjustRightInd w:val="0"/>
        <w:ind w:left="709"/>
        <w:jc w:val="left"/>
        <w:rPr>
          <w:rFonts w:ascii="Courier New" w:hAnsi="Courier New" w:cs="Courier New"/>
          <w:sz w:val="20"/>
          <w:szCs w:val="23"/>
          <w:lang w:val="es-AR" w:bidi="ar-SA"/>
        </w:rPr>
      </w:pPr>
      <w:r w:rsidRPr="00BC2E48">
        <w:rPr>
          <w:rFonts w:ascii="Courier New" w:hAnsi="Courier New" w:cs="Courier New"/>
          <w:sz w:val="20"/>
          <w:szCs w:val="23"/>
          <w:lang w:val="es-AR" w:bidi="ar-SA"/>
        </w:rPr>
        <w:t>1. &lt;</w:t>
      </w:r>
      <w:r w:rsidR="00804313">
        <w:rPr>
          <w:rFonts w:ascii="Courier New" w:hAnsi="Courier New" w:cs="Courier New"/>
          <w:sz w:val="20"/>
          <w:szCs w:val="23"/>
          <w:lang w:val="es-AR" w:bidi="ar-SA"/>
        </w:rPr>
        <w:t>A</w:t>
      </w:r>
      <w:r w:rsidRPr="00BC2E48">
        <w:rPr>
          <w:rFonts w:ascii="Courier New" w:hAnsi="Courier New" w:cs="Courier New"/>
          <w:sz w:val="20"/>
          <w:szCs w:val="23"/>
          <w:lang w:val="es-AR" w:bidi="ar-SA"/>
        </w:rPr>
        <w:t xml:space="preserve">&gt; </w:t>
      </w:r>
      <w:r w:rsidRPr="00BC2E48">
        <w:rPr>
          <w:rFonts w:ascii="Courier New" w:hAnsi="Courier New" w:cs="Courier New"/>
          <w:sz w:val="20"/>
          <w:szCs w:val="23"/>
          <w:lang w:val="es-AR" w:bidi="ar-SA"/>
        </w:rPr>
        <w:sym w:font="Wingdings" w:char="F0E0"/>
      </w:r>
      <w:r w:rsidRPr="00BC2E48">
        <w:rPr>
          <w:rFonts w:ascii="Courier New" w:hAnsi="Courier New" w:cs="Courier New"/>
          <w:sz w:val="20"/>
          <w:szCs w:val="23"/>
          <w:lang w:val="es-AR" w:bidi="ar-SA"/>
        </w:rPr>
        <w:t xml:space="preserve"> id := &lt;</w:t>
      </w:r>
      <w:r w:rsidR="00804313">
        <w:rPr>
          <w:rFonts w:ascii="Courier New" w:hAnsi="Courier New" w:cs="Courier New"/>
          <w:sz w:val="20"/>
          <w:szCs w:val="23"/>
          <w:lang w:val="es-AR" w:bidi="ar-SA"/>
        </w:rPr>
        <w:t>E</w:t>
      </w:r>
      <w:r w:rsidRPr="00BC2E48">
        <w:rPr>
          <w:rFonts w:ascii="Courier New" w:hAnsi="Courier New" w:cs="Courier New"/>
          <w:sz w:val="20"/>
          <w:szCs w:val="23"/>
          <w:lang w:val="es-AR" w:bidi="ar-SA"/>
        </w:rPr>
        <w:t>&gt;</w:t>
      </w:r>
    </w:p>
    <w:p w:rsidR="00B210FF" w:rsidRPr="00BC2E48" w:rsidRDefault="00B210FF" w:rsidP="00B210FF">
      <w:pPr>
        <w:autoSpaceDE w:val="0"/>
        <w:autoSpaceDN w:val="0"/>
        <w:adjustRightInd w:val="0"/>
        <w:ind w:left="709"/>
        <w:jc w:val="left"/>
        <w:rPr>
          <w:rFonts w:ascii="Courier New" w:hAnsi="Courier New" w:cs="Courier New"/>
          <w:sz w:val="20"/>
          <w:szCs w:val="23"/>
          <w:lang w:val="es-AR" w:bidi="ar-SA"/>
        </w:rPr>
      </w:pPr>
      <w:r w:rsidRPr="00BC2E48">
        <w:rPr>
          <w:rFonts w:ascii="Courier New" w:hAnsi="Courier New" w:cs="Courier New"/>
          <w:sz w:val="20"/>
          <w:szCs w:val="23"/>
          <w:lang w:val="es-AR" w:bidi="ar-SA"/>
        </w:rPr>
        <w:t>2. &lt;</w:t>
      </w:r>
      <w:r w:rsidR="00804313">
        <w:rPr>
          <w:rFonts w:ascii="Courier New" w:hAnsi="Courier New" w:cs="Courier New"/>
          <w:sz w:val="20"/>
          <w:szCs w:val="23"/>
          <w:lang w:val="es-AR" w:bidi="ar-SA"/>
        </w:rPr>
        <w:t>E</w:t>
      </w:r>
      <w:r w:rsidRPr="00BC2E48">
        <w:rPr>
          <w:rFonts w:ascii="Courier New" w:hAnsi="Courier New" w:cs="Courier New"/>
          <w:sz w:val="20"/>
          <w:szCs w:val="23"/>
          <w:lang w:val="es-AR" w:bidi="ar-SA"/>
        </w:rPr>
        <w:t xml:space="preserve">&gt; </w:t>
      </w:r>
      <w:r w:rsidRPr="00BC2E48">
        <w:rPr>
          <w:rFonts w:ascii="Courier New" w:hAnsi="Courier New" w:cs="Courier New"/>
          <w:sz w:val="20"/>
          <w:szCs w:val="23"/>
          <w:lang w:val="es-AR" w:bidi="ar-SA"/>
        </w:rPr>
        <w:sym w:font="Wingdings" w:char="F0E0"/>
      </w:r>
      <w:r w:rsidRPr="00BC2E48">
        <w:rPr>
          <w:rFonts w:ascii="Courier New" w:hAnsi="Courier New" w:cs="Courier New"/>
          <w:sz w:val="20"/>
          <w:szCs w:val="23"/>
          <w:lang w:val="es-AR" w:bidi="ar-SA"/>
        </w:rPr>
        <w:t xml:space="preserve"> &lt;</w:t>
      </w:r>
      <w:r w:rsidR="00804313">
        <w:rPr>
          <w:rFonts w:ascii="Courier New" w:hAnsi="Courier New" w:cs="Courier New"/>
          <w:sz w:val="20"/>
          <w:szCs w:val="23"/>
          <w:lang w:val="es-AR" w:bidi="ar-SA"/>
        </w:rPr>
        <w:t>E</w:t>
      </w:r>
      <w:r w:rsidRPr="00BC2E48">
        <w:rPr>
          <w:rFonts w:ascii="Courier New" w:hAnsi="Courier New" w:cs="Courier New"/>
          <w:sz w:val="20"/>
          <w:szCs w:val="23"/>
          <w:lang w:val="es-AR" w:bidi="ar-SA"/>
        </w:rPr>
        <w:t>&gt; + &lt;</w:t>
      </w:r>
      <w:r w:rsidR="00804313">
        <w:rPr>
          <w:rFonts w:ascii="Courier New" w:hAnsi="Courier New" w:cs="Courier New"/>
          <w:sz w:val="20"/>
          <w:szCs w:val="23"/>
          <w:lang w:val="es-AR" w:bidi="ar-SA"/>
        </w:rPr>
        <w:t>T</w:t>
      </w:r>
      <w:r w:rsidRPr="00BC2E48">
        <w:rPr>
          <w:rFonts w:ascii="Courier New" w:hAnsi="Courier New" w:cs="Courier New"/>
          <w:sz w:val="20"/>
          <w:szCs w:val="23"/>
          <w:lang w:val="es-AR" w:bidi="ar-SA"/>
        </w:rPr>
        <w:t>&gt;</w:t>
      </w:r>
    </w:p>
    <w:p w:rsidR="00B210FF" w:rsidRPr="00BC2E48" w:rsidRDefault="00B210FF" w:rsidP="00B210FF">
      <w:pPr>
        <w:autoSpaceDE w:val="0"/>
        <w:autoSpaceDN w:val="0"/>
        <w:adjustRightInd w:val="0"/>
        <w:ind w:left="709"/>
        <w:jc w:val="left"/>
        <w:rPr>
          <w:rFonts w:ascii="Courier New" w:hAnsi="Courier New" w:cs="Courier New"/>
          <w:sz w:val="20"/>
          <w:szCs w:val="23"/>
          <w:lang w:val="es-AR" w:bidi="ar-SA"/>
        </w:rPr>
      </w:pPr>
      <w:r w:rsidRPr="00BC2E48">
        <w:rPr>
          <w:rFonts w:ascii="Courier New" w:hAnsi="Courier New" w:cs="Courier New"/>
          <w:sz w:val="20"/>
          <w:szCs w:val="23"/>
          <w:lang w:val="es-AR" w:bidi="ar-SA"/>
        </w:rPr>
        <w:t>3. &lt;</w:t>
      </w:r>
      <w:r w:rsidR="00804313">
        <w:rPr>
          <w:rFonts w:ascii="Courier New" w:hAnsi="Courier New" w:cs="Courier New"/>
          <w:sz w:val="20"/>
          <w:szCs w:val="23"/>
          <w:lang w:val="es-AR" w:bidi="ar-SA"/>
        </w:rPr>
        <w:t>E</w:t>
      </w:r>
      <w:r w:rsidRPr="00BC2E48">
        <w:rPr>
          <w:rFonts w:ascii="Courier New" w:hAnsi="Courier New" w:cs="Courier New"/>
          <w:sz w:val="20"/>
          <w:szCs w:val="23"/>
          <w:lang w:val="es-AR" w:bidi="ar-SA"/>
        </w:rPr>
        <w:t xml:space="preserve">&gt; </w:t>
      </w:r>
      <w:r w:rsidRPr="00BC2E48">
        <w:rPr>
          <w:rFonts w:ascii="Courier New" w:hAnsi="Courier New" w:cs="Courier New"/>
          <w:sz w:val="20"/>
          <w:szCs w:val="23"/>
          <w:lang w:val="es-AR" w:bidi="ar-SA"/>
        </w:rPr>
        <w:sym w:font="Wingdings" w:char="F0E0"/>
      </w:r>
      <w:r w:rsidRPr="00BC2E48">
        <w:rPr>
          <w:rFonts w:ascii="Courier New" w:hAnsi="Courier New" w:cs="Courier New"/>
          <w:sz w:val="20"/>
          <w:szCs w:val="23"/>
          <w:lang w:val="es-AR" w:bidi="ar-SA"/>
        </w:rPr>
        <w:t xml:space="preserve"> &lt;</w:t>
      </w:r>
      <w:r w:rsidR="00804313">
        <w:rPr>
          <w:rFonts w:ascii="Courier New" w:hAnsi="Courier New" w:cs="Courier New"/>
          <w:sz w:val="20"/>
          <w:szCs w:val="23"/>
          <w:lang w:val="es-AR" w:bidi="ar-SA"/>
        </w:rPr>
        <w:t>E</w:t>
      </w:r>
      <w:r w:rsidRPr="00BC2E48">
        <w:rPr>
          <w:rFonts w:ascii="Courier New" w:hAnsi="Courier New" w:cs="Courier New"/>
          <w:sz w:val="20"/>
          <w:szCs w:val="23"/>
          <w:lang w:val="es-AR" w:bidi="ar-SA"/>
        </w:rPr>
        <w:t xml:space="preserve">&gt; </w:t>
      </w:r>
      <w:r>
        <w:rPr>
          <w:rFonts w:ascii="Courier New" w:hAnsi="Courier New" w:cs="Courier New"/>
          <w:sz w:val="20"/>
          <w:szCs w:val="23"/>
          <w:lang w:val="es-AR" w:bidi="ar-SA"/>
        </w:rPr>
        <w:t xml:space="preserve">- </w:t>
      </w:r>
      <w:r w:rsidRPr="00BC2E48">
        <w:rPr>
          <w:rFonts w:ascii="Courier New" w:hAnsi="Courier New" w:cs="Courier New"/>
          <w:sz w:val="20"/>
          <w:szCs w:val="23"/>
          <w:lang w:val="es-AR" w:bidi="ar-SA"/>
        </w:rPr>
        <w:t>&lt;</w:t>
      </w:r>
      <w:r w:rsidR="00804313">
        <w:rPr>
          <w:rFonts w:ascii="Courier New" w:hAnsi="Courier New" w:cs="Courier New"/>
          <w:sz w:val="20"/>
          <w:szCs w:val="23"/>
          <w:lang w:val="es-AR" w:bidi="ar-SA"/>
        </w:rPr>
        <w:t>T</w:t>
      </w:r>
      <w:r w:rsidRPr="00BC2E48">
        <w:rPr>
          <w:rFonts w:ascii="Courier New" w:hAnsi="Courier New" w:cs="Courier New"/>
          <w:sz w:val="20"/>
          <w:szCs w:val="23"/>
          <w:lang w:val="es-AR" w:bidi="ar-SA"/>
        </w:rPr>
        <w:t>&gt;</w:t>
      </w:r>
    </w:p>
    <w:p w:rsidR="00B210FF" w:rsidRPr="00804313" w:rsidRDefault="00B210FF" w:rsidP="00B210FF">
      <w:pPr>
        <w:autoSpaceDE w:val="0"/>
        <w:autoSpaceDN w:val="0"/>
        <w:adjustRightInd w:val="0"/>
        <w:ind w:left="709"/>
        <w:jc w:val="left"/>
        <w:rPr>
          <w:rFonts w:ascii="Courier New" w:hAnsi="Courier New" w:cs="Courier New"/>
          <w:sz w:val="20"/>
          <w:szCs w:val="23"/>
          <w:lang w:bidi="ar-SA"/>
        </w:rPr>
      </w:pPr>
      <w:r w:rsidRPr="00804313">
        <w:rPr>
          <w:rFonts w:ascii="Courier New" w:hAnsi="Courier New" w:cs="Courier New"/>
          <w:sz w:val="20"/>
          <w:szCs w:val="23"/>
          <w:lang w:bidi="ar-SA"/>
        </w:rPr>
        <w:t>4. &lt;</w:t>
      </w:r>
      <w:r w:rsidR="00804313" w:rsidRPr="00804313">
        <w:rPr>
          <w:rFonts w:ascii="Courier New" w:hAnsi="Courier New" w:cs="Courier New"/>
          <w:sz w:val="20"/>
          <w:szCs w:val="23"/>
          <w:lang w:bidi="ar-SA"/>
        </w:rPr>
        <w:t>E</w:t>
      </w:r>
      <w:r w:rsidRPr="00804313">
        <w:rPr>
          <w:rFonts w:ascii="Courier New" w:hAnsi="Courier New" w:cs="Courier New"/>
          <w:sz w:val="20"/>
          <w:szCs w:val="23"/>
          <w:lang w:bidi="ar-SA"/>
        </w:rPr>
        <w:t xml:space="preserve">&gt; </w:t>
      </w:r>
      <w:r w:rsidRPr="00BC2E48">
        <w:rPr>
          <w:rFonts w:ascii="Courier New" w:hAnsi="Courier New" w:cs="Courier New"/>
          <w:sz w:val="20"/>
          <w:szCs w:val="23"/>
          <w:lang w:val="es-AR" w:bidi="ar-SA"/>
        </w:rPr>
        <w:sym w:font="Wingdings" w:char="F0E0"/>
      </w:r>
      <w:r w:rsidRPr="00804313">
        <w:rPr>
          <w:rFonts w:ascii="Courier New" w:hAnsi="Courier New" w:cs="Courier New"/>
          <w:sz w:val="20"/>
          <w:szCs w:val="23"/>
          <w:lang w:bidi="ar-SA"/>
        </w:rPr>
        <w:t xml:space="preserve"> &lt;</w:t>
      </w:r>
      <w:r w:rsidR="00804313" w:rsidRPr="00804313">
        <w:rPr>
          <w:rFonts w:ascii="Courier New" w:hAnsi="Courier New" w:cs="Courier New"/>
          <w:sz w:val="20"/>
          <w:szCs w:val="23"/>
          <w:lang w:bidi="ar-SA"/>
        </w:rPr>
        <w:t>T</w:t>
      </w:r>
      <w:r w:rsidRPr="00804313">
        <w:rPr>
          <w:rFonts w:ascii="Courier New" w:hAnsi="Courier New" w:cs="Courier New"/>
          <w:sz w:val="20"/>
          <w:szCs w:val="23"/>
          <w:lang w:bidi="ar-SA"/>
        </w:rPr>
        <w:t>&gt;</w:t>
      </w:r>
    </w:p>
    <w:p w:rsidR="00B210FF" w:rsidRPr="00804313" w:rsidRDefault="00B210FF" w:rsidP="00B210FF">
      <w:pPr>
        <w:autoSpaceDE w:val="0"/>
        <w:autoSpaceDN w:val="0"/>
        <w:adjustRightInd w:val="0"/>
        <w:ind w:left="709"/>
        <w:jc w:val="left"/>
        <w:rPr>
          <w:rFonts w:ascii="Courier New" w:hAnsi="Courier New" w:cs="Courier New"/>
          <w:sz w:val="20"/>
          <w:szCs w:val="23"/>
          <w:lang w:bidi="ar-SA"/>
        </w:rPr>
      </w:pPr>
      <w:r w:rsidRPr="00804313">
        <w:rPr>
          <w:rFonts w:ascii="Courier New" w:hAnsi="Courier New" w:cs="Courier New"/>
          <w:sz w:val="20"/>
          <w:szCs w:val="23"/>
          <w:lang w:bidi="ar-SA"/>
        </w:rPr>
        <w:t>5. &lt;</w:t>
      </w:r>
      <w:r w:rsidR="00804313" w:rsidRPr="00804313">
        <w:rPr>
          <w:rFonts w:ascii="Courier New" w:hAnsi="Courier New" w:cs="Courier New"/>
          <w:sz w:val="20"/>
          <w:szCs w:val="23"/>
          <w:lang w:bidi="ar-SA"/>
        </w:rPr>
        <w:t>T</w:t>
      </w:r>
      <w:r w:rsidRPr="00804313">
        <w:rPr>
          <w:rFonts w:ascii="Courier New" w:hAnsi="Courier New" w:cs="Courier New"/>
          <w:sz w:val="20"/>
          <w:szCs w:val="23"/>
          <w:lang w:bidi="ar-SA"/>
        </w:rPr>
        <w:t xml:space="preserve">&gt; </w:t>
      </w:r>
      <w:r w:rsidRPr="00BC2E48">
        <w:rPr>
          <w:rFonts w:ascii="Courier New" w:hAnsi="Courier New" w:cs="Courier New"/>
          <w:sz w:val="20"/>
          <w:szCs w:val="23"/>
          <w:lang w:val="es-AR" w:bidi="ar-SA"/>
        </w:rPr>
        <w:sym w:font="Wingdings" w:char="F0E0"/>
      </w:r>
      <w:r w:rsidRPr="00804313">
        <w:rPr>
          <w:rFonts w:ascii="Courier New" w:hAnsi="Courier New" w:cs="Courier New"/>
          <w:sz w:val="20"/>
          <w:szCs w:val="23"/>
          <w:lang w:bidi="ar-SA"/>
        </w:rPr>
        <w:t xml:space="preserve"> &lt;</w:t>
      </w:r>
      <w:r w:rsidR="00804313" w:rsidRPr="00804313">
        <w:rPr>
          <w:rFonts w:ascii="Courier New" w:hAnsi="Courier New" w:cs="Courier New"/>
          <w:sz w:val="20"/>
          <w:szCs w:val="23"/>
          <w:lang w:bidi="ar-SA"/>
        </w:rPr>
        <w:t>T</w:t>
      </w:r>
      <w:r w:rsidRPr="00804313">
        <w:rPr>
          <w:rFonts w:ascii="Courier New" w:hAnsi="Courier New" w:cs="Courier New"/>
          <w:sz w:val="20"/>
          <w:szCs w:val="23"/>
          <w:lang w:bidi="ar-SA"/>
        </w:rPr>
        <w:t>&gt; * &lt;</w:t>
      </w:r>
      <w:r w:rsidR="00804313" w:rsidRPr="00804313">
        <w:rPr>
          <w:rFonts w:ascii="Courier New" w:hAnsi="Courier New" w:cs="Courier New"/>
          <w:sz w:val="20"/>
          <w:szCs w:val="23"/>
          <w:lang w:bidi="ar-SA"/>
        </w:rPr>
        <w:t>F</w:t>
      </w:r>
      <w:r w:rsidRPr="00804313">
        <w:rPr>
          <w:rFonts w:ascii="Courier New" w:hAnsi="Courier New" w:cs="Courier New"/>
          <w:sz w:val="20"/>
          <w:szCs w:val="23"/>
          <w:lang w:bidi="ar-SA"/>
        </w:rPr>
        <w:t>&gt;</w:t>
      </w:r>
    </w:p>
    <w:p w:rsidR="00B210FF" w:rsidRPr="00804313" w:rsidRDefault="00B210FF" w:rsidP="00B210FF">
      <w:pPr>
        <w:autoSpaceDE w:val="0"/>
        <w:autoSpaceDN w:val="0"/>
        <w:adjustRightInd w:val="0"/>
        <w:ind w:left="709"/>
        <w:jc w:val="left"/>
        <w:rPr>
          <w:rFonts w:ascii="Courier New" w:hAnsi="Courier New" w:cs="Courier New"/>
          <w:sz w:val="20"/>
          <w:szCs w:val="23"/>
          <w:lang w:bidi="ar-SA"/>
        </w:rPr>
      </w:pPr>
      <w:r w:rsidRPr="00804313">
        <w:rPr>
          <w:rFonts w:ascii="Courier New" w:hAnsi="Courier New" w:cs="Courier New"/>
          <w:sz w:val="20"/>
          <w:szCs w:val="23"/>
          <w:lang w:bidi="ar-SA"/>
        </w:rPr>
        <w:t>6. &lt;</w:t>
      </w:r>
      <w:r w:rsidR="00804313" w:rsidRPr="00804313">
        <w:rPr>
          <w:rFonts w:ascii="Courier New" w:hAnsi="Courier New" w:cs="Courier New"/>
          <w:sz w:val="20"/>
          <w:szCs w:val="23"/>
          <w:lang w:bidi="ar-SA"/>
        </w:rPr>
        <w:t>T</w:t>
      </w:r>
      <w:r w:rsidRPr="00804313">
        <w:rPr>
          <w:rFonts w:ascii="Courier New" w:hAnsi="Courier New" w:cs="Courier New"/>
          <w:sz w:val="20"/>
          <w:szCs w:val="23"/>
          <w:lang w:bidi="ar-SA"/>
        </w:rPr>
        <w:t xml:space="preserve">&gt; </w:t>
      </w:r>
      <w:r w:rsidRPr="00BC2E48">
        <w:rPr>
          <w:rFonts w:ascii="Courier New" w:hAnsi="Courier New" w:cs="Courier New"/>
          <w:sz w:val="20"/>
          <w:szCs w:val="23"/>
          <w:lang w:val="es-AR" w:bidi="ar-SA"/>
        </w:rPr>
        <w:sym w:font="Wingdings" w:char="F0E0"/>
      </w:r>
      <w:r w:rsidRPr="00804313">
        <w:rPr>
          <w:rFonts w:ascii="Courier New" w:hAnsi="Courier New" w:cs="Courier New"/>
          <w:sz w:val="20"/>
          <w:szCs w:val="23"/>
          <w:lang w:bidi="ar-SA"/>
        </w:rPr>
        <w:t xml:space="preserve"> &lt;</w:t>
      </w:r>
      <w:r w:rsidR="00804313">
        <w:rPr>
          <w:rFonts w:ascii="Courier New" w:hAnsi="Courier New" w:cs="Courier New"/>
          <w:sz w:val="20"/>
          <w:szCs w:val="23"/>
          <w:lang w:bidi="ar-SA"/>
        </w:rPr>
        <w:t>T</w:t>
      </w:r>
      <w:r w:rsidRPr="00804313">
        <w:rPr>
          <w:rFonts w:ascii="Courier New" w:hAnsi="Courier New" w:cs="Courier New"/>
          <w:sz w:val="20"/>
          <w:szCs w:val="23"/>
          <w:lang w:bidi="ar-SA"/>
        </w:rPr>
        <w:t>&gt; / &lt;</w:t>
      </w:r>
      <w:r w:rsidR="00804313">
        <w:rPr>
          <w:rFonts w:ascii="Courier New" w:hAnsi="Courier New" w:cs="Courier New"/>
          <w:sz w:val="20"/>
          <w:szCs w:val="23"/>
          <w:lang w:bidi="ar-SA"/>
        </w:rPr>
        <w:t>F</w:t>
      </w:r>
      <w:r w:rsidRPr="00804313">
        <w:rPr>
          <w:rFonts w:ascii="Courier New" w:hAnsi="Courier New" w:cs="Courier New"/>
          <w:sz w:val="20"/>
          <w:szCs w:val="23"/>
          <w:lang w:bidi="ar-SA"/>
        </w:rPr>
        <w:t>&gt;</w:t>
      </w:r>
    </w:p>
    <w:p w:rsidR="00B210FF" w:rsidRPr="00804313" w:rsidRDefault="00B210FF" w:rsidP="00B210FF">
      <w:pPr>
        <w:autoSpaceDE w:val="0"/>
        <w:autoSpaceDN w:val="0"/>
        <w:adjustRightInd w:val="0"/>
        <w:ind w:left="709"/>
        <w:jc w:val="left"/>
        <w:rPr>
          <w:rFonts w:ascii="Courier New" w:hAnsi="Courier New" w:cs="Courier New"/>
          <w:sz w:val="20"/>
          <w:szCs w:val="23"/>
          <w:lang w:bidi="ar-SA"/>
        </w:rPr>
      </w:pPr>
      <w:r w:rsidRPr="00804313">
        <w:rPr>
          <w:rFonts w:ascii="Courier New" w:hAnsi="Courier New" w:cs="Courier New"/>
          <w:sz w:val="20"/>
          <w:szCs w:val="23"/>
          <w:lang w:bidi="ar-SA"/>
        </w:rPr>
        <w:t>7. &lt;</w:t>
      </w:r>
      <w:r w:rsidR="00804313" w:rsidRPr="00804313">
        <w:rPr>
          <w:rFonts w:ascii="Courier New" w:hAnsi="Courier New" w:cs="Courier New"/>
          <w:sz w:val="20"/>
          <w:szCs w:val="23"/>
          <w:lang w:bidi="ar-SA"/>
        </w:rPr>
        <w:t>T</w:t>
      </w:r>
      <w:r w:rsidRPr="00804313">
        <w:rPr>
          <w:rFonts w:ascii="Courier New" w:hAnsi="Courier New" w:cs="Courier New"/>
          <w:sz w:val="20"/>
          <w:szCs w:val="23"/>
          <w:lang w:bidi="ar-SA"/>
        </w:rPr>
        <w:t xml:space="preserve">&gt; </w:t>
      </w:r>
      <w:r w:rsidRPr="00BC2E48">
        <w:rPr>
          <w:rFonts w:ascii="Courier New" w:hAnsi="Courier New" w:cs="Courier New"/>
          <w:sz w:val="20"/>
          <w:szCs w:val="23"/>
          <w:lang w:val="es-AR" w:bidi="ar-SA"/>
        </w:rPr>
        <w:sym w:font="Wingdings" w:char="F0E0"/>
      </w:r>
      <w:r w:rsidRPr="00804313">
        <w:rPr>
          <w:rFonts w:ascii="Courier New" w:hAnsi="Courier New" w:cs="Courier New"/>
          <w:sz w:val="20"/>
          <w:szCs w:val="23"/>
          <w:lang w:bidi="ar-SA"/>
        </w:rPr>
        <w:t xml:space="preserve"> &lt;</w:t>
      </w:r>
      <w:r w:rsidR="00804313">
        <w:rPr>
          <w:rFonts w:ascii="Courier New" w:hAnsi="Courier New" w:cs="Courier New"/>
          <w:sz w:val="20"/>
          <w:szCs w:val="23"/>
          <w:lang w:bidi="ar-SA"/>
        </w:rPr>
        <w:t>F</w:t>
      </w:r>
      <w:r w:rsidRPr="00804313">
        <w:rPr>
          <w:rFonts w:ascii="Courier New" w:hAnsi="Courier New" w:cs="Courier New"/>
          <w:sz w:val="20"/>
          <w:szCs w:val="23"/>
          <w:lang w:bidi="ar-SA"/>
        </w:rPr>
        <w:t>&gt;</w:t>
      </w:r>
    </w:p>
    <w:p w:rsidR="00B210FF" w:rsidRPr="0089591A" w:rsidRDefault="00B210FF" w:rsidP="00B210FF">
      <w:pPr>
        <w:autoSpaceDE w:val="0"/>
        <w:autoSpaceDN w:val="0"/>
        <w:adjustRightInd w:val="0"/>
        <w:ind w:left="709"/>
        <w:jc w:val="left"/>
        <w:rPr>
          <w:rFonts w:ascii="Courier New" w:hAnsi="Courier New" w:cs="Courier New"/>
          <w:sz w:val="20"/>
          <w:szCs w:val="23"/>
          <w:lang w:val="es-AR" w:bidi="ar-SA"/>
        </w:rPr>
      </w:pPr>
      <w:r w:rsidRPr="0089591A">
        <w:rPr>
          <w:rFonts w:ascii="Courier New" w:hAnsi="Courier New" w:cs="Courier New"/>
          <w:sz w:val="20"/>
          <w:szCs w:val="23"/>
          <w:lang w:val="es-AR" w:bidi="ar-SA"/>
        </w:rPr>
        <w:t>8. &lt;</w:t>
      </w:r>
      <w:r w:rsidR="00804313" w:rsidRPr="0089591A">
        <w:rPr>
          <w:rFonts w:ascii="Courier New" w:hAnsi="Courier New" w:cs="Courier New"/>
          <w:sz w:val="20"/>
          <w:szCs w:val="23"/>
          <w:lang w:val="es-AR" w:bidi="ar-SA"/>
        </w:rPr>
        <w:t>F</w:t>
      </w:r>
      <w:r w:rsidRPr="0089591A">
        <w:rPr>
          <w:rFonts w:ascii="Courier New" w:hAnsi="Courier New" w:cs="Courier New"/>
          <w:sz w:val="20"/>
          <w:szCs w:val="23"/>
          <w:lang w:val="es-AR" w:bidi="ar-SA"/>
        </w:rPr>
        <w:t xml:space="preserve">&gt; </w:t>
      </w:r>
      <w:r w:rsidRPr="00BC2E48">
        <w:rPr>
          <w:rFonts w:ascii="Courier New" w:hAnsi="Courier New" w:cs="Courier New"/>
          <w:sz w:val="20"/>
          <w:szCs w:val="23"/>
          <w:lang w:val="es-AR" w:bidi="ar-SA"/>
        </w:rPr>
        <w:sym w:font="Wingdings" w:char="F0E0"/>
      </w:r>
      <w:r w:rsidRPr="0089591A">
        <w:rPr>
          <w:rFonts w:ascii="Courier New" w:hAnsi="Courier New" w:cs="Courier New"/>
          <w:sz w:val="20"/>
          <w:szCs w:val="23"/>
          <w:lang w:val="es-AR" w:bidi="ar-SA"/>
        </w:rPr>
        <w:t xml:space="preserve"> id</w:t>
      </w:r>
    </w:p>
    <w:p w:rsidR="00B210FF" w:rsidRPr="0089591A" w:rsidRDefault="00B210FF" w:rsidP="00B210FF">
      <w:pPr>
        <w:autoSpaceDE w:val="0"/>
        <w:autoSpaceDN w:val="0"/>
        <w:adjustRightInd w:val="0"/>
        <w:ind w:left="709"/>
        <w:jc w:val="left"/>
        <w:rPr>
          <w:rFonts w:ascii="Courier New" w:hAnsi="Courier New" w:cs="Courier New"/>
          <w:sz w:val="20"/>
          <w:szCs w:val="23"/>
          <w:lang w:val="es-AR" w:bidi="ar-SA"/>
        </w:rPr>
      </w:pPr>
      <w:r w:rsidRPr="0089591A">
        <w:rPr>
          <w:rFonts w:ascii="Courier New" w:hAnsi="Courier New" w:cs="Courier New"/>
          <w:sz w:val="20"/>
          <w:szCs w:val="23"/>
          <w:lang w:val="es-AR" w:bidi="ar-SA"/>
        </w:rPr>
        <w:t>9. &lt;</w:t>
      </w:r>
      <w:r w:rsidR="00804313" w:rsidRPr="0089591A">
        <w:rPr>
          <w:rFonts w:ascii="Courier New" w:hAnsi="Courier New" w:cs="Courier New"/>
          <w:sz w:val="20"/>
          <w:szCs w:val="23"/>
          <w:lang w:val="es-AR" w:bidi="ar-SA"/>
        </w:rPr>
        <w:t>F</w:t>
      </w:r>
      <w:r w:rsidRPr="0089591A">
        <w:rPr>
          <w:rFonts w:ascii="Courier New" w:hAnsi="Courier New" w:cs="Courier New"/>
          <w:sz w:val="20"/>
          <w:szCs w:val="23"/>
          <w:lang w:val="es-AR" w:bidi="ar-SA"/>
        </w:rPr>
        <w:t xml:space="preserve">&gt; </w:t>
      </w:r>
      <w:r w:rsidRPr="00BC2E48">
        <w:rPr>
          <w:rFonts w:ascii="Courier New" w:hAnsi="Courier New" w:cs="Courier New"/>
          <w:sz w:val="20"/>
          <w:szCs w:val="23"/>
          <w:lang w:val="es-AR" w:bidi="ar-SA"/>
        </w:rPr>
        <w:sym w:font="Wingdings" w:char="F0E0"/>
      </w:r>
      <w:r w:rsidRPr="0089591A">
        <w:rPr>
          <w:rFonts w:ascii="Courier New" w:hAnsi="Courier New" w:cs="Courier New"/>
          <w:sz w:val="20"/>
          <w:szCs w:val="23"/>
          <w:lang w:val="es-AR" w:bidi="ar-SA"/>
        </w:rPr>
        <w:t xml:space="preserve"> cte</w:t>
      </w:r>
    </w:p>
    <w:p w:rsidR="003C57E4" w:rsidRDefault="003C57E4" w:rsidP="003C57E4">
      <w:pPr>
        <w:pStyle w:val="Ttulo4"/>
        <w:rPr>
          <w:lang w:val="es-AR" w:bidi="ar-SA"/>
        </w:rPr>
      </w:pPr>
      <w:r>
        <w:rPr>
          <w:lang w:val="es-AR" w:bidi="ar-SA"/>
        </w:rPr>
        <w:t xml:space="preserve">Lista de Reglas </w:t>
      </w:r>
      <w:r w:rsidRPr="003C57E4">
        <w:rPr>
          <w:lang w:val="es-AR" w:bidi="ar-SA"/>
        </w:rPr>
        <w:sym w:font="Wingdings" w:char="F0E0"/>
      </w:r>
      <w:r>
        <w:rPr>
          <w:lang w:val="es-AR" w:bidi="ar-SA"/>
        </w:rPr>
        <w:t xml:space="preserve"> Árbol Sintáctico</w:t>
      </w:r>
    </w:p>
    <w:p w:rsidR="00804313" w:rsidRDefault="003C57E4" w:rsidP="00804313">
      <w:pPr>
        <w:rPr>
          <w:lang w:val="es-AR" w:bidi="ar-SA"/>
        </w:rPr>
      </w:pPr>
      <w:r>
        <w:rPr>
          <w:lang w:val="es-AR" w:bidi="ar-SA"/>
        </w:rPr>
        <w:t xml:space="preserve">A continuación vamos a explicar la forma de construir el árbol sintáctico en memoria. </w:t>
      </w:r>
      <w:r w:rsidR="00804313" w:rsidRPr="00804313">
        <w:rPr>
          <w:highlight w:val="yellow"/>
          <w:lang w:val="es-AR" w:bidi="ar-SA"/>
        </w:rPr>
        <w:t>La idea es generar en memoria una serie de nodos que están interconectados.</w:t>
      </w:r>
      <w:r w:rsidR="00804313">
        <w:rPr>
          <w:lang w:val="es-AR" w:bidi="ar-SA"/>
        </w:rPr>
        <w:t xml:space="preserve"> Para eso, cada uno tiene dos punteros, uno al hijo izquierdo y el otro al hijo derecho. A su vez vamos a tener tantos punteros a nodo como No Terminales exista en nuestra gramática. Estos punteros van a ir siendo desplazados a medida de que se va reconociendo la sentencia a compilar.</w:t>
      </w:r>
      <w:r w:rsidR="00960F03">
        <w:rPr>
          <w:lang w:val="es-AR" w:bidi="ar-SA"/>
        </w:rPr>
        <w:t xml:space="preserve"> Para nuestro caso estos serí</w:t>
      </w:r>
      <w:r w:rsidR="00030CEB">
        <w:rPr>
          <w:lang w:val="es-AR" w:bidi="ar-SA"/>
        </w:rPr>
        <w:t>an: Ap, Ep, Tp y Fp.</w:t>
      </w:r>
    </w:p>
    <w:p w:rsidR="00804313" w:rsidRPr="00804313" w:rsidRDefault="00804313" w:rsidP="00804313">
      <w:pPr>
        <w:rPr>
          <w:lang w:val="es-AR" w:bidi="ar-SA"/>
        </w:rPr>
      </w:pPr>
    </w:p>
    <w:p w:rsidR="00B210FF" w:rsidRDefault="00804313" w:rsidP="00804313">
      <w:pPr>
        <w:rPr>
          <w:lang w:val="es-AR" w:bidi="ar-SA"/>
        </w:rPr>
      </w:pPr>
      <w:r>
        <w:rPr>
          <w:lang w:val="es-AR" w:bidi="ar-SA"/>
        </w:rPr>
        <w:t>El algoritmo lo que hace es ejecutar una función asociada a cada regla en el momento de aplicarla. A continuación vamos a explicar cada una:</w:t>
      </w:r>
    </w:p>
    <w:p w:rsidR="00960F03" w:rsidRDefault="00960F03" w:rsidP="00804313">
      <w:pPr>
        <w:rPr>
          <w:lang w:val="es-AR" w:bidi="ar-SA"/>
        </w:rPr>
      </w:pPr>
    </w:p>
    <w:tbl>
      <w:tblPr>
        <w:tblStyle w:val="Listaclara-nfasis11"/>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534"/>
        <w:gridCol w:w="1701"/>
        <w:gridCol w:w="3402"/>
        <w:gridCol w:w="4665"/>
      </w:tblGrid>
      <w:tr w:rsidR="00030CEB" w:rsidTr="00F90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030CEB" w:rsidRDefault="00030CEB" w:rsidP="00030CEB">
            <w:pPr>
              <w:jc w:val="center"/>
              <w:rPr>
                <w:lang w:val="es-AR" w:bidi="ar-SA"/>
              </w:rPr>
            </w:pPr>
            <w:r>
              <w:rPr>
                <w:lang w:val="es-AR" w:bidi="ar-SA"/>
              </w:rPr>
              <w:t>N°</w:t>
            </w:r>
          </w:p>
        </w:tc>
        <w:tc>
          <w:tcPr>
            <w:tcW w:w="1701" w:type="dxa"/>
            <w:vAlign w:val="center"/>
          </w:tcPr>
          <w:p w:rsidR="00030CEB" w:rsidRDefault="00030CEB" w:rsidP="00030CEB">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REGLA</w:t>
            </w:r>
          </w:p>
        </w:tc>
        <w:tc>
          <w:tcPr>
            <w:tcW w:w="3402" w:type="dxa"/>
            <w:vAlign w:val="center"/>
          </w:tcPr>
          <w:p w:rsidR="00030CEB" w:rsidRDefault="00035019" w:rsidP="00030CEB">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ACCIÓN SEMÁNTICA</w:t>
            </w:r>
          </w:p>
        </w:tc>
        <w:tc>
          <w:tcPr>
            <w:tcW w:w="4665" w:type="dxa"/>
            <w:vAlign w:val="center"/>
          </w:tcPr>
          <w:p w:rsidR="00030CEB" w:rsidRDefault="00030CEB" w:rsidP="00030CEB">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EXPLICACIÓN</w:t>
            </w:r>
          </w:p>
        </w:tc>
      </w:tr>
      <w:tr w:rsidR="00030CEB" w:rsidRPr="00030CEB" w:rsidTr="00F90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030CEB" w:rsidRPr="00030CEB" w:rsidRDefault="00030CEB" w:rsidP="00030CEB">
            <w:pPr>
              <w:jc w:val="center"/>
              <w:rPr>
                <w:sz w:val="20"/>
                <w:lang w:val="es-AR" w:bidi="ar-SA"/>
              </w:rPr>
            </w:pPr>
            <w:r w:rsidRPr="00030CEB">
              <w:rPr>
                <w:sz w:val="20"/>
                <w:lang w:val="es-AR" w:bidi="ar-SA"/>
              </w:rPr>
              <w:t>1</w:t>
            </w:r>
          </w:p>
        </w:tc>
        <w:tc>
          <w:tcPr>
            <w:tcW w:w="1701" w:type="dxa"/>
            <w:vAlign w:val="center"/>
          </w:tcPr>
          <w:p w:rsidR="00030CEB" w:rsidRPr="009131F4" w:rsidRDefault="00030CEB" w:rsidP="00030CEB">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&lt;A&gt; </w:t>
            </w:r>
            <w:r w:rsidRPr="00030CEB">
              <w:rPr>
                <w:sz w:val="20"/>
                <w:lang w:val="es-AR" w:bidi="ar-SA"/>
              </w:rPr>
              <w:sym w:font="Wingdings" w:char="F0E0"/>
            </w:r>
            <w:r w:rsidRPr="00030CEB">
              <w:rPr>
                <w:sz w:val="20"/>
                <w:lang w:val="es-AR" w:bidi="ar-SA"/>
              </w:rPr>
              <w:t xml:space="preserve"> id := &lt;E&gt;</w:t>
            </w:r>
          </w:p>
        </w:tc>
        <w:tc>
          <w:tcPr>
            <w:tcW w:w="3402" w:type="dxa"/>
            <w:vAlign w:val="center"/>
          </w:tcPr>
          <w:p w:rsidR="00030CEB" w:rsidRPr="00BA48C1" w:rsidRDefault="00030CEB" w:rsidP="006403C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Ap</w:t>
            </w:r>
            <w:r w:rsidRPr="00030CEB">
              <w:rPr>
                <w:sz w:val="20"/>
                <w:lang w:val="es-AR" w:bidi="ar-SA"/>
              </w:rPr>
              <w:t xml:space="preserve"> = crearNodo(“:=”, </w:t>
            </w:r>
            <w:r>
              <w:rPr>
                <w:sz w:val="20"/>
                <w:lang w:val="es-AR" w:bidi="ar-SA"/>
              </w:rPr>
              <w:t>c</w:t>
            </w:r>
            <w:r w:rsidRPr="00030CEB">
              <w:rPr>
                <w:sz w:val="20"/>
                <w:lang w:val="es-AR" w:bidi="ar-SA"/>
              </w:rPr>
              <w:t>rearHoja(id), Ep)</w:t>
            </w:r>
          </w:p>
        </w:tc>
        <w:tc>
          <w:tcPr>
            <w:tcW w:w="4665" w:type="dxa"/>
            <w:vAlign w:val="center"/>
          </w:tcPr>
          <w:p w:rsidR="00030CEB" w:rsidRPr="00BA48C1" w:rsidRDefault="006325BD" w:rsidP="006325BD">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6325BD">
              <w:rPr>
                <w:sz w:val="20"/>
                <w:lang w:val="es-AR" w:bidi="ar-SA"/>
              </w:rPr>
              <w:t>Se crea el nodo que contiene al signo de asignación y toma como hijo izquierdo una hoja creada con</w:t>
            </w:r>
            <w:r>
              <w:rPr>
                <w:sz w:val="20"/>
                <w:lang w:val="es-AR" w:bidi="ar-SA"/>
              </w:rPr>
              <w:t xml:space="preserve"> </w:t>
            </w:r>
            <w:r w:rsidRPr="006325BD">
              <w:rPr>
                <w:sz w:val="20"/>
                <w:lang w:val="es-AR" w:bidi="ar-SA"/>
              </w:rPr>
              <w:t>el “id” reconocido y como hijo derecho la expresió</w:t>
            </w:r>
            <w:r>
              <w:rPr>
                <w:sz w:val="20"/>
                <w:lang w:val="es-AR" w:bidi="ar-SA"/>
              </w:rPr>
              <w:t>n reconocida en Ep</w:t>
            </w:r>
            <w:r w:rsidRPr="006325BD">
              <w:rPr>
                <w:sz w:val="20"/>
                <w:lang w:val="es-AR" w:bidi="ar-SA"/>
              </w:rPr>
              <w:t>. El nodo resultante queda</w:t>
            </w:r>
            <w:r>
              <w:rPr>
                <w:sz w:val="20"/>
                <w:lang w:val="es-AR" w:bidi="ar-SA"/>
              </w:rPr>
              <w:t xml:space="preserve"> apuntado por el puntero Ap</w:t>
            </w:r>
            <w:r w:rsidRPr="006325BD">
              <w:rPr>
                <w:sz w:val="20"/>
                <w:lang w:val="es-AR" w:bidi="ar-SA"/>
              </w:rPr>
              <w:t>.</w:t>
            </w:r>
          </w:p>
        </w:tc>
      </w:tr>
      <w:tr w:rsidR="00030CEB" w:rsidRPr="00660491" w:rsidTr="00F90AE7">
        <w:tc>
          <w:tcPr>
            <w:cnfStyle w:val="001000000000" w:firstRow="0" w:lastRow="0" w:firstColumn="1" w:lastColumn="0" w:oddVBand="0" w:evenVBand="0" w:oddHBand="0" w:evenHBand="0" w:firstRowFirstColumn="0" w:firstRowLastColumn="0" w:lastRowFirstColumn="0" w:lastRowLastColumn="0"/>
            <w:tcW w:w="534" w:type="dxa"/>
            <w:vAlign w:val="center"/>
          </w:tcPr>
          <w:p w:rsidR="00030CEB" w:rsidRPr="009131F4" w:rsidRDefault="00030CEB" w:rsidP="00030CEB">
            <w:pPr>
              <w:jc w:val="center"/>
              <w:rPr>
                <w:sz w:val="20"/>
                <w:lang w:val="es-AR" w:bidi="ar-SA"/>
              </w:rPr>
            </w:pPr>
            <w:r>
              <w:rPr>
                <w:sz w:val="20"/>
                <w:lang w:val="es-AR" w:bidi="ar-SA"/>
              </w:rPr>
              <w:t>2</w:t>
            </w:r>
          </w:p>
        </w:tc>
        <w:tc>
          <w:tcPr>
            <w:tcW w:w="1701" w:type="dxa"/>
            <w:vAlign w:val="center"/>
          </w:tcPr>
          <w:p w:rsidR="00030CEB" w:rsidRPr="009131F4" w:rsidRDefault="00030CEB" w:rsidP="00030CEB">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30CEB">
              <w:rPr>
                <w:sz w:val="20"/>
                <w:lang w:val="es-AR" w:bidi="ar-SA"/>
              </w:rPr>
              <w:t xml:space="preserve">&lt;E&gt; </w:t>
            </w:r>
            <w:r w:rsidRPr="00030CEB">
              <w:rPr>
                <w:sz w:val="20"/>
                <w:lang w:val="es-AR" w:bidi="ar-SA"/>
              </w:rPr>
              <w:sym w:font="Wingdings" w:char="F0E0"/>
            </w:r>
            <w:r w:rsidRPr="00030CEB">
              <w:rPr>
                <w:sz w:val="20"/>
                <w:lang w:val="es-AR" w:bidi="ar-SA"/>
              </w:rPr>
              <w:t xml:space="preserve"> &lt;E&gt; + &lt;T&gt;</w:t>
            </w:r>
          </w:p>
        </w:tc>
        <w:tc>
          <w:tcPr>
            <w:tcW w:w="3402" w:type="dxa"/>
            <w:vAlign w:val="center"/>
          </w:tcPr>
          <w:p w:rsidR="00030CEB" w:rsidRPr="006325BD" w:rsidRDefault="006325BD" w:rsidP="006325BD">
            <w:pPr>
              <w:jc w:val="left"/>
              <w:cnfStyle w:val="000000000000" w:firstRow="0" w:lastRow="0" w:firstColumn="0" w:lastColumn="0" w:oddVBand="0" w:evenVBand="0" w:oddHBand="0" w:evenHBand="0" w:firstRowFirstColumn="0" w:firstRowLastColumn="0" w:lastRowFirstColumn="0" w:lastRowLastColumn="0"/>
              <w:rPr>
                <w:sz w:val="20"/>
                <w:lang w:bidi="ar-SA"/>
              </w:rPr>
            </w:pPr>
            <w:r w:rsidRPr="006325BD">
              <w:rPr>
                <w:sz w:val="20"/>
                <w:lang w:bidi="ar-SA"/>
              </w:rPr>
              <w:t>Ep = crearNodo(“+”, Ep, Tp)</w:t>
            </w:r>
          </w:p>
        </w:tc>
        <w:tc>
          <w:tcPr>
            <w:tcW w:w="4665" w:type="dxa"/>
            <w:vAlign w:val="center"/>
          </w:tcPr>
          <w:p w:rsidR="00030CEB" w:rsidRPr="006325BD" w:rsidRDefault="006325BD" w:rsidP="006325BD">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6325BD">
              <w:rPr>
                <w:sz w:val="20"/>
                <w:lang w:val="es-AR" w:bidi="ar-SA"/>
              </w:rPr>
              <w:t>Crea un nuevo nodo para la suma y pone como hijos a la expresión y al término reconocidos.</w:t>
            </w:r>
          </w:p>
        </w:tc>
      </w:tr>
      <w:tr w:rsidR="00030CEB" w:rsidRPr="00660491" w:rsidTr="00F90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030CEB" w:rsidRPr="009131F4" w:rsidRDefault="00030CEB" w:rsidP="00030CEB">
            <w:pPr>
              <w:jc w:val="center"/>
              <w:rPr>
                <w:sz w:val="20"/>
                <w:lang w:val="es-AR" w:bidi="ar-SA"/>
              </w:rPr>
            </w:pPr>
            <w:r>
              <w:rPr>
                <w:sz w:val="20"/>
                <w:lang w:val="es-AR" w:bidi="ar-SA"/>
              </w:rPr>
              <w:t>3</w:t>
            </w:r>
          </w:p>
        </w:tc>
        <w:tc>
          <w:tcPr>
            <w:tcW w:w="1701" w:type="dxa"/>
            <w:vAlign w:val="center"/>
          </w:tcPr>
          <w:p w:rsidR="00030CEB" w:rsidRPr="009131F4" w:rsidRDefault="00030CEB" w:rsidP="00030CEB">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&lt;E&gt; </w:t>
            </w:r>
            <w:r w:rsidRPr="00030CEB">
              <w:rPr>
                <w:sz w:val="20"/>
                <w:lang w:val="es-AR" w:bidi="ar-SA"/>
              </w:rPr>
              <w:sym w:font="Wingdings" w:char="F0E0"/>
            </w:r>
            <w:r w:rsidRPr="00030CEB">
              <w:rPr>
                <w:sz w:val="20"/>
                <w:lang w:val="es-AR" w:bidi="ar-SA"/>
              </w:rPr>
              <w:t xml:space="preserve"> &lt;E&gt; - &lt;T&gt;</w:t>
            </w:r>
          </w:p>
        </w:tc>
        <w:tc>
          <w:tcPr>
            <w:tcW w:w="3402" w:type="dxa"/>
            <w:vAlign w:val="center"/>
          </w:tcPr>
          <w:p w:rsidR="00030CEB" w:rsidRPr="00BA48C1" w:rsidRDefault="006325BD" w:rsidP="006325BD">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6325BD">
              <w:rPr>
                <w:sz w:val="20"/>
                <w:lang w:bidi="ar-SA"/>
              </w:rPr>
              <w:t>Ep = crearNodo(“</w:t>
            </w:r>
            <w:r>
              <w:rPr>
                <w:sz w:val="20"/>
                <w:lang w:bidi="ar-SA"/>
              </w:rPr>
              <w:t>-</w:t>
            </w:r>
            <w:r w:rsidRPr="006325BD">
              <w:rPr>
                <w:sz w:val="20"/>
                <w:lang w:bidi="ar-SA"/>
              </w:rPr>
              <w:t>”, Ep, Tp)</w:t>
            </w:r>
          </w:p>
        </w:tc>
        <w:tc>
          <w:tcPr>
            <w:tcW w:w="4665" w:type="dxa"/>
            <w:vAlign w:val="center"/>
          </w:tcPr>
          <w:p w:rsidR="00030CEB" w:rsidRPr="00BA48C1" w:rsidRDefault="006325BD" w:rsidP="006325BD">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6325BD">
              <w:rPr>
                <w:sz w:val="20"/>
                <w:lang w:val="es-AR" w:bidi="ar-SA"/>
              </w:rPr>
              <w:t>Parecido al anterior pero con el nodo de resta</w:t>
            </w:r>
            <w:r>
              <w:rPr>
                <w:sz w:val="20"/>
                <w:lang w:val="es-AR" w:bidi="ar-SA"/>
              </w:rPr>
              <w:t>.</w:t>
            </w:r>
          </w:p>
        </w:tc>
      </w:tr>
      <w:tr w:rsidR="00030CEB" w:rsidRPr="00660491" w:rsidTr="00F90AE7">
        <w:tc>
          <w:tcPr>
            <w:cnfStyle w:val="001000000000" w:firstRow="0" w:lastRow="0" w:firstColumn="1" w:lastColumn="0" w:oddVBand="0" w:evenVBand="0" w:oddHBand="0" w:evenHBand="0" w:firstRowFirstColumn="0" w:firstRowLastColumn="0" w:lastRowFirstColumn="0" w:lastRowLastColumn="0"/>
            <w:tcW w:w="534" w:type="dxa"/>
            <w:vAlign w:val="center"/>
          </w:tcPr>
          <w:p w:rsidR="00030CEB" w:rsidRPr="009131F4" w:rsidRDefault="00030CEB" w:rsidP="00030CEB">
            <w:pPr>
              <w:jc w:val="center"/>
              <w:rPr>
                <w:sz w:val="20"/>
                <w:lang w:val="es-AR" w:bidi="ar-SA"/>
              </w:rPr>
            </w:pPr>
            <w:r>
              <w:rPr>
                <w:sz w:val="20"/>
                <w:lang w:val="es-AR" w:bidi="ar-SA"/>
              </w:rPr>
              <w:t>4</w:t>
            </w:r>
          </w:p>
        </w:tc>
        <w:tc>
          <w:tcPr>
            <w:tcW w:w="1701" w:type="dxa"/>
            <w:vAlign w:val="center"/>
          </w:tcPr>
          <w:p w:rsidR="00030CEB" w:rsidRPr="009131F4" w:rsidRDefault="00030CEB" w:rsidP="00030CEB">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30CEB">
              <w:rPr>
                <w:sz w:val="20"/>
                <w:lang w:val="es-AR" w:bidi="ar-SA"/>
              </w:rPr>
              <w:t xml:space="preserve">&lt;E&gt; </w:t>
            </w:r>
            <w:r w:rsidRPr="00030CEB">
              <w:rPr>
                <w:sz w:val="20"/>
                <w:lang w:val="es-AR" w:bidi="ar-SA"/>
              </w:rPr>
              <w:sym w:font="Wingdings" w:char="F0E0"/>
            </w:r>
            <w:r w:rsidRPr="00030CEB">
              <w:rPr>
                <w:sz w:val="20"/>
                <w:lang w:val="es-AR" w:bidi="ar-SA"/>
              </w:rPr>
              <w:t xml:space="preserve"> &lt;T&gt;</w:t>
            </w:r>
          </w:p>
        </w:tc>
        <w:tc>
          <w:tcPr>
            <w:tcW w:w="3402" w:type="dxa"/>
            <w:vAlign w:val="center"/>
          </w:tcPr>
          <w:p w:rsidR="00030CEB" w:rsidRPr="006325BD" w:rsidRDefault="006325BD" w:rsidP="006325BD">
            <w:pPr>
              <w:jc w:val="left"/>
              <w:cnfStyle w:val="000000000000" w:firstRow="0" w:lastRow="0" w:firstColumn="0" w:lastColumn="0" w:oddVBand="0" w:evenVBand="0" w:oddHBand="0" w:evenHBand="0" w:firstRowFirstColumn="0" w:firstRowLastColumn="0" w:lastRowFirstColumn="0" w:lastRowLastColumn="0"/>
              <w:rPr>
                <w:sz w:val="20"/>
                <w:lang w:bidi="ar-SA"/>
              </w:rPr>
            </w:pPr>
            <w:r w:rsidRPr="006325BD">
              <w:rPr>
                <w:sz w:val="20"/>
                <w:lang w:bidi="ar-SA"/>
              </w:rPr>
              <w:t>Ep = Tp</w:t>
            </w:r>
          </w:p>
        </w:tc>
        <w:tc>
          <w:tcPr>
            <w:tcW w:w="4665" w:type="dxa"/>
            <w:vAlign w:val="center"/>
          </w:tcPr>
          <w:p w:rsidR="00030CEB" w:rsidRPr="00BA48C1" w:rsidRDefault="006325BD" w:rsidP="006403C4">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6325BD">
              <w:rPr>
                <w:sz w:val="20"/>
                <w:lang w:val="es-AR" w:bidi="ar-SA"/>
              </w:rPr>
              <w:t>Con esta sentencia, el nodo que estaba apuntando Tp (que hasta ese momento era un</w:t>
            </w:r>
            <w:r w:rsidR="006403C4">
              <w:rPr>
                <w:sz w:val="20"/>
                <w:lang w:val="es-AR" w:bidi="ar-SA"/>
              </w:rPr>
              <w:t xml:space="preserve"> </w:t>
            </w:r>
            <w:r w:rsidRPr="006325BD">
              <w:rPr>
                <w:sz w:val="20"/>
                <w:lang w:val="es-AR" w:bidi="ar-SA"/>
              </w:rPr>
              <w:t>Termino) ahora pasa</w:t>
            </w:r>
            <w:r>
              <w:rPr>
                <w:sz w:val="20"/>
                <w:lang w:val="es-AR" w:bidi="ar-SA"/>
              </w:rPr>
              <w:t xml:space="preserve"> a ser apuntado por Ep</w:t>
            </w:r>
            <w:r w:rsidRPr="006325BD">
              <w:rPr>
                <w:sz w:val="20"/>
                <w:lang w:val="es-AR" w:bidi="ar-SA"/>
              </w:rPr>
              <w:t xml:space="preserve"> (pasa a ser una Expresión).</w:t>
            </w:r>
          </w:p>
        </w:tc>
      </w:tr>
      <w:tr w:rsidR="00030CEB" w:rsidRPr="006403C4" w:rsidTr="00F90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030CEB" w:rsidRPr="009131F4" w:rsidRDefault="00030CEB" w:rsidP="00030CEB">
            <w:pPr>
              <w:jc w:val="center"/>
              <w:rPr>
                <w:sz w:val="20"/>
                <w:lang w:val="es-AR" w:bidi="ar-SA"/>
              </w:rPr>
            </w:pPr>
            <w:r>
              <w:rPr>
                <w:sz w:val="20"/>
                <w:lang w:val="es-AR" w:bidi="ar-SA"/>
              </w:rPr>
              <w:t>5</w:t>
            </w:r>
          </w:p>
        </w:tc>
        <w:tc>
          <w:tcPr>
            <w:tcW w:w="1701" w:type="dxa"/>
            <w:vAlign w:val="center"/>
          </w:tcPr>
          <w:p w:rsidR="00030CEB" w:rsidRPr="009131F4" w:rsidRDefault="00030CEB" w:rsidP="00030CEB">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&lt;T&gt; </w:t>
            </w:r>
            <w:r w:rsidRPr="00030CEB">
              <w:rPr>
                <w:sz w:val="20"/>
                <w:lang w:val="es-AR" w:bidi="ar-SA"/>
              </w:rPr>
              <w:sym w:font="Wingdings" w:char="F0E0"/>
            </w:r>
            <w:r w:rsidRPr="00030CEB">
              <w:rPr>
                <w:sz w:val="20"/>
                <w:lang w:val="es-AR" w:bidi="ar-SA"/>
              </w:rPr>
              <w:t xml:space="preserve"> &lt;T&gt; * &lt;F&gt;</w:t>
            </w:r>
          </w:p>
        </w:tc>
        <w:tc>
          <w:tcPr>
            <w:tcW w:w="3402" w:type="dxa"/>
            <w:vAlign w:val="center"/>
          </w:tcPr>
          <w:p w:rsidR="00030CEB" w:rsidRPr="006403C4" w:rsidRDefault="006403C4" w:rsidP="006403C4">
            <w:pPr>
              <w:jc w:val="left"/>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Tp = crearNodo(“*”, Tp, Fp</w:t>
            </w:r>
            <w:r w:rsidRPr="006403C4">
              <w:rPr>
                <w:sz w:val="20"/>
                <w:lang w:bidi="ar-SA"/>
              </w:rPr>
              <w:t>)</w:t>
            </w:r>
          </w:p>
        </w:tc>
        <w:tc>
          <w:tcPr>
            <w:tcW w:w="4665" w:type="dxa"/>
            <w:vAlign w:val="center"/>
          </w:tcPr>
          <w:p w:rsidR="00030CEB" w:rsidRPr="006403C4" w:rsidRDefault="006403C4" w:rsidP="006403C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6403C4">
              <w:rPr>
                <w:sz w:val="20"/>
                <w:lang w:val="es-AR" w:bidi="ar-SA"/>
              </w:rPr>
              <w:t>Se crea el nodo que contiene a la multiplicación y toma como hijo izquierdo al nodo apuntado en</w:t>
            </w:r>
            <w:r>
              <w:rPr>
                <w:sz w:val="20"/>
                <w:lang w:val="es-AR" w:bidi="ar-SA"/>
              </w:rPr>
              <w:t xml:space="preserve"> Tp</w:t>
            </w:r>
            <w:r w:rsidRPr="006403C4">
              <w:rPr>
                <w:sz w:val="20"/>
                <w:lang w:val="es-AR" w:bidi="ar-SA"/>
              </w:rPr>
              <w:t xml:space="preserve"> y como hijo </w:t>
            </w:r>
            <w:r>
              <w:rPr>
                <w:sz w:val="20"/>
                <w:lang w:val="es-AR" w:bidi="ar-SA"/>
              </w:rPr>
              <w:t>derecho al nodo apuntado por Fp</w:t>
            </w:r>
            <w:r w:rsidRPr="006403C4">
              <w:rPr>
                <w:sz w:val="20"/>
                <w:lang w:val="es-AR" w:bidi="ar-SA"/>
              </w:rPr>
              <w:t>. El nodo resultante queda apuntado por el</w:t>
            </w:r>
            <w:r>
              <w:rPr>
                <w:sz w:val="20"/>
                <w:lang w:val="es-AR" w:bidi="ar-SA"/>
              </w:rPr>
              <w:t xml:space="preserve"> </w:t>
            </w:r>
            <w:r w:rsidRPr="006403C4">
              <w:rPr>
                <w:sz w:val="20"/>
                <w:lang w:val="es-AR" w:bidi="ar-SA"/>
              </w:rPr>
              <w:t>puntero Tp.</w:t>
            </w:r>
          </w:p>
        </w:tc>
      </w:tr>
      <w:tr w:rsidR="00030CEB" w:rsidRPr="00660491" w:rsidTr="00F90AE7">
        <w:tc>
          <w:tcPr>
            <w:cnfStyle w:val="001000000000" w:firstRow="0" w:lastRow="0" w:firstColumn="1" w:lastColumn="0" w:oddVBand="0" w:evenVBand="0" w:oddHBand="0" w:evenHBand="0" w:firstRowFirstColumn="0" w:firstRowLastColumn="0" w:lastRowFirstColumn="0" w:lastRowLastColumn="0"/>
            <w:tcW w:w="534" w:type="dxa"/>
            <w:vAlign w:val="center"/>
          </w:tcPr>
          <w:p w:rsidR="00030CEB" w:rsidRPr="009131F4" w:rsidRDefault="00030CEB" w:rsidP="00030CEB">
            <w:pPr>
              <w:jc w:val="center"/>
              <w:rPr>
                <w:sz w:val="20"/>
                <w:lang w:val="es-AR" w:bidi="ar-SA"/>
              </w:rPr>
            </w:pPr>
            <w:r>
              <w:rPr>
                <w:sz w:val="20"/>
                <w:lang w:val="es-AR" w:bidi="ar-SA"/>
              </w:rPr>
              <w:t>6</w:t>
            </w:r>
          </w:p>
        </w:tc>
        <w:tc>
          <w:tcPr>
            <w:tcW w:w="1701" w:type="dxa"/>
            <w:vAlign w:val="center"/>
          </w:tcPr>
          <w:p w:rsidR="00030CEB" w:rsidRPr="009131F4" w:rsidRDefault="00030CEB" w:rsidP="00030CEB">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30CEB">
              <w:rPr>
                <w:sz w:val="20"/>
                <w:lang w:val="es-AR" w:bidi="ar-SA"/>
              </w:rPr>
              <w:t xml:space="preserve">&lt;T&gt; </w:t>
            </w:r>
            <w:r w:rsidRPr="00030CEB">
              <w:rPr>
                <w:sz w:val="20"/>
                <w:lang w:val="es-AR" w:bidi="ar-SA"/>
              </w:rPr>
              <w:sym w:font="Wingdings" w:char="F0E0"/>
            </w:r>
            <w:r w:rsidRPr="00030CEB">
              <w:rPr>
                <w:sz w:val="20"/>
                <w:lang w:val="es-AR" w:bidi="ar-SA"/>
              </w:rPr>
              <w:t xml:space="preserve"> &lt;T&gt; / &lt;F&gt;</w:t>
            </w:r>
          </w:p>
        </w:tc>
        <w:tc>
          <w:tcPr>
            <w:tcW w:w="3402" w:type="dxa"/>
            <w:vAlign w:val="center"/>
          </w:tcPr>
          <w:p w:rsidR="00030CEB" w:rsidRPr="00BA48C1" w:rsidRDefault="006403C4" w:rsidP="006403C4">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Pr>
                <w:sz w:val="20"/>
                <w:lang w:bidi="ar-SA"/>
              </w:rPr>
              <w:t>Tp = crearNodo(“/”, Tp, Fp</w:t>
            </w:r>
            <w:r w:rsidRPr="006403C4">
              <w:rPr>
                <w:sz w:val="20"/>
                <w:lang w:bidi="ar-SA"/>
              </w:rPr>
              <w:t>)</w:t>
            </w:r>
          </w:p>
        </w:tc>
        <w:tc>
          <w:tcPr>
            <w:tcW w:w="4665" w:type="dxa"/>
            <w:vAlign w:val="center"/>
          </w:tcPr>
          <w:p w:rsidR="00030CEB" w:rsidRPr="00BA48C1" w:rsidRDefault="006403C4" w:rsidP="00011109">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6403C4">
              <w:rPr>
                <w:sz w:val="20"/>
                <w:lang w:val="es-AR" w:bidi="ar-SA"/>
              </w:rPr>
              <w:t>Parecido al anterior pero con el nodo de división.</w:t>
            </w:r>
          </w:p>
        </w:tc>
      </w:tr>
      <w:tr w:rsidR="00030CEB" w:rsidRPr="00660491" w:rsidTr="00F90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030CEB" w:rsidRPr="009131F4" w:rsidRDefault="00030CEB" w:rsidP="00030CEB">
            <w:pPr>
              <w:jc w:val="center"/>
              <w:rPr>
                <w:sz w:val="20"/>
                <w:lang w:val="es-AR" w:bidi="ar-SA"/>
              </w:rPr>
            </w:pPr>
            <w:r>
              <w:rPr>
                <w:sz w:val="20"/>
                <w:lang w:val="es-AR" w:bidi="ar-SA"/>
              </w:rPr>
              <w:t>7</w:t>
            </w:r>
          </w:p>
        </w:tc>
        <w:tc>
          <w:tcPr>
            <w:tcW w:w="1701" w:type="dxa"/>
            <w:vAlign w:val="center"/>
          </w:tcPr>
          <w:p w:rsidR="00030CEB" w:rsidRPr="009131F4" w:rsidRDefault="00030CEB" w:rsidP="00030CEB">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&lt;T&gt; </w:t>
            </w:r>
            <w:r w:rsidRPr="00030CEB">
              <w:rPr>
                <w:sz w:val="20"/>
                <w:lang w:val="es-AR" w:bidi="ar-SA"/>
              </w:rPr>
              <w:sym w:font="Wingdings" w:char="F0E0"/>
            </w:r>
            <w:r w:rsidRPr="00030CEB">
              <w:rPr>
                <w:sz w:val="20"/>
                <w:lang w:val="es-AR" w:bidi="ar-SA"/>
              </w:rPr>
              <w:t xml:space="preserve"> &lt;F&gt;</w:t>
            </w:r>
          </w:p>
        </w:tc>
        <w:tc>
          <w:tcPr>
            <w:tcW w:w="3402" w:type="dxa"/>
            <w:vAlign w:val="center"/>
          </w:tcPr>
          <w:p w:rsidR="00030CEB" w:rsidRPr="00BA48C1" w:rsidRDefault="006403C4" w:rsidP="006403C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bidi="ar-SA"/>
              </w:rPr>
              <w:t>T</w:t>
            </w:r>
            <w:r w:rsidRPr="006325BD">
              <w:rPr>
                <w:sz w:val="20"/>
                <w:lang w:bidi="ar-SA"/>
              </w:rPr>
              <w:t xml:space="preserve">p = </w:t>
            </w:r>
            <w:r>
              <w:rPr>
                <w:sz w:val="20"/>
                <w:lang w:bidi="ar-SA"/>
              </w:rPr>
              <w:t>F</w:t>
            </w:r>
            <w:r w:rsidRPr="006325BD">
              <w:rPr>
                <w:sz w:val="20"/>
                <w:lang w:bidi="ar-SA"/>
              </w:rPr>
              <w:t>p</w:t>
            </w:r>
          </w:p>
        </w:tc>
        <w:tc>
          <w:tcPr>
            <w:tcW w:w="4665" w:type="dxa"/>
            <w:vAlign w:val="center"/>
          </w:tcPr>
          <w:p w:rsidR="00030CEB" w:rsidRPr="00BA48C1" w:rsidRDefault="006403C4" w:rsidP="006403C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6403C4">
              <w:rPr>
                <w:sz w:val="20"/>
                <w:lang w:val="es-AR" w:bidi="ar-SA"/>
              </w:rPr>
              <w:t xml:space="preserve">Con esta sentencia, </w:t>
            </w:r>
            <w:r>
              <w:rPr>
                <w:sz w:val="20"/>
                <w:lang w:val="es-AR" w:bidi="ar-SA"/>
              </w:rPr>
              <w:t>el nodo que estaba apuntando Fp</w:t>
            </w:r>
            <w:r w:rsidRPr="006403C4">
              <w:rPr>
                <w:sz w:val="20"/>
                <w:lang w:val="es-AR" w:bidi="ar-SA"/>
              </w:rPr>
              <w:t xml:space="preserve"> (que hasta ese momento era un</w:t>
            </w:r>
            <w:r>
              <w:rPr>
                <w:sz w:val="20"/>
                <w:lang w:val="es-AR" w:bidi="ar-SA"/>
              </w:rPr>
              <w:t xml:space="preserve"> </w:t>
            </w:r>
            <w:r w:rsidRPr="006403C4">
              <w:rPr>
                <w:sz w:val="20"/>
                <w:lang w:val="es-AR" w:bidi="ar-SA"/>
              </w:rPr>
              <w:t xml:space="preserve">Factor) ahora pasa a ser </w:t>
            </w:r>
            <w:r>
              <w:rPr>
                <w:sz w:val="20"/>
                <w:lang w:val="es-AR" w:bidi="ar-SA"/>
              </w:rPr>
              <w:t>apuntado por Tp</w:t>
            </w:r>
            <w:r w:rsidRPr="006403C4">
              <w:rPr>
                <w:sz w:val="20"/>
                <w:lang w:val="es-AR" w:bidi="ar-SA"/>
              </w:rPr>
              <w:t xml:space="preserve"> (pasa a ser un Termino).</w:t>
            </w:r>
          </w:p>
        </w:tc>
      </w:tr>
      <w:tr w:rsidR="00030CEB" w:rsidRPr="006403C4" w:rsidTr="00F90AE7">
        <w:tc>
          <w:tcPr>
            <w:cnfStyle w:val="001000000000" w:firstRow="0" w:lastRow="0" w:firstColumn="1" w:lastColumn="0" w:oddVBand="0" w:evenVBand="0" w:oddHBand="0" w:evenHBand="0" w:firstRowFirstColumn="0" w:firstRowLastColumn="0" w:lastRowFirstColumn="0" w:lastRowLastColumn="0"/>
            <w:tcW w:w="534" w:type="dxa"/>
            <w:vAlign w:val="center"/>
          </w:tcPr>
          <w:p w:rsidR="00030CEB" w:rsidRPr="009131F4" w:rsidRDefault="00030CEB" w:rsidP="00030CEB">
            <w:pPr>
              <w:jc w:val="center"/>
              <w:rPr>
                <w:sz w:val="20"/>
                <w:lang w:val="es-AR" w:bidi="ar-SA"/>
              </w:rPr>
            </w:pPr>
            <w:r>
              <w:rPr>
                <w:sz w:val="20"/>
                <w:lang w:val="es-AR" w:bidi="ar-SA"/>
              </w:rPr>
              <w:t>8</w:t>
            </w:r>
          </w:p>
        </w:tc>
        <w:tc>
          <w:tcPr>
            <w:tcW w:w="1701" w:type="dxa"/>
            <w:vAlign w:val="center"/>
          </w:tcPr>
          <w:p w:rsidR="00030CEB" w:rsidRPr="009131F4" w:rsidRDefault="00030CEB" w:rsidP="00030CEB">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30CEB">
              <w:rPr>
                <w:sz w:val="20"/>
                <w:lang w:val="es-AR" w:bidi="ar-SA"/>
              </w:rPr>
              <w:t xml:space="preserve">&lt;F&gt; </w:t>
            </w:r>
            <w:r w:rsidRPr="00030CEB">
              <w:rPr>
                <w:sz w:val="20"/>
                <w:lang w:val="es-AR" w:bidi="ar-SA"/>
              </w:rPr>
              <w:sym w:font="Wingdings" w:char="F0E0"/>
            </w:r>
            <w:r w:rsidRPr="00030CEB">
              <w:rPr>
                <w:sz w:val="20"/>
                <w:lang w:val="es-AR" w:bidi="ar-SA"/>
              </w:rPr>
              <w:t xml:space="preserve"> id</w:t>
            </w:r>
          </w:p>
        </w:tc>
        <w:tc>
          <w:tcPr>
            <w:tcW w:w="3402" w:type="dxa"/>
            <w:vAlign w:val="center"/>
          </w:tcPr>
          <w:p w:rsidR="00030CEB" w:rsidRPr="006403C4" w:rsidRDefault="006403C4" w:rsidP="00011109">
            <w:pPr>
              <w:jc w:val="left"/>
              <w:cnfStyle w:val="000000000000" w:firstRow="0" w:lastRow="0" w:firstColumn="0" w:lastColumn="0" w:oddVBand="0" w:evenVBand="0" w:oddHBand="0" w:evenHBand="0" w:firstRowFirstColumn="0" w:firstRowLastColumn="0" w:lastRowFirstColumn="0" w:lastRowLastColumn="0"/>
              <w:rPr>
                <w:sz w:val="20"/>
                <w:lang w:bidi="ar-SA"/>
              </w:rPr>
            </w:pPr>
            <w:r>
              <w:rPr>
                <w:sz w:val="20"/>
                <w:lang w:bidi="ar-SA"/>
              </w:rPr>
              <w:t>Fp = cr</w:t>
            </w:r>
            <w:r w:rsidRPr="006403C4">
              <w:rPr>
                <w:sz w:val="20"/>
                <w:lang w:bidi="ar-SA"/>
              </w:rPr>
              <w:t>earHoja(id)</w:t>
            </w:r>
          </w:p>
        </w:tc>
        <w:tc>
          <w:tcPr>
            <w:tcW w:w="4665" w:type="dxa"/>
            <w:vAlign w:val="center"/>
          </w:tcPr>
          <w:p w:rsidR="00030CEB" w:rsidRPr="00BA48C1" w:rsidRDefault="006403C4" w:rsidP="006403C4">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6403C4">
              <w:rPr>
                <w:sz w:val="20"/>
                <w:lang w:val="es-AR" w:bidi="ar-SA"/>
              </w:rPr>
              <w:t>Esta función crea un nuevo nodo en memoria y le pone el valor pasado como parámetro al contenido.</w:t>
            </w:r>
            <w:r>
              <w:rPr>
                <w:sz w:val="20"/>
                <w:lang w:val="es-AR" w:bidi="ar-SA"/>
              </w:rPr>
              <w:t xml:space="preserve"> </w:t>
            </w:r>
            <w:r w:rsidRPr="006403C4">
              <w:rPr>
                <w:sz w:val="20"/>
                <w:lang w:val="es-AR" w:bidi="ar-SA"/>
              </w:rPr>
              <w:t>En este caso “id”.</w:t>
            </w:r>
          </w:p>
        </w:tc>
      </w:tr>
      <w:tr w:rsidR="00030CEB" w:rsidTr="00F90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030CEB" w:rsidRPr="009131F4" w:rsidRDefault="00030CEB" w:rsidP="00030CEB">
            <w:pPr>
              <w:jc w:val="center"/>
              <w:rPr>
                <w:sz w:val="20"/>
                <w:lang w:val="es-AR" w:bidi="ar-SA"/>
              </w:rPr>
            </w:pPr>
            <w:r>
              <w:rPr>
                <w:sz w:val="20"/>
                <w:lang w:val="es-AR" w:bidi="ar-SA"/>
              </w:rPr>
              <w:t>9</w:t>
            </w:r>
          </w:p>
        </w:tc>
        <w:tc>
          <w:tcPr>
            <w:tcW w:w="1701" w:type="dxa"/>
            <w:vAlign w:val="center"/>
          </w:tcPr>
          <w:p w:rsidR="00030CEB" w:rsidRPr="009131F4" w:rsidRDefault="00030CEB" w:rsidP="00030CEB">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&lt;F&gt; </w:t>
            </w:r>
            <w:r w:rsidRPr="00030CEB">
              <w:rPr>
                <w:sz w:val="20"/>
                <w:lang w:val="es-AR" w:bidi="ar-SA"/>
              </w:rPr>
              <w:sym w:font="Wingdings" w:char="F0E0"/>
            </w:r>
            <w:r w:rsidRPr="00030CEB">
              <w:rPr>
                <w:sz w:val="20"/>
                <w:lang w:val="es-AR" w:bidi="ar-SA"/>
              </w:rPr>
              <w:t xml:space="preserve"> cte</w:t>
            </w:r>
          </w:p>
        </w:tc>
        <w:tc>
          <w:tcPr>
            <w:tcW w:w="3402" w:type="dxa"/>
            <w:vAlign w:val="center"/>
          </w:tcPr>
          <w:p w:rsidR="00030CEB" w:rsidRPr="00BA48C1" w:rsidRDefault="006403C4" w:rsidP="006403C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6403C4">
              <w:rPr>
                <w:sz w:val="20"/>
                <w:lang w:val="es-AR" w:bidi="ar-SA"/>
              </w:rPr>
              <w:t>Fp = crearHoja(cte)</w:t>
            </w:r>
          </w:p>
        </w:tc>
        <w:tc>
          <w:tcPr>
            <w:tcW w:w="4665" w:type="dxa"/>
            <w:vAlign w:val="center"/>
          </w:tcPr>
          <w:p w:rsidR="00030CEB" w:rsidRPr="00BA48C1" w:rsidRDefault="006403C4" w:rsidP="006403C4">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6403C4">
              <w:rPr>
                <w:sz w:val="20"/>
                <w:lang w:val="es-AR" w:bidi="ar-SA"/>
              </w:rPr>
              <w:t>Esta función crea un nuevo nodo en memoria y le pone el valor pasado como parámetro al contenido.</w:t>
            </w:r>
            <w:r>
              <w:rPr>
                <w:sz w:val="20"/>
                <w:lang w:val="es-AR" w:bidi="ar-SA"/>
              </w:rPr>
              <w:t xml:space="preserve"> </w:t>
            </w:r>
            <w:r w:rsidRPr="006403C4">
              <w:rPr>
                <w:sz w:val="20"/>
                <w:lang w:val="es-AR" w:bidi="ar-SA"/>
              </w:rPr>
              <w:t>En este caso “cte”.</w:t>
            </w:r>
          </w:p>
        </w:tc>
      </w:tr>
    </w:tbl>
    <w:p w:rsidR="00804313" w:rsidRDefault="00804313" w:rsidP="00804313">
      <w:pPr>
        <w:rPr>
          <w:lang w:val="es-AR" w:bidi="ar-SA"/>
        </w:rPr>
      </w:pPr>
    </w:p>
    <w:p w:rsidR="00030CEB" w:rsidRPr="00195EC9" w:rsidRDefault="00195EC9" w:rsidP="00195EC9">
      <w:pPr>
        <w:rPr>
          <w:highlight w:val="yellow"/>
          <w:lang w:val="es-AR" w:bidi="ar-SA"/>
        </w:rPr>
      </w:pPr>
      <w:r w:rsidRPr="00195EC9">
        <w:rPr>
          <w:highlight w:val="yellow"/>
          <w:lang w:val="es-AR" w:bidi="ar-SA"/>
        </w:rPr>
        <w:t>Para ejecutar el algoritmo, debemos recorrer la lista de reglas e ir ejecutando los pasos según la tabla anterior.</w:t>
      </w:r>
    </w:p>
    <w:p w:rsidR="00195EC9" w:rsidRDefault="00195EC9" w:rsidP="00195EC9">
      <w:pPr>
        <w:rPr>
          <w:lang w:val="es-AR" w:bidi="ar-SA"/>
        </w:rPr>
      </w:pPr>
      <w:r w:rsidRPr="00195EC9">
        <w:rPr>
          <w:highlight w:val="yellow"/>
          <w:lang w:val="es-AR" w:bidi="ar-SA"/>
        </w:rPr>
        <w:t>Al finalizar, el puntero Ap queda apuntando al comienzo del árbol sintáctico que quedó listo en memoria.</w:t>
      </w:r>
    </w:p>
    <w:p w:rsidR="00195EC9" w:rsidRDefault="00195EC9" w:rsidP="00195EC9">
      <w:pPr>
        <w:rPr>
          <w:lang w:val="es-AR" w:bidi="ar-SA"/>
        </w:rPr>
      </w:pPr>
    </w:p>
    <w:p w:rsidR="00195EC9" w:rsidRPr="00195EC9" w:rsidRDefault="00195EC9" w:rsidP="00195EC9">
      <w:pPr>
        <w:rPr>
          <w:u w:val="single"/>
          <w:lang w:val="es-AR" w:bidi="ar-SA"/>
        </w:rPr>
      </w:pPr>
      <w:r w:rsidRPr="00195EC9">
        <w:rPr>
          <w:u w:val="single"/>
          <w:lang w:val="es-AR" w:bidi="ar-SA"/>
        </w:rPr>
        <w:t>NOTA:</w:t>
      </w:r>
    </w:p>
    <w:p w:rsidR="00195EC9" w:rsidRDefault="00195EC9" w:rsidP="00195EC9">
      <w:pPr>
        <w:rPr>
          <w:lang w:val="es-AR" w:bidi="ar-SA"/>
        </w:rPr>
      </w:pPr>
      <w:r>
        <w:rPr>
          <w:lang w:val="es-AR" w:bidi="ar-SA"/>
        </w:rPr>
        <w:t>Tomemos como ejemplo el siguiente código:</w:t>
      </w:r>
    </w:p>
    <w:p w:rsidR="00195EC9" w:rsidRPr="00CB233C" w:rsidRDefault="00195EC9" w:rsidP="00195EC9">
      <w:pPr>
        <w:autoSpaceDE w:val="0"/>
        <w:autoSpaceDN w:val="0"/>
        <w:adjustRightInd w:val="0"/>
        <w:ind w:left="708"/>
        <w:jc w:val="left"/>
        <w:rPr>
          <w:rFonts w:ascii="Courier New" w:hAnsi="Courier New" w:cs="Courier New"/>
          <w:sz w:val="20"/>
          <w:szCs w:val="23"/>
          <w:lang w:val="es-AR" w:bidi="ar-SA"/>
        </w:rPr>
      </w:pPr>
      <w:r w:rsidRPr="00CB233C">
        <w:rPr>
          <w:rFonts w:ascii="Courier New" w:hAnsi="Courier New" w:cs="Courier New"/>
          <w:sz w:val="20"/>
          <w:szCs w:val="23"/>
          <w:lang w:val="es-AR" w:bidi="ar-SA"/>
        </w:rPr>
        <w:lastRenderedPageBreak/>
        <w:t>int x, y;</w:t>
      </w:r>
    </w:p>
    <w:p w:rsidR="00195EC9" w:rsidRPr="00CB233C" w:rsidRDefault="00195EC9" w:rsidP="00195EC9">
      <w:pPr>
        <w:autoSpaceDE w:val="0"/>
        <w:autoSpaceDN w:val="0"/>
        <w:adjustRightInd w:val="0"/>
        <w:ind w:left="708"/>
        <w:jc w:val="left"/>
        <w:rPr>
          <w:rFonts w:ascii="Courier New" w:hAnsi="Courier New" w:cs="Courier New"/>
          <w:sz w:val="20"/>
          <w:szCs w:val="23"/>
          <w:lang w:val="es-AR" w:bidi="ar-SA"/>
        </w:rPr>
      </w:pPr>
      <w:r w:rsidRPr="00CB233C">
        <w:rPr>
          <w:rFonts w:ascii="Courier New" w:hAnsi="Courier New" w:cs="Courier New"/>
          <w:sz w:val="20"/>
          <w:szCs w:val="23"/>
          <w:lang w:val="es-AR" w:bidi="ar-SA"/>
        </w:rPr>
        <w:t>x = y + 2;</w:t>
      </w:r>
    </w:p>
    <w:p w:rsidR="00195EC9" w:rsidRDefault="00195EC9" w:rsidP="00195EC9">
      <w:pPr>
        <w:rPr>
          <w:lang w:val="es-AR" w:bidi="ar-SA"/>
        </w:rPr>
      </w:pPr>
      <w:r>
        <w:rPr>
          <w:lang w:val="es-AR" w:bidi="ar-SA"/>
        </w:rPr>
        <w:t xml:space="preserve">Sabemos que la primera sentencia, que es de declaración, no va a generar código </w:t>
      </w:r>
      <w:r w:rsidR="008B3D79">
        <w:rPr>
          <w:lang w:val="es-AR" w:bidi="ar-SA"/>
        </w:rPr>
        <w:t>Assembler</w:t>
      </w:r>
      <w:r>
        <w:rPr>
          <w:lang w:val="es-AR" w:bidi="ar-SA"/>
        </w:rPr>
        <w:t xml:space="preserve">. Por lo tanto nos podemos preguntar: </w:t>
      </w:r>
      <w:r>
        <w:rPr>
          <w:highlight w:val="yellow"/>
          <w:lang w:val="es-AR" w:bidi="ar-SA"/>
        </w:rPr>
        <w:t>¿e</w:t>
      </w:r>
      <w:r w:rsidRPr="00195EC9">
        <w:rPr>
          <w:highlight w:val="yellow"/>
          <w:lang w:val="es-AR" w:bidi="ar-SA"/>
        </w:rPr>
        <w:t>s necesario armar un árbol sintáctico que contenga las declaracione</w:t>
      </w:r>
      <w:r>
        <w:rPr>
          <w:highlight w:val="yellow"/>
          <w:lang w:val="es-AR" w:bidi="ar-SA"/>
        </w:rPr>
        <w:t>s</w:t>
      </w:r>
      <w:r w:rsidR="00F558C0">
        <w:rPr>
          <w:highlight w:val="yellow"/>
          <w:lang w:val="es-AR" w:bidi="ar-SA"/>
        </w:rPr>
        <w:t>?</w:t>
      </w:r>
    </w:p>
    <w:p w:rsidR="00195EC9" w:rsidRDefault="00195EC9" w:rsidP="00195EC9">
      <w:pPr>
        <w:rPr>
          <w:lang w:val="es-AR" w:bidi="ar-SA"/>
        </w:rPr>
      </w:pPr>
      <w:r w:rsidRPr="00195EC9">
        <w:rPr>
          <w:highlight w:val="yellow"/>
          <w:lang w:val="es-AR" w:bidi="ar-SA"/>
        </w:rPr>
        <w:t>La respuesta es que no est</w:t>
      </w:r>
      <w:r w:rsidR="009614E4">
        <w:rPr>
          <w:highlight w:val="yellow"/>
          <w:lang w:val="es-AR" w:bidi="ar-SA"/>
        </w:rPr>
        <w:t>á</w:t>
      </w:r>
      <w:r w:rsidRPr="00195EC9">
        <w:rPr>
          <w:highlight w:val="yellow"/>
          <w:lang w:val="es-AR" w:bidi="ar-SA"/>
        </w:rPr>
        <w:t xml:space="preserve"> mal hacerlo pero no es necesario. Lo más práctico es separar las sentencias ejecutables de las de declaración y dejar que estas últimas se encarguen de generar la Tabla de Símbolos.</w:t>
      </w:r>
    </w:p>
    <w:p w:rsidR="003C57E4" w:rsidRDefault="003C57E4" w:rsidP="003C57E4">
      <w:pPr>
        <w:pStyle w:val="Ttulo4"/>
        <w:rPr>
          <w:lang w:val="es-AR" w:bidi="ar-SA"/>
        </w:rPr>
      </w:pPr>
      <w:r>
        <w:rPr>
          <w:lang w:val="es-AR" w:bidi="ar-SA"/>
        </w:rPr>
        <w:t xml:space="preserve">Lista de Reglas </w:t>
      </w:r>
      <w:r w:rsidRPr="003C57E4">
        <w:rPr>
          <w:lang w:val="es-AR" w:bidi="ar-SA"/>
        </w:rPr>
        <w:sym w:font="Wingdings" w:char="F0E0"/>
      </w:r>
      <w:r>
        <w:rPr>
          <w:lang w:val="es-AR" w:bidi="ar-SA"/>
        </w:rPr>
        <w:t xml:space="preserve"> Tercetos</w:t>
      </w:r>
    </w:p>
    <w:p w:rsidR="004B28F4" w:rsidRDefault="004B28F4" w:rsidP="004B28F4">
      <w:pPr>
        <w:rPr>
          <w:lang w:val="es-AR" w:bidi="ar-SA"/>
        </w:rPr>
      </w:pPr>
      <w:r>
        <w:rPr>
          <w:lang w:val="es-AR" w:bidi="ar-SA"/>
        </w:rPr>
        <w:t>Para generar los tercetos a partir de la lista de reglas, se procede de manera similar a la construcción del árbol sintáctico. Se utilizan índices para cada No Terminal que exista en nuestra gramática. Estos índices van a ir siendo actualizados a medida de que se va reconociendo la sentencia a compil</w:t>
      </w:r>
      <w:r w:rsidR="009614E4">
        <w:rPr>
          <w:lang w:val="es-AR" w:bidi="ar-SA"/>
        </w:rPr>
        <w:t>ar. Para nuestro caso estos serí</w:t>
      </w:r>
      <w:r>
        <w:rPr>
          <w:lang w:val="es-AR" w:bidi="ar-SA"/>
        </w:rPr>
        <w:t>an: Ai, Ei, Ti y Fi.</w:t>
      </w:r>
    </w:p>
    <w:p w:rsidR="004B28F4" w:rsidRDefault="004B28F4" w:rsidP="004B28F4">
      <w:pPr>
        <w:rPr>
          <w:lang w:val="es-AR" w:bidi="ar-SA"/>
        </w:rPr>
      </w:pPr>
    </w:p>
    <w:p w:rsidR="00BA087E" w:rsidRDefault="00BA087E" w:rsidP="00BA087E">
      <w:pPr>
        <w:rPr>
          <w:lang w:val="es-AR" w:bidi="ar-SA"/>
        </w:rPr>
      </w:pPr>
      <w:r>
        <w:rPr>
          <w:lang w:val="es-AR" w:bidi="ar-SA"/>
        </w:rPr>
        <w:t>El algoritmo lo que hace es ejecutar una función asociada a cada regla en el momento de aplicarla. A continuación vamos a explicar cada una:</w:t>
      </w:r>
    </w:p>
    <w:p w:rsidR="009614E4" w:rsidRDefault="009614E4" w:rsidP="00BA087E">
      <w:pPr>
        <w:rPr>
          <w:lang w:val="es-AR" w:bidi="ar-SA"/>
        </w:rPr>
      </w:pPr>
    </w:p>
    <w:tbl>
      <w:tblPr>
        <w:tblStyle w:val="Listaclara-nfasis11"/>
        <w:tblW w:w="0" w:type="auto"/>
        <w:jc w:val="center"/>
        <w:tblBorders>
          <w:insideH w:val="single" w:sz="8" w:space="0" w:color="4F81BD" w:themeColor="accent1"/>
          <w:insideV w:val="single" w:sz="8" w:space="0" w:color="4F81BD" w:themeColor="accent1"/>
        </w:tblBorders>
        <w:tblLook w:val="04A0" w:firstRow="1" w:lastRow="0" w:firstColumn="1" w:lastColumn="0" w:noHBand="0" w:noVBand="1"/>
      </w:tblPr>
      <w:tblGrid>
        <w:gridCol w:w="534"/>
        <w:gridCol w:w="1701"/>
        <w:gridCol w:w="2771"/>
      </w:tblGrid>
      <w:tr w:rsidR="004363F0" w:rsidTr="004363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Default="004363F0" w:rsidP="00BA087E">
            <w:pPr>
              <w:jc w:val="center"/>
              <w:rPr>
                <w:lang w:val="es-AR" w:bidi="ar-SA"/>
              </w:rPr>
            </w:pPr>
            <w:r>
              <w:rPr>
                <w:lang w:val="es-AR" w:bidi="ar-SA"/>
              </w:rPr>
              <w:t>N°</w:t>
            </w:r>
          </w:p>
        </w:tc>
        <w:tc>
          <w:tcPr>
            <w:tcW w:w="1701" w:type="dxa"/>
            <w:vAlign w:val="center"/>
          </w:tcPr>
          <w:p w:rsidR="004363F0" w:rsidRDefault="004363F0" w:rsidP="00BA087E">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REGLA</w:t>
            </w:r>
          </w:p>
        </w:tc>
        <w:tc>
          <w:tcPr>
            <w:tcW w:w="2771" w:type="dxa"/>
            <w:vAlign w:val="center"/>
          </w:tcPr>
          <w:p w:rsidR="004363F0" w:rsidRDefault="00035019" w:rsidP="00BA087E">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ACCIÓN SEMÁNTICA</w:t>
            </w:r>
          </w:p>
        </w:tc>
      </w:tr>
      <w:tr w:rsidR="004363F0" w:rsidRPr="00030CEB" w:rsidTr="004363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Pr="00030CEB" w:rsidRDefault="004363F0" w:rsidP="00BA087E">
            <w:pPr>
              <w:jc w:val="center"/>
              <w:rPr>
                <w:sz w:val="20"/>
                <w:lang w:val="es-AR" w:bidi="ar-SA"/>
              </w:rPr>
            </w:pPr>
            <w:r w:rsidRPr="00030CEB">
              <w:rPr>
                <w:sz w:val="20"/>
                <w:lang w:val="es-AR" w:bidi="ar-SA"/>
              </w:rPr>
              <w:t>1</w:t>
            </w:r>
          </w:p>
        </w:tc>
        <w:tc>
          <w:tcPr>
            <w:tcW w:w="1701" w:type="dxa"/>
            <w:vAlign w:val="center"/>
          </w:tcPr>
          <w:p w:rsidR="004363F0" w:rsidRPr="009131F4" w:rsidRDefault="004363F0" w:rsidP="00BA087E">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&lt;A&gt; </w:t>
            </w:r>
            <w:r w:rsidRPr="00030CEB">
              <w:rPr>
                <w:sz w:val="20"/>
                <w:lang w:val="es-AR" w:bidi="ar-SA"/>
              </w:rPr>
              <w:sym w:font="Wingdings" w:char="F0E0"/>
            </w:r>
            <w:r w:rsidRPr="00030CEB">
              <w:rPr>
                <w:sz w:val="20"/>
                <w:lang w:val="es-AR" w:bidi="ar-SA"/>
              </w:rPr>
              <w:t xml:space="preserve"> id := &lt;E&gt;</w:t>
            </w:r>
          </w:p>
        </w:tc>
        <w:tc>
          <w:tcPr>
            <w:tcW w:w="2771" w:type="dxa"/>
            <w:vAlign w:val="center"/>
          </w:tcPr>
          <w:p w:rsidR="004363F0" w:rsidRPr="00BA48C1" w:rsidRDefault="004363F0" w:rsidP="00BA087E">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Ai</w:t>
            </w:r>
            <w:r w:rsidRPr="00030CEB">
              <w:rPr>
                <w:sz w:val="20"/>
                <w:lang w:val="es-AR" w:bidi="ar-SA"/>
              </w:rPr>
              <w:t xml:space="preserve"> = </w:t>
            </w:r>
            <w:r>
              <w:rPr>
                <w:sz w:val="20"/>
                <w:lang w:val="es-AR" w:bidi="ar-SA"/>
              </w:rPr>
              <w:t>crearTerceto</w:t>
            </w:r>
            <w:r w:rsidRPr="00030CEB">
              <w:rPr>
                <w:sz w:val="20"/>
                <w:lang w:val="es-AR" w:bidi="ar-SA"/>
              </w:rPr>
              <w:t xml:space="preserve">(“:=”, </w:t>
            </w:r>
            <w:r>
              <w:rPr>
                <w:sz w:val="20"/>
                <w:lang w:val="es-AR" w:bidi="ar-SA"/>
              </w:rPr>
              <w:t>id, Ei</w:t>
            </w:r>
            <w:r w:rsidRPr="00030CEB">
              <w:rPr>
                <w:sz w:val="20"/>
                <w:lang w:val="es-AR" w:bidi="ar-SA"/>
              </w:rPr>
              <w:t>)</w:t>
            </w:r>
          </w:p>
        </w:tc>
      </w:tr>
      <w:tr w:rsidR="004363F0" w:rsidRPr="00660491" w:rsidTr="004363F0">
        <w:trPr>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Pr="009131F4" w:rsidRDefault="004363F0" w:rsidP="00BA087E">
            <w:pPr>
              <w:jc w:val="center"/>
              <w:rPr>
                <w:sz w:val="20"/>
                <w:lang w:val="es-AR" w:bidi="ar-SA"/>
              </w:rPr>
            </w:pPr>
            <w:r>
              <w:rPr>
                <w:sz w:val="20"/>
                <w:lang w:val="es-AR" w:bidi="ar-SA"/>
              </w:rPr>
              <w:t>2</w:t>
            </w:r>
          </w:p>
        </w:tc>
        <w:tc>
          <w:tcPr>
            <w:tcW w:w="1701" w:type="dxa"/>
            <w:vAlign w:val="center"/>
          </w:tcPr>
          <w:p w:rsidR="004363F0" w:rsidRPr="009131F4" w:rsidRDefault="004363F0" w:rsidP="00BA087E">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30CEB">
              <w:rPr>
                <w:sz w:val="20"/>
                <w:lang w:val="es-AR" w:bidi="ar-SA"/>
              </w:rPr>
              <w:t xml:space="preserve">&lt;E&gt; </w:t>
            </w:r>
            <w:r w:rsidRPr="00030CEB">
              <w:rPr>
                <w:sz w:val="20"/>
                <w:lang w:val="es-AR" w:bidi="ar-SA"/>
              </w:rPr>
              <w:sym w:font="Wingdings" w:char="F0E0"/>
            </w:r>
            <w:r w:rsidRPr="00030CEB">
              <w:rPr>
                <w:sz w:val="20"/>
                <w:lang w:val="es-AR" w:bidi="ar-SA"/>
              </w:rPr>
              <w:t xml:space="preserve"> &lt;E&gt; + &lt;T&gt;</w:t>
            </w:r>
          </w:p>
        </w:tc>
        <w:tc>
          <w:tcPr>
            <w:tcW w:w="2771" w:type="dxa"/>
            <w:vAlign w:val="center"/>
          </w:tcPr>
          <w:p w:rsidR="004363F0" w:rsidRPr="006325BD" w:rsidRDefault="004363F0" w:rsidP="00BA087E">
            <w:pPr>
              <w:jc w:val="left"/>
              <w:cnfStyle w:val="000000000000" w:firstRow="0" w:lastRow="0" w:firstColumn="0" w:lastColumn="0" w:oddVBand="0" w:evenVBand="0" w:oddHBand="0" w:evenHBand="0" w:firstRowFirstColumn="0" w:firstRowLastColumn="0" w:lastRowFirstColumn="0" w:lastRowLastColumn="0"/>
              <w:rPr>
                <w:sz w:val="20"/>
                <w:lang w:bidi="ar-SA"/>
              </w:rPr>
            </w:pPr>
            <w:r w:rsidRPr="006325BD">
              <w:rPr>
                <w:sz w:val="20"/>
                <w:lang w:bidi="ar-SA"/>
              </w:rPr>
              <w:t>E</w:t>
            </w:r>
            <w:r>
              <w:rPr>
                <w:sz w:val="20"/>
                <w:lang w:bidi="ar-SA"/>
              </w:rPr>
              <w:t>i</w:t>
            </w:r>
            <w:r w:rsidRPr="006325BD">
              <w:rPr>
                <w:sz w:val="20"/>
                <w:lang w:bidi="ar-SA"/>
              </w:rPr>
              <w:t xml:space="preserve"> = </w:t>
            </w:r>
            <w:r>
              <w:rPr>
                <w:sz w:val="20"/>
                <w:lang w:bidi="ar-SA"/>
              </w:rPr>
              <w:t>crearTerceto</w:t>
            </w:r>
            <w:r w:rsidRPr="006325BD">
              <w:rPr>
                <w:sz w:val="20"/>
                <w:lang w:bidi="ar-SA"/>
              </w:rPr>
              <w:t>(“+”, E</w:t>
            </w:r>
            <w:r>
              <w:rPr>
                <w:sz w:val="20"/>
                <w:lang w:bidi="ar-SA"/>
              </w:rPr>
              <w:t>i</w:t>
            </w:r>
            <w:r w:rsidRPr="006325BD">
              <w:rPr>
                <w:sz w:val="20"/>
                <w:lang w:bidi="ar-SA"/>
              </w:rPr>
              <w:t>, T</w:t>
            </w:r>
            <w:r>
              <w:rPr>
                <w:sz w:val="20"/>
                <w:lang w:bidi="ar-SA"/>
              </w:rPr>
              <w:t>i</w:t>
            </w:r>
            <w:r w:rsidRPr="006325BD">
              <w:rPr>
                <w:sz w:val="20"/>
                <w:lang w:bidi="ar-SA"/>
              </w:rPr>
              <w:t>)</w:t>
            </w:r>
          </w:p>
        </w:tc>
      </w:tr>
      <w:tr w:rsidR="004363F0" w:rsidRPr="00660491" w:rsidTr="004363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Pr="009131F4" w:rsidRDefault="004363F0" w:rsidP="00BA087E">
            <w:pPr>
              <w:jc w:val="center"/>
              <w:rPr>
                <w:sz w:val="20"/>
                <w:lang w:val="es-AR" w:bidi="ar-SA"/>
              </w:rPr>
            </w:pPr>
            <w:r>
              <w:rPr>
                <w:sz w:val="20"/>
                <w:lang w:val="es-AR" w:bidi="ar-SA"/>
              </w:rPr>
              <w:t>3</w:t>
            </w:r>
          </w:p>
        </w:tc>
        <w:tc>
          <w:tcPr>
            <w:tcW w:w="1701" w:type="dxa"/>
            <w:vAlign w:val="center"/>
          </w:tcPr>
          <w:p w:rsidR="004363F0" w:rsidRPr="009131F4" w:rsidRDefault="004363F0" w:rsidP="00BA087E">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&lt;E&gt; </w:t>
            </w:r>
            <w:r w:rsidRPr="00030CEB">
              <w:rPr>
                <w:sz w:val="20"/>
                <w:lang w:val="es-AR" w:bidi="ar-SA"/>
              </w:rPr>
              <w:sym w:font="Wingdings" w:char="F0E0"/>
            </w:r>
            <w:r w:rsidRPr="00030CEB">
              <w:rPr>
                <w:sz w:val="20"/>
                <w:lang w:val="es-AR" w:bidi="ar-SA"/>
              </w:rPr>
              <w:t xml:space="preserve"> &lt;E&gt; - &lt;T&gt;</w:t>
            </w:r>
          </w:p>
        </w:tc>
        <w:tc>
          <w:tcPr>
            <w:tcW w:w="2771" w:type="dxa"/>
            <w:vAlign w:val="center"/>
          </w:tcPr>
          <w:p w:rsidR="004363F0" w:rsidRPr="00BA48C1" w:rsidRDefault="004363F0" w:rsidP="00BA087E">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6325BD">
              <w:rPr>
                <w:sz w:val="20"/>
                <w:lang w:bidi="ar-SA"/>
              </w:rPr>
              <w:t>E</w:t>
            </w:r>
            <w:r>
              <w:rPr>
                <w:sz w:val="20"/>
                <w:lang w:bidi="ar-SA"/>
              </w:rPr>
              <w:t>i</w:t>
            </w:r>
            <w:r w:rsidRPr="006325BD">
              <w:rPr>
                <w:sz w:val="20"/>
                <w:lang w:bidi="ar-SA"/>
              </w:rPr>
              <w:t xml:space="preserve"> = crear</w:t>
            </w:r>
            <w:r>
              <w:rPr>
                <w:sz w:val="20"/>
                <w:lang w:bidi="ar-SA"/>
              </w:rPr>
              <w:t>Terceto</w:t>
            </w:r>
            <w:r w:rsidRPr="006325BD">
              <w:rPr>
                <w:sz w:val="20"/>
                <w:lang w:bidi="ar-SA"/>
              </w:rPr>
              <w:t>(“</w:t>
            </w:r>
            <w:r>
              <w:rPr>
                <w:sz w:val="20"/>
                <w:lang w:bidi="ar-SA"/>
              </w:rPr>
              <w:t>-</w:t>
            </w:r>
            <w:r w:rsidRPr="006325BD">
              <w:rPr>
                <w:sz w:val="20"/>
                <w:lang w:bidi="ar-SA"/>
              </w:rPr>
              <w:t>”, E</w:t>
            </w:r>
            <w:r>
              <w:rPr>
                <w:sz w:val="20"/>
                <w:lang w:bidi="ar-SA"/>
              </w:rPr>
              <w:t>i</w:t>
            </w:r>
            <w:r w:rsidRPr="006325BD">
              <w:rPr>
                <w:sz w:val="20"/>
                <w:lang w:bidi="ar-SA"/>
              </w:rPr>
              <w:t>, T</w:t>
            </w:r>
            <w:r>
              <w:rPr>
                <w:sz w:val="20"/>
                <w:lang w:bidi="ar-SA"/>
              </w:rPr>
              <w:t>i</w:t>
            </w:r>
            <w:r w:rsidRPr="006325BD">
              <w:rPr>
                <w:sz w:val="20"/>
                <w:lang w:bidi="ar-SA"/>
              </w:rPr>
              <w:t>)</w:t>
            </w:r>
          </w:p>
        </w:tc>
      </w:tr>
      <w:tr w:rsidR="004363F0" w:rsidRPr="00660491" w:rsidTr="004363F0">
        <w:trPr>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Pr="009131F4" w:rsidRDefault="004363F0" w:rsidP="00BA087E">
            <w:pPr>
              <w:jc w:val="center"/>
              <w:rPr>
                <w:sz w:val="20"/>
                <w:lang w:val="es-AR" w:bidi="ar-SA"/>
              </w:rPr>
            </w:pPr>
            <w:r>
              <w:rPr>
                <w:sz w:val="20"/>
                <w:lang w:val="es-AR" w:bidi="ar-SA"/>
              </w:rPr>
              <w:t>4</w:t>
            </w:r>
          </w:p>
        </w:tc>
        <w:tc>
          <w:tcPr>
            <w:tcW w:w="1701" w:type="dxa"/>
            <w:vAlign w:val="center"/>
          </w:tcPr>
          <w:p w:rsidR="004363F0" w:rsidRPr="009131F4" w:rsidRDefault="004363F0" w:rsidP="00BA087E">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30CEB">
              <w:rPr>
                <w:sz w:val="20"/>
                <w:lang w:val="es-AR" w:bidi="ar-SA"/>
              </w:rPr>
              <w:t xml:space="preserve">&lt;E&gt; </w:t>
            </w:r>
            <w:r w:rsidRPr="00030CEB">
              <w:rPr>
                <w:sz w:val="20"/>
                <w:lang w:val="es-AR" w:bidi="ar-SA"/>
              </w:rPr>
              <w:sym w:font="Wingdings" w:char="F0E0"/>
            </w:r>
            <w:r w:rsidRPr="00030CEB">
              <w:rPr>
                <w:sz w:val="20"/>
                <w:lang w:val="es-AR" w:bidi="ar-SA"/>
              </w:rPr>
              <w:t xml:space="preserve"> &lt;T&gt;</w:t>
            </w:r>
          </w:p>
        </w:tc>
        <w:tc>
          <w:tcPr>
            <w:tcW w:w="2771" w:type="dxa"/>
            <w:vAlign w:val="center"/>
          </w:tcPr>
          <w:p w:rsidR="004363F0" w:rsidRPr="006325BD" w:rsidRDefault="004363F0" w:rsidP="00BA087E">
            <w:pPr>
              <w:jc w:val="left"/>
              <w:cnfStyle w:val="000000000000" w:firstRow="0" w:lastRow="0" w:firstColumn="0" w:lastColumn="0" w:oddVBand="0" w:evenVBand="0" w:oddHBand="0" w:evenHBand="0" w:firstRowFirstColumn="0" w:firstRowLastColumn="0" w:lastRowFirstColumn="0" w:lastRowLastColumn="0"/>
              <w:rPr>
                <w:sz w:val="20"/>
                <w:lang w:bidi="ar-SA"/>
              </w:rPr>
            </w:pPr>
            <w:r w:rsidRPr="006325BD">
              <w:rPr>
                <w:sz w:val="20"/>
                <w:lang w:bidi="ar-SA"/>
              </w:rPr>
              <w:t>E</w:t>
            </w:r>
            <w:r>
              <w:rPr>
                <w:sz w:val="20"/>
                <w:lang w:bidi="ar-SA"/>
              </w:rPr>
              <w:t>i</w:t>
            </w:r>
            <w:r w:rsidRPr="006325BD">
              <w:rPr>
                <w:sz w:val="20"/>
                <w:lang w:bidi="ar-SA"/>
              </w:rPr>
              <w:t xml:space="preserve"> = T</w:t>
            </w:r>
            <w:r>
              <w:rPr>
                <w:sz w:val="20"/>
                <w:lang w:bidi="ar-SA"/>
              </w:rPr>
              <w:t>i</w:t>
            </w:r>
          </w:p>
        </w:tc>
      </w:tr>
      <w:tr w:rsidR="004363F0" w:rsidRPr="006403C4" w:rsidTr="004363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Pr="009131F4" w:rsidRDefault="004363F0" w:rsidP="00BA087E">
            <w:pPr>
              <w:jc w:val="center"/>
              <w:rPr>
                <w:sz w:val="20"/>
                <w:lang w:val="es-AR" w:bidi="ar-SA"/>
              </w:rPr>
            </w:pPr>
            <w:r>
              <w:rPr>
                <w:sz w:val="20"/>
                <w:lang w:val="es-AR" w:bidi="ar-SA"/>
              </w:rPr>
              <w:t>5</w:t>
            </w:r>
          </w:p>
        </w:tc>
        <w:tc>
          <w:tcPr>
            <w:tcW w:w="1701" w:type="dxa"/>
            <w:vAlign w:val="center"/>
          </w:tcPr>
          <w:p w:rsidR="004363F0" w:rsidRPr="009131F4" w:rsidRDefault="004363F0" w:rsidP="00BA087E">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&lt;T&gt; </w:t>
            </w:r>
            <w:r w:rsidRPr="00030CEB">
              <w:rPr>
                <w:sz w:val="20"/>
                <w:lang w:val="es-AR" w:bidi="ar-SA"/>
              </w:rPr>
              <w:sym w:font="Wingdings" w:char="F0E0"/>
            </w:r>
            <w:r w:rsidRPr="00030CEB">
              <w:rPr>
                <w:sz w:val="20"/>
                <w:lang w:val="es-AR" w:bidi="ar-SA"/>
              </w:rPr>
              <w:t xml:space="preserve"> &lt;T&gt; * &lt;F&gt;</w:t>
            </w:r>
          </w:p>
        </w:tc>
        <w:tc>
          <w:tcPr>
            <w:tcW w:w="2771" w:type="dxa"/>
            <w:vAlign w:val="center"/>
          </w:tcPr>
          <w:p w:rsidR="004363F0" w:rsidRPr="006403C4" w:rsidRDefault="004363F0" w:rsidP="00BA087E">
            <w:pPr>
              <w:jc w:val="left"/>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Ti = crearTerceto(“*”, Ti, Fi</w:t>
            </w:r>
            <w:r w:rsidRPr="006403C4">
              <w:rPr>
                <w:sz w:val="20"/>
                <w:lang w:bidi="ar-SA"/>
              </w:rPr>
              <w:t>)</w:t>
            </w:r>
          </w:p>
        </w:tc>
      </w:tr>
      <w:tr w:rsidR="004363F0" w:rsidRPr="00660491" w:rsidTr="004363F0">
        <w:trPr>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Pr="009131F4" w:rsidRDefault="004363F0" w:rsidP="00BA087E">
            <w:pPr>
              <w:jc w:val="center"/>
              <w:rPr>
                <w:sz w:val="20"/>
                <w:lang w:val="es-AR" w:bidi="ar-SA"/>
              </w:rPr>
            </w:pPr>
            <w:r>
              <w:rPr>
                <w:sz w:val="20"/>
                <w:lang w:val="es-AR" w:bidi="ar-SA"/>
              </w:rPr>
              <w:t>6</w:t>
            </w:r>
          </w:p>
        </w:tc>
        <w:tc>
          <w:tcPr>
            <w:tcW w:w="1701" w:type="dxa"/>
            <w:vAlign w:val="center"/>
          </w:tcPr>
          <w:p w:rsidR="004363F0" w:rsidRPr="009131F4" w:rsidRDefault="004363F0" w:rsidP="00BA087E">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30CEB">
              <w:rPr>
                <w:sz w:val="20"/>
                <w:lang w:val="es-AR" w:bidi="ar-SA"/>
              </w:rPr>
              <w:t xml:space="preserve">&lt;T&gt; </w:t>
            </w:r>
            <w:r w:rsidRPr="00030CEB">
              <w:rPr>
                <w:sz w:val="20"/>
                <w:lang w:val="es-AR" w:bidi="ar-SA"/>
              </w:rPr>
              <w:sym w:font="Wingdings" w:char="F0E0"/>
            </w:r>
            <w:r w:rsidRPr="00030CEB">
              <w:rPr>
                <w:sz w:val="20"/>
                <w:lang w:val="es-AR" w:bidi="ar-SA"/>
              </w:rPr>
              <w:t xml:space="preserve"> &lt;T&gt; / &lt;F&gt;</w:t>
            </w:r>
          </w:p>
        </w:tc>
        <w:tc>
          <w:tcPr>
            <w:tcW w:w="2771" w:type="dxa"/>
            <w:vAlign w:val="center"/>
          </w:tcPr>
          <w:p w:rsidR="004363F0" w:rsidRPr="00BA48C1" w:rsidRDefault="004363F0" w:rsidP="00BA087E">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Pr>
                <w:sz w:val="20"/>
                <w:lang w:bidi="ar-SA"/>
              </w:rPr>
              <w:t>Ti = crearTerceto(“/”, Ti, Fi</w:t>
            </w:r>
            <w:r w:rsidRPr="006403C4">
              <w:rPr>
                <w:sz w:val="20"/>
                <w:lang w:bidi="ar-SA"/>
              </w:rPr>
              <w:t>)</w:t>
            </w:r>
          </w:p>
        </w:tc>
      </w:tr>
      <w:tr w:rsidR="004363F0" w:rsidRPr="00660491" w:rsidTr="004363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Pr="009131F4" w:rsidRDefault="004363F0" w:rsidP="00BA087E">
            <w:pPr>
              <w:jc w:val="center"/>
              <w:rPr>
                <w:sz w:val="20"/>
                <w:lang w:val="es-AR" w:bidi="ar-SA"/>
              </w:rPr>
            </w:pPr>
            <w:r>
              <w:rPr>
                <w:sz w:val="20"/>
                <w:lang w:val="es-AR" w:bidi="ar-SA"/>
              </w:rPr>
              <w:t>7</w:t>
            </w:r>
          </w:p>
        </w:tc>
        <w:tc>
          <w:tcPr>
            <w:tcW w:w="1701" w:type="dxa"/>
            <w:vAlign w:val="center"/>
          </w:tcPr>
          <w:p w:rsidR="004363F0" w:rsidRPr="009131F4" w:rsidRDefault="004363F0" w:rsidP="00BA087E">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&lt;T&gt; </w:t>
            </w:r>
            <w:r w:rsidRPr="00030CEB">
              <w:rPr>
                <w:sz w:val="20"/>
                <w:lang w:val="es-AR" w:bidi="ar-SA"/>
              </w:rPr>
              <w:sym w:font="Wingdings" w:char="F0E0"/>
            </w:r>
            <w:r w:rsidRPr="00030CEB">
              <w:rPr>
                <w:sz w:val="20"/>
                <w:lang w:val="es-AR" w:bidi="ar-SA"/>
              </w:rPr>
              <w:t xml:space="preserve"> &lt;F&gt;</w:t>
            </w:r>
          </w:p>
        </w:tc>
        <w:tc>
          <w:tcPr>
            <w:tcW w:w="2771" w:type="dxa"/>
            <w:vAlign w:val="center"/>
          </w:tcPr>
          <w:p w:rsidR="004363F0" w:rsidRPr="00BA48C1" w:rsidRDefault="004363F0" w:rsidP="00BA087E">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bidi="ar-SA"/>
              </w:rPr>
              <w:t>Ti</w:t>
            </w:r>
            <w:r w:rsidRPr="006325BD">
              <w:rPr>
                <w:sz w:val="20"/>
                <w:lang w:bidi="ar-SA"/>
              </w:rPr>
              <w:t xml:space="preserve"> = </w:t>
            </w:r>
            <w:r>
              <w:rPr>
                <w:sz w:val="20"/>
                <w:lang w:bidi="ar-SA"/>
              </w:rPr>
              <w:t>Fi</w:t>
            </w:r>
          </w:p>
        </w:tc>
      </w:tr>
      <w:tr w:rsidR="004363F0" w:rsidRPr="006403C4" w:rsidTr="004363F0">
        <w:trPr>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Pr="009131F4" w:rsidRDefault="004363F0" w:rsidP="00BA087E">
            <w:pPr>
              <w:jc w:val="center"/>
              <w:rPr>
                <w:sz w:val="20"/>
                <w:lang w:val="es-AR" w:bidi="ar-SA"/>
              </w:rPr>
            </w:pPr>
            <w:r>
              <w:rPr>
                <w:sz w:val="20"/>
                <w:lang w:val="es-AR" w:bidi="ar-SA"/>
              </w:rPr>
              <w:t>8</w:t>
            </w:r>
          </w:p>
        </w:tc>
        <w:tc>
          <w:tcPr>
            <w:tcW w:w="1701" w:type="dxa"/>
            <w:vAlign w:val="center"/>
          </w:tcPr>
          <w:p w:rsidR="004363F0" w:rsidRPr="009131F4" w:rsidRDefault="004363F0" w:rsidP="00BA087E">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30CEB">
              <w:rPr>
                <w:sz w:val="20"/>
                <w:lang w:val="es-AR" w:bidi="ar-SA"/>
              </w:rPr>
              <w:t xml:space="preserve">&lt;F&gt; </w:t>
            </w:r>
            <w:r w:rsidRPr="00030CEB">
              <w:rPr>
                <w:sz w:val="20"/>
                <w:lang w:val="es-AR" w:bidi="ar-SA"/>
              </w:rPr>
              <w:sym w:font="Wingdings" w:char="F0E0"/>
            </w:r>
            <w:r w:rsidRPr="00030CEB">
              <w:rPr>
                <w:sz w:val="20"/>
                <w:lang w:val="es-AR" w:bidi="ar-SA"/>
              </w:rPr>
              <w:t xml:space="preserve"> id</w:t>
            </w:r>
          </w:p>
        </w:tc>
        <w:tc>
          <w:tcPr>
            <w:tcW w:w="2771" w:type="dxa"/>
            <w:vAlign w:val="center"/>
          </w:tcPr>
          <w:p w:rsidR="004363F0" w:rsidRPr="006403C4" w:rsidRDefault="004363F0" w:rsidP="00BA087E">
            <w:pPr>
              <w:jc w:val="left"/>
              <w:cnfStyle w:val="000000000000" w:firstRow="0" w:lastRow="0" w:firstColumn="0" w:lastColumn="0" w:oddVBand="0" w:evenVBand="0" w:oddHBand="0" w:evenHBand="0" w:firstRowFirstColumn="0" w:firstRowLastColumn="0" w:lastRowFirstColumn="0" w:lastRowLastColumn="0"/>
              <w:rPr>
                <w:sz w:val="20"/>
                <w:lang w:bidi="ar-SA"/>
              </w:rPr>
            </w:pPr>
            <w:r>
              <w:rPr>
                <w:sz w:val="20"/>
                <w:lang w:bidi="ar-SA"/>
              </w:rPr>
              <w:t>Fi = cr</w:t>
            </w:r>
            <w:r w:rsidRPr="006403C4">
              <w:rPr>
                <w:sz w:val="20"/>
                <w:lang w:bidi="ar-SA"/>
              </w:rPr>
              <w:t>ear</w:t>
            </w:r>
            <w:r>
              <w:rPr>
                <w:sz w:val="20"/>
                <w:lang w:bidi="ar-SA"/>
              </w:rPr>
              <w:t>Terceto</w:t>
            </w:r>
            <w:r w:rsidRPr="006403C4">
              <w:rPr>
                <w:sz w:val="20"/>
                <w:lang w:bidi="ar-SA"/>
              </w:rPr>
              <w:t>(id</w:t>
            </w:r>
            <w:r>
              <w:rPr>
                <w:sz w:val="20"/>
                <w:lang w:bidi="ar-SA"/>
              </w:rPr>
              <w:t>, “_”, “_”</w:t>
            </w:r>
            <w:r w:rsidRPr="006403C4">
              <w:rPr>
                <w:sz w:val="20"/>
                <w:lang w:bidi="ar-SA"/>
              </w:rPr>
              <w:t>)</w:t>
            </w:r>
          </w:p>
        </w:tc>
      </w:tr>
      <w:tr w:rsidR="004363F0" w:rsidTr="004363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Pr="009131F4" w:rsidRDefault="004363F0" w:rsidP="00BA087E">
            <w:pPr>
              <w:jc w:val="center"/>
              <w:rPr>
                <w:sz w:val="20"/>
                <w:lang w:val="es-AR" w:bidi="ar-SA"/>
              </w:rPr>
            </w:pPr>
            <w:r>
              <w:rPr>
                <w:sz w:val="20"/>
                <w:lang w:val="es-AR" w:bidi="ar-SA"/>
              </w:rPr>
              <w:t>9</w:t>
            </w:r>
          </w:p>
        </w:tc>
        <w:tc>
          <w:tcPr>
            <w:tcW w:w="1701" w:type="dxa"/>
            <w:vAlign w:val="center"/>
          </w:tcPr>
          <w:p w:rsidR="004363F0" w:rsidRPr="009131F4" w:rsidRDefault="004363F0" w:rsidP="00BA087E">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&lt;F&gt; </w:t>
            </w:r>
            <w:r w:rsidRPr="00030CEB">
              <w:rPr>
                <w:sz w:val="20"/>
                <w:lang w:val="es-AR" w:bidi="ar-SA"/>
              </w:rPr>
              <w:sym w:font="Wingdings" w:char="F0E0"/>
            </w:r>
            <w:r w:rsidRPr="00030CEB">
              <w:rPr>
                <w:sz w:val="20"/>
                <w:lang w:val="es-AR" w:bidi="ar-SA"/>
              </w:rPr>
              <w:t xml:space="preserve"> cte</w:t>
            </w:r>
          </w:p>
        </w:tc>
        <w:tc>
          <w:tcPr>
            <w:tcW w:w="2771" w:type="dxa"/>
            <w:vAlign w:val="center"/>
          </w:tcPr>
          <w:p w:rsidR="004363F0" w:rsidRPr="00BA48C1" w:rsidRDefault="004363F0" w:rsidP="00BA087E">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6403C4">
              <w:rPr>
                <w:sz w:val="20"/>
                <w:lang w:val="es-AR" w:bidi="ar-SA"/>
              </w:rPr>
              <w:t>F</w:t>
            </w:r>
            <w:r>
              <w:rPr>
                <w:sz w:val="20"/>
                <w:lang w:val="es-AR" w:bidi="ar-SA"/>
              </w:rPr>
              <w:t>i</w:t>
            </w:r>
            <w:r w:rsidRPr="006403C4">
              <w:rPr>
                <w:sz w:val="20"/>
                <w:lang w:val="es-AR" w:bidi="ar-SA"/>
              </w:rPr>
              <w:t xml:space="preserve"> = crear</w:t>
            </w:r>
            <w:r>
              <w:rPr>
                <w:sz w:val="20"/>
                <w:lang w:val="es-AR" w:bidi="ar-SA"/>
              </w:rPr>
              <w:t>Terceto</w:t>
            </w:r>
            <w:r w:rsidRPr="006403C4">
              <w:rPr>
                <w:sz w:val="20"/>
                <w:lang w:val="es-AR" w:bidi="ar-SA"/>
              </w:rPr>
              <w:t>(cte</w:t>
            </w:r>
            <w:r>
              <w:rPr>
                <w:sz w:val="20"/>
                <w:lang w:val="es-AR" w:bidi="ar-SA"/>
              </w:rPr>
              <w:t xml:space="preserve">, </w:t>
            </w:r>
            <w:r>
              <w:rPr>
                <w:sz w:val="20"/>
                <w:lang w:bidi="ar-SA"/>
              </w:rPr>
              <w:t>“_”, “_”</w:t>
            </w:r>
            <w:r w:rsidRPr="006403C4">
              <w:rPr>
                <w:sz w:val="20"/>
                <w:lang w:bidi="ar-SA"/>
              </w:rPr>
              <w:t>)</w:t>
            </w:r>
          </w:p>
        </w:tc>
      </w:tr>
    </w:tbl>
    <w:p w:rsidR="00BA087E" w:rsidRDefault="00BA087E" w:rsidP="004B28F4">
      <w:pPr>
        <w:rPr>
          <w:lang w:val="es-AR" w:bidi="ar-SA"/>
        </w:rPr>
      </w:pPr>
      <w:r>
        <w:rPr>
          <w:lang w:val="es-AR" w:bidi="ar-SA"/>
        </w:rPr>
        <w:br/>
      </w:r>
      <w:r w:rsidRPr="00195EC9">
        <w:rPr>
          <w:highlight w:val="yellow"/>
          <w:lang w:val="es-AR" w:bidi="ar-SA"/>
        </w:rPr>
        <w:t>Para ejecutar el algoritmo, debemos recorrer la lista de reglas e ir ejecutando los pasos según la tabla anterior.</w:t>
      </w:r>
    </w:p>
    <w:p w:rsidR="004B28F4" w:rsidRDefault="00BA087E" w:rsidP="004B28F4">
      <w:pPr>
        <w:rPr>
          <w:lang w:val="es-AR" w:bidi="ar-SA"/>
        </w:rPr>
      </w:pPr>
      <w:r>
        <w:rPr>
          <w:lang w:val="es-AR" w:bidi="ar-SA"/>
        </w:rPr>
        <w:t>El resultado de este procedimiento se suele almacenar en un archivo de texto, en el cual se agrega un nuevo terceto cada vez que se llama a la función “crearTerceto()”. Esta función además, va enumerando cada terceto que se va generando en el archivo.</w:t>
      </w:r>
    </w:p>
    <w:p w:rsidR="00BA087E" w:rsidRDefault="00BA087E" w:rsidP="004B28F4">
      <w:pPr>
        <w:rPr>
          <w:lang w:val="es-AR" w:bidi="ar-SA"/>
        </w:rPr>
      </w:pPr>
    </w:p>
    <w:p w:rsidR="00BA087E" w:rsidRPr="00202805" w:rsidRDefault="00BA087E" w:rsidP="004B28F4">
      <w:pPr>
        <w:rPr>
          <w:u w:val="single"/>
          <w:lang w:val="es-AR" w:bidi="ar-SA"/>
        </w:rPr>
      </w:pPr>
      <w:r w:rsidRPr="00202805">
        <w:rPr>
          <w:u w:val="single"/>
          <w:lang w:val="es-AR" w:bidi="ar-SA"/>
        </w:rPr>
        <w:t>Por ejemplo:</w:t>
      </w:r>
    </w:p>
    <w:p w:rsidR="00BA087E" w:rsidRDefault="00BA087E" w:rsidP="004B28F4">
      <w:pPr>
        <w:rPr>
          <w:lang w:val="es-AR" w:bidi="ar-SA"/>
        </w:rPr>
      </w:pPr>
      <w:r>
        <w:rPr>
          <w:lang w:val="es-AR" w:bidi="ar-SA"/>
        </w:rPr>
        <w:t xml:space="preserve">Si se tiene la lista de reglas: </w:t>
      </w:r>
      <w:r w:rsidRPr="00202805">
        <w:rPr>
          <w:b/>
          <w:lang w:val="es-AR" w:bidi="ar-SA"/>
        </w:rPr>
        <w:t>8, 7, 9, 5, 4, 9, 7, 2, 1</w:t>
      </w:r>
    </w:p>
    <w:p w:rsidR="00202805" w:rsidRDefault="00202805" w:rsidP="004B28F4">
      <w:pPr>
        <w:rPr>
          <w:lang w:val="es-AR" w:bidi="ar-SA"/>
        </w:rPr>
      </w:pPr>
    </w:p>
    <w:p w:rsidR="00202805" w:rsidRDefault="00202805" w:rsidP="004B28F4">
      <w:pPr>
        <w:rPr>
          <w:lang w:val="es-AR" w:bidi="ar-SA"/>
        </w:rPr>
        <w:sectPr w:rsidR="00202805" w:rsidSect="009752DC">
          <w:type w:val="continuous"/>
          <w:pgSz w:w="12240" w:h="15840"/>
          <w:pgMar w:top="1077" w:right="1077" w:bottom="1077" w:left="1077" w:header="709" w:footer="709" w:gutter="0"/>
          <w:cols w:space="708"/>
          <w:titlePg/>
          <w:docGrid w:linePitch="360"/>
        </w:sectPr>
      </w:pPr>
    </w:p>
    <w:p w:rsidR="00BA087E" w:rsidRDefault="00BA087E" w:rsidP="004B28F4">
      <w:pPr>
        <w:rPr>
          <w:lang w:val="es-AR" w:bidi="ar-SA"/>
        </w:rPr>
      </w:pPr>
      <w:r>
        <w:rPr>
          <w:lang w:val="es-AR" w:bidi="ar-SA"/>
        </w:rPr>
        <w:lastRenderedPageBreak/>
        <w:t>Se generarán los siguientes tercetos:</w:t>
      </w:r>
    </w:p>
    <w:p w:rsidR="00BA087E" w:rsidRPr="00BA087E" w:rsidRDefault="00BA087E" w:rsidP="00202805">
      <w:pPr>
        <w:ind w:left="567"/>
        <w:rPr>
          <w:rFonts w:ascii="Courier New" w:hAnsi="Courier New" w:cs="Courier New"/>
          <w:sz w:val="20"/>
          <w:lang w:val="es-AR" w:bidi="ar-SA"/>
        </w:rPr>
      </w:pPr>
      <w:r w:rsidRPr="00BA087E">
        <w:rPr>
          <w:rFonts w:ascii="Courier New" w:hAnsi="Courier New" w:cs="Courier New"/>
          <w:sz w:val="20"/>
          <w:lang w:val="es-AR" w:bidi="ar-SA"/>
        </w:rPr>
        <w:t>[1]. (id2, _, _)</w:t>
      </w:r>
    </w:p>
    <w:p w:rsidR="00BA087E" w:rsidRPr="00BA087E" w:rsidRDefault="00BA087E" w:rsidP="00202805">
      <w:pPr>
        <w:ind w:left="567"/>
        <w:rPr>
          <w:rFonts w:ascii="Courier New" w:hAnsi="Courier New" w:cs="Courier New"/>
          <w:sz w:val="20"/>
          <w:lang w:val="es-AR" w:bidi="ar-SA"/>
        </w:rPr>
      </w:pPr>
      <w:r w:rsidRPr="00BA087E">
        <w:rPr>
          <w:rFonts w:ascii="Courier New" w:hAnsi="Courier New" w:cs="Courier New"/>
          <w:sz w:val="20"/>
          <w:lang w:val="es-AR" w:bidi="ar-SA"/>
        </w:rPr>
        <w:t>[2]. (cte1, _, _)</w:t>
      </w:r>
    </w:p>
    <w:p w:rsidR="00BA087E" w:rsidRPr="00BA087E" w:rsidRDefault="00BA087E" w:rsidP="00202805">
      <w:pPr>
        <w:ind w:left="567"/>
        <w:rPr>
          <w:rFonts w:ascii="Courier New" w:hAnsi="Courier New" w:cs="Courier New"/>
          <w:sz w:val="20"/>
          <w:lang w:val="es-AR" w:bidi="ar-SA"/>
        </w:rPr>
      </w:pPr>
      <w:r w:rsidRPr="00BA087E">
        <w:rPr>
          <w:rFonts w:ascii="Courier New" w:hAnsi="Courier New" w:cs="Courier New"/>
          <w:sz w:val="20"/>
          <w:lang w:val="es-AR" w:bidi="ar-SA"/>
        </w:rPr>
        <w:t>[3]. (*, [1], [2])</w:t>
      </w:r>
    </w:p>
    <w:p w:rsidR="00BA087E" w:rsidRPr="00BA087E" w:rsidRDefault="00BA087E" w:rsidP="00202805">
      <w:pPr>
        <w:ind w:left="567"/>
        <w:rPr>
          <w:rFonts w:ascii="Courier New" w:hAnsi="Courier New" w:cs="Courier New"/>
          <w:sz w:val="20"/>
          <w:lang w:val="es-AR" w:bidi="ar-SA"/>
        </w:rPr>
      </w:pPr>
      <w:r w:rsidRPr="00BA087E">
        <w:rPr>
          <w:rFonts w:ascii="Courier New" w:hAnsi="Courier New" w:cs="Courier New"/>
          <w:sz w:val="20"/>
          <w:lang w:val="es-AR" w:bidi="ar-SA"/>
        </w:rPr>
        <w:t>[4]. (cte2, _, _)</w:t>
      </w:r>
    </w:p>
    <w:p w:rsidR="00BA087E" w:rsidRPr="00BA087E" w:rsidRDefault="00BA087E" w:rsidP="00202805">
      <w:pPr>
        <w:ind w:left="567"/>
        <w:rPr>
          <w:rFonts w:ascii="Courier New" w:hAnsi="Courier New" w:cs="Courier New"/>
          <w:sz w:val="20"/>
          <w:lang w:val="es-AR" w:bidi="ar-SA"/>
        </w:rPr>
      </w:pPr>
      <w:r w:rsidRPr="00BA087E">
        <w:rPr>
          <w:rFonts w:ascii="Courier New" w:hAnsi="Courier New" w:cs="Courier New"/>
          <w:sz w:val="20"/>
          <w:lang w:val="es-AR" w:bidi="ar-SA"/>
        </w:rPr>
        <w:t>[5]. (+, [3], [4])</w:t>
      </w:r>
    </w:p>
    <w:p w:rsidR="00BA087E" w:rsidRDefault="00BA087E" w:rsidP="00202805">
      <w:pPr>
        <w:ind w:left="567"/>
        <w:rPr>
          <w:rFonts w:ascii="Courier New" w:hAnsi="Courier New" w:cs="Courier New"/>
          <w:sz w:val="20"/>
          <w:lang w:val="es-AR" w:bidi="ar-SA"/>
        </w:rPr>
      </w:pPr>
      <w:r w:rsidRPr="00BA087E">
        <w:rPr>
          <w:rFonts w:ascii="Courier New" w:hAnsi="Courier New" w:cs="Courier New"/>
          <w:sz w:val="20"/>
          <w:lang w:val="es-AR" w:bidi="ar-SA"/>
        </w:rPr>
        <w:t>[6]. (:=, id1, [5])</w:t>
      </w:r>
    </w:p>
    <w:p w:rsidR="00E07ACC" w:rsidRDefault="00E07ACC" w:rsidP="00202805">
      <w:pPr>
        <w:rPr>
          <w:lang w:val="es-AR" w:bidi="ar-SA"/>
        </w:rPr>
      </w:pPr>
    </w:p>
    <w:p w:rsidR="00BA087E" w:rsidRDefault="00BA087E" w:rsidP="00202805">
      <w:pPr>
        <w:rPr>
          <w:lang w:val="es-AR" w:bidi="ar-SA"/>
        </w:rPr>
      </w:pPr>
      <w:r>
        <w:rPr>
          <w:lang w:val="es-AR" w:bidi="ar-SA"/>
        </w:rPr>
        <w:t>También puede optimi</w:t>
      </w:r>
      <w:r w:rsidR="00202805">
        <w:rPr>
          <w:lang w:val="es-AR" w:bidi="ar-SA"/>
        </w:rPr>
        <w:t xml:space="preserve">zarse el algoritmo para generar (sin crear un terceto para cada </w:t>
      </w:r>
      <w:r w:rsidR="00202805" w:rsidRPr="00202805">
        <w:rPr>
          <w:rFonts w:ascii="Courier New" w:hAnsi="Courier New" w:cs="Courier New"/>
          <w:sz w:val="20"/>
          <w:lang w:val="es-AR" w:bidi="ar-SA"/>
        </w:rPr>
        <w:t>id</w:t>
      </w:r>
      <w:r w:rsidR="00202805">
        <w:rPr>
          <w:lang w:val="es-AR" w:bidi="ar-SA"/>
        </w:rPr>
        <w:t xml:space="preserve"> o </w:t>
      </w:r>
      <w:r w:rsidR="00202805" w:rsidRPr="00202805">
        <w:rPr>
          <w:rFonts w:ascii="Courier New" w:hAnsi="Courier New" w:cs="Courier New"/>
          <w:sz w:val="20"/>
          <w:lang w:val="es-AR" w:bidi="ar-SA"/>
        </w:rPr>
        <w:t>cte</w:t>
      </w:r>
      <w:r w:rsidR="00202805">
        <w:rPr>
          <w:lang w:val="es-AR" w:bidi="ar-SA"/>
        </w:rPr>
        <w:t>, sino que se guardan en alguna variable hasta que se utilicen en alguna operación).</w:t>
      </w:r>
    </w:p>
    <w:p w:rsidR="00BA087E" w:rsidRPr="00BA087E" w:rsidRDefault="00BA087E" w:rsidP="00202805">
      <w:pPr>
        <w:ind w:left="567"/>
        <w:rPr>
          <w:rFonts w:ascii="Courier New" w:hAnsi="Courier New" w:cs="Courier New"/>
          <w:sz w:val="20"/>
          <w:lang w:bidi="ar-SA"/>
        </w:rPr>
      </w:pPr>
      <w:r w:rsidRPr="00BA087E">
        <w:rPr>
          <w:rFonts w:ascii="Courier New" w:hAnsi="Courier New" w:cs="Courier New"/>
          <w:sz w:val="20"/>
          <w:lang w:bidi="ar-SA"/>
        </w:rPr>
        <w:t>[</w:t>
      </w:r>
      <w:r>
        <w:rPr>
          <w:rFonts w:ascii="Courier New" w:hAnsi="Courier New" w:cs="Courier New"/>
          <w:sz w:val="20"/>
          <w:lang w:bidi="ar-SA"/>
        </w:rPr>
        <w:t>1</w:t>
      </w:r>
      <w:r w:rsidRPr="00BA087E">
        <w:rPr>
          <w:rFonts w:ascii="Courier New" w:hAnsi="Courier New" w:cs="Courier New"/>
          <w:sz w:val="20"/>
          <w:lang w:bidi="ar-SA"/>
        </w:rPr>
        <w:t>]. (*, id2, cte1)</w:t>
      </w:r>
    </w:p>
    <w:p w:rsidR="00BA087E" w:rsidRPr="00BA087E" w:rsidRDefault="00BA087E" w:rsidP="00202805">
      <w:pPr>
        <w:ind w:left="567"/>
        <w:rPr>
          <w:rFonts w:ascii="Courier New" w:hAnsi="Courier New" w:cs="Courier New"/>
          <w:sz w:val="20"/>
          <w:lang w:bidi="ar-SA"/>
        </w:rPr>
      </w:pPr>
      <w:r w:rsidRPr="00BA087E">
        <w:rPr>
          <w:rFonts w:ascii="Courier New" w:hAnsi="Courier New" w:cs="Courier New"/>
          <w:sz w:val="20"/>
          <w:lang w:bidi="ar-SA"/>
        </w:rPr>
        <w:t>[</w:t>
      </w:r>
      <w:r>
        <w:rPr>
          <w:rFonts w:ascii="Courier New" w:hAnsi="Courier New" w:cs="Courier New"/>
          <w:sz w:val="20"/>
          <w:lang w:bidi="ar-SA"/>
        </w:rPr>
        <w:t>2</w:t>
      </w:r>
      <w:r w:rsidRPr="00BA087E">
        <w:rPr>
          <w:rFonts w:ascii="Courier New" w:hAnsi="Courier New" w:cs="Courier New"/>
          <w:sz w:val="20"/>
          <w:lang w:bidi="ar-SA"/>
        </w:rPr>
        <w:t>]. (+, [</w:t>
      </w:r>
      <w:r>
        <w:rPr>
          <w:rFonts w:ascii="Courier New" w:hAnsi="Courier New" w:cs="Courier New"/>
          <w:sz w:val="20"/>
          <w:lang w:bidi="ar-SA"/>
        </w:rPr>
        <w:t>1</w:t>
      </w:r>
      <w:r w:rsidRPr="00BA087E">
        <w:rPr>
          <w:rFonts w:ascii="Courier New" w:hAnsi="Courier New" w:cs="Courier New"/>
          <w:sz w:val="20"/>
          <w:lang w:bidi="ar-SA"/>
        </w:rPr>
        <w:t xml:space="preserve">], </w:t>
      </w:r>
      <w:r>
        <w:rPr>
          <w:rFonts w:ascii="Courier New" w:hAnsi="Courier New" w:cs="Courier New"/>
          <w:sz w:val="20"/>
          <w:lang w:bidi="ar-SA"/>
        </w:rPr>
        <w:t>cte2)</w:t>
      </w:r>
    </w:p>
    <w:p w:rsidR="00BA087E" w:rsidRPr="00BA087E" w:rsidRDefault="00BA087E" w:rsidP="00202805">
      <w:pPr>
        <w:ind w:left="567"/>
        <w:rPr>
          <w:rFonts w:ascii="Courier New" w:hAnsi="Courier New" w:cs="Courier New"/>
          <w:sz w:val="20"/>
          <w:lang w:bidi="ar-SA"/>
        </w:rPr>
      </w:pPr>
      <w:r w:rsidRPr="00BA087E">
        <w:rPr>
          <w:rFonts w:ascii="Courier New" w:hAnsi="Courier New" w:cs="Courier New"/>
          <w:sz w:val="20"/>
          <w:lang w:bidi="ar-SA"/>
        </w:rPr>
        <w:t>[</w:t>
      </w:r>
      <w:r>
        <w:rPr>
          <w:rFonts w:ascii="Courier New" w:hAnsi="Courier New" w:cs="Courier New"/>
          <w:sz w:val="20"/>
          <w:lang w:bidi="ar-SA"/>
        </w:rPr>
        <w:t>3</w:t>
      </w:r>
      <w:r w:rsidRPr="00BA087E">
        <w:rPr>
          <w:rFonts w:ascii="Courier New" w:hAnsi="Courier New" w:cs="Courier New"/>
          <w:sz w:val="20"/>
          <w:lang w:bidi="ar-SA"/>
        </w:rPr>
        <w:t>]. (:=, id1, [</w:t>
      </w:r>
      <w:r w:rsidR="00202805">
        <w:rPr>
          <w:rFonts w:ascii="Courier New" w:hAnsi="Courier New" w:cs="Courier New"/>
          <w:sz w:val="20"/>
          <w:lang w:bidi="ar-SA"/>
        </w:rPr>
        <w:t>2</w:t>
      </w:r>
      <w:r w:rsidRPr="00BA087E">
        <w:rPr>
          <w:rFonts w:ascii="Courier New" w:hAnsi="Courier New" w:cs="Courier New"/>
          <w:sz w:val="20"/>
          <w:lang w:bidi="ar-SA"/>
        </w:rPr>
        <w:t>])</w:t>
      </w:r>
    </w:p>
    <w:p w:rsidR="00202805" w:rsidRDefault="00202805" w:rsidP="00BA087E">
      <w:pPr>
        <w:rPr>
          <w:rFonts w:ascii="Courier New" w:hAnsi="Courier New" w:cs="Courier New"/>
          <w:sz w:val="20"/>
          <w:lang w:bidi="ar-SA"/>
        </w:rPr>
        <w:sectPr w:rsidR="00202805" w:rsidSect="00E07ACC">
          <w:type w:val="continuous"/>
          <w:pgSz w:w="12240" w:h="15840"/>
          <w:pgMar w:top="1077" w:right="1077" w:bottom="1077" w:left="1077" w:header="709" w:footer="709" w:gutter="0"/>
          <w:cols w:space="708"/>
          <w:titlePg/>
          <w:docGrid w:linePitch="360"/>
        </w:sectPr>
      </w:pPr>
    </w:p>
    <w:p w:rsidR="003C57E4" w:rsidRDefault="003C57E4" w:rsidP="003C57E4">
      <w:pPr>
        <w:pStyle w:val="Ttulo4"/>
        <w:rPr>
          <w:lang w:val="es-AR" w:bidi="ar-SA"/>
        </w:rPr>
      </w:pPr>
      <w:r>
        <w:rPr>
          <w:lang w:val="es-AR" w:bidi="ar-SA"/>
        </w:rPr>
        <w:lastRenderedPageBreak/>
        <w:t xml:space="preserve">Lista de Reglas </w:t>
      </w:r>
      <w:r w:rsidRPr="003C57E4">
        <w:rPr>
          <w:lang w:val="es-AR" w:bidi="ar-SA"/>
        </w:rPr>
        <w:sym w:font="Wingdings" w:char="F0E0"/>
      </w:r>
      <w:r>
        <w:rPr>
          <w:lang w:val="es-AR" w:bidi="ar-SA"/>
        </w:rPr>
        <w:t xml:space="preserve"> Polaca Inversa</w:t>
      </w:r>
    </w:p>
    <w:p w:rsidR="004363F0" w:rsidRDefault="004363F0" w:rsidP="004363F0">
      <w:pPr>
        <w:rPr>
          <w:lang w:val="es-AR" w:bidi="ar-SA"/>
        </w:rPr>
      </w:pPr>
      <w:r>
        <w:rPr>
          <w:lang w:val="es-AR" w:bidi="ar-SA"/>
        </w:rPr>
        <w:t>Para generar la notación Polaca Inversa a partir de la lista de reglas no es necesario utilizar puntero o índices como en los casos anteriores.</w:t>
      </w:r>
    </w:p>
    <w:p w:rsidR="004363F0" w:rsidRDefault="004363F0" w:rsidP="004363F0">
      <w:pPr>
        <w:rPr>
          <w:lang w:val="es-AR" w:bidi="ar-SA"/>
        </w:rPr>
      </w:pPr>
    </w:p>
    <w:p w:rsidR="004363F0" w:rsidRDefault="004363F0" w:rsidP="004363F0">
      <w:pPr>
        <w:rPr>
          <w:lang w:val="es-AR" w:bidi="ar-SA"/>
        </w:rPr>
      </w:pPr>
      <w:r>
        <w:rPr>
          <w:lang w:val="es-AR" w:bidi="ar-SA"/>
        </w:rPr>
        <w:t>El algoritmo lo que hace es ejecutar una función asociada a cada regla en el momento de aplicarla. A continuación vamos a explicar cada una:</w:t>
      </w:r>
    </w:p>
    <w:p w:rsidR="009614E4" w:rsidRDefault="009614E4" w:rsidP="004363F0">
      <w:pPr>
        <w:rPr>
          <w:lang w:val="es-AR" w:bidi="ar-SA"/>
        </w:rPr>
      </w:pPr>
    </w:p>
    <w:tbl>
      <w:tblPr>
        <w:tblStyle w:val="Listaclara-nfasis11"/>
        <w:tblW w:w="0" w:type="auto"/>
        <w:jc w:val="center"/>
        <w:tblBorders>
          <w:insideH w:val="single" w:sz="8" w:space="0" w:color="4F81BD" w:themeColor="accent1"/>
          <w:insideV w:val="single" w:sz="8" w:space="0" w:color="4F81BD" w:themeColor="accent1"/>
        </w:tblBorders>
        <w:tblLook w:val="04A0" w:firstRow="1" w:lastRow="0" w:firstColumn="1" w:lastColumn="0" w:noHBand="0" w:noVBand="1"/>
      </w:tblPr>
      <w:tblGrid>
        <w:gridCol w:w="534"/>
        <w:gridCol w:w="1701"/>
        <w:gridCol w:w="2771"/>
      </w:tblGrid>
      <w:tr w:rsidR="004363F0" w:rsidTr="002A17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Default="004363F0" w:rsidP="002A1770">
            <w:pPr>
              <w:jc w:val="center"/>
              <w:rPr>
                <w:lang w:val="es-AR" w:bidi="ar-SA"/>
              </w:rPr>
            </w:pPr>
            <w:r>
              <w:rPr>
                <w:lang w:val="es-AR" w:bidi="ar-SA"/>
              </w:rPr>
              <w:t>N°</w:t>
            </w:r>
          </w:p>
        </w:tc>
        <w:tc>
          <w:tcPr>
            <w:tcW w:w="1701" w:type="dxa"/>
            <w:vAlign w:val="center"/>
          </w:tcPr>
          <w:p w:rsidR="004363F0" w:rsidRDefault="004363F0" w:rsidP="002A1770">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REGLA</w:t>
            </w:r>
          </w:p>
        </w:tc>
        <w:tc>
          <w:tcPr>
            <w:tcW w:w="2771" w:type="dxa"/>
            <w:vAlign w:val="center"/>
          </w:tcPr>
          <w:p w:rsidR="004363F0" w:rsidRDefault="00035019" w:rsidP="002A1770">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ACCIÓN SEMÁNTICA</w:t>
            </w:r>
          </w:p>
        </w:tc>
      </w:tr>
      <w:tr w:rsidR="004363F0" w:rsidRPr="004363F0" w:rsidTr="002A17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Pr="00030CEB" w:rsidRDefault="004363F0" w:rsidP="002A1770">
            <w:pPr>
              <w:jc w:val="center"/>
              <w:rPr>
                <w:sz w:val="20"/>
                <w:lang w:val="es-AR" w:bidi="ar-SA"/>
              </w:rPr>
            </w:pPr>
            <w:r w:rsidRPr="00030CEB">
              <w:rPr>
                <w:sz w:val="20"/>
                <w:lang w:val="es-AR" w:bidi="ar-SA"/>
              </w:rPr>
              <w:t>1</w:t>
            </w:r>
          </w:p>
        </w:tc>
        <w:tc>
          <w:tcPr>
            <w:tcW w:w="1701" w:type="dxa"/>
            <w:vAlign w:val="center"/>
          </w:tcPr>
          <w:p w:rsidR="004363F0" w:rsidRPr="009131F4" w:rsidRDefault="004363F0" w:rsidP="002A1770">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&lt;A&gt; </w:t>
            </w:r>
            <w:r w:rsidRPr="00030CEB">
              <w:rPr>
                <w:sz w:val="20"/>
                <w:lang w:val="es-AR" w:bidi="ar-SA"/>
              </w:rPr>
              <w:sym w:font="Wingdings" w:char="F0E0"/>
            </w:r>
            <w:r w:rsidRPr="00030CEB">
              <w:rPr>
                <w:sz w:val="20"/>
                <w:lang w:val="es-AR" w:bidi="ar-SA"/>
              </w:rPr>
              <w:t xml:space="preserve"> id := &lt;E&gt;</w:t>
            </w:r>
          </w:p>
        </w:tc>
        <w:tc>
          <w:tcPr>
            <w:tcW w:w="2771" w:type="dxa"/>
            <w:vAlign w:val="center"/>
          </w:tcPr>
          <w:p w:rsidR="004363F0" w:rsidRDefault="004363F0" w:rsidP="004363F0">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generaPolaca(id</w:t>
            </w:r>
            <w:r w:rsidRPr="00030CEB">
              <w:rPr>
                <w:sz w:val="20"/>
                <w:lang w:val="es-AR" w:bidi="ar-SA"/>
              </w:rPr>
              <w:t>)</w:t>
            </w:r>
          </w:p>
          <w:p w:rsidR="004363F0" w:rsidRPr="00BA48C1" w:rsidRDefault="004363F0" w:rsidP="004363F0">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generaPolaca(“:=”</w:t>
            </w:r>
            <w:r w:rsidRPr="00030CEB">
              <w:rPr>
                <w:sz w:val="20"/>
                <w:lang w:val="es-AR" w:bidi="ar-SA"/>
              </w:rPr>
              <w:t>)</w:t>
            </w:r>
          </w:p>
        </w:tc>
      </w:tr>
      <w:tr w:rsidR="004363F0" w:rsidRPr="00660491" w:rsidTr="002A1770">
        <w:trPr>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Pr="009131F4" w:rsidRDefault="004363F0" w:rsidP="002A1770">
            <w:pPr>
              <w:jc w:val="center"/>
              <w:rPr>
                <w:sz w:val="20"/>
                <w:lang w:val="es-AR" w:bidi="ar-SA"/>
              </w:rPr>
            </w:pPr>
            <w:r>
              <w:rPr>
                <w:sz w:val="20"/>
                <w:lang w:val="es-AR" w:bidi="ar-SA"/>
              </w:rPr>
              <w:t>2</w:t>
            </w:r>
          </w:p>
        </w:tc>
        <w:tc>
          <w:tcPr>
            <w:tcW w:w="1701" w:type="dxa"/>
            <w:vAlign w:val="center"/>
          </w:tcPr>
          <w:p w:rsidR="004363F0" w:rsidRPr="009131F4" w:rsidRDefault="004363F0" w:rsidP="002A1770">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30CEB">
              <w:rPr>
                <w:sz w:val="20"/>
                <w:lang w:val="es-AR" w:bidi="ar-SA"/>
              </w:rPr>
              <w:t xml:space="preserve">&lt;E&gt; </w:t>
            </w:r>
            <w:r w:rsidRPr="00030CEB">
              <w:rPr>
                <w:sz w:val="20"/>
                <w:lang w:val="es-AR" w:bidi="ar-SA"/>
              </w:rPr>
              <w:sym w:font="Wingdings" w:char="F0E0"/>
            </w:r>
            <w:r w:rsidRPr="00030CEB">
              <w:rPr>
                <w:sz w:val="20"/>
                <w:lang w:val="es-AR" w:bidi="ar-SA"/>
              </w:rPr>
              <w:t xml:space="preserve"> &lt;E&gt; + &lt;T&gt;</w:t>
            </w:r>
          </w:p>
        </w:tc>
        <w:tc>
          <w:tcPr>
            <w:tcW w:w="2771" w:type="dxa"/>
            <w:vAlign w:val="center"/>
          </w:tcPr>
          <w:p w:rsidR="004363F0" w:rsidRPr="006325BD" w:rsidRDefault="004363F0" w:rsidP="002A1770">
            <w:pPr>
              <w:jc w:val="left"/>
              <w:cnfStyle w:val="000000000000" w:firstRow="0" w:lastRow="0" w:firstColumn="0" w:lastColumn="0" w:oddVBand="0" w:evenVBand="0" w:oddHBand="0" w:evenHBand="0" w:firstRowFirstColumn="0" w:firstRowLastColumn="0" w:lastRowFirstColumn="0" w:lastRowLastColumn="0"/>
              <w:rPr>
                <w:sz w:val="20"/>
                <w:lang w:bidi="ar-SA"/>
              </w:rPr>
            </w:pPr>
            <w:r>
              <w:rPr>
                <w:sz w:val="20"/>
                <w:lang w:val="es-AR" w:bidi="ar-SA"/>
              </w:rPr>
              <w:t>generaPolaca(“+”</w:t>
            </w:r>
            <w:r w:rsidRPr="00030CEB">
              <w:rPr>
                <w:sz w:val="20"/>
                <w:lang w:val="es-AR" w:bidi="ar-SA"/>
              </w:rPr>
              <w:t>)</w:t>
            </w:r>
          </w:p>
        </w:tc>
      </w:tr>
      <w:tr w:rsidR="004363F0" w:rsidRPr="00660491" w:rsidTr="002A17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Pr="009131F4" w:rsidRDefault="004363F0" w:rsidP="002A1770">
            <w:pPr>
              <w:jc w:val="center"/>
              <w:rPr>
                <w:sz w:val="20"/>
                <w:lang w:val="es-AR" w:bidi="ar-SA"/>
              </w:rPr>
            </w:pPr>
            <w:r>
              <w:rPr>
                <w:sz w:val="20"/>
                <w:lang w:val="es-AR" w:bidi="ar-SA"/>
              </w:rPr>
              <w:t>3</w:t>
            </w:r>
          </w:p>
        </w:tc>
        <w:tc>
          <w:tcPr>
            <w:tcW w:w="1701" w:type="dxa"/>
            <w:vAlign w:val="center"/>
          </w:tcPr>
          <w:p w:rsidR="004363F0" w:rsidRPr="009131F4" w:rsidRDefault="004363F0" w:rsidP="002A1770">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&lt;E&gt; </w:t>
            </w:r>
            <w:r w:rsidRPr="00030CEB">
              <w:rPr>
                <w:sz w:val="20"/>
                <w:lang w:val="es-AR" w:bidi="ar-SA"/>
              </w:rPr>
              <w:sym w:font="Wingdings" w:char="F0E0"/>
            </w:r>
            <w:r w:rsidRPr="00030CEB">
              <w:rPr>
                <w:sz w:val="20"/>
                <w:lang w:val="es-AR" w:bidi="ar-SA"/>
              </w:rPr>
              <w:t xml:space="preserve"> &lt;E&gt; - &lt;T&gt;</w:t>
            </w:r>
          </w:p>
        </w:tc>
        <w:tc>
          <w:tcPr>
            <w:tcW w:w="2771" w:type="dxa"/>
            <w:vAlign w:val="center"/>
          </w:tcPr>
          <w:p w:rsidR="004363F0" w:rsidRPr="00BA48C1" w:rsidRDefault="004363F0" w:rsidP="002A1770">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generaPolaca(“-”</w:t>
            </w:r>
            <w:r w:rsidRPr="00030CEB">
              <w:rPr>
                <w:sz w:val="20"/>
                <w:lang w:val="es-AR" w:bidi="ar-SA"/>
              </w:rPr>
              <w:t>)</w:t>
            </w:r>
          </w:p>
        </w:tc>
      </w:tr>
      <w:tr w:rsidR="004363F0" w:rsidRPr="00660491" w:rsidTr="002A1770">
        <w:trPr>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Pr="009131F4" w:rsidRDefault="004363F0" w:rsidP="002A1770">
            <w:pPr>
              <w:jc w:val="center"/>
              <w:rPr>
                <w:sz w:val="20"/>
                <w:lang w:val="es-AR" w:bidi="ar-SA"/>
              </w:rPr>
            </w:pPr>
            <w:r>
              <w:rPr>
                <w:sz w:val="20"/>
                <w:lang w:val="es-AR" w:bidi="ar-SA"/>
              </w:rPr>
              <w:t>4</w:t>
            </w:r>
          </w:p>
        </w:tc>
        <w:tc>
          <w:tcPr>
            <w:tcW w:w="1701" w:type="dxa"/>
            <w:vAlign w:val="center"/>
          </w:tcPr>
          <w:p w:rsidR="004363F0" w:rsidRPr="009131F4" w:rsidRDefault="004363F0" w:rsidP="002A1770">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30CEB">
              <w:rPr>
                <w:sz w:val="20"/>
                <w:lang w:val="es-AR" w:bidi="ar-SA"/>
              </w:rPr>
              <w:t xml:space="preserve">&lt;E&gt; </w:t>
            </w:r>
            <w:r w:rsidRPr="00030CEB">
              <w:rPr>
                <w:sz w:val="20"/>
                <w:lang w:val="es-AR" w:bidi="ar-SA"/>
              </w:rPr>
              <w:sym w:font="Wingdings" w:char="F0E0"/>
            </w:r>
            <w:r w:rsidRPr="00030CEB">
              <w:rPr>
                <w:sz w:val="20"/>
                <w:lang w:val="es-AR" w:bidi="ar-SA"/>
              </w:rPr>
              <w:t xml:space="preserve"> &lt;T&gt;</w:t>
            </w:r>
          </w:p>
        </w:tc>
        <w:tc>
          <w:tcPr>
            <w:tcW w:w="2771" w:type="dxa"/>
            <w:vAlign w:val="center"/>
          </w:tcPr>
          <w:p w:rsidR="004363F0" w:rsidRPr="006325BD" w:rsidRDefault="004363F0" w:rsidP="002A1770">
            <w:pPr>
              <w:jc w:val="left"/>
              <w:cnfStyle w:val="000000000000" w:firstRow="0" w:lastRow="0" w:firstColumn="0" w:lastColumn="0" w:oddVBand="0" w:evenVBand="0" w:oddHBand="0" w:evenHBand="0" w:firstRowFirstColumn="0" w:firstRowLastColumn="0" w:lastRowFirstColumn="0" w:lastRowLastColumn="0"/>
              <w:rPr>
                <w:sz w:val="20"/>
                <w:lang w:bidi="ar-SA"/>
              </w:rPr>
            </w:pPr>
          </w:p>
        </w:tc>
      </w:tr>
      <w:tr w:rsidR="004363F0" w:rsidRPr="006403C4" w:rsidTr="002A17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Pr="009131F4" w:rsidRDefault="004363F0" w:rsidP="002A1770">
            <w:pPr>
              <w:jc w:val="center"/>
              <w:rPr>
                <w:sz w:val="20"/>
                <w:lang w:val="es-AR" w:bidi="ar-SA"/>
              </w:rPr>
            </w:pPr>
            <w:r>
              <w:rPr>
                <w:sz w:val="20"/>
                <w:lang w:val="es-AR" w:bidi="ar-SA"/>
              </w:rPr>
              <w:t>5</w:t>
            </w:r>
          </w:p>
        </w:tc>
        <w:tc>
          <w:tcPr>
            <w:tcW w:w="1701" w:type="dxa"/>
            <w:vAlign w:val="center"/>
          </w:tcPr>
          <w:p w:rsidR="004363F0" w:rsidRPr="009131F4" w:rsidRDefault="004363F0" w:rsidP="002A1770">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&lt;T&gt; </w:t>
            </w:r>
            <w:r w:rsidRPr="00030CEB">
              <w:rPr>
                <w:sz w:val="20"/>
                <w:lang w:val="es-AR" w:bidi="ar-SA"/>
              </w:rPr>
              <w:sym w:font="Wingdings" w:char="F0E0"/>
            </w:r>
            <w:r w:rsidRPr="00030CEB">
              <w:rPr>
                <w:sz w:val="20"/>
                <w:lang w:val="es-AR" w:bidi="ar-SA"/>
              </w:rPr>
              <w:t xml:space="preserve"> &lt;T&gt; * &lt;F&gt;</w:t>
            </w:r>
          </w:p>
        </w:tc>
        <w:tc>
          <w:tcPr>
            <w:tcW w:w="2771" w:type="dxa"/>
            <w:vAlign w:val="center"/>
          </w:tcPr>
          <w:p w:rsidR="004363F0" w:rsidRPr="006403C4" w:rsidRDefault="004363F0" w:rsidP="002A1770">
            <w:pPr>
              <w:jc w:val="left"/>
              <w:cnfStyle w:val="000000100000" w:firstRow="0" w:lastRow="0" w:firstColumn="0" w:lastColumn="0" w:oddVBand="0" w:evenVBand="0" w:oddHBand="1" w:evenHBand="0" w:firstRowFirstColumn="0" w:firstRowLastColumn="0" w:lastRowFirstColumn="0" w:lastRowLastColumn="0"/>
              <w:rPr>
                <w:sz w:val="20"/>
                <w:lang w:bidi="ar-SA"/>
              </w:rPr>
            </w:pPr>
            <w:r>
              <w:rPr>
                <w:sz w:val="20"/>
                <w:lang w:val="es-AR" w:bidi="ar-SA"/>
              </w:rPr>
              <w:t>generaPolaca(“*”</w:t>
            </w:r>
            <w:r w:rsidRPr="00030CEB">
              <w:rPr>
                <w:sz w:val="20"/>
                <w:lang w:val="es-AR" w:bidi="ar-SA"/>
              </w:rPr>
              <w:t>)</w:t>
            </w:r>
          </w:p>
        </w:tc>
      </w:tr>
      <w:tr w:rsidR="004363F0" w:rsidRPr="00660491" w:rsidTr="002A1770">
        <w:trPr>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Pr="009131F4" w:rsidRDefault="004363F0" w:rsidP="002A1770">
            <w:pPr>
              <w:jc w:val="center"/>
              <w:rPr>
                <w:sz w:val="20"/>
                <w:lang w:val="es-AR" w:bidi="ar-SA"/>
              </w:rPr>
            </w:pPr>
            <w:r>
              <w:rPr>
                <w:sz w:val="20"/>
                <w:lang w:val="es-AR" w:bidi="ar-SA"/>
              </w:rPr>
              <w:t>6</w:t>
            </w:r>
          </w:p>
        </w:tc>
        <w:tc>
          <w:tcPr>
            <w:tcW w:w="1701" w:type="dxa"/>
            <w:vAlign w:val="center"/>
          </w:tcPr>
          <w:p w:rsidR="004363F0" w:rsidRPr="009131F4" w:rsidRDefault="004363F0" w:rsidP="002A1770">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30CEB">
              <w:rPr>
                <w:sz w:val="20"/>
                <w:lang w:val="es-AR" w:bidi="ar-SA"/>
              </w:rPr>
              <w:t xml:space="preserve">&lt;T&gt; </w:t>
            </w:r>
            <w:r w:rsidRPr="00030CEB">
              <w:rPr>
                <w:sz w:val="20"/>
                <w:lang w:val="es-AR" w:bidi="ar-SA"/>
              </w:rPr>
              <w:sym w:font="Wingdings" w:char="F0E0"/>
            </w:r>
            <w:r w:rsidRPr="00030CEB">
              <w:rPr>
                <w:sz w:val="20"/>
                <w:lang w:val="es-AR" w:bidi="ar-SA"/>
              </w:rPr>
              <w:t xml:space="preserve"> &lt;T&gt; / &lt;F&gt;</w:t>
            </w:r>
          </w:p>
        </w:tc>
        <w:tc>
          <w:tcPr>
            <w:tcW w:w="2771" w:type="dxa"/>
            <w:vAlign w:val="center"/>
          </w:tcPr>
          <w:p w:rsidR="004363F0" w:rsidRPr="00BA48C1" w:rsidRDefault="004363F0" w:rsidP="002A1770">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Pr>
                <w:sz w:val="20"/>
                <w:lang w:val="es-AR" w:bidi="ar-SA"/>
              </w:rPr>
              <w:t>generaPolaca(“/”</w:t>
            </w:r>
            <w:r w:rsidRPr="00030CEB">
              <w:rPr>
                <w:sz w:val="20"/>
                <w:lang w:val="es-AR" w:bidi="ar-SA"/>
              </w:rPr>
              <w:t>)</w:t>
            </w:r>
          </w:p>
        </w:tc>
      </w:tr>
      <w:tr w:rsidR="004363F0" w:rsidRPr="00660491" w:rsidTr="002A17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Pr="009131F4" w:rsidRDefault="004363F0" w:rsidP="002A1770">
            <w:pPr>
              <w:jc w:val="center"/>
              <w:rPr>
                <w:sz w:val="20"/>
                <w:lang w:val="es-AR" w:bidi="ar-SA"/>
              </w:rPr>
            </w:pPr>
            <w:r>
              <w:rPr>
                <w:sz w:val="20"/>
                <w:lang w:val="es-AR" w:bidi="ar-SA"/>
              </w:rPr>
              <w:t>7</w:t>
            </w:r>
          </w:p>
        </w:tc>
        <w:tc>
          <w:tcPr>
            <w:tcW w:w="1701" w:type="dxa"/>
            <w:vAlign w:val="center"/>
          </w:tcPr>
          <w:p w:rsidR="004363F0" w:rsidRPr="009131F4" w:rsidRDefault="004363F0" w:rsidP="002A1770">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&lt;T&gt; </w:t>
            </w:r>
            <w:r w:rsidRPr="00030CEB">
              <w:rPr>
                <w:sz w:val="20"/>
                <w:lang w:val="es-AR" w:bidi="ar-SA"/>
              </w:rPr>
              <w:sym w:font="Wingdings" w:char="F0E0"/>
            </w:r>
            <w:r w:rsidRPr="00030CEB">
              <w:rPr>
                <w:sz w:val="20"/>
                <w:lang w:val="es-AR" w:bidi="ar-SA"/>
              </w:rPr>
              <w:t xml:space="preserve"> &lt;F&gt;</w:t>
            </w:r>
          </w:p>
        </w:tc>
        <w:tc>
          <w:tcPr>
            <w:tcW w:w="2771" w:type="dxa"/>
            <w:vAlign w:val="center"/>
          </w:tcPr>
          <w:p w:rsidR="004363F0" w:rsidRPr="00BA48C1" w:rsidRDefault="004363F0" w:rsidP="002A1770">
            <w:pPr>
              <w:jc w:val="left"/>
              <w:cnfStyle w:val="000000100000" w:firstRow="0" w:lastRow="0" w:firstColumn="0" w:lastColumn="0" w:oddVBand="0" w:evenVBand="0" w:oddHBand="1" w:evenHBand="0" w:firstRowFirstColumn="0" w:firstRowLastColumn="0" w:lastRowFirstColumn="0" w:lastRowLastColumn="0"/>
              <w:rPr>
                <w:sz w:val="20"/>
                <w:lang w:val="es-AR" w:bidi="ar-SA"/>
              </w:rPr>
            </w:pPr>
          </w:p>
        </w:tc>
      </w:tr>
      <w:tr w:rsidR="004363F0" w:rsidRPr="006403C4" w:rsidTr="002A1770">
        <w:trPr>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Pr="009131F4" w:rsidRDefault="004363F0" w:rsidP="002A1770">
            <w:pPr>
              <w:jc w:val="center"/>
              <w:rPr>
                <w:sz w:val="20"/>
                <w:lang w:val="es-AR" w:bidi="ar-SA"/>
              </w:rPr>
            </w:pPr>
            <w:r>
              <w:rPr>
                <w:sz w:val="20"/>
                <w:lang w:val="es-AR" w:bidi="ar-SA"/>
              </w:rPr>
              <w:t>8</w:t>
            </w:r>
          </w:p>
        </w:tc>
        <w:tc>
          <w:tcPr>
            <w:tcW w:w="1701" w:type="dxa"/>
            <w:vAlign w:val="center"/>
          </w:tcPr>
          <w:p w:rsidR="004363F0" w:rsidRPr="009131F4" w:rsidRDefault="004363F0" w:rsidP="002A1770">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30CEB">
              <w:rPr>
                <w:sz w:val="20"/>
                <w:lang w:val="es-AR" w:bidi="ar-SA"/>
              </w:rPr>
              <w:t xml:space="preserve">&lt;F&gt; </w:t>
            </w:r>
            <w:r w:rsidRPr="00030CEB">
              <w:rPr>
                <w:sz w:val="20"/>
                <w:lang w:val="es-AR" w:bidi="ar-SA"/>
              </w:rPr>
              <w:sym w:font="Wingdings" w:char="F0E0"/>
            </w:r>
            <w:r w:rsidRPr="00030CEB">
              <w:rPr>
                <w:sz w:val="20"/>
                <w:lang w:val="es-AR" w:bidi="ar-SA"/>
              </w:rPr>
              <w:t xml:space="preserve"> id</w:t>
            </w:r>
          </w:p>
        </w:tc>
        <w:tc>
          <w:tcPr>
            <w:tcW w:w="2771" w:type="dxa"/>
            <w:vAlign w:val="center"/>
          </w:tcPr>
          <w:p w:rsidR="004363F0" w:rsidRPr="006403C4" w:rsidRDefault="004363F0" w:rsidP="002A1770">
            <w:pPr>
              <w:jc w:val="left"/>
              <w:cnfStyle w:val="000000000000" w:firstRow="0" w:lastRow="0" w:firstColumn="0" w:lastColumn="0" w:oddVBand="0" w:evenVBand="0" w:oddHBand="0" w:evenHBand="0" w:firstRowFirstColumn="0" w:firstRowLastColumn="0" w:lastRowFirstColumn="0" w:lastRowLastColumn="0"/>
              <w:rPr>
                <w:sz w:val="20"/>
                <w:lang w:bidi="ar-SA"/>
              </w:rPr>
            </w:pPr>
            <w:r>
              <w:rPr>
                <w:sz w:val="20"/>
                <w:lang w:val="es-AR" w:bidi="ar-SA"/>
              </w:rPr>
              <w:t>generaPolaca(id</w:t>
            </w:r>
            <w:r w:rsidRPr="00030CEB">
              <w:rPr>
                <w:sz w:val="20"/>
                <w:lang w:val="es-AR" w:bidi="ar-SA"/>
              </w:rPr>
              <w:t>)</w:t>
            </w:r>
          </w:p>
        </w:tc>
      </w:tr>
      <w:tr w:rsidR="004363F0" w:rsidTr="002A17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4363F0" w:rsidRPr="009131F4" w:rsidRDefault="004363F0" w:rsidP="002A1770">
            <w:pPr>
              <w:jc w:val="center"/>
              <w:rPr>
                <w:sz w:val="20"/>
                <w:lang w:val="es-AR" w:bidi="ar-SA"/>
              </w:rPr>
            </w:pPr>
            <w:r>
              <w:rPr>
                <w:sz w:val="20"/>
                <w:lang w:val="es-AR" w:bidi="ar-SA"/>
              </w:rPr>
              <w:t>9</w:t>
            </w:r>
          </w:p>
        </w:tc>
        <w:tc>
          <w:tcPr>
            <w:tcW w:w="1701" w:type="dxa"/>
            <w:vAlign w:val="center"/>
          </w:tcPr>
          <w:p w:rsidR="004363F0" w:rsidRPr="009131F4" w:rsidRDefault="004363F0" w:rsidP="002A1770">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&lt;F&gt; </w:t>
            </w:r>
            <w:r w:rsidRPr="00030CEB">
              <w:rPr>
                <w:sz w:val="20"/>
                <w:lang w:val="es-AR" w:bidi="ar-SA"/>
              </w:rPr>
              <w:sym w:font="Wingdings" w:char="F0E0"/>
            </w:r>
            <w:r w:rsidRPr="00030CEB">
              <w:rPr>
                <w:sz w:val="20"/>
                <w:lang w:val="es-AR" w:bidi="ar-SA"/>
              </w:rPr>
              <w:t xml:space="preserve"> cte</w:t>
            </w:r>
          </w:p>
        </w:tc>
        <w:tc>
          <w:tcPr>
            <w:tcW w:w="2771" w:type="dxa"/>
            <w:vAlign w:val="center"/>
          </w:tcPr>
          <w:p w:rsidR="004363F0" w:rsidRPr="00BA48C1" w:rsidRDefault="004363F0" w:rsidP="002A1770">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generaPolaca(cte</w:t>
            </w:r>
            <w:r w:rsidRPr="00030CEB">
              <w:rPr>
                <w:sz w:val="20"/>
                <w:lang w:val="es-AR" w:bidi="ar-SA"/>
              </w:rPr>
              <w:t>)</w:t>
            </w:r>
          </w:p>
        </w:tc>
      </w:tr>
    </w:tbl>
    <w:p w:rsidR="00E07ACC" w:rsidRDefault="004363F0" w:rsidP="004363F0">
      <w:pPr>
        <w:rPr>
          <w:lang w:val="es-AR" w:bidi="ar-SA"/>
        </w:rPr>
      </w:pPr>
      <w:r>
        <w:rPr>
          <w:lang w:val="es-AR" w:bidi="ar-SA"/>
        </w:rPr>
        <w:br/>
      </w:r>
      <w:r w:rsidRPr="00195EC9">
        <w:rPr>
          <w:highlight w:val="yellow"/>
          <w:lang w:val="es-AR" w:bidi="ar-SA"/>
        </w:rPr>
        <w:t>Para ejecutar el algoritmo, debemos recorrer la lista de reglas e ir ejecutando los pasos según la tabla anterior.</w:t>
      </w:r>
      <w:r w:rsidR="00E07ACC">
        <w:rPr>
          <w:highlight w:val="yellow"/>
          <w:lang w:val="es-AR" w:bidi="ar-SA"/>
        </w:rPr>
        <w:t xml:space="preserve"> </w:t>
      </w:r>
      <w:r w:rsidR="00E07ACC" w:rsidRPr="00E07ACC">
        <w:rPr>
          <w:highlight w:val="yellow"/>
          <w:lang w:val="es-AR" w:bidi="ar-SA"/>
        </w:rPr>
        <w:t>Existen reglas que no genera</w:t>
      </w:r>
      <w:r w:rsidR="00E07ACC">
        <w:rPr>
          <w:highlight w:val="yellow"/>
          <w:lang w:val="es-AR" w:bidi="ar-SA"/>
        </w:rPr>
        <w:t>n</w:t>
      </w:r>
      <w:r w:rsidR="00E07ACC" w:rsidRPr="00E07ACC">
        <w:rPr>
          <w:highlight w:val="yellow"/>
          <w:lang w:val="es-AR" w:bidi="ar-SA"/>
        </w:rPr>
        <w:t xml:space="preserve"> términos para la Polaca Inversa, como la 4 y la 7.</w:t>
      </w:r>
    </w:p>
    <w:p w:rsidR="00960F03" w:rsidRDefault="004363F0" w:rsidP="004363F0">
      <w:pPr>
        <w:rPr>
          <w:lang w:val="es-AR" w:bidi="ar-SA"/>
        </w:rPr>
      </w:pPr>
      <w:r>
        <w:rPr>
          <w:lang w:val="es-AR" w:bidi="ar-SA"/>
        </w:rPr>
        <w:t>El resultado de este procedimiento se suele almacenar en un archivo de texto al igual que para los tercetos. Con cada llamada a la función “generarPolaca()” se agrega un nuevo Terminal al archivo de texto.</w:t>
      </w:r>
    </w:p>
    <w:p w:rsidR="003C57E4" w:rsidRPr="003C57E4" w:rsidRDefault="004363F0" w:rsidP="004363F0">
      <w:pPr>
        <w:rPr>
          <w:lang w:val="es-AR" w:bidi="ar-SA"/>
        </w:rPr>
      </w:pPr>
      <w:r>
        <w:rPr>
          <w:lang w:val="es-AR" w:bidi="ar-SA"/>
        </w:rPr>
        <w:t>Es necesario reemplazar “id” por el nombre que tiene dicho “id” para luego poder referenciarlo más adelante.</w:t>
      </w:r>
    </w:p>
    <w:p w:rsidR="003C57E4" w:rsidRDefault="003C57E4" w:rsidP="00195EC9">
      <w:pPr>
        <w:rPr>
          <w:lang w:val="es-AR" w:bidi="ar-SA"/>
        </w:rPr>
      </w:pPr>
    </w:p>
    <w:p w:rsidR="004363F0" w:rsidRPr="00202805" w:rsidRDefault="004363F0" w:rsidP="004363F0">
      <w:pPr>
        <w:rPr>
          <w:u w:val="single"/>
          <w:lang w:val="es-AR" w:bidi="ar-SA"/>
        </w:rPr>
      </w:pPr>
      <w:r w:rsidRPr="00202805">
        <w:rPr>
          <w:u w:val="single"/>
          <w:lang w:val="es-AR" w:bidi="ar-SA"/>
        </w:rPr>
        <w:t>Por ejemplo:</w:t>
      </w:r>
    </w:p>
    <w:p w:rsidR="004363F0" w:rsidRDefault="004363F0" w:rsidP="004363F0">
      <w:pPr>
        <w:rPr>
          <w:lang w:val="es-AR" w:bidi="ar-SA"/>
        </w:rPr>
      </w:pPr>
      <w:r>
        <w:rPr>
          <w:lang w:val="es-AR" w:bidi="ar-SA"/>
        </w:rPr>
        <w:t xml:space="preserve">Si se tiene la lista de reglas: </w:t>
      </w:r>
      <w:r w:rsidRPr="00202805">
        <w:rPr>
          <w:b/>
          <w:lang w:val="es-AR" w:bidi="ar-SA"/>
        </w:rPr>
        <w:t>8, 7, 9, 5, 4, 9, 7, 2, 1</w:t>
      </w:r>
    </w:p>
    <w:p w:rsidR="004363F0" w:rsidRDefault="004363F0" w:rsidP="004363F0">
      <w:pPr>
        <w:rPr>
          <w:lang w:val="es-AR" w:bidi="ar-SA"/>
        </w:rPr>
      </w:pPr>
      <w:bookmarkStart w:id="89" w:name="_Toc343369815"/>
      <w:r>
        <w:rPr>
          <w:lang w:val="es-AR" w:bidi="ar-SA"/>
        </w:rPr>
        <w:t>Se generarán la siguiente Polaca Inversa:</w:t>
      </w:r>
    </w:p>
    <w:p w:rsidR="004363F0" w:rsidRDefault="004363F0" w:rsidP="004363F0">
      <w:pPr>
        <w:ind w:firstLine="708"/>
        <w:rPr>
          <w:rFonts w:ascii="Courier New" w:hAnsi="Courier New" w:cs="Courier New"/>
          <w:sz w:val="20"/>
          <w:lang w:val="es-AR" w:bidi="ar-SA"/>
        </w:rPr>
      </w:pPr>
      <w:r w:rsidRPr="004363F0">
        <w:rPr>
          <w:rFonts w:ascii="Courier New" w:hAnsi="Courier New" w:cs="Courier New"/>
          <w:sz w:val="20"/>
          <w:lang w:val="es-AR" w:bidi="ar-SA"/>
        </w:rPr>
        <w:t xml:space="preserve">id2  cte1  *  cte2  +  </w:t>
      </w:r>
      <w:r>
        <w:rPr>
          <w:rFonts w:ascii="Courier New" w:hAnsi="Courier New" w:cs="Courier New"/>
          <w:sz w:val="20"/>
          <w:lang w:val="es-AR" w:bidi="ar-SA"/>
        </w:rPr>
        <w:t xml:space="preserve">id1 </w:t>
      </w:r>
      <w:r w:rsidR="006A2CDA">
        <w:rPr>
          <w:rFonts w:ascii="Courier New" w:hAnsi="Courier New" w:cs="Courier New"/>
          <w:sz w:val="20"/>
          <w:lang w:val="es-AR" w:bidi="ar-SA"/>
        </w:rPr>
        <w:t xml:space="preserve"> </w:t>
      </w:r>
      <w:r w:rsidRPr="004363F0">
        <w:rPr>
          <w:rFonts w:ascii="Courier New" w:hAnsi="Courier New" w:cs="Courier New"/>
          <w:sz w:val="20"/>
          <w:lang w:val="es-AR" w:bidi="ar-SA"/>
        </w:rPr>
        <w:t>:=</w:t>
      </w:r>
    </w:p>
    <w:p w:rsidR="004363F0" w:rsidRPr="006A2CDA" w:rsidRDefault="004363F0" w:rsidP="004363F0">
      <w:pPr>
        <w:rPr>
          <w:rFonts w:ascii="Courier New" w:hAnsi="Courier New" w:cs="Courier New"/>
          <w:sz w:val="20"/>
          <w:u w:val="single"/>
          <w:lang w:val="es-AR" w:bidi="ar-SA"/>
        </w:rPr>
      </w:pPr>
    </w:p>
    <w:p w:rsidR="004363F0" w:rsidRPr="006A2CDA" w:rsidRDefault="004363F0" w:rsidP="004363F0">
      <w:pPr>
        <w:rPr>
          <w:u w:val="single"/>
          <w:lang w:val="es-AR" w:bidi="ar-SA"/>
        </w:rPr>
      </w:pPr>
      <w:r w:rsidRPr="006A2CDA">
        <w:rPr>
          <w:u w:val="single"/>
          <w:lang w:val="es-AR" w:bidi="ar-SA"/>
        </w:rPr>
        <w:t>NOTA:</w:t>
      </w:r>
    </w:p>
    <w:p w:rsidR="004363F0" w:rsidRDefault="004363F0" w:rsidP="004363F0">
      <w:pPr>
        <w:rPr>
          <w:lang w:val="es-AR" w:bidi="ar-SA"/>
        </w:rPr>
      </w:pPr>
      <w:r>
        <w:rPr>
          <w:lang w:val="es-AR" w:bidi="ar-SA"/>
        </w:rPr>
        <w:t>Es conveniente aclarar que esta forma de generar la Polaca Inversa es como la genera el YACC, pero que la Polaca Inversa propiamente dicha debería ser de la siguiente manera:</w:t>
      </w:r>
    </w:p>
    <w:p w:rsidR="004363F0" w:rsidRDefault="004363F0" w:rsidP="004363F0">
      <w:pPr>
        <w:ind w:firstLine="708"/>
        <w:rPr>
          <w:rFonts w:ascii="Courier New" w:hAnsi="Courier New" w:cs="Courier New"/>
          <w:sz w:val="20"/>
          <w:lang w:val="es-AR" w:bidi="ar-SA"/>
        </w:rPr>
      </w:pPr>
      <w:r w:rsidRPr="006A2CDA">
        <w:rPr>
          <w:rFonts w:ascii="Courier New" w:hAnsi="Courier New" w:cs="Courier New"/>
          <w:b/>
          <w:color w:val="FF0000"/>
          <w:sz w:val="20"/>
          <w:lang w:val="es-AR" w:bidi="ar-SA"/>
        </w:rPr>
        <w:t>id1</w:t>
      </w:r>
      <w:r>
        <w:rPr>
          <w:rFonts w:ascii="Courier New" w:hAnsi="Courier New" w:cs="Courier New"/>
          <w:sz w:val="20"/>
          <w:lang w:val="es-AR" w:bidi="ar-SA"/>
        </w:rPr>
        <w:t xml:space="preserve">  </w:t>
      </w:r>
      <w:r w:rsidRPr="004363F0">
        <w:rPr>
          <w:rFonts w:ascii="Courier New" w:hAnsi="Courier New" w:cs="Courier New"/>
          <w:sz w:val="20"/>
          <w:lang w:val="es-AR" w:bidi="ar-SA"/>
        </w:rPr>
        <w:t>id2  cte1  *  cte2  +  :=</w:t>
      </w:r>
    </w:p>
    <w:p w:rsidR="004363F0" w:rsidRPr="004363F0" w:rsidRDefault="006A2CDA" w:rsidP="004363F0">
      <w:pPr>
        <w:rPr>
          <w:lang w:val="es-AR" w:bidi="ar-SA"/>
        </w:rPr>
      </w:pPr>
      <w:r>
        <w:rPr>
          <w:lang w:val="es-AR" w:bidi="ar-SA"/>
        </w:rPr>
        <w:t>En la cual se cambia la posición del “id” en el cual se realiza la asignación, el cual se agregaría al principio.</w:t>
      </w:r>
    </w:p>
    <w:p w:rsidR="00E86749" w:rsidRDefault="00E86749" w:rsidP="00E86749">
      <w:pPr>
        <w:pStyle w:val="Ttulo3"/>
        <w:rPr>
          <w:lang w:val="es-AR" w:bidi="ar-SA"/>
        </w:rPr>
      </w:pPr>
      <w:r>
        <w:rPr>
          <w:lang w:val="es-AR" w:bidi="ar-SA"/>
        </w:rPr>
        <w:t>Tipos de Datos en construcción del Árbol Sintáctico</w:t>
      </w:r>
      <w:bookmarkEnd w:id="89"/>
    </w:p>
    <w:p w:rsidR="0089591A" w:rsidRDefault="0089591A" w:rsidP="0089591A">
      <w:pPr>
        <w:rPr>
          <w:lang w:val="es-AR" w:bidi="ar-SA"/>
        </w:rPr>
      </w:pPr>
      <w:r>
        <w:rPr>
          <w:lang w:val="es-AR" w:bidi="ar-SA"/>
        </w:rPr>
        <w:t>El algoritmo explicado anteriormente no tiene en cuenta si las variables y constantes son de diferente tipo de dato. Por ejemplo, “costo” podría ser un float, “bonific” un long, etc. Vamos a ver qué se modifica del algoritmo anterior para ser contemplado este tema.</w:t>
      </w:r>
    </w:p>
    <w:p w:rsidR="0089591A" w:rsidRDefault="0089591A" w:rsidP="0089591A">
      <w:pPr>
        <w:pStyle w:val="Sinespaciado"/>
        <w:rPr>
          <w:lang w:val="es-AR" w:bidi="ar-SA"/>
        </w:rPr>
      </w:pPr>
      <w:r>
        <w:rPr>
          <w:lang w:val="es-AR" w:bidi="ar-SA"/>
        </w:rPr>
        <w:t>En primer lugar, en vez de tener solo un puntero por cada No Terminal, ahora tenem</w:t>
      </w:r>
      <w:r w:rsidR="00960F03">
        <w:rPr>
          <w:lang w:val="es-AR" w:bidi="ar-SA"/>
        </w:rPr>
        <w:t xml:space="preserve">os una estructura por cada uno. </w:t>
      </w:r>
      <w:r>
        <w:rPr>
          <w:lang w:val="es-AR" w:bidi="ar-SA"/>
        </w:rPr>
        <w:t>Esta estructura est</w:t>
      </w:r>
      <w:r w:rsidR="002A2D0F">
        <w:rPr>
          <w:lang w:val="es-AR" w:bidi="ar-SA"/>
        </w:rPr>
        <w:t>á</w:t>
      </w:r>
      <w:r>
        <w:rPr>
          <w:lang w:val="es-AR" w:bidi="ar-SA"/>
        </w:rPr>
        <w:t xml:space="preserve"> compuesta por el puntero y por el tipo de dato.</w:t>
      </w:r>
    </w:p>
    <w:p w:rsidR="00960F03" w:rsidRDefault="00960F03" w:rsidP="0089591A">
      <w:pPr>
        <w:rPr>
          <w:lang w:val="es-AR" w:bidi="ar-SA"/>
        </w:rPr>
      </w:pPr>
    </w:p>
    <w:p w:rsidR="0089591A" w:rsidRDefault="0089591A" w:rsidP="0089591A">
      <w:pPr>
        <w:rPr>
          <w:lang w:val="es-AR" w:bidi="ar-SA"/>
        </w:rPr>
      </w:pPr>
      <w:r>
        <w:rPr>
          <w:lang w:val="es-AR" w:bidi="ar-SA"/>
        </w:rPr>
        <w:t>Entonces serian:</w:t>
      </w:r>
    </w:p>
    <w:p w:rsidR="0089591A" w:rsidRPr="0089591A" w:rsidRDefault="0089591A" w:rsidP="0089591A">
      <w:pPr>
        <w:pStyle w:val="Prrafodelista"/>
        <w:numPr>
          <w:ilvl w:val="0"/>
          <w:numId w:val="35"/>
        </w:numPr>
        <w:rPr>
          <w:lang w:val="es-AR" w:bidi="ar-SA"/>
        </w:rPr>
      </w:pPr>
      <w:r w:rsidRPr="0089591A">
        <w:rPr>
          <w:lang w:val="es-AR" w:bidi="ar-SA"/>
        </w:rPr>
        <w:t>A { A.p, A.tipo }</w:t>
      </w:r>
    </w:p>
    <w:p w:rsidR="0089591A" w:rsidRPr="0089591A" w:rsidRDefault="0089591A" w:rsidP="0089591A">
      <w:pPr>
        <w:pStyle w:val="Prrafodelista"/>
        <w:numPr>
          <w:ilvl w:val="0"/>
          <w:numId w:val="35"/>
        </w:numPr>
        <w:rPr>
          <w:lang w:val="es-AR" w:bidi="ar-SA"/>
        </w:rPr>
      </w:pPr>
      <w:r w:rsidRPr="0089591A">
        <w:rPr>
          <w:lang w:val="es-AR" w:bidi="ar-SA"/>
        </w:rPr>
        <w:t>E { E.p, E.tipo }</w:t>
      </w:r>
    </w:p>
    <w:p w:rsidR="0089591A" w:rsidRPr="0089591A" w:rsidRDefault="0089591A" w:rsidP="0089591A">
      <w:pPr>
        <w:pStyle w:val="Prrafodelista"/>
        <w:numPr>
          <w:ilvl w:val="0"/>
          <w:numId w:val="35"/>
        </w:numPr>
        <w:rPr>
          <w:lang w:val="es-AR" w:bidi="ar-SA"/>
        </w:rPr>
      </w:pPr>
      <w:r w:rsidRPr="0089591A">
        <w:rPr>
          <w:lang w:val="es-AR" w:bidi="ar-SA"/>
        </w:rPr>
        <w:t>T { T.p , T.tipo }</w:t>
      </w:r>
    </w:p>
    <w:p w:rsidR="00E86749" w:rsidRDefault="0089591A" w:rsidP="0089591A">
      <w:pPr>
        <w:pStyle w:val="Prrafodelista"/>
        <w:numPr>
          <w:ilvl w:val="0"/>
          <w:numId w:val="35"/>
        </w:numPr>
        <w:rPr>
          <w:lang w:val="es-AR" w:bidi="ar-SA"/>
        </w:rPr>
      </w:pPr>
      <w:r w:rsidRPr="0089591A">
        <w:rPr>
          <w:lang w:val="es-AR" w:bidi="ar-SA"/>
        </w:rPr>
        <w:t>F { F.p, F.tipo }</w:t>
      </w:r>
    </w:p>
    <w:p w:rsidR="0089591A" w:rsidRDefault="0089591A" w:rsidP="0089591A">
      <w:pPr>
        <w:rPr>
          <w:lang w:val="es-AR" w:bidi="ar-SA"/>
        </w:rPr>
      </w:pPr>
    </w:p>
    <w:p w:rsidR="00F90AE7" w:rsidRDefault="00F90AE7" w:rsidP="00F90AE7">
      <w:pPr>
        <w:rPr>
          <w:lang w:val="es-AR" w:bidi="ar-SA"/>
        </w:rPr>
      </w:pPr>
      <w:r>
        <w:rPr>
          <w:lang w:val="es-AR" w:bidi="ar-SA"/>
        </w:rPr>
        <w:t>Y actualizamos las funciones que se ejecutan al aplicar las reglas, ya que ahora hay que tratar con las estructuras:</w:t>
      </w:r>
    </w:p>
    <w:p w:rsidR="00960F03" w:rsidRDefault="00960F03" w:rsidP="00F90AE7">
      <w:pPr>
        <w:rPr>
          <w:lang w:val="es-AR" w:bidi="ar-SA"/>
        </w:rPr>
      </w:pPr>
    </w:p>
    <w:p w:rsidR="00960F03" w:rsidRDefault="00960F03" w:rsidP="00F90AE7">
      <w:pPr>
        <w:rPr>
          <w:lang w:val="es-AR" w:bidi="ar-SA"/>
        </w:rPr>
      </w:pPr>
    </w:p>
    <w:tbl>
      <w:tblPr>
        <w:tblStyle w:val="Listaclara-nfasis11"/>
        <w:tblW w:w="0" w:type="auto"/>
        <w:jc w:val="center"/>
        <w:tblBorders>
          <w:insideH w:val="single" w:sz="8" w:space="0" w:color="4F81BD" w:themeColor="accent1"/>
          <w:insideV w:val="single" w:sz="8" w:space="0" w:color="4F81BD" w:themeColor="accent1"/>
        </w:tblBorders>
        <w:tblLook w:val="04A0" w:firstRow="1" w:lastRow="0" w:firstColumn="1" w:lastColumn="0" w:noHBand="0" w:noVBand="1"/>
      </w:tblPr>
      <w:tblGrid>
        <w:gridCol w:w="534"/>
        <w:gridCol w:w="1701"/>
        <w:gridCol w:w="4782"/>
      </w:tblGrid>
      <w:tr w:rsidR="00F90AE7" w:rsidTr="00F90A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F90AE7" w:rsidRDefault="00F90AE7" w:rsidP="00932712">
            <w:pPr>
              <w:jc w:val="center"/>
              <w:rPr>
                <w:lang w:val="es-AR" w:bidi="ar-SA"/>
              </w:rPr>
            </w:pPr>
            <w:r>
              <w:rPr>
                <w:lang w:val="es-AR" w:bidi="ar-SA"/>
              </w:rPr>
              <w:lastRenderedPageBreak/>
              <w:t>N°</w:t>
            </w:r>
          </w:p>
        </w:tc>
        <w:tc>
          <w:tcPr>
            <w:tcW w:w="1701" w:type="dxa"/>
            <w:vAlign w:val="center"/>
          </w:tcPr>
          <w:p w:rsidR="00F90AE7" w:rsidRDefault="00F90AE7" w:rsidP="00932712">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REGLA</w:t>
            </w:r>
          </w:p>
        </w:tc>
        <w:tc>
          <w:tcPr>
            <w:tcW w:w="4782" w:type="dxa"/>
            <w:vAlign w:val="center"/>
          </w:tcPr>
          <w:p w:rsidR="00F90AE7" w:rsidRDefault="00F90AE7" w:rsidP="00932712">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FUNCIONES</w:t>
            </w:r>
          </w:p>
        </w:tc>
      </w:tr>
      <w:tr w:rsidR="00F90AE7" w:rsidRPr="00660491" w:rsidTr="00F90A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F90AE7" w:rsidRPr="00030CEB" w:rsidRDefault="00F90AE7" w:rsidP="00932712">
            <w:pPr>
              <w:jc w:val="center"/>
              <w:rPr>
                <w:sz w:val="20"/>
                <w:lang w:val="es-AR" w:bidi="ar-SA"/>
              </w:rPr>
            </w:pPr>
            <w:r w:rsidRPr="00030CEB">
              <w:rPr>
                <w:sz w:val="20"/>
                <w:lang w:val="es-AR" w:bidi="ar-SA"/>
              </w:rPr>
              <w:t>1</w:t>
            </w:r>
          </w:p>
        </w:tc>
        <w:tc>
          <w:tcPr>
            <w:tcW w:w="1701" w:type="dxa"/>
            <w:vAlign w:val="center"/>
          </w:tcPr>
          <w:p w:rsidR="00F90AE7" w:rsidRPr="009131F4" w:rsidRDefault="00F90AE7" w:rsidP="00932712">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&lt;A&gt; </w:t>
            </w:r>
            <w:r w:rsidRPr="00030CEB">
              <w:rPr>
                <w:sz w:val="20"/>
                <w:lang w:val="es-AR" w:bidi="ar-SA"/>
              </w:rPr>
              <w:sym w:font="Wingdings" w:char="F0E0"/>
            </w:r>
            <w:r w:rsidRPr="00030CEB">
              <w:rPr>
                <w:sz w:val="20"/>
                <w:lang w:val="es-AR" w:bidi="ar-SA"/>
              </w:rPr>
              <w:t xml:space="preserve"> id := &lt;E&gt;</w:t>
            </w:r>
          </w:p>
        </w:tc>
        <w:tc>
          <w:tcPr>
            <w:tcW w:w="4782" w:type="dxa"/>
            <w:vAlign w:val="center"/>
          </w:tcPr>
          <w:p w:rsidR="00F90AE7" w:rsidRPr="00BA48C1" w:rsidRDefault="00F90AE7" w:rsidP="00F90AE7">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A.p</w:t>
            </w:r>
            <w:r w:rsidRPr="00030CEB">
              <w:rPr>
                <w:sz w:val="20"/>
                <w:lang w:val="es-AR" w:bidi="ar-SA"/>
              </w:rPr>
              <w:t xml:space="preserve"> = crearNodo(“:=”, </w:t>
            </w:r>
            <w:r>
              <w:rPr>
                <w:sz w:val="20"/>
                <w:lang w:val="es-AR" w:bidi="ar-SA"/>
              </w:rPr>
              <w:t>c</w:t>
            </w:r>
            <w:r w:rsidRPr="00030CEB">
              <w:rPr>
                <w:sz w:val="20"/>
                <w:lang w:val="es-AR" w:bidi="ar-SA"/>
              </w:rPr>
              <w:t>rearHoja(id</w:t>
            </w:r>
            <w:r>
              <w:rPr>
                <w:sz w:val="20"/>
                <w:lang w:val="es-AR" w:bidi="ar-SA"/>
              </w:rPr>
              <w:t>, id.tipo</w:t>
            </w:r>
            <w:r w:rsidRPr="00030CEB">
              <w:rPr>
                <w:sz w:val="20"/>
                <w:lang w:val="es-AR" w:bidi="ar-SA"/>
              </w:rPr>
              <w:t>), Ep</w:t>
            </w:r>
            <w:r>
              <w:rPr>
                <w:sz w:val="20"/>
                <w:lang w:val="es-AR" w:bidi="ar-SA"/>
              </w:rPr>
              <w:t>, id.tipo</w:t>
            </w:r>
            <w:r w:rsidRPr="00030CEB">
              <w:rPr>
                <w:sz w:val="20"/>
                <w:lang w:val="es-AR" w:bidi="ar-SA"/>
              </w:rPr>
              <w:t>)</w:t>
            </w:r>
          </w:p>
        </w:tc>
      </w:tr>
      <w:tr w:rsidR="00F90AE7" w:rsidRPr="00660491" w:rsidTr="00F90AE7">
        <w:trPr>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F90AE7" w:rsidRPr="009131F4" w:rsidRDefault="00F90AE7" w:rsidP="00932712">
            <w:pPr>
              <w:jc w:val="center"/>
              <w:rPr>
                <w:sz w:val="20"/>
                <w:lang w:val="es-AR" w:bidi="ar-SA"/>
              </w:rPr>
            </w:pPr>
            <w:r>
              <w:rPr>
                <w:sz w:val="20"/>
                <w:lang w:val="es-AR" w:bidi="ar-SA"/>
              </w:rPr>
              <w:t>2</w:t>
            </w:r>
          </w:p>
        </w:tc>
        <w:tc>
          <w:tcPr>
            <w:tcW w:w="1701" w:type="dxa"/>
            <w:vAlign w:val="center"/>
          </w:tcPr>
          <w:p w:rsidR="00F90AE7" w:rsidRPr="009131F4" w:rsidRDefault="00F90AE7" w:rsidP="00932712">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30CEB">
              <w:rPr>
                <w:sz w:val="20"/>
                <w:lang w:val="es-AR" w:bidi="ar-SA"/>
              </w:rPr>
              <w:t xml:space="preserve">&lt;E&gt; </w:t>
            </w:r>
            <w:r w:rsidRPr="00030CEB">
              <w:rPr>
                <w:sz w:val="20"/>
                <w:lang w:val="es-AR" w:bidi="ar-SA"/>
              </w:rPr>
              <w:sym w:font="Wingdings" w:char="F0E0"/>
            </w:r>
            <w:r w:rsidRPr="00030CEB">
              <w:rPr>
                <w:sz w:val="20"/>
                <w:lang w:val="es-AR" w:bidi="ar-SA"/>
              </w:rPr>
              <w:t xml:space="preserve"> &lt;E&gt; + &lt;T&gt;</w:t>
            </w:r>
          </w:p>
        </w:tc>
        <w:tc>
          <w:tcPr>
            <w:tcW w:w="4782" w:type="dxa"/>
            <w:vAlign w:val="center"/>
          </w:tcPr>
          <w:p w:rsidR="00F90AE7" w:rsidRPr="00F90AE7" w:rsidRDefault="00F90AE7" w:rsidP="00932712">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F90AE7">
              <w:rPr>
                <w:sz w:val="20"/>
                <w:lang w:val="es-AR" w:bidi="ar-SA"/>
              </w:rPr>
              <w:t>E.tipo = fun(E.tipo, T.tipo)</w:t>
            </w:r>
          </w:p>
          <w:p w:rsidR="00F90AE7" w:rsidRPr="00F90AE7" w:rsidRDefault="00F90AE7" w:rsidP="00932712">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F90AE7">
              <w:rPr>
                <w:sz w:val="20"/>
                <w:lang w:val="es-AR" w:bidi="ar-SA"/>
              </w:rPr>
              <w:t>E.p = crearNodo(“+”, Ep, Tp</w:t>
            </w:r>
            <w:r>
              <w:rPr>
                <w:sz w:val="20"/>
                <w:lang w:val="es-AR" w:bidi="ar-SA"/>
              </w:rPr>
              <w:t>, E.tipo</w:t>
            </w:r>
            <w:r w:rsidRPr="00F90AE7">
              <w:rPr>
                <w:sz w:val="20"/>
                <w:lang w:val="es-AR" w:bidi="ar-SA"/>
              </w:rPr>
              <w:t>)</w:t>
            </w:r>
          </w:p>
        </w:tc>
      </w:tr>
      <w:tr w:rsidR="00F90AE7" w:rsidRPr="00660491" w:rsidTr="00F90A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F90AE7" w:rsidRPr="009131F4" w:rsidRDefault="00F90AE7" w:rsidP="00932712">
            <w:pPr>
              <w:jc w:val="center"/>
              <w:rPr>
                <w:sz w:val="20"/>
                <w:lang w:val="es-AR" w:bidi="ar-SA"/>
              </w:rPr>
            </w:pPr>
            <w:r>
              <w:rPr>
                <w:sz w:val="20"/>
                <w:lang w:val="es-AR" w:bidi="ar-SA"/>
              </w:rPr>
              <w:t>3</w:t>
            </w:r>
          </w:p>
        </w:tc>
        <w:tc>
          <w:tcPr>
            <w:tcW w:w="1701" w:type="dxa"/>
            <w:vAlign w:val="center"/>
          </w:tcPr>
          <w:p w:rsidR="00F90AE7" w:rsidRPr="009131F4" w:rsidRDefault="00F90AE7" w:rsidP="00932712">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&lt;E&gt; </w:t>
            </w:r>
            <w:r w:rsidRPr="00030CEB">
              <w:rPr>
                <w:sz w:val="20"/>
                <w:lang w:val="es-AR" w:bidi="ar-SA"/>
              </w:rPr>
              <w:sym w:font="Wingdings" w:char="F0E0"/>
            </w:r>
            <w:r w:rsidRPr="00030CEB">
              <w:rPr>
                <w:sz w:val="20"/>
                <w:lang w:val="es-AR" w:bidi="ar-SA"/>
              </w:rPr>
              <w:t xml:space="preserve"> &lt;E&gt; - &lt;T&gt;</w:t>
            </w:r>
          </w:p>
        </w:tc>
        <w:tc>
          <w:tcPr>
            <w:tcW w:w="4782" w:type="dxa"/>
            <w:vAlign w:val="center"/>
          </w:tcPr>
          <w:p w:rsidR="00F90AE7" w:rsidRPr="00F90AE7" w:rsidRDefault="00F90AE7" w:rsidP="00F90AE7">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F90AE7">
              <w:rPr>
                <w:sz w:val="20"/>
                <w:lang w:val="es-AR" w:bidi="ar-SA"/>
              </w:rPr>
              <w:t>E.tipo = fun(E.tipo, T.tipo)</w:t>
            </w:r>
          </w:p>
          <w:p w:rsidR="00F90AE7" w:rsidRPr="00BA48C1" w:rsidRDefault="00F90AE7" w:rsidP="00F90AE7">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F90AE7">
              <w:rPr>
                <w:sz w:val="20"/>
                <w:lang w:val="es-AR" w:bidi="ar-SA"/>
              </w:rPr>
              <w:t>E.p = crearNodo(“</w:t>
            </w:r>
            <w:r>
              <w:rPr>
                <w:sz w:val="20"/>
                <w:lang w:val="es-AR" w:bidi="ar-SA"/>
              </w:rPr>
              <w:t>-</w:t>
            </w:r>
            <w:r w:rsidRPr="00F90AE7">
              <w:rPr>
                <w:sz w:val="20"/>
                <w:lang w:val="es-AR" w:bidi="ar-SA"/>
              </w:rPr>
              <w:t>”, Ep, Tp</w:t>
            </w:r>
            <w:r>
              <w:rPr>
                <w:sz w:val="20"/>
                <w:lang w:val="es-AR" w:bidi="ar-SA"/>
              </w:rPr>
              <w:t>, E.tipo</w:t>
            </w:r>
            <w:r w:rsidRPr="00F90AE7">
              <w:rPr>
                <w:sz w:val="20"/>
                <w:lang w:val="es-AR" w:bidi="ar-SA"/>
              </w:rPr>
              <w:t>)</w:t>
            </w:r>
          </w:p>
        </w:tc>
      </w:tr>
      <w:tr w:rsidR="00F90AE7" w:rsidRPr="00660491" w:rsidTr="00F90AE7">
        <w:trPr>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F90AE7" w:rsidRPr="009131F4" w:rsidRDefault="00F90AE7" w:rsidP="00932712">
            <w:pPr>
              <w:jc w:val="center"/>
              <w:rPr>
                <w:sz w:val="20"/>
                <w:lang w:val="es-AR" w:bidi="ar-SA"/>
              </w:rPr>
            </w:pPr>
            <w:r>
              <w:rPr>
                <w:sz w:val="20"/>
                <w:lang w:val="es-AR" w:bidi="ar-SA"/>
              </w:rPr>
              <w:t>4</w:t>
            </w:r>
          </w:p>
        </w:tc>
        <w:tc>
          <w:tcPr>
            <w:tcW w:w="1701" w:type="dxa"/>
            <w:vAlign w:val="center"/>
          </w:tcPr>
          <w:p w:rsidR="00F90AE7" w:rsidRPr="009131F4" w:rsidRDefault="00F90AE7" w:rsidP="00932712">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30CEB">
              <w:rPr>
                <w:sz w:val="20"/>
                <w:lang w:val="es-AR" w:bidi="ar-SA"/>
              </w:rPr>
              <w:t xml:space="preserve">&lt;E&gt; </w:t>
            </w:r>
            <w:r w:rsidRPr="00030CEB">
              <w:rPr>
                <w:sz w:val="20"/>
                <w:lang w:val="es-AR" w:bidi="ar-SA"/>
              </w:rPr>
              <w:sym w:font="Wingdings" w:char="F0E0"/>
            </w:r>
            <w:r w:rsidRPr="00030CEB">
              <w:rPr>
                <w:sz w:val="20"/>
                <w:lang w:val="es-AR" w:bidi="ar-SA"/>
              </w:rPr>
              <w:t xml:space="preserve"> &lt;T&gt;</w:t>
            </w:r>
          </w:p>
        </w:tc>
        <w:tc>
          <w:tcPr>
            <w:tcW w:w="4782" w:type="dxa"/>
            <w:vAlign w:val="center"/>
          </w:tcPr>
          <w:p w:rsidR="00F90AE7" w:rsidRDefault="00F90AE7" w:rsidP="00932712">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Pr>
                <w:sz w:val="20"/>
                <w:lang w:val="es-AR" w:bidi="ar-SA"/>
              </w:rPr>
              <w:t>E.tipo = T.tipo</w:t>
            </w:r>
          </w:p>
          <w:p w:rsidR="00F90AE7" w:rsidRPr="00F90AE7" w:rsidRDefault="00F90AE7" w:rsidP="00932712">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F90AE7">
              <w:rPr>
                <w:sz w:val="20"/>
                <w:lang w:val="es-AR" w:bidi="ar-SA"/>
              </w:rPr>
              <w:t>E.p = Tp</w:t>
            </w:r>
          </w:p>
        </w:tc>
      </w:tr>
      <w:tr w:rsidR="00F90AE7" w:rsidRPr="00660491" w:rsidTr="00F90A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F90AE7" w:rsidRPr="009131F4" w:rsidRDefault="00F90AE7" w:rsidP="00932712">
            <w:pPr>
              <w:jc w:val="center"/>
              <w:rPr>
                <w:sz w:val="20"/>
                <w:lang w:val="es-AR" w:bidi="ar-SA"/>
              </w:rPr>
            </w:pPr>
            <w:r>
              <w:rPr>
                <w:sz w:val="20"/>
                <w:lang w:val="es-AR" w:bidi="ar-SA"/>
              </w:rPr>
              <w:t>5</w:t>
            </w:r>
          </w:p>
        </w:tc>
        <w:tc>
          <w:tcPr>
            <w:tcW w:w="1701" w:type="dxa"/>
            <w:vAlign w:val="center"/>
          </w:tcPr>
          <w:p w:rsidR="00F90AE7" w:rsidRPr="009131F4" w:rsidRDefault="00F90AE7" w:rsidP="00932712">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&lt;T&gt; </w:t>
            </w:r>
            <w:r w:rsidRPr="00030CEB">
              <w:rPr>
                <w:sz w:val="20"/>
                <w:lang w:val="es-AR" w:bidi="ar-SA"/>
              </w:rPr>
              <w:sym w:font="Wingdings" w:char="F0E0"/>
            </w:r>
            <w:r w:rsidRPr="00030CEB">
              <w:rPr>
                <w:sz w:val="20"/>
                <w:lang w:val="es-AR" w:bidi="ar-SA"/>
              </w:rPr>
              <w:t xml:space="preserve"> &lt;T&gt; * &lt;F&gt;</w:t>
            </w:r>
          </w:p>
        </w:tc>
        <w:tc>
          <w:tcPr>
            <w:tcW w:w="4782" w:type="dxa"/>
            <w:vAlign w:val="center"/>
          </w:tcPr>
          <w:p w:rsidR="00F90AE7" w:rsidRPr="00F90AE7" w:rsidRDefault="00F90AE7" w:rsidP="00932712">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T</w:t>
            </w:r>
            <w:r w:rsidRPr="00F90AE7">
              <w:rPr>
                <w:sz w:val="20"/>
                <w:lang w:val="es-AR" w:bidi="ar-SA"/>
              </w:rPr>
              <w:t>.tipo = fun(</w:t>
            </w:r>
            <w:r>
              <w:rPr>
                <w:sz w:val="20"/>
                <w:lang w:val="es-AR" w:bidi="ar-SA"/>
              </w:rPr>
              <w:t>T</w:t>
            </w:r>
            <w:r w:rsidRPr="00F90AE7">
              <w:rPr>
                <w:sz w:val="20"/>
                <w:lang w:val="es-AR" w:bidi="ar-SA"/>
              </w:rPr>
              <w:t xml:space="preserve">.tipo, </w:t>
            </w:r>
            <w:r>
              <w:rPr>
                <w:sz w:val="20"/>
                <w:lang w:val="es-AR" w:bidi="ar-SA"/>
              </w:rPr>
              <w:t>F</w:t>
            </w:r>
            <w:r w:rsidRPr="00F90AE7">
              <w:rPr>
                <w:sz w:val="20"/>
                <w:lang w:val="es-AR" w:bidi="ar-SA"/>
              </w:rPr>
              <w:t>.tipo)</w:t>
            </w:r>
          </w:p>
          <w:p w:rsidR="00F90AE7" w:rsidRPr="00F90AE7" w:rsidRDefault="00F90AE7" w:rsidP="00932712">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F90AE7">
              <w:rPr>
                <w:sz w:val="20"/>
                <w:lang w:val="es-AR" w:bidi="ar-SA"/>
              </w:rPr>
              <w:t>T.p = crearNodo(“*”, Tp, Fp, T.tipo)</w:t>
            </w:r>
          </w:p>
        </w:tc>
      </w:tr>
      <w:tr w:rsidR="00F90AE7" w:rsidRPr="00660491" w:rsidTr="00F90AE7">
        <w:trPr>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F90AE7" w:rsidRPr="009131F4" w:rsidRDefault="00F90AE7" w:rsidP="00932712">
            <w:pPr>
              <w:jc w:val="center"/>
              <w:rPr>
                <w:sz w:val="20"/>
                <w:lang w:val="es-AR" w:bidi="ar-SA"/>
              </w:rPr>
            </w:pPr>
            <w:r>
              <w:rPr>
                <w:sz w:val="20"/>
                <w:lang w:val="es-AR" w:bidi="ar-SA"/>
              </w:rPr>
              <w:t>6</w:t>
            </w:r>
          </w:p>
        </w:tc>
        <w:tc>
          <w:tcPr>
            <w:tcW w:w="1701" w:type="dxa"/>
            <w:vAlign w:val="center"/>
          </w:tcPr>
          <w:p w:rsidR="00F90AE7" w:rsidRPr="009131F4" w:rsidRDefault="00F90AE7" w:rsidP="00932712">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30CEB">
              <w:rPr>
                <w:sz w:val="20"/>
                <w:lang w:val="es-AR" w:bidi="ar-SA"/>
              </w:rPr>
              <w:t xml:space="preserve">&lt;T&gt; </w:t>
            </w:r>
            <w:r w:rsidRPr="00030CEB">
              <w:rPr>
                <w:sz w:val="20"/>
                <w:lang w:val="es-AR" w:bidi="ar-SA"/>
              </w:rPr>
              <w:sym w:font="Wingdings" w:char="F0E0"/>
            </w:r>
            <w:r w:rsidRPr="00030CEB">
              <w:rPr>
                <w:sz w:val="20"/>
                <w:lang w:val="es-AR" w:bidi="ar-SA"/>
              </w:rPr>
              <w:t xml:space="preserve"> &lt;T&gt; / &lt;F&gt;</w:t>
            </w:r>
          </w:p>
        </w:tc>
        <w:tc>
          <w:tcPr>
            <w:tcW w:w="4782" w:type="dxa"/>
            <w:vAlign w:val="center"/>
          </w:tcPr>
          <w:p w:rsidR="00F90AE7" w:rsidRPr="00F90AE7" w:rsidRDefault="00F90AE7" w:rsidP="00F90AE7">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Pr>
                <w:sz w:val="20"/>
                <w:lang w:val="es-AR" w:bidi="ar-SA"/>
              </w:rPr>
              <w:t>T</w:t>
            </w:r>
            <w:r w:rsidRPr="00F90AE7">
              <w:rPr>
                <w:sz w:val="20"/>
                <w:lang w:val="es-AR" w:bidi="ar-SA"/>
              </w:rPr>
              <w:t>.tipo = fun(</w:t>
            </w:r>
            <w:r>
              <w:rPr>
                <w:sz w:val="20"/>
                <w:lang w:val="es-AR" w:bidi="ar-SA"/>
              </w:rPr>
              <w:t>T</w:t>
            </w:r>
            <w:r w:rsidRPr="00F90AE7">
              <w:rPr>
                <w:sz w:val="20"/>
                <w:lang w:val="es-AR" w:bidi="ar-SA"/>
              </w:rPr>
              <w:t xml:space="preserve">.tipo, </w:t>
            </w:r>
            <w:r>
              <w:rPr>
                <w:sz w:val="20"/>
                <w:lang w:val="es-AR" w:bidi="ar-SA"/>
              </w:rPr>
              <w:t>F</w:t>
            </w:r>
            <w:r w:rsidRPr="00F90AE7">
              <w:rPr>
                <w:sz w:val="20"/>
                <w:lang w:val="es-AR" w:bidi="ar-SA"/>
              </w:rPr>
              <w:t>.tipo)</w:t>
            </w:r>
          </w:p>
          <w:p w:rsidR="00F90AE7" w:rsidRPr="00BA48C1" w:rsidRDefault="00F90AE7" w:rsidP="00F90AE7">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F90AE7">
              <w:rPr>
                <w:sz w:val="20"/>
                <w:lang w:val="es-AR" w:bidi="ar-SA"/>
              </w:rPr>
              <w:t>T.p = crearNodo(“</w:t>
            </w:r>
            <w:r>
              <w:rPr>
                <w:sz w:val="20"/>
                <w:lang w:val="es-AR" w:bidi="ar-SA"/>
              </w:rPr>
              <w:t>/</w:t>
            </w:r>
            <w:r w:rsidRPr="00F90AE7">
              <w:rPr>
                <w:sz w:val="20"/>
                <w:lang w:val="es-AR" w:bidi="ar-SA"/>
              </w:rPr>
              <w:t>”, Tp, Fp, T.tipo)</w:t>
            </w:r>
          </w:p>
        </w:tc>
      </w:tr>
      <w:tr w:rsidR="00F90AE7" w:rsidRPr="00660491" w:rsidTr="00F90A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F90AE7" w:rsidRPr="009131F4" w:rsidRDefault="00F90AE7" w:rsidP="00932712">
            <w:pPr>
              <w:jc w:val="center"/>
              <w:rPr>
                <w:sz w:val="20"/>
                <w:lang w:val="es-AR" w:bidi="ar-SA"/>
              </w:rPr>
            </w:pPr>
            <w:r>
              <w:rPr>
                <w:sz w:val="20"/>
                <w:lang w:val="es-AR" w:bidi="ar-SA"/>
              </w:rPr>
              <w:t>7</w:t>
            </w:r>
          </w:p>
        </w:tc>
        <w:tc>
          <w:tcPr>
            <w:tcW w:w="1701" w:type="dxa"/>
            <w:vAlign w:val="center"/>
          </w:tcPr>
          <w:p w:rsidR="00F90AE7" w:rsidRPr="009131F4" w:rsidRDefault="00F90AE7" w:rsidP="00932712">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&lt;T&gt; </w:t>
            </w:r>
            <w:r w:rsidRPr="00030CEB">
              <w:rPr>
                <w:sz w:val="20"/>
                <w:lang w:val="es-AR" w:bidi="ar-SA"/>
              </w:rPr>
              <w:sym w:font="Wingdings" w:char="F0E0"/>
            </w:r>
            <w:r w:rsidRPr="00030CEB">
              <w:rPr>
                <w:sz w:val="20"/>
                <w:lang w:val="es-AR" w:bidi="ar-SA"/>
              </w:rPr>
              <w:t xml:space="preserve"> &lt;F&gt;</w:t>
            </w:r>
          </w:p>
        </w:tc>
        <w:tc>
          <w:tcPr>
            <w:tcW w:w="4782" w:type="dxa"/>
            <w:vAlign w:val="center"/>
          </w:tcPr>
          <w:p w:rsidR="00F90AE7" w:rsidRPr="001E7E5E" w:rsidRDefault="00F90AE7" w:rsidP="00932712">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1E7E5E">
              <w:rPr>
                <w:sz w:val="20"/>
                <w:lang w:val="es-AR" w:bidi="ar-SA"/>
              </w:rPr>
              <w:t>T.tipo = F.tipo</w:t>
            </w:r>
          </w:p>
          <w:p w:rsidR="00F90AE7" w:rsidRPr="00BA48C1" w:rsidRDefault="00F90AE7" w:rsidP="00932712">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1E7E5E">
              <w:rPr>
                <w:sz w:val="20"/>
                <w:lang w:val="es-AR" w:bidi="ar-SA"/>
              </w:rPr>
              <w:t>T.p = Fp</w:t>
            </w:r>
          </w:p>
        </w:tc>
      </w:tr>
      <w:tr w:rsidR="00F90AE7" w:rsidRPr="00660491" w:rsidTr="00F90AE7">
        <w:trPr>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F90AE7" w:rsidRPr="009131F4" w:rsidRDefault="00F90AE7" w:rsidP="00932712">
            <w:pPr>
              <w:jc w:val="center"/>
              <w:rPr>
                <w:sz w:val="20"/>
                <w:lang w:val="es-AR" w:bidi="ar-SA"/>
              </w:rPr>
            </w:pPr>
            <w:r>
              <w:rPr>
                <w:sz w:val="20"/>
                <w:lang w:val="es-AR" w:bidi="ar-SA"/>
              </w:rPr>
              <w:t>8</w:t>
            </w:r>
          </w:p>
        </w:tc>
        <w:tc>
          <w:tcPr>
            <w:tcW w:w="1701" w:type="dxa"/>
            <w:vAlign w:val="center"/>
          </w:tcPr>
          <w:p w:rsidR="00F90AE7" w:rsidRPr="009131F4" w:rsidRDefault="00F90AE7" w:rsidP="00932712">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030CEB">
              <w:rPr>
                <w:sz w:val="20"/>
                <w:lang w:val="es-AR" w:bidi="ar-SA"/>
              </w:rPr>
              <w:t xml:space="preserve">&lt;F&gt; </w:t>
            </w:r>
            <w:r w:rsidRPr="00030CEB">
              <w:rPr>
                <w:sz w:val="20"/>
                <w:lang w:val="es-AR" w:bidi="ar-SA"/>
              </w:rPr>
              <w:sym w:font="Wingdings" w:char="F0E0"/>
            </w:r>
            <w:r w:rsidRPr="00030CEB">
              <w:rPr>
                <w:sz w:val="20"/>
                <w:lang w:val="es-AR" w:bidi="ar-SA"/>
              </w:rPr>
              <w:t xml:space="preserve"> id</w:t>
            </w:r>
          </w:p>
        </w:tc>
        <w:tc>
          <w:tcPr>
            <w:tcW w:w="4782" w:type="dxa"/>
            <w:vAlign w:val="center"/>
          </w:tcPr>
          <w:p w:rsidR="00F90AE7" w:rsidRPr="001E7E5E" w:rsidRDefault="00F90AE7" w:rsidP="00932712">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1E7E5E">
              <w:rPr>
                <w:sz w:val="20"/>
                <w:lang w:val="es-AR" w:bidi="ar-SA"/>
              </w:rPr>
              <w:t>F.tipo = id.tipo</w:t>
            </w:r>
          </w:p>
          <w:p w:rsidR="00F90AE7" w:rsidRPr="001E7E5E" w:rsidRDefault="00F90AE7" w:rsidP="00932712">
            <w:pPr>
              <w:jc w:val="left"/>
              <w:cnfStyle w:val="000000000000" w:firstRow="0" w:lastRow="0" w:firstColumn="0" w:lastColumn="0" w:oddVBand="0" w:evenVBand="0" w:oddHBand="0" w:evenHBand="0" w:firstRowFirstColumn="0" w:firstRowLastColumn="0" w:lastRowFirstColumn="0" w:lastRowLastColumn="0"/>
              <w:rPr>
                <w:sz w:val="20"/>
                <w:lang w:val="es-AR" w:bidi="ar-SA"/>
              </w:rPr>
            </w:pPr>
            <w:r w:rsidRPr="001E7E5E">
              <w:rPr>
                <w:sz w:val="20"/>
                <w:lang w:val="es-AR" w:bidi="ar-SA"/>
              </w:rPr>
              <w:t>F.p = crearHoja(id)</w:t>
            </w:r>
          </w:p>
        </w:tc>
      </w:tr>
      <w:tr w:rsidR="00F90AE7" w:rsidRPr="00660491" w:rsidTr="00F90A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F90AE7" w:rsidRPr="009131F4" w:rsidRDefault="00F90AE7" w:rsidP="00932712">
            <w:pPr>
              <w:jc w:val="center"/>
              <w:rPr>
                <w:sz w:val="20"/>
                <w:lang w:val="es-AR" w:bidi="ar-SA"/>
              </w:rPr>
            </w:pPr>
            <w:r>
              <w:rPr>
                <w:sz w:val="20"/>
                <w:lang w:val="es-AR" w:bidi="ar-SA"/>
              </w:rPr>
              <w:t>9</w:t>
            </w:r>
          </w:p>
        </w:tc>
        <w:tc>
          <w:tcPr>
            <w:tcW w:w="1701" w:type="dxa"/>
            <w:vAlign w:val="center"/>
          </w:tcPr>
          <w:p w:rsidR="00F90AE7" w:rsidRPr="009131F4" w:rsidRDefault="00F90AE7" w:rsidP="00932712">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030CEB">
              <w:rPr>
                <w:sz w:val="20"/>
                <w:lang w:val="es-AR" w:bidi="ar-SA"/>
              </w:rPr>
              <w:t xml:space="preserve">&lt;F&gt; </w:t>
            </w:r>
            <w:r w:rsidRPr="00030CEB">
              <w:rPr>
                <w:sz w:val="20"/>
                <w:lang w:val="es-AR" w:bidi="ar-SA"/>
              </w:rPr>
              <w:sym w:font="Wingdings" w:char="F0E0"/>
            </w:r>
            <w:r w:rsidRPr="00030CEB">
              <w:rPr>
                <w:sz w:val="20"/>
                <w:lang w:val="es-AR" w:bidi="ar-SA"/>
              </w:rPr>
              <w:t xml:space="preserve"> cte</w:t>
            </w:r>
          </w:p>
        </w:tc>
        <w:tc>
          <w:tcPr>
            <w:tcW w:w="4782" w:type="dxa"/>
            <w:vAlign w:val="center"/>
          </w:tcPr>
          <w:p w:rsidR="00F90AE7" w:rsidRDefault="00F90AE7" w:rsidP="00932712">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Pr>
                <w:sz w:val="20"/>
                <w:lang w:val="es-AR" w:bidi="ar-SA"/>
              </w:rPr>
              <w:t>F.tipo = cte.tipo</w:t>
            </w:r>
          </w:p>
          <w:p w:rsidR="00F90AE7" w:rsidRPr="00BA48C1" w:rsidRDefault="00F90AE7" w:rsidP="00932712">
            <w:pPr>
              <w:jc w:val="left"/>
              <w:cnfStyle w:val="000000100000" w:firstRow="0" w:lastRow="0" w:firstColumn="0" w:lastColumn="0" w:oddVBand="0" w:evenVBand="0" w:oddHBand="1" w:evenHBand="0" w:firstRowFirstColumn="0" w:firstRowLastColumn="0" w:lastRowFirstColumn="0" w:lastRowLastColumn="0"/>
              <w:rPr>
                <w:sz w:val="20"/>
                <w:lang w:val="es-AR" w:bidi="ar-SA"/>
              </w:rPr>
            </w:pPr>
            <w:r w:rsidRPr="006403C4">
              <w:rPr>
                <w:sz w:val="20"/>
                <w:lang w:val="es-AR" w:bidi="ar-SA"/>
              </w:rPr>
              <w:t>F</w:t>
            </w:r>
            <w:r>
              <w:rPr>
                <w:sz w:val="20"/>
                <w:lang w:val="es-AR" w:bidi="ar-SA"/>
              </w:rPr>
              <w:t>.</w:t>
            </w:r>
            <w:r w:rsidRPr="006403C4">
              <w:rPr>
                <w:sz w:val="20"/>
                <w:lang w:val="es-AR" w:bidi="ar-SA"/>
              </w:rPr>
              <w:t>p = crearHoja(cte)</w:t>
            </w:r>
          </w:p>
        </w:tc>
      </w:tr>
    </w:tbl>
    <w:p w:rsidR="00F90AE7" w:rsidRDefault="00F90AE7" w:rsidP="00F90AE7">
      <w:pPr>
        <w:rPr>
          <w:lang w:val="es-AR" w:bidi="ar-SA"/>
        </w:rPr>
      </w:pPr>
    </w:p>
    <w:p w:rsidR="00F90AE7" w:rsidRDefault="00F90AE7" w:rsidP="00F90AE7">
      <w:pPr>
        <w:rPr>
          <w:lang w:val="es-AR" w:bidi="ar-SA"/>
        </w:rPr>
      </w:pPr>
      <w:r>
        <w:rPr>
          <w:lang w:val="es-AR" w:bidi="ar-SA"/>
        </w:rPr>
        <w:t>La función llamada “fun” en las reglas que mostramos anteriormente es utilizada para obtener un tipo de dato resultante de operar con los dos tipos de datos pasados como parámetros.</w:t>
      </w:r>
    </w:p>
    <w:p w:rsidR="00932712" w:rsidRDefault="00932712" w:rsidP="00932712">
      <w:pPr>
        <w:autoSpaceDE w:val="0"/>
        <w:autoSpaceDN w:val="0"/>
        <w:adjustRightInd w:val="0"/>
        <w:jc w:val="left"/>
        <w:rPr>
          <w:rFonts w:ascii="TimesNewRomanPSMT-Identity-H" w:hAnsi="TimesNewRomanPSMT-Identity-H" w:cs="TimesNewRomanPSMT-Identity-H"/>
          <w:sz w:val="21"/>
          <w:szCs w:val="21"/>
          <w:lang w:val="es-AR" w:bidi="ar-SA"/>
        </w:rPr>
      </w:pPr>
    </w:p>
    <w:p w:rsidR="00932712" w:rsidRPr="00932712" w:rsidRDefault="00932712" w:rsidP="00932712">
      <w:pPr>
        <w:rPr>
          <w:rFonts w:ascii="Courier New" w:hAnsi="Courier New" w:cs="Courier New"/>
          <w:lang w:val="es-AR" w:bidi="ar-SA"/>
        </w:rPr>
      </w:pPr>
      <w:r>
        <w:rPr>
          <w:lang w:val="es-AR" w:bidi="ar-SA"/>
        </w:rPr>
        <w:t>Vamos a ver un ejemplo. Si tenemos:</w:t>
      </w:r>
      <w:r>
        <w:rPr>
          <w:lang w:val="es-AR" w:bidi="ar-SA"/>
        </w:rPr>
        <w:tab/>
      </w:r>
      <w:r w:rsidRPr="00932712">
        <w:rPr>
          <w:rFonts w:ascii="Courier New" w:hAnsi="Courier New" w:cs="Courier New"/>
          <w:sz w:val="21"/>
          <w:szCs w:val="21"/>
          <w:lang w:val="es-AR" w:bidi="ar-SA"/>
        </w:rPr>
        <w:t>x := 3 + z</w:t>
      </w:r>
      <w:r w:rsidRPr="00932712">
        <w:rPr>
          <w:lang w:val="es-AR"/>
        </w:rPr>
        <w:t>, el árbol ser</w:t>
      </w:r>
      <w:r>
        <w:rPr>
          <w:lang w:val="es-AR"/>
        </w:rPr>
        <w:t>ía:</w:t>
      </w:r>
    </w:p>
    <w:p w:rsidR="00932712" w:rsidRDefault="00585A8B" w:rsidP="00F90AE7">
      <w:pPr>
        <w:rPr>
          <w:lang w:val="es-AR" w:bidi="ar-SA"/>
        </w:rPr>
      </w:pPr>
      <w:r>
        <w:rPr>
          <w:noProof/>
          <w:lang w:val="es-AR" w:eastAsia="es-AR" w:bidi="ar-SA"/>
        </w:rPr>
        <w:pict>
          <v:group id="_x0000_s1243" style="position:absolute;left:0;text-align:left;margin-left:102.05pt;margin-top:6pt;width:288.45pt;height:119.3pt;z-index:251826176" coordorigin="3223,12841" coordsize="5769,2386">
            <v:shape id="_x0000_s1223" type="#_x0000_t32" style="position:absolute;left:3947;top:13318;width:1170;height:512;flip:y" o:connectortype="straight" strokecolor="#002060" strokeweight="1.5pt">
              <v:shadow type="perspective" color="#243f60 [1604]" offset="1pt" offset2="-3pt"/>
            </v:shape>
            <v:shape id="_x0000_s1224" type="#_x0000_t32" style="position:absolute;left:6197;top:13318;width:1230;height:512;flip:x y" o:connectortype="straight" strokecolor="#002060" strokeweight="1.5pt">
              <v:shadow type="perspective" color="#243f60 [1604]" offset="1pt" offset2="-3pt"/>
            </v:shape>
            <v:shape id="_x0000_s1230" type="#_x0000_t32" style="position:absolute;left:6572;top:14220;width:390;height:390;flip:y" o:connectortype="straight" strokecolor="#002060" strokeweight="1.5pt">
              <v:shadow type="perspective" color="#243f60 [1604]" offset="1pt" offset2="-3pt"/>
            </v:shape>
            <v:shape id="_x0000_s1231" type="#_x0000_t32" style="position:absolute;left:7982;top:14220;width:360;height:390;flip:x y" o:connectortype="straight" strokecolor="#002060" strokeweight="1.5pt">
              <v:shadow type="perspective" color="#243f60 [1604]" offset="1pt" offset2="-3pt"/>
            </v:shape>
            <v:oval id="_x0000_s1238" style="position:absolute;left:4957;top:12841;width:1365;height:645;v-text-anchor:middle" fillcolor="white [3201]" strokecolor="#95b3d7 [1940]" strokeweight="1pt">
              <v:fill color2="#b8cce4 [1300]" focusposition="1" focussize="" focus="100%" type="gradient"/>
              <v:shadow on="t" type="perspective" color="#243f60 [1604]" opacity=".5" offset="1pt" offset2="-3pt"/>
              <v:textbox style="mso-next-textbox:#_x0000_s1238" inset=".5mm,.3mm,.5mm,.3mm">
                <w:txbxContent>
                  <w:p w:rsidR="002A1770" w:rsidRPr="00932712" w:rsidRDefault="002A1770" w:rsidP="00932712">
                    <w:pPr>
                      <w:jc w:val="center"/>
                      <w:rPr>
                        <w:b/>
                        <w:lang w:val="es-AR"/>
                      </w:rPr>
                    </w:pPr>
                    <w:r w:rsidRPr="00932712">
                      <w:rPr>
                        <w:b/>
                        <w:lang w:val="es-AR"/>
                      </w:rPr>
                      <w:t>:=</w:t>
                    </w:r>
                  </w:p>
                </w:txbxContent>
              </v:textbox>
            </v:oval>
            <v:oval id="_x0000_s1239" style="position:absolute;left:6746;top:13711;width:1365;height:645;v-text-anchor:middle" fillcolor="white [3201]" strokecolor="#95b3d7 [1940]" strokeweight="1pt">
              <v:fill color2="#b8cce4 [1300]" focusposition="1" focussize="" focus="100%" type="gradient"/>
              <v:shadow on="t" type="perspective" color="#243f60 [1604]" opacity=".5" offset="1pt" offset2="-3pt"/>
              <v:textbox style="mso-next-textbox:#_x0000_s1239" inset=".5mm,.3mm,.5mm,.3mm">
                <w:txbxContent>
                  <w:p w:rsidR="002A1770" w:rsidRPr="00932712" w:rsidRDefault="002A1770" w:rsidP="00932712">
                    <w:pPr>
                      <w:jc w:val="center"/>
                      <w:rPr>
                        <w:b/>
                        <w:lang w:val="es-AR"/>
                      </w:rPr>
                    </w:pPr>
                    <w:r w:rsidRPr="00932712">
                      <w:rPr>
                        <w:b/>
                        <w:lang w:val="es-AR"/>
                      </w:rPr>
                      <w:t>+, float</w:t>
                    </w:r>
                  </w:p>
                </w:txbxContent>
              </v:textbox>
            </v:oval>
            <v:oval id="_x0000_s1240" style="position:absolute;left:3223;top:13711;width:1365;height:645;v-text-anchor:middle" fillcolor="white [3201]" strokecolor="#95b3d7 [1940]" strokeweight="1pt">
              <v:fill color2="#b8cce4 [1300]" focusposition="1" focussize="" focus="100%" type="gradient"/>
              <v:shadow on="t" type="perspective" color="#243f60 [1604]" opacity=".5" offset="1pt" offset2="-3pt"/>
              <v:textbox style="mso-next-textbox:#_x0000_s1240" inset=".5mm,.3mm,.5mm,.3mm">
                <w:txbxContent>
                  <w:p w:rsidR="002A1770" w:rsidRPr="00932712" w:rsidRDefault="002A1770" w:rsidP="00932712">
                    <w:pPr>
                      <w:jc w:val="center"/>
                      <w:rPr>
                        <w:b/>
                        <w:lang w:val="es-AR"/>
                      </w:rPr>
                    </w:pPr>
                    <w:r w:rsidRPr="00932712">
                      <w:rPr>
                        <w:b/>
                        <w:lang w:val="es-AR"/>
                      </w:rPr>
                      <w:t>x, long</w:t>
                    </w:r>
                  </w:p>
                </w:txbxContent>
              </v:textbox>
            </v:oval>
            <v:oval id="_x0000_s1241" style="position:absolute;left:7627;top:14582;width:1365;height:645;v-text-anchor:middle" fillcolor="white [3201]" strokecolor="#95b3d7 [1940]" strokeweight="1pt">
              <v:fill color2="#b8cce4 [1300]" focusposition="1" focussize="" focus="100%" type="gradient"/>
              <v:shadow on="t" type="perspective" color="#243f60 [1604]" opacity=".5" offset="1pt" offset2="-3pt"/>
              <v:textbox style="mso-next-textbox:#_x0000_s1241" inset=".5mm,.3mm,.5mm,.3mm">
                <w:txbxContent>
                  <w:p w:rsidR="002A1770" w:rsidRPr="00932712" w:rsidRDefault="002A1770" w:rsidP="00932712">
                    <w:pPr>
                      <w:jc w:val="center"/>
                      <w:rPr>
                        <w:b/>
                        <w:lang w:val="es-AR"/>
                      </w:rPr>
                    </w:pPr>
                    <w:r w:rsidRPr="00932712">
                      <w:rPr>
                        <w:b/>
                        <w:lang w:val="es-AR"/>
                      </w:rPr>
                      <w:t>z, float</w:t>
                    </w:r>
                  </w:p>
                </w:txbxContent>
              </v:textbox>
            </v:oval>
            <v:oval id="_x0000_s1242" style="position:absolute;left:5865;top:14582;width:1365;height:645;v-text-anchor:middle" fillcolor="white [3201]" strokecolor="#95b3d7 [1940]" strokeweight="1pt">
              <v:fill color2="#b8cce4 [1300]" focusposition="1" focussize="" focus="100%" type="gradient"/>
              <v:shadow on="t" type="perspective" color="#243f60 [1604]" opacity=".5" offset="1pt" offset2="-3pt"/>
              <v:textbox style="mso-next-textbox:#_x0000_s1242" inset=".5mm,.3mm,.5mm,.3mm">
                <w:txbxContent>
                  <w:p w:rsidR="002A1770" w:rsidRPr="00932712" w:rsidRDefault="002A1770" w:rsidP="00932712">
                    <w:pPr>
                      <w:jc w:val="center"/>
                      <w:rPr>
                        <w:b/>
                        <w:lang w:val="es-AR"/>
                      </w:rPr>
                    </w:pPr>
                    <w:r w:rsidRPr="00932712">
                      <w:rPr>
                        <w:b/>
                        <w:lang w:val="es-AR"/>
                      </w:rPr>
                      <w:t>3, int</w:t>
                    </w:r>
                  </w:p>
                </w:txbxContent>
              </v:textbox>
            </v:oval>
          </v:group>
        </w:pict>
      </w:r>
    </w:p>
    <w:p w:rsidR="00932712" w:rsidRDefault="00932712" w:rsidP="00F90AE7">
      <w:pPr>
        <w:rPr>
          <w:lang w:val="es-AR" w:bidi="ar-SA"/>
        </w:rPr>
      </w:pPr>
    </w:p>
    <w:p w:rsidR="00932712" w:rsidRDefault="00932712" w:rsidP="00F90AE7">
      <w:pPr>
        <w:rPr>
          <w:lang w:val="es-AR" w:bidi="ar-SA"/>
        </w:rPr>
      </w:pPr>
    </w:p>
    <w:p w:rsidR="00932712" w:rsidRDefault="00932712" w:rsidP="00F90AE7">
      <w:pPr>
        <w:rPr>
          <w:lang w:val="es-AR" w:bidi="ar-SA"/>
        </w:rPr>
      </w:pPr>
    </w:p>
    <w:p w:rsidR="00932712" w:rsidRDefault="00932712" w:rsidP="00F90AE7">
      <w:pPr>
        <w:rPr>
          <w:lang w:val="es-AR" w:bidi="ar-SA"/>
        </w:rPr>
      </w:pPr>
    </w:p>
    <w:p w:rsidR="00932712" w:rsidRDefault="00932712" w:rsidP="00F90AE7">
      <w:pPr>
        <w:rPr>
          <w:lang w:val="es-AR" w:bidi="ar-SA"/>
        </w:rPr>
      </w:pPr>
    </w:p>
    <w:p w:rsidR="00932712" w:rsidRDefault="00932712" w:rsidP="00F90AE7">
      <w:pPr>
        <w:rPr>
          <w:lang w:val="es-AR" w:bidi="ar-SA"/>
        </w:rPr>
      </w:pPr>
    </w:p>
    <w:p w:rsidR="00932712" w:rsidRDefault="00932712" w:rsidP="00F90AE7">
      <w:pPr>
        <w:rPr>
          <w:lang w:val="es-AR" w:bidi="ar-SA"/>
        </w:rPr>
      </w:pPr>
    </w:p>
    <w:p w:rsidR="00932712" w:rsidRDefault="00932712" w:rsidP="00F90AE7">
      <w:pPr>
        <w:rPr>
          <w:lang w:val="es-AR" w:bidi="ar-SA"/>
        </w:rPr>
      </w:pPr>
    </w:p>
    <w:p w:rsidR="00932712" w:rsidRDefault="00932712" w:rsidP="00F90AE7">
      <w:pPr>
        <w:rPr>
          <w:lang w:val="es-AR" w:bidi="ar-SA"/>
        </w:rPr>
      </w:pPr>
    </w:p>
    <w:p w:rsidR="00932712" w:rsidRDefault="00932712" w:rsidP="00932712">
      <w:pPr>
        <w:rPr>
          <w:lang w:val="es-AR" w:bidi="ar-SA"/>
        </w:rPr>
      </w:pPr>
      <w:r>
        <w:rPr>
          <w:lang w:val="es-AR" w:bidi="ar-SA"/>
        </w:rPr>
        <w:t xml:space="preserve">Cada nodo tiene el elemento y el tipo de datos del nodo. A medida que se va operando se va conociendo el tipo de dato que nos queda. Por ejemplo, en el árbol se ve como la suma entre el int “3” y el float “z” da como resultado un valor de tipo float. </w:t>
      </w:r>
      <w:r w:rsidRPr="00932712">
        <w:rPr>
          <w:highlight w:val="yellow"/>
          <w:lang w:val="es-AR" w:bidi="ar-SA"/>
        </w:rPr>
        <w:t>Esto se llama síntesis de datos</w:t>
      </w:r>
      <w:r>
        <w:rPr>
          <w:lang w:val="es-AR" w:bidi="ar-SA"/>
        </w:rPr>
        <w:t xml:space="preserve">. </w:t>
      </w:r>
      <w:r w:rsidRPr="00932712">
        <w:rPr>
          <w:highlight w:val="yellow"/>
          <w:lang w:val="es-AR" w:bidi="ar-SA"/>
        </w:rPr>
        <w:t>En el ejemplo, al aplicar la regla 2 y reducir la suma, se ejecuta la llamada a la función que nos indica el tipo de dato del resultado</w:t>
      </w:r>
      <w:r>
        <w:rPr>
          <w:lang w:val="es-AR" w:bidi="ar-SA"/>
        </w:rPr>
        <w:t>.</w:t>
      </w:r>
    </w:p>
    <w:p w:rsidR="00932712" w:rsidRDefault="00932712" w:rsidP="00932712">
      <w:pPr>
        <w:rPr>
          <w:lang w:val="es-AR" w:bidi="ar-SA"/>
        </w:rPr>
      </w:pPr>
      <w:r>
        <w:rPr>
          <w:lang w:val="es-AR" w:bidi="ar-SA"/>
        </w:rPr>
        <w:t>En la mayoría de los lenguajes, dado dos tipos de datos tenemos el mismo resultante independientemente del tipo de operación que se está realizando. Estos tienen una tabla de las siguientes características:</w:t>
      </w:r>
    </w:p>
    <w:p w:rsidR="00932712" w:rsidRDefault="00932712" w:rsidP="00932712">
      <w:pPr>
        <w:rPr>
          <w:lang w:val="es-AR" w:bidi="ar-SA"/>
        </w:rPr>
      </w:pPr>
    </w:p>
    <w:tbl>
      <w:tblPr>
        <w:tblStyle w:val="Listaclara-nfasis11"/>
        <w:tblW w:w="0" w:type="auto"/>
        <w:jc w:val="center"/>
        <w:tblLook w:val="04A0" w:firstRow="1" w:lastRow="0" w:firstColumn="1" w:lastColumn="0" w:noHBand="0" w:noVBand="1"/>
      </w:tblPr>
      <w:tblGrid>
        <w:gridCol w:w="1134"/>
        <w:gridCol w:w="1134"/>
        <w:gridCol w:w="1134"/>
        <w:gridCol w:w="1134"/>
      </w:tblGrid>
      <w:tr w:rsidR="00932712" w:rsidTr="002849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vAlign w:val="center"/>
          </w:tcPr>
          <w:p w:rsidR="00932712" w:rsidRPr="00932712" w:rsidRDefault="00932712" w:rsidP="00932712">
            <w:pPr>
              <w:jc w:val="center"/>
              <w:rPr>
                <w:lang w:val="es-AR" w:bidi="ar-SA"/>
              </w:rPr>
            </w:pPr>
          </w:p>
        </w:tc>
        <w:tc>
          <w:tcPr>
            <w:tcW w:w="1134" w:type="dxa"/>
            <w:tcBorders>
              <w:bottom w:val="single" w:sz="8" w:space="0" w:color="4F81BD" w:themeColor="accent1"/>
            </w:tcBorders>
            <w:vAlign w:val="center"/>
          </w:tcPr>
          <w:p w:rsidR="00932712" w:rsidRDefault="00932712" w:rsidP="00932712">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int</w:t>
            </w:r>
          </w:p>
        </w:tc>
        <w:tc>
          <w:tcPr>
            <w:tcW w:w="1134" w:type="dxa"/>
            <w:tcBorders>
              <w:bottom w:val="single" w:sz="8" w:space="0" w:color="4F81BD" w:themeColor="accent1"/>
            </w:tcBorders>
            <w:vAlign w:val="center"/>
          </w:tcPr>
          <w:p w:rsidR="00932712" w:rsidRDefault="00932712" w:rsidP="00932712">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float</w:t>
            </w:r>
          </w:p>
        </w:tc>
        <w:tc>
          <w:tcPr>
            <w:tcW w:w="1134" w:type="dxa"/>
            <w:tcBorders>
              <w:bottom w:val="single" w:sz="8" w:space="0" w:color="4F81BD" w:themeColor="accent1"/>
            </w:tcBorders>
            <w:vAlign w:val="center"/>
          </w:tcPr>
          <w:p w:rsidR="00932712" w:rsidRDefault="00932712" w:rsidP="00932712">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string</w:t>
            </w:r>
          </w:p>
        </w:tc>
      </w:tr>
      <w:tr w:rsidR="00932712" w:rsidTr="002849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right w:val="single" w:sz="8" w:space="0" w:color="4F81BD" w:themeColor="accent1"/>
            </w:tcBorders>
            <w:shd w:val="clear" w:color="auto" w:fill="4F81BD" w:themeFill="accent1"/>
            <w:vAlign w:val="center"/>
          </w:tcPr>
          <w:p w:rsidR="00932712" w:rsidRPr="00932712" w:rsidRDefault="00932712" w:rsidP="00932712">
            <w:pPr>
              <w:jc w:val="center"/>
              <w:rPr>
                <w:color w:val="FFFFFF" w:themeColor="background1"/>
                <w:lang w:val="es-AR" w:bidi="ar-SA"/>
              </w:rPr>
            </w:pPr>
            <w:r w:rsidRPr="00932712">
              <w:rPr>
                <w:color w:val="FFFFFF" w:themeColor="background1"/>
                <w:lang w:val="es-AR" w:bidi="ar-SA"/>
              </w:rPr>
              <w:t>int</w:t>
            </w:r>
          </w:p>
        </w:tc>
        <w:tc>
          <w:tcPr>
            <w:tcW w:w="1134" w:type="dxa"/>
            <w:tcBorders>
              <w:left w:val="single" w:sz="8" w:space="0" w:color="4F81BD" w:themeColor="accent1"/>
              <w:right w:val="single" w:sz="8" w:space="0" w:color="4F81BD" w:themeColor="accent1"/>
            </w:tcBorders>
            <w:vAlign w:val="center"/>
          </w:tcPr>
          <w:p w:rsidR="00932712" w:rsidRDefault="00932712" w:rsidP="00932712">
            <w:pPr>
              <w:jc w:val="center"/>
              <w:cnfStyle w:val="000000100000" w:firstRow="0" w:lastRow="0" w:firstColumn="0" w:lastColumn="0" w:oddVBand="0" w:evenVBand="0" w:oddHBand="1" w:evenHBand="0" w:firstRowFirstColumn="0" w:firstRowLastColumn="0" w:lastRowFirstColumn="0" w:lastRowLastColumn="0"/>
              <w:rPr>
                <w:lang w:val="es-AR" w:bidi="ar-SA"/>
              </w:rPr>
            </w:pPr>
            <w:r>
              <w:rPr>
                <w:lang w:val="es-AR" w:bidi="ar-SA"/>
              </w:rPr>
              <w:t>int</w:t>
            </w:r>
          </w:p>
        </w:tc>
        <w:tc>
          <w:tcPr>
            <w:tcW w:w="1134" w:type="dxa"/>
            <w:tcBorders>
              <w:left w:val="single" w:sz="8" w:space="0" w:color="4F81BD" w:themeColor="accent1"/>
              <w:right w:val="single" w:sz="8" w:space="0" w:color="4F81BD" w:themeColor="accent1"/>
            </w:tcBorders>
            <w:vAlign w:val="center"/>
          </w:tcPr>
          <w:p w:rsidR="00932712" w:rsidRDefault="00932712" w:rsidP="00932712">
            <w:pPr>
              <w:jc w:val="center"/>
              <w:cnfStyle w:val="000000100000" w:firstRow="0" w:lastRow="0" w:firstColumn="0" w:lastColumn="0" w:oddVBand="0" w:evenVBand="0" w:oddHBand="1" w:evenHBand="0" w:firstRowFirstColumn="0" w:firstRowLastColumn="0" w:lastRowFirstColumn="0" w:lastRowLastColumn="0"/>
              <w:rPr>
                <w:lang w:val="es-AR" w:bidi="ar-SA"/>
              </w:rPr>
            </w:pPr>
            <w:r>
              <w:rPr>
                <w:lang w:val="es-AR" w:bidi="ar-SA"/>
              </w:rPr>
              <w:t>float</w:t>
            </w:r>
          </w:p>
        </w:tc>
        <w:tc>
          <w:tcPr>
            <w:tcW w:w="1134" w:type="dxa"/>
            <w:tcBorders>
              <w:left w:val="single" w:sz="8" w:space="0" w:color="4F81BD" w:themeColor="accent1"/>
            </w:tcBorders>
            <w:vAlign w:val="center"/>
          </w:tcPr>
          <w:p w:rsidR="00932712" w:rsidRDefault="00932712" w:rsidP="00932712">
            <w:pPr>
              <w:jc w:val="center"/>
              <w:cnfStyle w:val="000000100000" w:firstRow="0" w:lastRow="0" w:firstColumn="0" w:lastColumn="0" w:oddVBand="0" w:evenVBand="0" w:oddHBand="1" w:evenHBand="0" w:firstRowFirstColumn="0" w:firstRowLastColumn="0" w:lastRowFirstColumn="0" w:lastRowLastColumn="0"/>
              <w:rPr>
                <w:lang w:val="es-AR" w:bidi="ar-SA"/>
              </w:rPr>
            </w:pPr>
            <w:r>
              <w:rPr>
                <w:lang w:val="es-AR" w:bidi="ar-SA"/>
              </w:rPr>
              <w:t>142</w:t>
            </w:r>
          </w:p>
        </w:tc>
      </w:tr>
      <w:tr w:rsidR="00932712" w:rsidTr="0028499A">
        <w:trPr>
          <w:jc w:val="center"/>
        </w:trPr>
        <w:tc>
          <w:tcPr>
            <w:cnfStyle w:val="001000000000" w:firstRow="0" w:lastRow="0" w:firstColumn="1" w:lastColumn="0" w:oddVBand="0" w:evenVBand="0" w:oddHBand="0" w:evenHBand="0" w:firstRowFirstColumn="0" w:firstRowLastColumn="0" w:lastRowFirstColumn="0" w:lastRowLastColumn="0"/>
            <w:tcW w:w="1134" w:type="dxa"/>
            <w:tcBorders>
              <w:right w:val="single" w:sz="8" w:space="0" w:color="4F81BD" w:themeColor="accent1"/>
            </w:tcBorders>
            <w:shd w:val="clear" w:color="auto" w:fill="4F81BD" w:themeFill="accent1"/>
            <w:vAlign w:val="center"/>
          </w:tcPr>
          <w:p w:rsidR="00932712" w:rsidRPr="00932712" w:rsidRDefault="00932712" w:rsidP="00932712">
            <w:pPr>
              <w:jc w:val="center"/>
              <w:rPr>
                <w:color w:val="FFFFFF" w:themeColor="background1"/>
                <w:lang w:val="es-AR" w:bidi="ar-SA"/>
              </w:rPr>
            </w:pPr>
            <w:r w:rsidRPr="00932712">
              <w:rPr>
                <w:color w:val="FFFFFF" w:themeColor="background1"/>
                <w:lang w:val="es-AR" w:bidi="ar-SA"/>
              </w:rPr>
              <w:t>float</w:t>
            </w:r>
          </w:p>
        </w:tc>
        <w:tc>
          <w:tcPr>
            <w:tcW w:w="113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932712" w:rsidRDefault="00932712" w:rsidP="00932712">
            <w:pPr>
              <w:jc w:val="center"/>
              <w:cnfStyle w:val="000000000000" w:firstRow="0" w:lastRow="0" w:firstColumn="0" w:lastColumn="0" w:oddVBand="0" w:evenVBand="0" w:oddHBand="0" w:evenHBand="0" w:firstRowFirstColumn="0" w:firstRowLastColumn="0" w:lastRowFirstColumn="0" w:lastRowLastColumn="0"/>
              <w:rPr>
                <w:lang w:val="es-AR" w:bidi="ar-SA"/>
              </w:rPr>
            </w:pPr>
            <w:r>
              <w:rPr>
                <w:lang w:val="es-AR" w:bidi="ar-SA"/>
              </w:rPr>
              <w:t>float</w:t>
            </w:r>
          </w:p>
        </w:tc>
        <w:tc>
          <w:tcPr>
            <w:tcW w:w="113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932712" w:rsidRDefault="00932712" w:rsidP="00932712">
            <w:pPr>
              <w:jc w:val="center"/>
              <w:cnfStyle w:val="000000000000" w:firstRow="0" w:lastRow="0" w:firstColumn="0" w:lastColumn="0" w:oddVBand="0" w:evenVBand="0" w:oddHBand="0" w:evenHBand="0" w:firstRowFirstColumn="0" w:firstRowLastColumn="0" w:lastRowFirstColumn="0" w:lastRowLastColumn="0"/>
              <w:rPr>
                <w:lang w:val="es-AR" w:bidi="ar-SA"/>
              </w:rPr>
            </w:pPr>
            <w:r>
              <w:rPr>
                <w:lang w:val="es-AR" w:bidi="ar-SA"/>
              </w:rPr>
              <w:t>float</w:t>
            </w:r>
          </w:p>
        </w:tc>
        <w:tc>
          <w:tcPr>
            <w:tcW w:w="1134" w:type="dxa"/>
            <w:tcBorders>
              <w:top w:val="single" w:sz="8" w:space="0" w:color="4F81BD" w:themeColor="accent1"/>
              <w:left w:val="single" w:sz="8" w:space="0" w:color="4F81BD" w:themeColor="accent1"/>
              <w:bottom w:val="single" w:sz="8" w:space="0" w:color="4F81BD" w:themeColor="accent1"/>
            </w:tcBorders>
            <w:vAlign w:val="center"/>
          </w:tcPr>
          <w:p w:rsidR="00932712" w:rsidRDefault="00932712" w:rsidP="00932712">
            <w:pPr>
              <w:jc w:val="center"/>
              <w:cnfStyle w:val="000000000000" w:firstRow="0" w:lastRow="0" w:firstColumn="0" w:lastColumn="0" w:oddVBand="0" w:evenVBand="0" w:oddHBand="0" w:evenHBand="0" w:firstRowFirstColumn="0" w:firstRowLastColumn="0" w:lastRowFirstColumn="0" w:lastRowLastColumn="0"/>
              <w:rPr>
                <w:lang w:val="es-AR" w:bidi="ar-SA"/>
              </w:rPr>
            </w:pPr>
            <w:r>
              <w:rPr>
                <w:lang w:val="es-AR" w:bidi="ar-SA"/>
              </w:rPr>
              <w:t>143</w:t>
            </w:r>
          </w:p>
        </w:tc>
      </w:tr>
      <w:tr w:rsidR="00932712" w:rsidTr="002849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right w:val="single" w:sz="8" w:space="0" w:color="4F81BD" w:themeColor="accent1"/>
            </w:tcBorders>
            <w:shd w:val="clear" w:color="auto" w:fill="4F81BD" w:themeFill="accent1"/>
            <w:vAlign w:val="center"/>
          </w:tcPr>
          <w:p w:rsidR="00932712" w:rsidRPr="00932712" w:rsidRDefault="00932712" w:rsidP="00932712">
            <w:pPr>
              <w:jc w:val="center"/>
              <w:rPr>
                <w:color w:val="FFFFFF" w:themeColor="background1"/>
                <w:lang w:val="es-AR" w:bidi="ar-SA"/>
              </w:rPr>
            </w:pPr>
            <w:r w:rsidRPr="00932712">
              <w:rPr>
                <w:color w:val="FFFFFF" w:themeColor="background1"/>
                <w:lang w:val="es-AR" w:bidi="ar-SA"/>
              </w:rPr>
              <w:t>string</w:t>
            </w:r>
          </w:p>
        </w:tc>
        <w:tc>
          <w:tcPr>
            <w:tcW w:w="1134" w:type="dxa"/>
            <w:tcBorders>
              <w:left w:val="single" w:sz="8" w:space="0" w:color="4F81BD" w:themeColor="accent1"/>
              <w:right w:val="single" w:sz="8" w:space="0" w:color="4F81BD" w:themeColor="accent1"/>
            </w:tcBorders>
            <w:vAlign w:val="center"/>
          </w:tcPr>
          <w:p w:rsidR="00932712" w:rsidRDefault="00932712" w:rsidP="00932712">
            <w:pPr>
              <w:jc w:val="center"/>
              <w:cnfStyle w:val="000000100000" w:firstRow="0" w:lastRow="0" w:firstColumn="0" w:lastColumn="0" w:oddVBand="0" w:evenVBand="0" w:oddHBand="1" w:evenHBand="0" w:firstRowFirstColumn="0" w:firstRowLastColumn="0" w:lastRowFirstColumn="0" w:lastRowLastColumn="0"/>
              <w:rPr>
                <w:lang w:val="es-AR" w:bidi="ar-SA"/>
              </w:rPr>
            </w:pPr>
            <w:r>
              <w:rPr>
                <w:lang w:val="es-AR" w:bidi="ar-SA"/>
              </w:rPr>
              <w:t>142</w:t>
            </w:r>
          </w:p>
        </w:tc>
        <w:tc>
          <w:tcPr>
            <w:tcW w:w="1134" w:type="dxa"/>
            <w:tcBorders>
              <w:left w:val="single" w:sz="8" w:space="0" w:color="4F81BD" w:themeColor="accent1"/>
              <w:right w:val="single" w:sz="8" w:space="0" w:color="4F81BD" w:themeColor="accent1"/>
            </w:tcBorders>
            <w:vAlign w:val="center"/>
          </w:tcPr>
          <w:p w:rsidR="00932712" w:rsidRDefault="00932712" w:rsidP="00932712">
            <w:pPr>
              <w:jc w:val="center"/>
              <w:cnfStyle w:val="000000100000" w:firstRow="0" w:lastRow="0" w:firstColumn="0" w:lastColumn="0" w:oddVBand="0" w:evenVBand="0" w:oddHBand="1" w:evenHBand="0" w:firstRowFirstColumn="0" w:firstRowLastColumn="0" w:lastRowFirstColumn="0" w:lastRowLastColumn="0"/>
              <w:rPr>
                <w:lang w:val="es-AR" w:bidi="ar-SA"/>
              </w:rPr>
            </w:pPr>
            <w:r>
              <w:rPr>
                <w:lang w:val="es-AR" w:bidi="ar-SA"/>
              </w:rPr>
              <w:t>143</w:t>
            </w:r>
          </w:p>
        </w:tc>
        <w:tc>
          <w:tcPr>
            <w:tcW w:w="1134" w:type="dxa"/>
            <w:tcBorders>
              <w:left w:val="single" w:sz="8" w:space="0" w:color="4F81BD" w:themeColor="accent1"/>
            </w:tcBorders>
            <w:vAlign w:val="center"/>
          </w:tcPr>
          <w:p w:rsidR="00932712" w:rsidRDefault="00932712" w:rsidP="00932712">
            <w:pPr>
              <w:jc w:val="center"/>
              <w:cnfStyle w:val="000000100000" w:firstRow="0" w:lastRow="0" w:firstColumn="0" w:lastColumn="0" w:oddVBand="0" w:evenVBand="0" w:oddHBand="1" w:evenHBand="0" w:firstRowFirstColumn="0" w:firstRowLastColumn="0" w:lastRowFirstColumn="0" w:lastRowLastColumn="0"/>
              <w:rPr>
                <w:lang w:val="es-AR" w:bidi="ar-SA"/>
              </w:rPr>
            </w:pPr>
            <w:r>
              <w:rPr>
                <w:lang w:val="es-AR" w:bidi="ar-SA"/>
              </w:rPr>
              <w:t>string</w:t>
            </w:r>
          </w:p>
        </w:tc>
      </w:tr>
    </w:tbl>
    <w:p w:rsidR="00932712" w:rsidRDefault="00932712" w:rsidP="00932712">
      <w:pPr>
        <w:rPr>
          <w:lang w:val="es-AR" w:bidi="ar-SA"/>
        </w:rPr>
      </w:pPr>
    </w:p>
    <w:p w:rsidR="00932712" w:rsidRDefault="00932712" w:rsidP="00932712">
      <w:pPr>
        <w:rPr>
          <w:lang w:val="es-AR" w:bidi="ar-SA"/>
        </w:rPr>
      </w:pPr>
      <w:r w:rsidRPr="00932712">
        <w:rPr>
          <w:highlight w:val="yellow"/>
          <w:lang w:val="es-AR" w:bidi="ar-SA"/>
        </w:rPr>
        <w:t>En este ejemplo vemos como cada par de tipo de datos tiene un resultado. En el caso del String el ejemplo supone que operar con cualquier tipo numérico da error y el número en la tabla es el código de error</w:t>
      </w:r>
      <w:r>
        <w:rPr>
          <w:lang w:val="es-AR" w:bidi="ar-SA"/>
        </w:rPr>
        <w:t>.</w:t>
      </w:r>
    </w:p>
    <w:p w:rsidR="00932712" w:rsidRDefault="00932712" w:rsidP="00932712">
      <w:pPr>
        <w:rPr>
          <w:lang w:val="es-AR" w:bidi="ar-SA"/>
        </w:rPr>
      </w:pPr>
      <w:r w:rsidRPr="00932712">
        <w:rPr>
          <w:highlight w:val="yellow"/>
          <w:lang w:val="es-AR" w:bidi="ar-SA"/>
        </w:rPr>
        <w:t>Esta tabla puede crecer en compilación cuando el lenguaje tiene sobrecarga de operadores</w:t>
      </w:r>
      <w:r>
        <w:rPr>
          <w:lang w:val="es-AR" w:bidi="ar-SA"/>
        </w:rPr>
        <w:t xml:space="preserve"> (con nuevos uso para el +, -, *, etc). En caso contrario, de no poderse definir, la tabla es fija. Es decir, esto depende de que si el nuevo tipo de dato pueda operarse o no. Por ejemplo, podemos crear dos tipos de datos nuevos, peras y bananas, pero </w:t>
      </w:r>
      <w:r>
        <w:rPr>
          <w:lang w:val="es-AR" w:bidi="ar-SA"/>
        </w:rPr>
        <w:lastRenderedPageBreak/>
        <w:t>si estas no pueden sumarse o restarse no tiene sentido saber qu</w:t>
      </w:r>
      <w:r w:rsidR="00D82CF1">
        <w:rPr>
          <w:lang w:val="es-AR" w:bidi="ar-SA"/>
        </w:rPr>
        <w:t>é</w:t>
      </w:r>
      <w:r>
        <w:rPr>
          <w:lang w:val="es-AR" w:bidi="ar-SA"/>
        </w:rPr>
        <w:t xml:space="preserve"> tipo de dato es el resultante porque nunca lo necesitaremos.</w:t>
      </w:r>
    </w:p>
    <w:p w:rsidR="00932712" w:rsidRDefault="00932712" w:rsidP="00932712">
      <w:pPr>
        <w:rPr>
          <w:lang w:val="es-AR" w:bidi="ar-SA"/>
        </w:rPr>
      </w:pPr>
      <w:r>
        <w:rPr>
          <w:lang w:val="es-AR" w:bidi="ar-SA"/>
        </w:rPr>
        <w:t>En el árbol puede ser más detallado en cuanto a las conversiones que genera el código. Por ejemplo, este es el árbol más detallado del ejemplo anterior:</w:t>
      </w:r>
    </w:p>
    <w:p w:rsidR="00932712" w:rsidRDefault="00585A8B" w:rsidP="00932712">
      <w:pPr>
        <w:rPr>
          <w:lang w:val="es-AR" w:bidi="ar-SA"/>
        </w:rPr>
      </w:pPr>
      <w:r>
        <w:rPr>
          <w:noProof/>
          <w:lang w:val="es-AR" w:eastAsia="es-AR" w:bidi="ar-SA"/>
        </w:rPr>
        <w:pict>
          <v:group id="_x0000_s1265" style="position:absolute;left:0;text-align:left;margin-left:72.8pt;margin-top:9.2pt;width:336.45pt;height:163.55pt;z-index:251833856" coordorigin="2533,5926" coordsize="6729,3271">
            <v:shape id="_x0000_s1245" type="#_x0000_t32" style="position:absolute;left:4217;top:6404;width:1170;height:512;flip:y" o:connectortype="straight" strokecolor="#002060" strokeweight="1.5pt">
              <v:shadow type="perspective" color="#243f60 [1604]" offset="1pt" offset2="-3pt"/>
            </v:shape>
            <v:shape id="_x0000_s1246" type="#_x0000_t32" style="position:absolute;left:6467;top:6404;width:1230;height:512;flip:x y" o:connectortype="straight" strokecolor="#002060" strokeweight="1.5pt">
              <v:shadow type="perspective" color="#243f60 [1604]" offset="1pt" offset2="-3pt"/>
            </v:shape>
            <v:shape id="_x0000_s1247" type="#_x0000_t32" style="position:absolute;left:6842;top:7305;width:390;height:390;flip:y" o:connectortype="straight" strokecolor="#002060" strokeweight="1.5pt">
              <v:shadow type="perspective" color="#243f60 [1604]" offset="1pt" offset2="-3pt"/>
            </v:shape>
            <v:shape id="_x0000_s1248" type="#_x0000_t32" style="position:absolute;left:8252;top:7305;width:360;height:390;flip:x y" o:connectortype="straight" strokecolor="#002060" strokeweight="1.5pt">
              <v:shadow type="perspective" color="#243f60 [1604]" offset="1pt" offset2="-3pt"/>
            </v:shape>
            <v:oval id="_x0000_s1249" style="position:absolute;left:5227;top:5926;width:1365;height:645;v-text-anchor:middle" fillcolor="white [3201]" strokecolor="#95b3d7 [1940]" strokeweight="1pt">
              <v:fill color2="#b8cce4 [1300]" focusposition="1" focussize="" focus="100%" type="gradient"/>
              <v:shadow on="t" type="perspective" color="#243f60 [1604]" opacity=".5" offset="1pt" offset2="-3pt"/>
              <v:textbox style="mso-next-textbox:#_x0000_s1249" inset=".5mm,.3mm,.5mm,.3mm">
                <w:txbxContent>
                  <w:p w:rsidR="002A1770" w:rsidRPr="00932712" w:rsidRDefault="002A1770" w:rsidP="00932712">
                    <w:pPr>
                      <w:jc w:val="center"/>
                      <w:rPr>
                        <w:b/>
                        <w:lang w:val="es-AR"/>
                      </w:rPr>
                    </w:pPr>
                    <w:r w:rsidRPr="00932712">
                      <w:rPr>
                        <w:b/>
                        <w:lang w:val="es-AR"/>
                      </w:rPr>
                      <w:t>:=</w:t>
                    </w:r>
                  </w:p>
                </w:txbxContent>
              </v:textbox>
            </v:oval>
            <v:oval id="_x0000_s1250" style="position:absolute;left:7016;top:6796;width:1365;height:645;v-text-anchor:middle" fillcolor="white [3201]" strokecolor="#95b3d7 [1940]" strokeweight="1pt">
              <v:fill color2="#b8cce4 [1300]" focusposition="1" focussize="" focus="100%" type="gradient"/>
              <v:shadow on="t" type="perspective" color="#243f60 [1604]" opacity=".5" offset="1pt" offset2="-3pt"/>
              <v:textbox style="mso-next-textbox:#_x0000_s1250" inset=".5mm,.3mm,.5mm,.3mm">
                <w:txbxContent>
                  <w:p w:rsidR="002A1770" w:rsidRPr="00932712" w:rsidRDefault="002A1770" w:rsidP="00932712">
                    <w:pPr>
                      <w:jc w:val="center"/>
                      <w:rPr>
                        <w:b/>
                        <w:lang w:val="es-AR"/>
                      </w:rPr>
                    </w:pPr>
                    <w:r w:rsidRPr="00932712">
                      <w:rPr>
                        <w:b/>
                        <w:lang w:val="es-AR"/>
                      </w:rPr>
                      <w:t>+, float</w:t>
                    </w:r>
                  </w:p>
                </w:txbxContent>
              </v:textbox>
            </v:oval>
            <v:oval id="_x0000_s1251" style="position:absolute;left:3493;top:6796;width:1365;height:645;v-text-anchor:middle" fillcolor="white [3201]" strokecolor="#95b3d7 [1940]" strokeweight="1pt">
              <v:fill color2="#b8cce4 [1300]" focusposition="1" focussize="" focus="100%" type="gradient"/>
              <v:shadow on="t" type="perspective" color="#243f60 [1604]" opacity=".5" offset="1pt" offset2="-3pt"/>
              <v:textbox style="mso-next-textbox:#_x0000_s1251" inset=".5mm,.3mm,.5mm,.3mm">
                <w:txbxContent>
                  <w:p w:rsidR="002A1770" w:rsidRPr="00F558C0" w:rsidRDefault="002A1770" w:rsidP="00932712">
                    <w:pPr>
                      <w:jc w:val="center"/>
                      <w:rPr>
                        <w:b/>
                        <w:sz w:val="18"/>
                      </w:rPr>
                    </w:pPr>
                    <w:r w:rsidRPr="00F558C0">
                      <w:rPr>
                        <w:b/>
                        <w:sz w:val="18"/>
                      </w:rPr>
                      <w:t>Conv. (float to long)</w:t>
                    </w:r>
                  </w:p>
                </w:txbxContent>
              </v:textbox>
            </v:oval>
            <v:oval id="_x0000_s1252" style="position:absolute;left:7897;top:7667;width:1365;height:645;v-text-anchor:middle" fillcolor="white [3201]" strokecolor="#95b3d7 [1940]" strokeweight="1pt">
              <v:fill color2="#b8cce4 [1300]" focusposition="1" focussize="" focus="100%" type="gradient"/>
              <v:shadow on="t" type="perspective" color="#243f60 [1604]" opacity=".5" offset="1pt" offset2="-3pt"/>
              <v:textbox style="mso-next-textbox:#_x0000_s1252" inset=".5mm,.3mm,.5mm,.3mm">
                <w:txbxContent>
                  <w:p w:rsidR="002A1770" w:rsidRPr="00932712" w:rsidRDefault="002A1770" w:rsidP="00932712">
                    <w:pPr>
                      <w:jc w:val="center"/>
                      <w:rPr>
                        <w:b/>
                        <w:lang w:val="es-AR"/>
                      </w:rPr>
                    </w:pPr>
                    <w:r w:rsidRPr="00932712">
                      <w:rPr>
                        <w:b/>
                        <w:lang w:val="es-AR"/>
                      </w:rPr>
                      <w:t>z, float</w:t>
                    </w:r>
                  </w:p>
                </w:txbxContent>
              </v:textbox>
            </v:oval>
            <v:oval id="_x0000_s1253" style="position:absolute;left:6135;top:7667;width:1365;height:645;v-text-anchor:middle" fillcolor="white [3201]" strokecolor="#95b3d7 [1940]" strokeweight="1pt">
              <v:fill color2="#b8cce4 [1300]" focusposition="1" focussize="" focus="100%" type="gradient"/>
              <v:shadow on="t" type="perspective" color="#243f60 [1604]" opacity=".5" offset="1pt" offset2="-3pt"/>
              <v:textbox style="mso-next-textbox:#_x0000_s1253" inset=".5mm,.3mm,.5mm,.3mm">
                <w:txbxContent>
                  <w:p w:rsidR="002A1770" w:rsidRPr="00F558C0" w:rsidRDefault="002A1770" w:rsidP="00932712">
                    <w:pPr>
                      <w:jc w:val="center"/>
                      <w:rPr>
                        <w:b/>
                        <w:sz w:val="18"/>
                      </w:rPr>
                    </w:pPr>
                    <w:r w:rsidRPr="00F558C0">
                      <w:rPr>
                        <w:b/>
                        <w:sz w:val="18"/>
                      </w:rPr>
                      <w:t>Conv. (int to float)</w:t>
                    </w:r>
                  </w:p>
                </w:txbxContent>
              </v:textbox>
            </v:oval>
            <v:shape id="_x0000_s1256" type="#_x0000_t32" style="position:absolute;left:5934;top:8190;width:390;height:390;flip:y" o:connectortype="straight" strokecolor="#002060" strokeweight="1.5pt">
              <v:shadow type="perspective" color="#243f60 [1604]" offset="1pt" offset2="-3pt"/>
            </v:shape>
            <v:oval id="_x0000_s1257" style="position:absolute;left:5227;top:8552;width:1365;height:645;v-text-anchor:middle" fillcolor="white [3201]" strokecolor="#95b3d7 [1940]" strokeweight="1pt">
              <v:fill color2="#b8cce4 [1300]" focusposition="1" focussize="" focus="100%" type="gradient"/>
              <v:shadow on="t" type="perspective" color="#243f60 [1604]" opacity=".5" offset="1pt" offset2="-3pt"/>
              <v:textbox style="mso-next-textbox:#_x0000_s1257" inset=".5mm,.3mm,.5mm,.3mm">
                <w:txbxContent>
                  <w:p w:rsidR="002A1770" w:rsidRPr="00932712" w:rsidRDefault="002A1770" w:rsidP="00932712">
                    <w:pPr>
                      <w:jc w:val="center"/>
                      <w:rPr>
                        <w:b/>
                        <w:lang w:val="es-AR"/>
                      </w:rPr>
                    </w:pPr>
                    <w:r w:rsidRPr="00932712">
                      <w:rPr>
                        <w:b/>
                        <w:lang w:val="es-AR"/>
                      </w:rPr>
                      <w:t>3, int</w:t>
                    </w:r>
                  </w:p>
                </w:txbxContent>
              </v:textbox>
            </v:oval>
            <v:shape id="_x0000_s1258" type="#_x0000_t32" style="position:absolute;left:3240;top:7305;width:390;height:390;flip:y" o:connectortype="straight" strokecolor="#002060" strokeweight="1.5pt">
              <v:shadow type="perspective" color="#243f60 [1604]" offset="1pt" offset2="-3pt"/>
            </v:shape>
            <v:oval id="_x0000_s1259" style="position:absolute;left:2533;top:7667;width:1365;height:645;v-text-anchor:middle" fillcolor="white [3201]" strokecolor="#95b3d7 [1940]" strokeweight="1pt">
              <v:fill color2="#b8cce4 [1300]" focusposition="1" focussize="" focus="100%" type="gradient"/>
              <v:shadow on="t" type="perspective" color="#243f60 [1604]" opacity=".5" offset="1pt" offset2="-3pt"/>
              <v:textbox style="mso-next-textbox:#_x0000_s1259" inset=".5mm,.3mm,.5mm,.3mm">
                <w:txbxContent>
                  <w:p w:rsidR="002A1770" w:rsidRPr="00932712" w:rsidRDefault="002A1770" w:rsidP="00932712">
                    <w:pPr>
                      <w:jc w:val="center"/>
                      <w:rPr>
                        <w:b/>
                        <w:lang w:val="es-AR"/>
                      </w:rPr>
                    </w:pPr>
                    <w:r w:rsidRPr="00932712">
                      <w:rPr>
                        <w:b/>
                        <w:lang w:val="es-AR"/>
                      </w:rPr>
                      <w:t>x, long</w:t>
                    </w:r>
                  </w:p>
                </w:txbxContent>
              </v:textbox>
            </v:oval>
          </v:group>
        </w:pict>
      </w:r>
    </w:p>
    <w:p w:rsidR="00932712" w:rsidRDefault="00932712" w:rsidP="00932712">
      <w:pPr>
        <w:rPr>
          <w:lang w:val="es-AR" w:bidi="ar-SA"/>
        </w:rPr>
      </w:pPr>
    </w:p>
    <w:p w:rsidR="00932712" w:rsidRDefault="00932712" w:rsidP="00932712">
      <w:pPr>
        <w:rPr>
          <w:lang w:val="es-AR" w:bidi="ar-SA"/>
        </w:rPr>
      </w:pPr>
    </w:p>
    <w:p w:rsidR="00932712" w:rsidRDefault="00932712" w:rsidP="00932712">
      <w:pPr>
        <w:rPr>
          <w:lang w:val="es-AR" w:bidi="ar-SA"/>
        </w:rPr>
      </w:pPr>
    </w:p>
    <w:p w:rsidR="00932712" w:rsidRDefault="00932712" w:rsidP="00932712">
      <w:pPr>
        <w:rPr>
          <w:lang w:val="es-AR" w:bidi="ar-SA"/>
        </w:rPr>
      </w:pPr>
    </w:p>
    <w:p w:rsidR="00932712" w:rsidRDefault="00932712" w:rsidP="00932712">
      <w:pPr>
        <w:rPr>
          <w:lang w:val="es-AR" w:bidi="ar-SA"/>
        </w:rPr>
      </w:pPr>
    </w:p>
    <w:p w:rsidR="00932712" w:rsidRDefault="00932712" w:rsidP="00932712">
      <w:pPr>
        <w:rPr>
          <w:lang w:val="es-AR" w:bidi="ar-SA"/>
        </w:rPr>
      </w:pPr>
    </w:p>
    <w:p w:rsidR="00932712" w:rsidRDefault="00932712" w:rsidP="00932712">
      <w:pPr>
        <w:rPr>
          <w:lang w:val="es-AR" w:bidi="ar-SA"/>
        </w:rPr>
      </w:pPr>
    </w:p>
    <w:p w:rsidR="00932712" w:rsidRDefault="00932712" w:rsidP="00932712">
      <w:pPr>
        <w:rPr>
          <w:lang w:val="es-AR" w:bidi="ar-SA"/>
        </w:rPr>
      </w:pPr>
    </w:p>
    <w:p w:rsidR="00932712" w:rsidRDefault="00932712" w:rsidP="00932712">
      <w:pPr>
        <w:rPr>
          <w:lang w:val="es-AR" w:bidi="ar-SA"/>
        </w:rPr>
      </w:pPr>
    </w:p>
    <w:p w:rsidR="00932712" w:rsidRDefault="00932712" w:rsidP="00932712">
      <w:pPr>
        <w:rPr>
          <w:lang w:val="es-AR" w:bidi="ar-SA"/>
        </w:rPr>
      </w:pPr>
    </w:p>
    <w:p w:rsidR="00932712" w:rsidRDefault="00932712" w:rsidP="00932712">
      <w:pPr>
        <w:rPr>
          <w:lang w:val="es-AR" w:bidi="ar-SA"/>
        </w:rPr>
      </w:pPr>
    </w:p>
    <w:p w:rsidR="00932712" w:rsidRDefault="00932712" w:rsidP="00932712">
      <w:pPr>
        <w:rPr>
          <w:lang w:val="es-AR" w:bidi="ar-SA"/>
        </w:rPr>
      </w:pPr>
    </w:p>
    <w:p w:rsidR="00932712" w:rsidRDefault="00932712" w:rsidP="00932712">
      <w:pPr>
        <w:rPr>
          <w:lang w:val="es-AR" w:bidi="ar-SA"/>
        </w:rPr>
      </w:pPr>
    </w:p>
    <w:p w:rsidR="0091627A" w:rsidRDefault="0091627A" w:rsidP="00932712">
      <w:pPr>
        <w:rPr>
          <w:lang w:val="es-AR" w:bidi="ar-SA"/>
        </w:rPr>
      </w:pPr>
    </w:p>
    <w:p w:rsidR="00932712" w:rsidRDefault="00932712" w:rsidP="00932712">
      <w:pPr>
        <w:rPr>
          <w:lang w:val="es-AR" w:bidi="ar-SA"/>
        </w:rPr>
      </w:pPr>
      <w:r w:rsidRPr="0028499A">
        <w:rPr>
          <w:highlight w:val="yellow"/>
          <w:lang w:val="es-AR" w:bidi="ar-SA"/>
        </w:rPr>
        <w:t>Es importante tener clara la diferencia de operar un “int” y un “float” al momento de generar código porque por ejemplo, el primero se suma en CPU y el segundo en el coprocesador matemático</w:t>
      </w:r>
      <w:r>
        <w:rPr>
          <w:lang w:val="es-AR" w:bidi="ar-SA"/>
        </w:rPr>
        <w:t xml:space="preserve">. Si no se utiliza este árbol, se deben tener en cuenta las conversiones al momento de generar el </w:t>
      </w:r>
      <w:r w:rsidR="008B3D79">
        <w:rPr>
          <w:lang w:val="es-AR" w:bidi="ar-SA"/>
        </w:rPr>
        <w:t>Assembler</w:t>
      </w:r>
      <w:r>
        <w:rPr>
          <w:lang w:val="es-AR" w:bidi="ar-SA"/>
        </w:rPr>
        <w:t>.</w:t>
      </w:r>
    </w:p>
    <w:p w:rsidR="00932712" w:rsidRDefault="00932712" w:rsidP="00932712">
      <w:pPr>
        <w:rPr>
          <w:lang w:val="es-AR" w:bidi="ar-SA"/>
        </w:rPr>
      </w:pPr>
      <w:r>
        <w:rPr>
          <w:lang w:val="es-AR" w:bidi="ar-SA"/>
        </w:rPr>
        <w:t>Para facilitar esta tarea, los compiladores amplían la tabla que vimos m</w:t>
      </w:r>
      <w:r w:rsidR="0028499A">
        <w:rPr>
          <w:lang w:val="es-AR" w:bidi="ar-SA"/>
        </w:rPr>
        <w:t>á</w:t>
      </w:r>
      <w:r>
        <w:rPr>
          <w:lang w:val="es-AR" w:bidi="ar-SA"/>
        </w:rPr>
        <w:t>s arriba agregando además del tipo de dato resultante, si se debe convertir alguno de los dos operandos:</w:t>
      </w:r>
    </w:p>
    <w:p w:rsidR="0028499A" w:rsidRDefault="0028499A" w:rsidP="00932712">
      <w:pPr>
        <w:rPr>
          <w:lang w:val="es-AR" w:bidi="ar-SA"/>
        </w:rPr>
      </w:pPr>
    </w:p>
    <w:tbl>
      <w:tblPr>
        <w:tblStyle w:val="Listaclara-nfasis11"/>
        <w:tblW w:w="0" w:type="auto"/>
        <w:jc w:val="center"/>
        <w:tblLook w:val="04A0" w:firstRow="1" w:lastRow="0" w:firstColumn="1" w:lastColumn="0" w:noHBand="0" w:noVBand="1"/>
      </w:tblPr>
      <w:tblGrid>
        <w:gridCol w:w="1076"/>
        <w:gridCol w:w="1061"/>
        <w:gridCol w:w="806"/>
        <w:gridCol w:w="1202"/>
        <w:gridCol w:w="1004"/>
        <w:gridCol w:w="1196"/>
        <w:gridCol w:w="872"/>
        <w:gridCol w:w="1004"/>
        <w:gridCol w:w="1004"/>
        <w:gridCol w:w="1077"/>
      </w:tblGrid>
      <w:tr w:rsidR="0028499A" w:rsidTr="002849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6" w:type="dxa"/>
            <w:tcBorders>
              <w:top w:val="single" w:sz="8" w:space="0" w:color="002060"/>
              <w:left w:val="single" w:sz="8" w:space="0" w:color="002060"/>
              <w:bottom w:val="single" w:sz="8" w:space="0" w:color="002060"/>
              <w:right w:val="single" w:sz="8" w:space="0" w:color="002060"/>
            </w:tcBorders>
            <w:vAlign w:val="center"/>
          </w:tcPr>
          <w:p w:rsidR="0028499A" w:rsidRPr="00932712" w:rsidRDefault="0028499A" w:rsidP="0028499A">
            <w:pPr>
              <w:jc w:val="center"/>
              <w:rPr>
                <w:lang w:val="es-AR" w:bidi="ar-SA"/>
              </w:rPr>
            </w:pPr>
          </w:p>
        </w:tc>
        <w:tc>
          <w:tcPr>
            <w:tcW w:w="3069" w:type="dxa"/>
            <w:gridSpan w:val="3"/>
            <w:tcBorders>
              <w:top w:val="single" w:sz="8" w:space="0" w:color="002060"/>
              <w:left w:val="single" w:sz="8" w:space="0" w:color="002060"/>
              <w:bottom w:val="single" w:sz="8" w:space="0" w:color="002060"/>
              <w:right w:val="single" w:sz="8" w:space="0" w:color="002060"/>
            </w:tcBorders>
            <w:vAlign w:val="center"/>
          </w:tcPr>
          <w:p w:rsidR="0028499A" w:rsidRDefault="0028499A" w:rsidP="0028499A">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int</w:t>
            </w:r>
          </w:p>
        </w:tc>
        <w:tc>
          <w:tcPr>
            <w:tcW w:w="3072" w:type="dxa"/>
            <w:gridSpan w:val="3"/>
            <w:tcBorders>
              <w:top w:val="single" w:sz="8" w:space="0" w:color="002060"/>
              <w:left w:val="single" w:sz="8" w:space="0" w:color="002060"/>
              <w:bottom w:val="single" w:sz="8" w:space="0" w:color="002060"/>
              <w:right w:val="single" w:sz="8" w:space="0" w:color="002060"/>
            </w:tcBorders>
            <w:vAlign w:val="center"/>
          </w:tcPr>
          <w:p w:rsidR="0028499A" w:rsidRDefault="0028499A" w:rsidP="0028499A">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float</w:t>
            </w:r>
          </w:p>
        </w:tc>
        <w:tc>
          <w:tcPr>
            <w:tcW w:w="3085" w:type="dxa"/>
            <w:gridSpan w:val="3"/>
            <w:tcBorders>
              <w:top w:val="single" w:sz="8" w:space="0" w:color="002060"/>
              <w:left w:val="single" w:sz="8" w:space="0" w:color="002060"/>
              <w:bottom w:val="single" w:sz="8" w:space="0" w:color="002060"/>
              <w:right w:val="single" w:sz="8" w:space="0" w:color="002060"/>
            </w:tcBorders>
            <w:vAlign w:val="center"/>
          </w:tcPr>
          <w:p w:rsidR="0028499A" w:rsidRDefault="0028499A" w:rsidP="0028499A">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string</w:t>
            </w:r>
          </w:p>
        </w:tc>
      </w:tr>
      <w:tr w:rsidR="0028499A" w:rsidTr="002849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6" w:type="dxa"/>
            <w:tcBorders>
              <w:top w:val="single" w:sz="8" w:space="0" w:color="002060"/>
              <w:left w:val="single" w:sz="8" w:space="0" w:color="002060"/>
              <w:bottom w:val="single" w:sz="8" w:space="0" w:color="002060"/>
              <w:right w:val="single" w:sz="8" w:space="0" w:color="002060"/>
            </w:tcBorders>
            <w:shd w:val="clear" w:color="auto" w:fill="4F81BD" w:themeFill="accent1"/>
            <w:vAlign w:val="center"/>
          </w:tcPr>
          <w:p w:rsidR="0028499A" w:rsidRPr="00932712" w:rsidRDefault="0028499A" w:rsidP="0028499A">
            <w:pPr>
              <w:jc w:val="center"/>
              <w:rPr>
                <w:color w:val="FFFFFF" w:themeColor="background1"/>
                <w:lang w:val="es-AR" w:bidi="ar-SA"/>
              </w:rPr>
            </w:pPr>
            <w:r w:rsidRPr="00932712">
              <w:rPr>
                <w:color w:val="FFFFFF" w:themeColor="background1"/>
                <w:lang w:val="es-AR" w:bidi="ar-SA"/>
              </w:rPr>
              <w:t>int</w:t>
            </w:r>
          </w:p>
        </w:tc>
        <w:tc>
          <w:tcPr>
            <w:tcW w:w="1061" w:type="dxa"/>
            <w:tcBorders>
              <w:top w:val="single" w:sz="8" w:space="0" w:color="002060"/>
              <w:left w:val="single" w:sz="8" w:space="0" w:color="002060"/>
              <w:right w:val="single" w:sz="8" w:space="0" w:color="4F81BD" w:themeColor="accent1"/>
            </w:tcBorders>
            <w:vAlign w:val="center"/>
          </w:tcPr>
          <w:p w:rsidR="0028499A" w:rsidRDefault="0028499A" w:rsidP="0028499A">
            <w:pPr>
              <w:jc w:val="center"/>
              <w:cnfStyle w:val="000000100000" w:firstRow="0" w:lastRow="0" w:firstColumn="0" w:lastColumn="0" w:oddVBand="0" w:evenVBand="0" w:oddHBand="1" w:evenHBand="0" w:firstRowFirstColumn="0" w:firstRowLastColumn="0" w:lastRowFirstColumn="0" w:lastRowLastColumn="0"/>
              <w:rPr>
                <w:lang w:val="es-AR" w:bidi="ar-SA"/>
              </w:rPr>
            </w:pPr>
            <w:r>
              <w:rPr>
                <w:lang w:val="es-AR" w:bidi="ar-SA"/>
              </w:rPr>
              <w:t>int</w:t>
            </w:r>
          </w:p>
        </w:tc>
        <w:tc>
          <w:tcPr>
            <w:tcW w:w="806" w:type="dxa"/>
            <w:tcBorders>
              <w:top w:val="single" w:sz="8" w:space="0" w:color="002060"/>
              <w:left w:val="single" w:sz="8" w:space="0" w:color="4F81BD" w:themeColor="accent1"/>
              <w:right w:val="single" w:sz="8" w:space="0" w:color="4F81BD" w:themeColor="accent1"/>
            </w:tcBorders>
            <w:vAlign w:val="center"/>
          </w:tcPr>
          <w:p w:rsidR="0028499A" w:rsidRPr="0028499A" w:rsidRDefault="0028499A" w:rsidP="0028499A">
            <w:pPr>
              <w:jc w:val="center"/>
              <w:cnfStyle w:val="000000100000" w:firstRow="0" w:lastRow="0" w:firstColumn="0" w:lastColumn="0" w:oddVBand="0" w:evenVBand="0" w:oddHBand="1" w:evenHBand="0" w:firstRowFirstColumn="0" w:firstRowLastColumn="0" w:lastRowFirstColumn="0" w:lastRowLastColumn="0"/>
              <w:rPr>
                <w:sz w:val="16"/>
                <w:lang w:val="es-AR" w:bidi="ar-SA"/>
              </w:rPr>
            </w:pPr>
            <w:r>
              <w:rPr>
                <w:sz w:val="16"/>
                <w:lang w:val="es-AR" w:bidi="ar-SA"/>
              </w:rPr>
              <w:t>-</w:t>
            </w:r>
          </w:p>
        </w:tc>
        <w:tc>
          <w:tcPr>
            <w:tcW w:w="1202" w:type="dxa"/>
            <w:tcBorders>
              <w:top w:val="single" w:sz="8" w:space="0" w:color="002060"/>
              <w:left w:val="single" w:sz="8" w:space="0" w:color="4F81BD" w:themeColor="accent1"/>
              <w:right w:val="single" w:sz="8" w:space="0" w:color="4F81BD" w:themeColor="accent1"/>
            </w:tcBorders>
            <w:vAlign w:val="center"/>
          </w:tcPr>
          <w:p w:rsidR="0028499A" w:rsidRPr="0028499A" w:rsidRDefault="0028499A" w:rsidP="0028499A">
            <w:pPr>
              <w:jc w:val="center"/>
              <w:cnfStyle w:val="000000100000" w:firstRow="0" w:lastRow="0" w:firstColumn="0" w:lastColumn="0" w:oddVBand="0" w:evenVBand="0" w:oddHBand="1" w:evenHBand="0" w:firstRowFirstColumn="0" w:firstRowLastColumn="0" w:lastRowFirstColumn="0" w:lastRowLastColumn="0"/>
              <w:rPr>
                <w:sz w:val="16"/>
                <w:lang w:val="es-AR" w:bidi="ar-SA"/>
              </w:rPr>
            </w:pPr>
            <w:r>
              <w:rPr>
                <w:sz w:val="16"/>
                <w:lang w:val="es-AR" w:bidi="ar-SA"/>
              </w:rPr>
              <w:t>-</w:t>
            </w:r>
          </w:p>
        </w:tc>
        <w:tc>
          <w:tcPr>
            <w:tcW w:w="1004" w:type="dxa"/>
            <w:tcBorders>
              <w:top w:val="single" w:sz="8" w:space="0" w:color="002060"/>
              <w:left w:val="single" w:sz="8" w:space="0" w:color="4F81BD" w:themeColor="accent1"/>
              <w:right w:val="single" w:sz="8" w:space="0" w:color="4F81BD" w:themeColor="accent1"/>
            </w:tcBorders>
            <w:vAlign w:val="center"/>
          </w:tcPr>
          <w:p w:rsidR="0028499A" w:rsidRDefault="0028499A" w:rsidP="0028499A">
            <w:pPr>
              <w:jc w:val="center"/>
              <w:cnfStyle w:val="000000100000" w:firstRow="0" w:lastRow="0" w:firstColumn="0" w:lastColumn="0" w:oddVBand="0" w:evenVBand="0" w:oddHBand="1" w:evenHBand="0" w:firstRowFirstColumn="0" w:firstRowLastColumn="0" w:lastRowFirstColumn="0" w:lastRowLastColumn="0"/>
              <w:rPr>
                <w:lang w:val="es-AR" w:bidi="ar-SA"/>
              </w:rPr>
            </w:pPr>
            <w:r>
              <w:rPr>
                <w:lang w:val="es-AR" w:bidi="ar-SA"/>
              </w:rPr>
              <w:t>float</w:t>
            </w:r>
          </w:p>
        </w:tc>
        <w:tc>
          <w:tcPr>
            <w:tcW w:w="1196" w:type="dxa"/>
            <w:tcBorders>
              <w:top w:val="single" w:sz="8" w:space="0" w:color="002060"/>
              <w:left w:val="single" w:sz="8" w:space="0" w:color="4F81BD" w:themeColor="accent1"/>
              <w:right w:val="single" w:sz="8" w:space="0" w:color="4F81BD" w:themeColor="accent1"/>
            </w:tcBorders>
            <w:vAlign w:val="center"/>
          </w:tcPr>
          <w:p w:rsidR="0028499A" w:rsidRPr="0028499A" w:rsidRDefault="0028499A" w:rsidP="0028499A">
            <w:pPr>
              <w:jc w:val="center"/>
              <w:cnfStyle w:val="000000100000" w:firstRow="0" w:lastRow="0" w:firstColumn="0" w:lastColumn="0" w:oddVBand="0" w:evenVBand="0" w:oddHBand="1" w:evenHBand="0" w:firstRowFirstColumn="0" w:firstRowLastColumn="0" w:lastRowFirstColumn="0" w:lastRowLastColumn="0"/>
              <w:rPr>
                <w:sz w:val="18"/>
                <w:lang w:val="es-AR" w:bidi="ar-SA"/>
              </w:rPr>
            </w:pPr>
            <w:r w:rsidRPr="0028499A">
              <w:rPr>
                <w:sz w:val="18"/>
                <w:lang w:val="es-AR" w:bidi="ar-SA"/>
              </w:rPr>
              <w:t>C(int to float)</w:t>
            </w:r>
          </w:p>
        </w:tc>
        <w:tc>
          <w:tcPr>
            <w:tcW w:w="872" w:type="dxa"/>
            <w:tcBorders>
              <w:top w:val="single" w:sz="8" w:space="0" w:color="002060"/>
              <w:left w:val="single" w:sz="8" w:space="0" w:color="4F81BD" w:themeColor="accent1"/>
              <w:right w:val="single" w:sz="8" w:space="0" w:color="4F81BD" w:themeColor="accent1"/>
            </w:tcBorders>
            <w:vAlign w:val="center"/>
          </w:tcPr>
          <w:p w:rsidR="0028499A" w:rsidRPr="0028499A" w:rsidRDefault="0028499A" w:rsidP="0028499A">
            <w:pPr>
              <w:jc w:val="center"/>
              <w:cnfStyle w:val="000000100000" w:firstRow="0" w:lastRow="0" w:firstColumn="0" w:lastColumn="0" w:oddVBand="0" w:evenVBand="0" w:oddHBand="1" w:evenHBand="0" w:firstRowFirstColumn="0" w:firstRowLastColumn="0" w:lastRowFirstColumn="0" w:lastRowLastColumn="0"/>
              <w:rPr>
                <w:sz w:val="16"/>
                <w:lang w:val="es-AR" w:bidi="ar-SA"/>
              </w:rPr>
            </w:pPr>
            <w:r>
              <w:rPr>
                <w:sz w:val="16"/>
                <w:lang w:val="es-AR" w:bidi="ar-SA"/>
              </w:rPr>
              <w:t>-</w:t>
            </w:r>
          </w:p>
        </w:tc>
        <w:tc>
          <w:tcPr>
            <w:tcW w:w="1004" w:type="dxa"/>
            <w:tcBorders>
              <w:top w:val="single" w:sz="8" w:space="0" w:color="002060"/>
              <w:left w:val="single" w:sz="8" w:space="0" w:color="4F81BD" w:themeColor="accent1"/>
              <w:right w:val="single" w:sz="8" w:space="0" w:color="4F81BD" w:themeColor="accent1"/>
            </w:tcBorders>
            <w:vAlign w:val="center"/>
          </w:tcPr>
          <w:p w:rsidR="0028499A" w:rsidRDefault="0028499A" w:rsidP="0028499A">
            <w:pPr>
              <w:jc w:val="center"/>
              <w:cnfStyle w:val="000000100000" w:firstRow="0" w:lastRow="0" w:firstColumn="0" w:lastColumn="0" w:oddVBand="0" w:evenVBand="0" w:oddHBand="1" w:evenHBand="0" w:firstRowFirstColumn="0" w:firstRowLastColumn="0" w:lastRowFirstColumn="0" w:lastRowLastColumn="0"/>
              <w:rPr>
                <w:lang w:val="es-AR" w:bidi="ar-SA"/>
              </w:rPr>
            </w:pPr>
            <w:r>
              <w:rPr>
                <w:lang w:val="es-AR" w:bidi="ar-SA"/>
              </w:rPr>
              <w:t>142</w:t>
            </w:r>
          </w:p>
        </w:tc>
        <w:tc>
          <w:tcPr>
            <w:tcW w:w="1004" w:type="dxa"/>
            <w:tcBorders>
              <w:top w:val="single" w:sz="8" w:space="0" w:color="002060"/>
              <w:left w:val="single" w:sz="8" w:space="0" w:color="4F81BD" w:themeColor="accent1"/>
              <w:right w:val="single" w:sz="8" w:space="0" w:color="4F81BD" w:themeColor="accent1"/>
            </w:tcBorders>
            <w:vAlign w:val="center"/>
          </w:tcPr>
          <w:p w:rsidR="0028499A" w:rsidRPr="0028499A" w:rsidRDefault="0028499A" w:rsidP="0028499A">
            <w:pPr>
              <w:jc w:val="center"/>
              <w:cnfStyle w:val="000000100000" w:firstRow="0" w:lastRow="0" w:firstColumn="0" w:lastColumn="0" w:oddVBand="0" w:evenVBand="0" w:oddHBand="1" w:evenHBand="0" w:firstRowFirstColumn="0" w:firstRowLastColumn="0" w:lastRowFirstColumn="0" w:lastRowLastColumn="0"/>
              <w:rPr>
                <w:sz w:val="16"/>
                <w:lang w:val="es-AR" w:bidi="ar-SA"/>
              </w:rPr>
            </w:pPr>
            <w:r>
              <w:rPr>
                <w:sz w:val="16"/>
                <w:lang w:val="es-AR" w:bidi="ar-SA"/>
              </w:rPr>
              <w:t>-</w:t>
            </w:r>
          </w:p>
        </w:tc>
        <w:tc>
          <w:tcPr>
            <w:tcW w:w="1077" w:type="dxa"/>
            <w:tcBorders>
              <w:top w:val="single" w:sz="8" w:space="0" w:color="002060"/>
              <w:left w:val="single" w:sz="8" w:space="0" w:color="4F81BD" w:themeColor="accent1"/>
            </w:tcBorders>
            <w:vAlign w:val="center"/>
          </w:tcPr>
          <w:p w:rsidR="0028499A" w:rsidRPr="0028499A" w:rsidRDefault="0028499A" w:rsidP="0028499A">
            <w:pPr>
              <w:jc w:val="center"/>
              <w:cnfStyle w:val="000000100000" w:firstRow="0" w:lastRow="0" w:firstColumn="0" w:lastColumn="0" w:oddVBand="0" w:evenVBand="0" w:oddHBand="1" w:evenHBand="0" w:firstRowFirstColumn="0" w:firstRowLastColumn="0" w:lastRowFirstColumn="0" w:lastRowLastColumn="0"/>
              <w:rPr>
                <w:sz w:val="16"/>
                <w:lang w:val="es-AR" w:bidi="ar-SA"/>
              </w:rPr>
            </w:pPr>
            <w:r>
              <w:rPr>
                <w:sz w:val="16"/>
                <w:lang w:val="es-AR" w:bidi="ar-SA"/>
              </w:rPr>
              <w:t>-</w:t>
            </w:r>
          </w:p>
        </w:tc>
      </w:tr>
      <w:tr w:rsidR="0028499A" w:rsidTr="0028499A">
        <w:trPr>
          <w:jc w:val="center"/>
        </w:trPr>
        <w:tc>
          <w:tcPr>
            <w:cnfStyle w:val="001000000000" w:firstRow="0" w:lastRow="0" w:firstColumn="1" w:lastColumn="0" w:oddVBand="0" w:evenVBand="0" w:oddHBand="0" w:evenHBand="0" w:firstRowFirstColumn="0" w:firstRowLastColumn="0" w:lastRowFirstColumn="0" w:lastRowLastColumn="0"/>
            <w:tcW w:w="1076" w:type="dxa"/>
            <w:tcBorders>
              <w:top w:val="single" w:sz="8" w:space="0" w:color="002060"/>
              <w:left w:val="single" w:sz="8" w:space="0" w:color="002060"/>
              <w:bottom w:val="single" w:sz="8" w:space="0" w:color="002060"/>
              <w:right w:val="single" w:sz="8" w:space="0" w:color="002060"/>
            </w:tcBorders>
            <w:shd w:val="clear" w:color="auto" w:fill="4F81BD" w:themeFill="accent1"/>
            <w:vAlign w:val="center"/>
          </w:tcPr>
          <w:p w:rsidR="0028499A" w:rsidRPr="00932712" w:rsidRDefault="0028499A" w:rsidP="0028499A">
            <w:pPr>
              <w:jc w:val="center"/>
              <w:rPr>
                <w:color w:val="FFFFFF" w:themeColor="background1"/>
                <w:lang w:val="es-AR" w:bidi="ar-SA"/>
              </w:rPr>
            </w:pPr>
            <w:r w:rsidRPr="00932712">
              <w:rPr>
                <w:color w:val="FFFFFF" w:themeColor="background1"/>
                <w:lang w:val="es-AR" w:bidi="ar-SA"/>
              </w:rPr>
              <w:t>float</w:t>
            </w:r>
          </w:p>
        </w:tc>
        <w:tc>
          <w:tcPr>
            <w:tcW w:w="1061" w:type="dxa"/>
            <w:tcBorders>
              <w:top w:val="single" w:sz="8" w:space="0" w:color="4F81BD" w:themeColor="accent1"/>
              <w:left w:val="single" w:sz="8" w:space="0" w:color="002060"/>
              <w:bottom w:val="single" w:sz="8" w:space="0" w:color="4F81BD" w:themeColor="accent1"/>
              <w:right w:val="single" w:sz="8" w:space="0" w:color="4F81BD" w:themeColor="accent1"/>
            </w:tcBorders>
            <w:vAlign w:val="center"/>
          </w:tcPr>
          <w:p w:rsidR="0028499A" w:rsidRDefault="0028499A" w:rsidP="0028499A">
            <w:pPr>
              <w:jc w:val="center"/>
              <w:cnfStyle w:val="000000000000" w:firstRow="0" w:lastRow="0" w:firstColumn="0" w:lastColumn="0" w:oddVBand="0" w:evenVBand="0" w:oddHBand="0" w:evenHBand="0" w:firstRowFirstColumn="0" w:firstRowLastColumn="0" w:lastRowFirstColumn="0" w:lastRowLastColumn="0"/>
              <w:rPr>
                <w:lang w:val="es-AR" w:bidi="ar-SA"/>
              </w:rPr>
            </w:pPr>
            <w:r>
              <w:rPr>
                <w:lang w:val="es-AR" w:bidi="ar-SA"/>
              </w:rPr>
              <w:t>float</w:t>
            </w:r>
          </w:p>
        </w:tc>
        <w:tc>
          <w:tcPr>
            <w:tcW w:w="80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28499A" w:rsidRPr="0028499A" w:rsidRDefault="0028499A" w:rsidP="0028499A">
            <w:pPr>
              <w:jc w:val="center"/>
              <w:cnfStyle w:val="000000000000" w:firstRow="0" w:lastRow="0" w:firstColumn="0" w:lastColumn="0" w:oddVBand="0" w:evenVBand="0" w:oddHBand="0" w:evenHBand="0" w:firstRowFirstColumn="0" w:firstRowLastColumn="0" w:lastRowFirstColumn="0" w:lastRowLastColumn="0"/>
              <w:rPr>
                <w:sz w:val="16"/>
                <w:lang w:val="es-AR" w:bidi="ar-SA"/>
              </w:rPr>
            </w:pPr>
            <w:r>
              <w:rPr>
                <w:sz w:val="16"/>
                <w:lang w:val="es-AR" w:bidi="ar-SA"/>
              </w:rPr>
              <w:t>-</w:t>
            </w:r>
          </w:p>
        </w:tc>
        <w:tc>
          <w:tcPr>
            <w:tcW w:w="120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28499A" w:rsidRPr="0028499A" w:rsidRDefault="0028499A" w:rsidP="0028499A">
            <w:pPr>
              <w:jc w:val="center"/>
              <w:cnfStyle w:val="000000000000" w:firstRow="0" w:lastRow="0" w:firstColumn="0" w:lastColumn="0" w:oddVBand="0" w:evenVBand="0" w:oddHBand="0" w:evenHBand="0" w:firstRowFirstColumn="0" w:firstRowLastColumn="0" w:lastRowFirstColumn="0" w:lastRowLastColumn="0"/>
              <w:rPr>
                <w:sz w:val="18"/>
                <w:lang w:val="es-AR" w:bidi="ar-SA"/>
              </w:rPr>
            </w:pPr>
            <w:r w:rsidRPr="0028499A">
              <w:rPr>
                <w:sz w:val="18"/>
                <w:lang w:val="es-AR" w:bidi="ar-SA"/>
              </w:rPr>
              <w:t>C(int to float)</w:t>
            </w:r>
          </w:p>
        </w:tc>
        <w:tc>
          <w:tcPr>
            <w:tcW w:w="100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28499A" w:rsidRDefault="0028499A" w:rsidP="0028499A">
            <w:pPr>
              <w:jc w:val="center"/>
              <w:cnfStyle w:val="000000000000" w:firstRow="0" w:lastRow="0" w:firstColumn="0" w:lastColumn="0" w:oddVBand="0" w:evenVBand="0" w:oddHBand="0" w:evenHBand="0" w:firstRowFirstColumn="0" w:firstRowLastColumn="0" w:lastRowFirstColumn="0" w:lastRowLastColumn="0"/>
              <w:rPr>
                <w:lang w:val="es-AR" w:bidi="ar-SA"/>
              </w:rPr>
            </w:pPr>
            <w:r>
              <w:rPr>
                <w:lang w:val="es-AR" w:bidi="ar-SA"/>
              </w:rPr>
              <w:t>float</w:t>
            </w:r>
          </w:p>
        </w:tc>
        <w:tc>
          <w:tcPr>
            <w:tcW w:w="119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28499A" w:rsidRPr="0028499A" w:rsidRDefault="0028499A" w:rsidP="0028499A">
            <w:pPr>
              <w:jc w:val="center"/>
              <w:cnfStyle w:val="000000000000" w:firstRow="0" w:lastRow="0" w:firstColumn="0" w:lastColumn="0" w:oddVBand="0" w:evenVBand="0" w:oddHBand="0" w:evenHBand="0" w:firstRowFirstColumn="0" w:firstRowLastColumn="0" w:lastRowFirstColumn="0" w:lastRowLastColumn="0"/>
              <w:rPr>
                <w:sz w:val="16"/>
                <w:lang w:val="es-AR" w:bidi="ar-SA"/>
              </w:rPr>
            </w:pPr>
            <w:r>
              <w:rPr>
                <w:sz w:val="16"/>
                <w:lang w:val="es-AR" w:bidi="ar-SA"/>
              </w:rPr>
              <w:t>-</w:t>
            </w:r>
          </w:p>
        </w:tc>
        <w:tc>
          <w:tcPr>
            <w:tcW w:w="87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28499A" w:rsidRPr="0028499A" w:rsidRDefault="0028499A" w:rsidP="0028499A">
            <w:pPr>
              <w:jc w:val="center"/>
              <w:cnfStyle w:val="000000000000" w:firstRow="0" w:lastRow="0" w:firstColumn="0" w:lastColumn="0" w:oddVBand="0" w:evenVBand="0" w:oddHBand="0" w:evenHBand="0" w:firstRowFirstColumn="0" w:firstRowLastColumn="0" w:lastRowFirstColumn="0" w:lastRowLastColumn="0"/>
              <w:rPr>
                <w:sz w:val="16"/>
                <w:lang w:val="es-AR" w:bidi="ar-SA"/>
              </w:rPr>
            </w:pPr>
            <w:r>
              <w:rPr>
                <w:sz w:val="16"/>
                <w:lang w:val="es-AR" w:bidi="ar-SA"/>
              </w:rPr>
              <w:t>-</w:t>
            </w:r>
          </w:p>
        </w:tc>
        <w:tc>
          <w:tcPr>
            <w:tcW w:w="100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28499A" w:rsidRDefault="0028499A" w:rsidP="0028499A">
            <w:pPr>
              <w:jc w:val="center"/>
              <w:cnfStyle w:val="000000000000" w:firstRow="0" w:lastRow="0" w:firstColumn="0" w:lastColumn="0" w:oddVBand="0" w:evenVBand="0" w:oddHBand="0" w:evenHBand="0" w:firstRowFirstColumn="0" w:firstRowLastColumn="0" w:lastRowFirstColumn="0" w:lastRowLastColumn="0"/>
              <w:rPr>
                <w:lang w:val="es-AR" w:bidi="ar-SA"/>
              </w:rPr>
            </w:pPr>
            <w:r>
              <w:rPr>
                <w:lang w:val="es-AR" w:bidi="ar-SA"/>
              </w:rPr>
              <w:t>143</w:t>
            </w:r>
          </w:p>
        </w:tc>
        <w:tc>
          <w:tcPr>
            <w:tcW w:w="100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28499A" w:rsidRPr="0028499A" w:rsidRDefault="0028499A" w:rsidP="0028499A">
            <w:pPr>
              <w:jc w:val="center"/>
              <w:cnfStyle w:val="000000000000" w:firstRow="0" w:lastRow="0" w:firstColumn="0" w:lastColumn="0" w:oddVBand="0" w:evenVBand="0" w:oddHBand="0" w:evenHBand="0" w:firstRowFirstColumn="0" w:firstRowLastColumn="0" w:lastRowFirstColumn="0" w:lastRowLastColumn="0"/>
              <w:rPr>
                <w:sz w:val="16"/>
                <w:lang w:val="es-AR" w:bidi="ar-SA"/>
              </w:rPr>
            </w:pPr>
            <w:r>
              <w:rPr>
                <w:sz w:val="16"/>
                <w:lang w:val="es-AR" w:bidi="ar-SA"/>
              </w:rPr>
              <w:t>-</w:t>
            </w:r>
          </w:p>
        </w:tc>
        <w:tc>
          <w:tcPr>
            <w:tcW w:w="1077" w:type="dxa"/>
            <w:tcBorders>
              <w:top w:val="single" w:sz="8" w:space="0" w:color="4F81BD" w:themeColor="accent1"/>
              <w:left w:val="single" w:sz="8" w:space="0" w:color="4F81BD" w:themeColor="accent1"/>
              <w:bottom w:val="single" w:sz="8" w:space="0" w:color="4F81BD" w:themeColor="accent1"/>
            </w:tcBorders>
            <w:vAlign w:val="center"/>
          </w:tcPr>
          <w:p w:rsidR="0028499A" w:rsidRPr="0028499A" w:rsidRDefault="0028499A" w:rsidP="0028499A">
            <w:pPr>
              <w:jc w:val="center"/>
              <w:cnfStyle w:val="000000000000" w:firstRow="0" w:lastRow="0" w:firstColumn="0" w:lastColumn="0" w:oddVBand="0" w:evenVBand="0" w:oddHBand="0" w:evenHBand="0" w:firstRowFirstColumn="0" w:firstRowLastColumn="0" w:lastRowFirstColumn="0" w:lastRowLastColumn="0"/>
              <w:rPr>
                <w:sz w:val="16"/>
                <w:lang w:val="es-AR" w:bidi="ar-SA"/>
              </w:rPr>
            </w:pPr>
            <w:r>
              <w:rPr>
                <w:sz w:val="16"/>
                <w:lang w:val="es-AR" w:bidi="ar-SA"/>
              </w:rPr>
              <w:t>-</w:t>
            </w:r>
          </w:p>
        </w:tc>
      </w:tr>
      <w:tr w:rsidR="0028499A" w:rsidTr="002849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6" w:type="dxa"/>
            <w:tcBorders>
              <w:top w:val="single" w:sz="8" w:space="0" w:color="002060"/>
              <w:left w:val="single" w:sz="8" w:space="0" w:color="002060"/>
              <w:bottom w:val="single" w:sz="8" w:space="0" w:color="002060"/>
              <w:right w:val="single" w:sz="8" w:space="0" w:color="002060"/>
            </w:tcBorders>
            <w:shd w:val="clear" w:color="auto" w:fill="4F81BD" w:themeFill="accent1"/>
            <w:vAlign w:val="center"/>
          </w:tcPr>
          <w:p w:rsidR="0028499A" w:rsidRPr="00932712" w:rsidRDefault="0028499A" w:rsidP="0028499A">
            <w:pPr>
              <w:jc w:val="center"/>
              <w:rPr>
                <w:color w:val="FFFFFF" w:themeColor="background1"/>
                <w:lang w:val="es-AR" w:bidi="ar-SA"/>
              </w:rPr>
            </w:pPr>
            <w:r w:rsidRPr="00932712">
              <w:rPr>
                <w:color w:val="FFFFFF" w:themeColor="background1"/>
                <w:lang w:val="es-AR" w:bidi="ar-SA"/>
              </w:rPr>
              <w:t>string</w:t>
            </w:r>
          </w:p>
        </w:tc>
        <w:tc>
          <w:tcPr>
            <w:tcW w:w="1061" w:type="dxa"/>
            <w:tcBorders>
              <w:left w:val="single" w:sz="8" w:space="0" w:color="002060"/>
              <w:right w:val="single" w:sz="8" w:space="0" w:color="4F81BD" w:themeColor="accent1"/>
            </w:tcBorders>
            <w:vAlign w:val="center"/>
          </w:tcPr>
          <w:p w:rsidR="0028499A" w:rsidRDefault="0028499A" w:rsidP="0028499A">
            <w:pPr>
              <w:jc w:val="center"/>
              <w:cnfStyle w:val="000000100000" w:firstRow="0" w:lastRow="0" w:firstColumn="0" w:lastColumn="0" w:oddVBand="0" w:evenVBand="0" w:oddHBand="1" w:evenHBand="0" w:firstRowFirstColumn="0" w:firstRowLastColumn="0" w:lastRowFirstColumn="0" w:lastRowLastColumn="0"/>
              <w:rPr>
                <w:lang w:val="es-AR" w:bidi="ar-SA"/>
              </w:rPr>
            </w:pPr>
            <w:r>
              <w:rPr>
                <w:lang w:val="es-AR" w:bidi="ar-SA"/>
              </w:rPr>
              <w:t>142</w:t>
            </w:r>
          </w:p>
        </w:tc>
        <w:tc>
          <w:tcPr>
            <w:tcW w:w="806" w:type="dxa"/>
            <w:tcBorders>
              <w:left w:val="single" w:sz="8" w:space="0" w:color="4F81BD" w:themeColor="accent1"/>
              <w:right w:val="single" w:sz="8" w:space="0" w:color="4F81BD" w:themeColor="accent1"/>
            </w:tcBorders>
            <w:vAlign w:val="center"/>
          </w:tcPr>
          <w:p w:rsidR="0028499A" w:rsidRPr="0028499A" w:rsidRDefault="0028499A" w:rsidP="0028499A">
            <w:pPr>
              <w:jc w:val="center"/>
              <w:cnfStyle w:val="000000100000" w:firstRow="0" w:lastRow="0" w:firstColumn="0" w:lastColumn="0" w:oddVBand="0" w:evenVBand="0" w:oddHBand="1" w:evenHBand="0" w:firstRowFirstColumn="0" w:firstRowLastColumn="0" w:lastRowFirstColumn="0" w:lastRowLastColumn="0"/>
              <w:rPr>
                <w:sz w:val="16"/>
                <w:lang w:val="es-AR" w:bidi="ar-SA"/>
              </w:rPr>
            </w:pPr>
            <w:r>
              <w:rPr>
                <w:sz w:val="16"/>
                <w:lang w:val="es-AR" w:bidi="ar-SA"/>
              </w:rPr>
              <w:t>-</w:t>
            </w:r>
          </w:p>
        </w:tc>
        <w:tc>
          <w:tcPr>
            <w:tcW w:w="1202" w:type="dxa"/>
            <w:tcBorders>
              <w:left w:val="single" w:sz="8" w:space="0" w:color="4F81BD" w:themeColor="accent1"/>
              <w:right w:val="single" w:sz="8" w:space="0" w:color="4F81BD" w:themeColor="accent1"/>
            </w:tcBorders>
            <w:vAlign w:val="center"/>
          </w:tcPr>
          <w:p w:rsidR="0028499A" w:rsidRPr="0028499A" w:rsidRDefault="0028499A" w:rsidP="0028499A">
            <w:pPr>
              <w:jc w:val="center"/>
              <w:cnfStyle w:val="000000100000" w:firstRow="0" w:lastRow="0" w:firstColumn="0" w:lastColumn="0" w:oddVBand="0" w:evenVBand="0" w:oddHBand="1" w:evenHBand="0" w:firstRowFirstColumn="0" w:firstRowLastColumn="0" w:lastRowFirstColumn="0" w:lastRowLastColumn="0"/>
              <w:rPr>
                <w:sz w:val="16"/>
                <w:lang w:val="es-AR" w:bidi="ar-SA"/>
              </w:rPr>
            </w:pPr>
            <w:r>
              <w:rPr>
                <w:sz w:val="16"/>
                <w:lang w:val="es-AR" w:bidi="ar-SA"/>
              </w:rPr>
              <w:t>-</w:t>
            </w:r>
          </w:p>
        </w:tc>
        <w:tc>
          <w:tcPr>
            <w:tcW w:w="1004" w:type="dxa"/>
            <w:tcBorders>
              <w:left w:val="single" w:sz="8" w:space="0" w:color="4F81BD" w:themeColor="accent1"/>
              <w:right w:val="single" w:sz="8" w:space="0" w:color="4F81BD" w:themeColor="accent1"/>
            </w:tcBorders>
            <w:vAlign w:val="center"/>
          </w:tcPr>
          <w:p w:rsidR="0028499A" w:rsidRDefault="0028499A" w:rsidP="0028499A">
            <w:pPr>
              <w:jc w:val="center"/>
              <w:cnfStyle w:val="000000100000" w:firstRow="0" w:lastRow="0" w:firstColumn="0" w:lastColumn="0" w:oddVBand="0" w:evenVBand="0" w:oddHBand="1" w:evenHBand="0" w:firstRowFirstColumn="0" w:firstRowLastColumn="0" w:lastRowFirstColumn="0" w:lastRowLastColumn="0"/>
              <w:rPr>
                <w:lang w:val="es-AR" w:bidi="ar-SA"/>
              </w:rPr>
            </w:pPr>
            <w:r>
              <w:rPr>
                <w:lang w:val="es-AR" w:bidi="ar-SA"/>
              </w:rPr>
              <w:t>143</w:t>
            </w:r>
          </w:p>
        </w:tc>
        <w:tc>
          <w:tcPr>
            <w:tcW w:w="1196" w:type="dxa"/>
            <w:tcBorders>
              <w:left w:val="single" w:sz="8" w:space="0" w:color="4F81BD" w:themeColor="accent1"/>
              <w:right w:val="single" w:sz="8" w:space="0" w:color="4F81BD" w:themeColor="accent1"/>
            </w:tcBorders>
            <w:vAlign w:val="center"/>
          </w:tcPr>
          <w:p w:rsidR="0028499A" w:rsidRPr="0028499A" w:rsidRDefault="0028499A" w:rsidP="0028499A">
            <w:pPr>
              <w:jc w:val="center"/>
              <w:cnfStyle w:val="000000100000" w:firstRow="0" w:lastRow="0" w:firstColumn="0" w:lastColumn="0" w:oddVBand="0" w:evenVBand="0" w:oddHBand="1" w:evenHBand="0" w:firstRowFirstColumn="0" w:firstRowLastColumn="0" w:lastRowFirstColumn="0" w:lastRowLastColumn="0"/>
              <w:rPr>
                <w:sz w:val="16"/>
                <w:lang w:val="es-AR" w:bidi="ar-SA"/>
              </w:rPr>
            </w:pPr>
            <w:r>
              <w:rPr>
                <w:sz w:val="16"/>
                <w:lang w:val="es-AR" w:bidi="ar-SA"/>
              </w:rPr>
              <w:t>-</w:t>
            </w:r>
          </w:p>
        </w:tc>
        <w:tc>
          <w:tcPr>
            <w:tcW w:w="872" w:type="dxa"/>
            <w:tcBorders>
              <w:left w:val="single" w:sz="8" w:space="0" w:color="4F81BD" w:themeColor="accent1"/>
              <w:right w:val="single" w:sz="8" w:space="0" w:color="4F81BD" w:themeColor="accent1"/>
            </w:tcBorders>
            <w:vAlign w:val="center"/>
          </w:tcPr>
          <w:p w:rsidR="0028499A" w:rsidRPr="0028499A" w:rsidRDefault="0028499A" w:rsidP="0028499A">
            <w:pPr>
              <w:jc w:val="center"/>
              <w:cnfStyle w:val="000000100000" w:firstRow="0" w:lastRow="0" w:firstColumn="0" w:lastColumn="0" w:oddVBand="0" w:evenVBand="0" w:oddHBand="1" w:evenHBand="0" w:firstRowFirstColumn="0" w:firstRowLastColumn="0" w:lastRowFirstColumn="0" w:lastRowLastColumn="0"/>
              <w:rPr>
                <w:sz w:val="16"/>
                <w:lang w:val="es-AR" w:bidi="ar-SA"/>
              </w:rPr>
            </w:pPr>
            <w:r>
              <w:rPr>
                <w:sz w:val="16"/>
                <w:lang w:val="es-AR" w:bidi="ar-SA"/>
              </w:rPr>
              <w:t>-</w:t>
            </w:r>
          </w:p>
        </w:tc>
        <w:tc>
          <w:tcPr>
            <w:tcW w:w="1004" w:type="dxa"/>
            <w:tcBorders>
              <w:left w:val="single" w:sz="8" w:space="0" w:color="4F81BD" w:themeColor="accent1"/>
              <w:right w:val="single" w:sz="8" w:space="0" w:color="4F81BD" w:themeColor="accent1"/>
            </w:tcBorders>
            <w:vAlign w:val="center"/>
          </w:tcPr>
          <w:p w:rsidR="0028499A" w:rsidRDefault="0028499A" w:rsidP="0028499A">
            <w:pPr>
              <w:jc w:val="center"/>
              <w:cnfStyle w:val="000000100000" w:firstRow="0" w:lastRow="0" w:firstColumn="0" w:lastColumn="0" w:oddVBand="0" w:evenVBand="0" w:oddHBand="1" w:evenHBand="0" w:firstRowFirstColumn="0" w:firstRowLastColumn="0" w:lastRowFirstColumn="0" w:lastRowLastColumn="0"/>
              <w:rPr>
                <w:lang w:val="es-AR" w:bidi="ar-SA"/>
              </w:rPr>
            </w:pPr>
            <w:r>
              <w:rPr>
                <w:lang w:val="es-AR" w:bidi="ar-SA"/>
              </w:rPr>
              <w:t>string</w:t>
            </w:r>
          </w:p>
        </w:tc>
        <w:tc>
          <w:tcPr>
            <w:tcW w:w="1004" w:type="dxa"/>
            <w:tcBorders>
              <w:left w:val="single" w:sz="8" w:space="0" w:color="4F81BD" w:themeColor="accent1"/>
              <w:right w:val="single" w:sz="8" w:space="0" w:color="4F81BD" w:themeColor="accent1"/>
            </w:tcBorders>
            <w:vAlign w:val="center"/>
          </w:tcPr>
          <w:p w:rsidR="0028499A" w:rsidRPr="0028499A" w:rsidRDefault="0028499A" w:rsidP="0028499A">
            <w:pPr>
              <w:jc w:val="center"/>
              <w:cnfStyle w:val="000000100000" w:firstRow="0" w:lastRow="0" w:firstColumn="0" w:lastColumn="0" w:oddVBand="0" w:evenVBand="0" w:oddHBand="1" w:evenHBand="0" w:firstRowFirstColumn="0" w:firstRowLastColumn="0" w:lastRowFirstColumn="0" w:lastRowLastColumn="0"/>
              <w:rPr>
                <w:sz w:val="16"/>
                <w:lang w:val="es-AR" w:bidi="ar-SA"/>
              </w:rPr>
            </w:pPr>
            <w:r>
              <w:rPr>
                <w:sz w:val="16"/>
                <w:lang w:val="es-AR" w:bidi="ar-SA"/>
              </w:rPr>
              <w:t>-</w:t>
            </w:r>
          </w:p>
        </w:tc>
        <w:tc>
          <w:tcPr>
            <w:tcW w:w="1077" w:type="dxa"/>
            <w:tcBorders>
              <w:left w:val="single" w:sz="8" w:space="0" w:color="4F81BD" w:themeColor="accent1"/>
            </w:tcBorders>
            <w:vAlign w:val="center"/>
          </w:tcPr>
          <w:p w:rsidR="0028499A" w:rsidRPr="0028499A" w:rsidRDefault="0028499A" w:rsidP="0028499A">
            <w:pPr>
              <w:jc w:val="center"/>
              <w:cnfStyle w:val="000000100000" w:firstRow="0" w:lastRow="0" w:firstColumn="0" w:lastColumn="0" w:oddVBand="0" w:evenVBand="0" w:oddHBand="1" w:evenHBand="0" w:firstRowFirstColumn="0" w:firstRowLastColumn="0" w:lastRowFirstColumn="0" w:lastRowLastColumn="0"/>
              <w:rPr>
                <w:sz w:val="16"/>
                <w:lang w:val="es-AR" w:bidi="ar-SA"/>
              </w:rPr>
            </w:pPr>
            <w:r>
              <w:rPr>
                <w:sz w:val="16"/>
                <w:lang w:val="es-AR" w:bidi="ar-SA"/>
              </w:rPr>
              <w:t>-</w:t>
            </w:r>
          </w:p>
        </w:tc>
      </w:tr>
    </w:tbl>
    <w:p w:rsidR="0028499A" w:rsidRDefault="0028499A" w:rsidP="0028499A">
      <w:pPr>
        <w:autoSpaceDE w:val="0"/>
        <w:autoSpaceDN w:val="0"/>
        <w:adjustRightInd w:val="0"/>
        <w:jc w:val="left"/>
        <w:rPr>
          <w:rFonts w:ascii="TimesNewRomanPSMT-Identity-H" w:hAnsi="TimesNewRomanPSMT-Identity-H" w:cs="TimesNewRomanPSMT-Identity-H"/>
          <w:sz w:val="21"/>
          <w:szCs w:val="21"/>
          <w:lang w:val="es-AR" w:bidi="ar-SA"/>
        </w:rPr>
      </w:pPr>
    </w:p>
    <w:p w:rsidR="0028499A" w:rsidRDefault="0028499A" w:rsidP="0028499A">
      <w:pPr>
        <w:rPr>
          <w:lang w:val="es-AR" w:bidi="ar-SA"/>
        </w:rPr>
      </w:pPr>
      <w:r>
        <w:rPr>
          <w:lang w:val="es-AR" w:bidi="ar-SA"/>
        </w:rPr>
        <w:t>Como vemos, cuando el primer elemento es un “Int” y el segundo es un “float”, la primer columna de las tres indica el tipo de dato resultante que es “float”, la segunda indica que el primer elemento debe hacer una conversión desde “int” a “float” y la tercera columna indica que el segundo operando queda tal cual está.</w:t>
      </w:r>
    </w:p>
    <w:p w:rsidR="0028499A" w:rsidRDefault="0028499A" w:rsidP="0028499A">
      <w:pPr>
        <w:rPr>
          <w:lang w:val="es-AR" w:bidi="ar-SA"/>
        </w:rPr>
      </w:pPr>
      <w:r>
        <w:rPr>
          <w:lang w:val="es-AR" w:bidi="ar-SA"/>
        </w:rPr>
        <w:t xml:space="preserve">Puede darse que al operar “long” y “float”, como son tipo de datos que como resultado pueden dar algo más grande que no entra en los tipos de datos de los operandos, tengamos algo </w:t>
      </w:r>
      <w:r w:rsidR="00F558C0">
        <w:rPr>
          <w:lang w:val="es-AR" w:bidi="ar-SA"/>
        </w:rPr>
        <w:t>así</w:t>
      </w:r>
      <w:r>
        <w:rPr>
          <w:lang w:val="es-AR" w:bidi="ar-SA"/>
        </w:rPr>
        <w:t>:</w:t>
      </w:r>
    </w:p>
    <w:p w:rsidR="0028499A" w:rsidRDefault="0028499A" w:rsidP="0028499A">
      <w:pPr>
        <w:rPr>
          <w:lang w:val="es-AR" w:bidi="ar-SA"/>
        </w:rPr>
      </w:pPr>
    </w:p>
    <w:tbl>
      <w:tblPr>
        <w:tblStyle w:val="Listaclara-nfasis11"/>
        <w:tblW w:w="0" w:type="auto"/>
        <w:jc w:val="center"/>
        <w:tblLook w:val="04A0" w:firstRow="1" w:lastRow="0" w:firstColumn="1" w:lastColumn="0" w:noHBand="0" w:noVBand="1"/>
      </w:tblPr>
      <w:tblGrid>
        <w:gridCol w:w="1418"/>
        <w:gridCol w:w="1418"/>
        <w:gridCol w:w="1418"/>
        <w:gridCol w:w="1418"/>
      </w:tblGrid>
      <w:tr w:rsidR="0028499A" w:rsidTr="002849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top w:val="single" w:sz="8" w:space="0" w:color="002060"/>
              <w:left w:val="single" w:sz="8" w:space="0" w:color="002060"/>
              <w:bottom w:val="single" w:sz="8" w:space="0" w:color="002060"/>
              <w:right w:val="single" w:sz="8" w:space="0" w:color="002060"/>
            </w:tcBorders>
            <w:vAlign w:val="center"/>
          </w:tcPr>
          <w:p w:rsidR="0028499A" w:rsidRPr="00932712" w:rsidRDefault="0028499A" w:rsidP="00836416">
            <w:pPr>
              <w:jc w:val="center"/>
              <w:rPr>
                <w:lang w:val="es-AR" w:bidi="ar-SA"/>
              </w:rPr>
            </w:pPr>
          </w:p>
        </w:tc>
        <w:tc>
          <w:tcPr>
            <w:tcW w:w="1418" w:type="dxa"/>
            <w:gridSpan w:val="3"/>
            <w:tcBorders>
              <w:top w:val="single" w:sz="8" w:space="0" w:color="002060"/>
              <w:left w:val="single" w:sz="8" w:space="0" w:color="002060"/>
              <w:bottom w:val="single" w:sz="8" w:space="0" w:color="002060"/>
              <w:right w:val="single" w:sz="8" w:space="0" w:color="002060"/>
            </w:tcBorders>
            <w:vAlign w:val="center"/>
          </w:tcPr>
          <w:p w:rsidR="0028499A" w:rsidRDefault="0028499A" w:rsidP="00836416">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float</w:t>
            </w:r>
          </w:p>
        </w:tc>
      </w:tr>
      <w:tr w:rsidR="0028499A" w:rsidTr="002849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top w:val="single" w:sz="8" w:space="0" w:color="002060"/>
              <w:left w:val="single" w:sz="8" w:space="0" w:color="002060"/>
              <w:bottom w:val="single" w:sz="8" w:space="0" w:color="002060"/>
              <w:right w:val="single" w:sz="8" w:space="0" w:color="002060"/>
            </w:tcBorders>
            <w:shd w:val="clear" w:color="auto" w:fill="4F81BD" w:themeFill="accent1"/>
            <w:vAlign w:val="center"/>
          </w:tcPr>
          <w:p w:rsidR="0028499A" w:rsidRPr="00932712" w:rsidRDefault="0028499A" w:rsidP="00836416">
            <w:pPr>
              <w:jc w:val="center"/>
              <w:rPr>
                <w:color w:val="FFFFFF" w:themeColor="background1"/>
                <w:lang w:val="es-AR" w:bidi="ar-SA"/>
              </w:rPr>
            </w:pPr>
            <w:r>
              <w:rPr>
                <w:color w:val="FFFFFF" w:themeColor="background1"/>
                <w:lang w:val="es-AR" w:bidi="ar-SA"/>
              </w:rPr>
              <w:t>long</w:t>
            </w:r>
          </w:p>
        </w:tc>
        <w:tc>
          <w:tcPr>
            <w:tcW w:w="1418" w:type="dxa"/>
            <w:tcBorders>
              <w:top w:val="single" w:sz="8" w:space="0" w:color="002060"/>
              <w:left w:val="single" w:sz="8" w:space="0" w:color="002060"/>
              <w:right w:val="single" w:sz="8" w:space="0" w:color="4F81BD" w:themeColor="accent1"/>
            </w:tcBorders>
            <w:vAlign w:val="center"/>
          </w:tcPr>
          <w:p w:rsidR="0028499A" w:rsidRDefault="0028499A" w:rsidP="00836416">
            <w:pPr>
              <w:jc w:val="center"/>
              <w:cnfStyle w:val="000000100000" w:firstRow="0" w:lastRow="0" w:firstColumn="0" w:lastColumn="0" w:oddVBand="0" w:evenVBand="0" w:oddHBand="1" w:evenHBand="0" w:firstRowFirstColumn="0" w:firstRowLastColumn="0" w:lastRowFirstColumn="0" w:lastRowLastColumn="0"/>
              <w:rPr>
                <w:lang w:val="es-AR" w:bidi="ar-SA"/>
              </w:rPr>
            </w:pPr>
            <w:r>
              <w:rPr>
                <w:lang w:val="es-AR" w:bidi="ar-SA"/>
              </w:rPr>
              <w:t>double</w:t>
            </w:r>
          </w:p>
        </w:tc>
        <w:tc>
          <w:tcPr>
            <w:tcW w:w="1418" w:type="dxa"/>
            <w:tcBorders>
              <w:top w:val="single" w:sz="8" w:space="0" w:color="002060"/>
              <w:left w:val="single" w:sz="8" w:space="0" w:color="4F81BD" w:themeColor="accent1"/>
              <w:right w:val="single" w:sz="8" w:space="0" w:color="4F81BD" w:themeColor="accent1"/>
            </w:tcBorders>
            <w:vAlign w:val="center"/>
          </w:tcPr>
          <w:p w:rsidR="0028499A" w:rsidRPr="0028499A" w:rsidRDefault="0028499A" w:rsidP="00836416">
            <w:pPr>
              <w:jc w:val="center"/>
              <w:cnfStyle w:val="000000100000" w:firstRow="0" w:lastRow="0" w:firstColumn="0" w:lastColumn="0" w:oddVBand="0" w:evenVBand="0" w:oddHBand="1" w:evenHBand="0" w:firstRowFirstColumn="0" w:firstRowLastColumn="0" w:lastRowFirstColumn="0" w:lastRowLastColumn="0"/>
              <w:rPr>
                <w:sz w:val="16"/>
                <w:lang w:val="es-AR" w:bidi="ar-SA"/>
              </w:rPr>
            </w:pPr>
            <w:r>
              <w:rPr>
                <w:sz w:val="16"/>
                <w:lang w:val="es-AR" w:bidi="ar-SA"/>
              </w:rPr>
              <w:t>C(long to double)</w:t>
            </w:r>
          </w:p>
        </w:tc>
        <w:tc>
          <w:tcPr>
            <w:tcW w:w="1418" w:type="dxa"/>
            <w:tcBorders>
              <w:top w:val="single" w:sz="8" w:space="0" w:color="002060"/>
              <w:left w:val="single" w:sz="8" w:space="0" w:color="4F81BD" w:themeColor="accent1"/>
            </w:tcBorders>
            <w:vAlign w:val="center"/>
          </w:tcPr>
          <w:p w:rsidR="0028499A" w:rsidRPr="0028499A" w:rsidRDefault="0028499A" w:rsidP="00836416">
            <w:pPr>
              <w:jc w:val="center"/>
              <w:cnfStyle w:val="000000100000" w:firstRow="0" w:lastRow="0" w:firstColumn="0" w:lastColumn="0" w:oddVBand="0" w:evenVBand="0" w:oddHBand="1" w:evenHBand="0" w:firstRowFirstColumn="0" w:firstRowLastColumn="0" w:lastRowFirstColumn="0" w:lastRowLastColumn="0"/>
              <w:rPr>
                <w:sz w:val="16"/>
                <w:lang w:val="es-AR" w:bidi="ar-SA"/>
              </w:rPr>
            </w:pPr>
            <w:r>
              <w:rPr>
                <w:sz w:val="16"/>
                <w:lang w:val="es-AR" w:bidi="ar-SA"/>
              </w:rPr>
              <w:t>C(float to double)</w:t>
            </w:r>
          </w:p>
        </w:tc>
      </w:tr>
    </w:tbl>
    <w:p w:rsidR="005A07F7" w:rsidRDefault="005A07F7" w:rsidP="005A07F7">
      <w:pPr>
        <w:pStyle w:val="Ttulo3"/>
        <w:rPr>
          <w:lang w:val="es-AR" w:bidi="ar-SA"/>
        </w:rPr>
      </w:pPr>
      <w:bookmarkStart w:id="90" w:name="_Toc343369816"/>
      <w:r>
        <w:rPr>
          <w:lang w:val="es-AR" w:bidi="ar-SA"/>
        </w:rPr>
        <w:t xml:space="preserve">Traducción de Árbol Sintáctico a </w:t>
      </w:r>
      <w:r w:rsidR="008B3D79">
        <w:rPr>
          <w:lang w:val="es-AR" w:bidi="ar-SA"/>
        </w:rPr>
        <w:t>Assembler</w:t>
      </w:r>
      <w:bookmarkEnd w:id="90"/>
    </w:p>
    <w:p w:rsidR="005A07F7" w:rsidRDefault="005A07F7" w:rsidP="005A07F7">
      <w:pPr>
        <w:rPr>
          <w:lang w:val="es-AR" w:bidi="ar-SA"/>
        </w:rPr>
      </w:pPr>
      <w:r>
        <w:rPr>
          <w:lang w:val="es-AR" w:bidi="ar-SA"/>
        </w:rPr>
        <w:t>NOTA: En est</w:t>
      </w:r>
      <w:r w:rsidR="00960F03">
        <w:rPr>
          <w:lang w:val="es-AR" w:bidi="ar-SA"/>
        </w:rPr>
        <w:t>a</w:t>
      </w:r>
      <w:r>
        <w:rPr>
          <w:lang w:val="es-AR" w:bidi="ar-SA"/>
        </w:rPr>
        <w:t xml:space="preserve"> sección se considerará que no se realizan conversiones de tipo y todos los elementos son “int”.</w:t>
      </w:r>
    </w:p>
    <w:p w:rsidR="00A21BB2" w:rsidRDefault="00A21BB2" w:rsidP="00A21BB2">
      <w:pPr>
        <w:rPr>
          <w:lang w:val="es-AR" w:bidi="ar-SA"/>
        </w:rPr>
      </w:pPr>
    </w:p>
    <w:p w:rsidR="00A8542F" w:rsidRDefault="00A21BB2" w:rsidP="00A21BB2">
      <w:pPr>
        <w:rPr>
          <w:lang w:val="es-AR"/>
        </w:rPr>
      </w:pPr>
      <w:r>
        <w:rPr>
          <w:lang w:val="es-AR" w:bidi="ar-SA"/>
        </w:rPr>
        <w:t>Vamos a realizar un método que utiliza variables auxiliares y no nos vamos a meter con los diferentes tipos de datos que puede tener el lenguaje. Realizaremos la traducción del siguiente árbol</w:t>
      </w:r>
      <w:r w:rsidRPr="00A8542F">
        <w:rPr>
          <w:lang w:val="es-AR"/>
        </w:rPr>
        <w:t>:</w:t>
      </w:r>
    </w:p>
    <w:p w:rsidR="00A8542F" w:rsidRPr="00A8542F" w:rsidRDefault="00A8542F" w:rsidP="00A21BB2">
      <w:pPr>
        <w:rPr>
          <w:lang w:val="es-AR"/>
        </w:rPr>
      </w:pPr>
    </w:p>
    <w:p w:rsidR="005A07F7" w:rsidRPr="00A8542F" w:rsidRDefault="00A8542F" w:rsidP="00A8542F">
      <w:pPr>
        <w:jc w:val="center"/>
        <w:rPr>
          <w:rFonts w:ascii="Courier New" w:hAnsi="Courier New" w:cs="Courier New"/>
          <w:lang w:val="es-AR"/>
        </w:rPr>
      </w:pPr>
      <w:r w:rsidRPr="00A8542F">
        <w:rPr>
          <w:rFonts w:ascii="Courier New" w:hAnsi="Courier New" w:cs="Courier New"/>
          <w:lang w:val="es-AR"/>
        </w:rPr>
        <w:t>a := (2 – b) * (c + d) / x</w:t>
      </w:r>
    </w:p>
    <w:p w:rsidR="0091627A" w:rsidRDefault="0091627A" w:rsidP="00A21BB2">
      <w:pPr>
        <w:rPr>
          <w:lang w:val="es-AR" w:bidi="ar-SA"/>
        </w:rPr>
      </w:pPr>
    </w:p>
    <w:p w:rsidR="0091627A" w:rsidRDefault="0091627A" w:rsidP="00A21BB2">
      <w:pPr>
        <w:rPr>
          <w:lang w:val="es-AR" w:bidi="ar-SA"/>
        </w:rPr>
      </w:pPr>
    </w:p>
    <w:p w:rsidR="0091627A" w:rsidRDefault="0091627A" w:rsidP="00A21BB2">
      <w:pPr>
        <w:rPr>
          <w:lang w:val="es-AR" w:bidi="ar-SA"/>
        </w:rPr>
      </w:pPr>
    </w:p>
    <w:p w:rsidR="0091627A" w:rsidRDefault="0091627A" w:rsidP="00A21BB2">
      <w:pPr>
        <w:rPr>
          <w:lang w:val="es-AR" w:bidi="ar-SA"/>
        </w:rPr>
      </w:pPr>
    </w:p>
    <w:p w:rsidR="00F269D2" w:rsidRPr="00F269D2" w:rsidRDefault="00585A8B" w:rsidP="00F269D2">
      <w:pPr>
        <w:rPr>
          <w:b/>
          <w:u w:val="single"/>
          <w:lang w:val="es-ES"/>
        </w:rPr>
      </w:pPr>
      <w:r>
        <w:rPr>
          <w:noProof/>
          <w:lang w:val="es-AR" w:eastAsia="es-AR" w:bidi="ar-SA"/>
        </w:rPr>
        <w:lastRenderedPageBreak/>
        <w:pict>
          <v:group id="_x0000_s1303" style="position:absolute;left:0;text-align:left;margin-left:67.35pt;margin-top:6.15pt;width:358.7pt;height:149.25pt;z-index:251993088" coordorigin="2424,2761" coordsize="7174,2985">
            <v:shape id="_x0000_s1260" type="#_x0000_t32" style="position:absolute;left:4695;top:3090;width:707;height:316;flip:y" o:connectortype="straight" strokecolor="#002060" strokeweight="1.5pt">
              <v:shadow type="perspective" color="#243f60 [1604]" offset="1pt" offset2="-3pt"/>
            </v:shape>
            <v:shape id="_x0000_s1261" type="#_x0000_t32" style="position:absolute;left:6507;top:3090;width:678;height:316;flip:x y" o:connectortype="straight" strokecolor="#002060" strokeweight="1.5pt">
              <v:shadow type="perspective" color="#243f60 [1604]" offset="1pt" offset2="-3pt"/>
            </v:shape>
            <v:shape id="_x0000_s1266" type="#_x0000_t32" style="position:absolute;left:6191;top:3676;width:707;height:316;flip:y" o:connectortype="straight" strokecolor="#002060" strokeweight="1.5pt">
              <v:shadow type="perspective" color="#243f60 [1604]" offset="1pt" offset2="-3pt"/>
            </v:shape>
            <v:shape id="_x0000_s1267" type="#_x0000_t32" style="position:absolute;left:8003;top:3676;width:678;height:316;flip:x y" o:connectortype="straight" strokecolor="#002060" strokeweight="1.5pt">
              <v:shadow type="perspective" color="#243f60 [1604]" offset="1pt" offset2="-3pt"/>
            </v:shape>
            <v:shape id="_x0000_s1270" type="#_x0000_t32" style="position:absolute;left:4563;top:4290;width:707;height:316;flip:y" o:connectortype="straight" strokecolor="#002060" strokeweight="1.5pt">
              <v:shadow type="perspective" color="#243f60 [1604]" offset="1pt" offset2="-3pt"/>
            </v:shape>
            <v:shape id="_x0000_s1271" type="#_x0000_t32" style="position:absolute;left:6483;top:4276;width:678;height:316;flip:x y" o:connectortype="straight" strokecolor="#002060" strokeweight="1.5pt">
              <v:shadow type="perspective" color="#243f60 [1604]" offset="1pt" offset2="-3pt"/>
            </v:shape>
            <v:shape id="_x0000_s1297" type="#_x0000_t32" style="position:absolute;left:3100;top:4906;width:335;height:316;flip:y" o:connectortype="straight" strokecolor="#002060" strokeweight="1.5pt">
              <v:shadow type="perspective" color="#243f60 [1604]" offset="1pt" offset2="-3pt"/>
            </v:shape>
            <v:shape id="_x0000_s1298" type="#_x0000_t32" style="position:absolute;left:4615;top:4846;width:286;height:316;flip:x y" o:connectortype="straight" strokecolor="#002060" strokeweight="1.5pt">
              <v:shadow type="perspective" color="#243f60 [1604]" offset="1pt" offset2="-3pt"/>
            </v:shape>
            <v:shape id="_x0000_s1301" type="#_x0000_t32" style="position:absolute;left:6778;top:4861;width:335;height:316;flip:y" o:connectortype="straight" strokecolor="#002060" strokeweight="1.5pt">
              <v:shadow type="perspective" color="#243f60 [1604]" offset="1pt" offset2="-3pt"/>
            </v:shape>
            <v:shape id="_x0000_s1302" type="#_x0000_t32" style="position:absolute;left:8323;top:4846;width:286;height:316;flip:x y" o:connectortype="straight" strokecolor="#002060" strokeweight="1.5pt">
              <v:shadow type="perspective" color="#243f60 [1604]" offset="1pt" offset2="-3pt"/>
            </v:shape>
            <v:oval id="_x0000_s1262" style="position:absolute;left:5240;top:2761;width:1365;height:645;v-text-anchor:middle" fillcolor="white [3201]" strokecolor="#95b3d7 [1940]" strokeweight="1pt">
              <v:fill color2="#b8cce4 [1300]" focusposition="1" focussize="" focus="100%" type="gradient"/>
              <v:shadow on="t" type="perspective" color="#243f60 [1604]" opacity=".5" offset="1pt" offset2="-3pt"/>
              <v:textbox style="mso-next-textbox:#_x0000_s1262" inset=".5mm,.3mm,.5mm,.3mm">
                <w:txbxContent>
                  <w:p w:rsidR="002A1770" w:rsidRPr="00A21BB2" w:rsidRDefault="002A1770" w:rsidP="00A21BB2">
                    <w:pPr>
                      <w:jc w:val="center"/>
                      <w:rPr>
                        <w:b/>
                        <w:sz w:val="20"/>
                        <w:szCs w:val="20"/>
                        <w:lang w:val="es-AR"/>
                      </w:rPr>
                    </w:pPr>
                    <w:r>
                      <w:rPr>
                        <w:b/>
                        <w:sz w:val="20"/>
                        <w:szCs w:val="20"/>
                        <w:lang w:val="es-AR"/>
                      </w:rPr>
                      <w:t>:=</w:t>
                    </w:r>
                  </w:p>
                </w:txbxContent>
              </v:textbox>
            </v:oval>
            <v:oval id="_x0000_s1263" style="position:absolute;left:6704;top:3270;width:1365;height:645;v-text-anchor:middle" fillcolor="white [3201]" strokecolor="#95b3d7 [1940]" strokeweight="1pt">
              <v:fill color2="#b8cce4 [1300]" focusposition="1" focussize="" focus="100%" type="gradient"/>
              <v:shadow on="t" type="perspective" color="#243f60 [1604]" opacity=".5" offset="1pt" offset2="-3pt"/>
              <v:textbox style="mso-next-textbox:#_x0000_s1263" inset=".5mm,.3mm,.5mm,.3mm">
                <w:txbxContent>
                  <w:p w:rsidR="002A1770" w:rsidRPr="00A21BB2" w:rsidRDefault="002A1770" w:rsidP="00A21BB2">
                    <w:pPr>
                      <w:jc w:val="center"/>
                      <w:rPr>
                        <w:b/>
                        <w:sz w:val="20"/>
                        <w:szCs w:val="20"/>
                        <w:lang w:val="es-AR"/>
                      </w:rPr>
                    </w:pPr>
                    <w:r>
                      <w:rPr>
                        <w:b/>
                        <w:sz w:val="20"/>
                        <w:szCs w:val="20"/>
                        <w:lang w:val="es-AR"/>
                      </w:rPr>
                      <w:t>/</w:t>
                    </w:r>
                  </w:p>
                </w:txbxContent>
              </v:textbox>
            </v:oval>
            <v:oval id="_x0000_s1264" style="position:absolute;left:3776;top:3270;width:1365;height:645;v-text-anchor:middle" fillcolor="white [3201]" strokecolor="#95b3d7 [1940]" strokeweight="1pt">
              <v:fill color2="#b8cce4 [1300]" focusposition="1" focussize="" focus="100%" type="gradient"/>
              <v:shadow on="t" type="perspective" color="#243f60 [1604]" opacity=".5" offset="1pt" offset2="-3pt"/>
              <v:textbox style="mso-next-textbox:#_x0000_s1264" inset=".5mm,.3mm,.5mm,.3mm">
                <w:txbxContent>
                  <w:p w:rsidR="002A1770" w:rsidRPr="00A21BB2" w:rsidRDefault="002A1770" w:rsidP="00A21BB2">
                    <w:pPr>
                      <w:jc w:val="center"/>
                      <w:rPr>
                        <w:b/>
                        <w:sz w:val="20"/>
                        <w:szCs w:val="20"/>
                        <w:lang w:val="es-AR"/>
                      </w:rPr>
                    </w:pPr>
                    <w:r>
                      <w:rPr>
                        <w:b/>
                        <w:sz w:val="20"/>
                        <w:szCs w:val="20"/>
                        <w:lang w:val="es-AR"/>
                      </w:rPr>
                      <w:t>a</w:t>
                    </w:r>
                  </w:p>
                </w:txbxContent>
              </v:textbox>
            </v:oval>
            <v:oval id="_x0000_s1268" style="position:absolute;left:8233;top:3886;width:1365;height:645;v-text-anchor:middle" fillcolor="white [3201]" strokecolor="#95b3d7 [1940]" strokeweight="1pt">
              <v:fill color2="#b8cce4 [1300]" focusposition="1" focussize="" focus="100%" type="gradient"/>
              <v:shadow on="t" type="perspective" color="#243f60 [1604]" opacity=".5" offset="1pt" offset2="-3pt"/>
              <v:textbox style="mso-next-textbox:#_x0000_s1268" inset=".5mm,.3mm,.5mm,.3mm">
                <w:txbxContent>
                  <w:p w:rsidR="002A1770" w:rsidRPr="00A21BB2" w:rsidRDefault="002A1770" w:rsidP="00A21BB2">
                    <w:pPr>
                      <w:jc w:val="center"/>
                      <w:rPr>
                        <w:b/>
                        <w:sz w:val="20"/>
                        <w:szCs w:val="20"/>
                        <w:lang w:val="es-AR"/>
                      </w:rPr>
                    </w:pPr>
                    <w:r>
                      <w:rPr>
                        <w:b/>
                        <w:sz w:val="20"/>
                        <w:szCs w:val="20"/>
                        <w:lang w:val="es-AR"/>
                      </w:rPr>
                      <w:t>x</w:t>
                    </w:r>
                  </w:p>
                </w:txbxContent>
              </v:textbox>
            </v:oval>
            <v:oval id="_x0000_s1269" style="position:absolute;left:5176;top:3886;width:1365;height:645;v-text-anchor:middle" fillcolor="white [3201]" strokecolor="#95b3d7 [1940]" strokeweight="1pt">
              <v:fill color2="#b8cce4 [1300]" focusposition="1" focussize="" focus="100%" type="gradient"/>
              <v:shadow on="t" type="perspective" color="#243f60 [1604]" opacity=".5" offset="1pt" offset2="-3pt"/>
              <v:textbox style="mso-next-textbox:#_x0000_s1269" inset=".5mm,.3mm,.5mm,.3mm">
                <w:txbxContent>
                  <w:p w:rsidR="002A1770" w:rsidRPr="00A21BB2" w:rsidRDefault="002A1770" w:rsidP="00A21BB2">
                    <w:pPr>
                      <w:jc w:val="center"/>
                      <w:rPr>
                        <w:b/>
                        <w:sz w:val="20"/>
                        <w:szCs w:val="20"/>
                        <w:lang w:val="es-AR"/>
                      </w:rPr>
                    </w:pPr>
                    <w:r>
                      <w:rPr>
                        <w:b/>
                        <w:sz w:val="20"/>
                        <w:szCs w:val="20"/>
                        <w:lang w:val="es-AR"/>
                      </w:rPr>
                      <w:t>*</w:t>
                    </w:r>
                  </w:p>
                </w:txbxContent>
              </v:textbox>
            </v:oval>
            <v:oval id="_x0000_s1272" style="position:absolute;left:7011;top:4426;width:1365;height:645;v-text-anchor:middle" fillcolor="white [3201]" strokecolor="#95b3d7 [1940]" strokeweight="1pt">
              <v:fill color2="#b8cce4 [1300]" focusposition="1" focussize="" focus="100%" type="gradient"/>
              <v:shadow on="t" type="perspective" color="#243f60 [1604]" opacity=".5" offset="1pt" offset2="-3pt"/>
              <v:textbox style="mso-next-textbox:#_x0000_s1272" inset=".5mm,.3mm,.5mm,.3mm">
                <w:txbxContent>
                  <w:p w:rsidR="002A1770" w:rsidRPr="00A21BB2" w:rsidRDefault="002A1770" w:rsidP="00A21BB2">
                    <w:pPr>
                      <w:jc w:val="center"/>
                      <w:rPr>
                        <w:b/>
                        <w:sz w:val="20"/>
                        <w:szCs w:val="20"/>
                        <w:lang w:val="es-AR"/>
                      </w:rPr>
                    </w:pPr>
                    <w:r>
                      <w:rPr>
                        <w:b/>
                        <w:sz w:val="20"/>
                        <w:szCs w:val="20"/>
                        <w:lang w:val="es-AR"/>
                      </w:rPr>
                      <w:t>+</w:t>
                    </w:r>
                  </w:p>
                </w:txbxContent>
              </v:textbox>
            </v:oval>
            <v:oval id="_x0000_s1273" style="position:absolute;left:3341;top:4426;width:1365;height:645;v-text-anchor:middle" fillcolor="white [3201]" strokecolor="#95b3d7 [1940]" strokeweight="1pt">
              <v:fill color2="#b8cce4 [1300]" focusposition="1" focussize="" focus="100%" type="gradient"/>
              <v:shadow on="t" type="perspective" color="#243f60 [1604]" opacity=".5" offset="1pt" offset2="-3pt"/>
              <v:textbox style="mso-next-textbox:#_x0000_s1273" inset=".5mm,.3mm,.5mm,.3mm">
                <w:txbxContent>
                  <w:p w:rsidR="002A1770" w:rsidRPr="00A21BB2" w:rsidRDefault="002A1770" w:rsidP="00A21BB2">
                    <w:pPr>
                      <w:jc w:val="center"/>
                      <w:rPr>
                        <w:b/>
                        <w:sz w:val="20"/>
                        <w:szCs w:val="20"/>
                        <w:lang w:val="es-AR"/>
                      </w:rPr>
                    </w:pPr>
                    <w:r>
                      <w:rPr>
                        <w:b/>
                        <w:sz w:val="20"/>
                        <w:szCs w:val="20"/>
                        <w:lang w:val="es-AR"/>
                      </w:rPr>
                      <w:t>-</w:t>
                    </w:r>
                  </w:p>
                </w:txbxContent>
              </v:textbox>
            </v:oval>
            <v:oval id="_x0000_s1276" style="position:absolute;left:7928;top:5101;width:1365;height:645;v-text-anchor:middle" fillcolor="white [3201]" strokecolor="#95b3d7 [1940]" strokeweight="1pt">
              <v:fill color2="#b8cce4 [1300]" focusposition="1" focussize="" focus="100%" type="gradient"/>
              <v:shadow on="t" type="perspective" color="#243f60 [1604]" opacity=".5" offset="1pt" offset2="-3pt"/>
              <v:textbox style="mso-next-textbox:#_x0000_s1276" inset=".5mm,.3mm,.5mm,.3mm">
                <w:txbxContent>
                  <w:p w:rsidR="002A1770" w:rsidRPr="00A21BB2" w:rsidRDefault="002A1770" w:rsidP="00A21BB2">
                    <w:pPr>
                      <w:jc w:val="center"/>
                      <w:rPr>
                        <w:b/>
                        <w:sz w:val="20"/>
                        <w:szCs w:val="20"/>
                        <w:lang w:val="es-AR"/>
                      </w:rPr>
                    </w:pPr>
                    <w:r>
                      <w:rPr>
                        <w:b/>
                        <w:sz w:val="20"/>
                        <w:szCs w:val="20"/>
                        <w:lang w:val="es-AR"/>
                      </w:rPr>
                      <w:t>d</w:t>
                    </w:r>
                  </w:p>
                </w:txbxContent>
              </v:textbox>
            </v:oval>
            <v:oval id="_x0000_s1277" style="position:absolute;left:6093;top:5101;width:1365;height:645;v-text-anchor:middle" fillcolor="white [3201]" strokecolor="#95b3d7 [1940]" strokeweight="1pt">
              <v:fill color2="#b8cce4 [1300]" focusposition="1" focussize="" focus="100%" type="gradient"/>
              <v:shadow on="t" type="perspective" color="#243f60 [1604]" opacity=".5" offset="1pt" offset2="-3pt"/>
              <v:textbox style="mso-next-textbox:#_x0000_s1277" inset=".5mm,.3mm,.5mm,.3mm">
                <w:txbxContent>
                  <w:p w:rsidR="002A1770" w:rsidRPr="00A21BB2" w:rsidRDefault="002A1770" w:rsidP="00A21BB2">
                    <w:pPr>
                      <w:jc w:val="center"/>
                      <w:rPr>
                        <w:b/>
                        <w:sz w:val="20"/>
                        <w:szCs w:val="20"/>
                        <w:lang w:val="es-AR"/>
                      </w:rPr>
                    </w:pPr>
                    <w:r>
                      <w:rPr>
                        <w:b/>
                        <w:sz w:val="20"/>
                        <w:szCs w:val="20"/>
                        <w:lang w:val="es-AR"/>
                      </w:rPr>
                      <w:t>c</w:t>
                    </w:r>
                  </w:p>
                </w:txbxContent>
              </v:textbox>
            </v:oval>
            <v:oval id="_x0000_s1299" style="position:absolute;left:4258;top:5101;width:1365;height:645;v-text-anchor:middle" fillcolor="white [3201]" strokecolor="#95b3d7 [1940]" strokeweight="1pt">
              <v:fill color2="#b8cce4 [1300]" focusposition="1" focussize="" focus="100%" type="gradient"/>
              <v:shadow on="t" type="perspective" color="#243f60 [1604]" opacity=".5" offset="1pt" offset2="-3pt"/>
              <v:textbox style="mso-next-textbox:#_x0000_s1299" inset=".5mm,.3mm,.5mm,.3mm">
                <w:txbxContent>
                  <w:p w:rsidR="002A1770" w:rsidRPr="00A21BB2" w:rsidRDefault="002A1770" w:rsidP="00A21BB2">
                    <w:pPr>
                      <w:jc w:val="center"/>
                      <w:rPr>
                        <w:b/>
                        <w:sz w:val="20"/>
                        <w:szCs w:val="20"/>
                        <w:lang w:val="es-AR"/>
                      </w:rPr>
                    </w:pPr>
                    <w:r>
                      <w:rPr>
                        <w:b/>
                        <w:sz w:val="20"/>
                        <w:szCs w:val="20"/>
                        <w:lang w:val="es-AR"/>
                      </w:rPr>
                      <w:t>b</w:t>
                    </w:r>
                  </w:p>
                </w:txbxContent>
              </v:textbox>
            </v:oval>
            <v:oval id="_x0000_s1300" style="position:absolute;left:2424;top:5101;width:1365;height:645;v-text-anchor:middle" fillcolor="white [3201]" strokecolor="#95b3d7 [1940]" strokeweight="1pt">
              <v:fill color2="#b8cce4 [1300]" focusposition="1" focussize="" focus="100%" type="gradient"/>
              <v:shadow on="t" type="perspective" color="#243f60 [1604]" opacity=".5" offset="1pt" offset2="-3pt"/>
              <v:textbox style="mso-next-textbox:#_x0000_s1300" inset=".5mm,.3mm,.5mm,.3mm">
                <w:txbxContent>
                  <w:p w:rsidR="002A1770" w:rsidRPr="00A21BB2" w:rsidRDefault="002A1770" w:rsidP="00A21BB2">
                    <w:pPr>
                      <w:jc w:val="center"/>
                      <w:rPr>
                        <w:b/>
                        <w:sz w:val="20"/>
                        <w:szCs w:val="20"/>
                        <w:lang w:val="es-AR"/>
                      </w:rPr>
                    </w:pPr>
                    <w:r>
                      <w:rPr>
                        <w:b/>
                        <w:sz w:val="20"/>
                        <w:szCs w:val="20"/>
                        <w:lang w:val="es-AR"/>
                      </w:rPr>
                      <w:t>2</w:t>
                    </w:r>
                  </w:p>
                </w:txbxContent>
              </v:textbox>
            </v:oval>
          </v:group>
        </w:pict>
      </w:r>
      <w:r w:rsidR="00F269D2" w:rsidRPr="00F269D2">
        <w:rPr>
          <w:b/>
          <w:u w:val="single"/>
          <w:lang w:val="es-ES"/>
        </w:rPr>
        <w:t>Árbol original:</w:t>
      </w:r>
    </w:p>
    <w:p w:rsidR="00A21BB2" w:rsidRDefault="00A21BB2" w:rsidP="00A21BB2">
      <w:pPr>
        <w:rPr>
          <w:lang w:val="es-AR" w:bidi="ar-SA"/>
        </w:rPr>
      </w:pPr>
    </w:p>
    <w:p w:rsidR="00A21BB2" w:rsidRDefault="00A21BB2" w:rsidP="00A21BB2">
      <w:pPr>
        <w:rPr>
          <w:lang w:val="es-AR" w:bidi="ar-SA"/>
        </w:rPr>
      </w:pPr>
    </w:p>
    <w:p w:rsidR="00A21BB2" w:rsidRDefault="00A21BB2" w:rsidP="00A21BB2">
      <w:pPr>
        <w:rPr>
          <w:lang w:val="es-AR" w:bidi="ar-SA"/>
        </w:rPr>
      </w:pPr>
    </w:p>
    <w:p w:rsidR="00A21BB2" w:rsidRDefault="00A21BB2" w:rsidP="00A21BB2">
      <w:pPr>
        <w:rPr>
          <w:lang w:val="es-AR" w:bidi="ar-SA"/>
        </w:rPr>
      </w:pPr>
    </w:p>
    <w:p w:rsidR="00A21BB2" w:rsidRDefault="00A21BB2" w:rsidP="00A21BB2">
      <w:pPr>
        <w:rPr>
          <w:lang w:val="es-AR" w:bidi="ar-SA"/>
        </w:rPr>
      </w:pPr>
    </w:p>
    <w:p w:rsidR="00A21BB2" w:rsidRDefault="00A21BB2" w:rsidP="00A21BB2">
      <w:pPr>
        <w:rPr>
          <w:lang w:val="es-AR" w:bidi="ar-SA"/>
        </w:rPr>
      </w:pPr>
    </w:p>
    <w:p w:rsidR="00A21BB2" w:rsidRDefault="00A21BB2" w:rsidP="00A21BB2">
      <w:pPr>
        <w:rPr>
          <w:lang w:val="es-AR" w:bidi="ar-SA"/>
        </w:rPr>
      </w:pPr>
    </w:p>
    <w:p w:rsidR="00A21BB2" w:rsidRDefault="00A21BB2" w:rsidP="00A21BB2">
      <w:pPr>
        <w:rPr>
          <w:lang w:val="es-AR" w:bidi="ar-SA"/>
        </w:rPr>
      </w:pPr>
    </w:p>
    <w:p w:rsidR="00A21BB2" w:rsidRDefault="00A21BB2" w:rsidP="00A21BB2">
      <w:pPr>
        <w:rPr>
          <w:lang w:val="es-AR" w:bidi="ar-SA"/>
        </w:rPr>
      </w:pPr>
    </w:p>
    <w:p w:rsidR="00A21BB2" w:rsidRDefault="00A21BB2" w:rsidP="00A21BB2">
      <w:pPr>
        <w:rPr>
          <w:lang w:val="es-AR" w:bidi="ar-SA"/>
        </w:rPr>
      </w:pPr>
    </w:p>
    <w:p w:rsidR="00A21BB2" w:rsidRDefault="00A21BB2" w:rsidP="00A21BB2">
      <w:pPr>
        <w:rPr>
          <w:lang w:val="es-AR" w:bidi="ar-SA"/>
        </w:rPr>
      </w:pPr>
    </w:p>
    <w:p w:rsidR="0091627A" w:rsidRPr="005A07F7" w:rsidRDefault="0091627A" w:rsidP="00A21BB2">
      <w:pPr>
        <w:rPr>
          <w:lang w:val="es-AR" w:bidi="ar-SA"/>
        </w:rPr>
      </w:pPr>
    </w:p>
    <w:p w:rsidR="00A21BB2" w:rsidRDefault="00A8542F" w:rsidP="00A8542F">
      <w:pPr>
        <w:rPr>
          <w:lang w:val="es-AR" w:bidi="ar-SA"/>
        </w:rPr>
      </w:pPr>
      <w:r w:rsidRPr="00A8542F">
        <w:rPr>
          <w:highlight w:val="yellow"/>
          <w:lang w:val="es-AR" w:bidi="ar-SA"/>
        </w:rPr>
        <w:t>Lo primero que se debe hacer es recorrer el árbol en busca del nodo que tenga los dos hijos lo mas a la izquierda posible</w:t>
      </w:r>
      <w:r>
        <w:rPr>
          <w:lang w:val="es-AR" w:bidi="ar-SA"/>
        </w:rPr>
        <w:t>. En el ejemplo ese nodo es el de la resta.</w:t>
      </w:r>
    </w:p>
    <w:p w:rsidR="00A21BB2" w:rsidRDefault="00A21BB2" w:rsidP="00F90AE7">
      <w:pPr>
        <w:rPr>
          <w:lang w:val="es-AR" w:bidi="ar-SA"/>
        </w:rPr>
      </w:pPr>
    </w:p>
    <w:p w:rsidR="00A8542F" w:rsidRDefault="00A8542F" w:rsidP="00A8542F">
      <w:pPr>
        <w:rPr>
          <w:lang w:val="es-AR" w:bidi="ar-SA"/>
        </w:rPr>
      </w:pPr>
      <w:r>
        <w:rPr>
          <w:lang w:val="es-AR" w:bidi="ar-SA"/>
        </w:rPr>
        <w:t>Luego se genera el código para ese nodo.</w:t>
      </w:r>
    </w:p>
    <w:p w:rsidR="00A8542F" w:rsidRPr="00A8542F" w:rsidRDefault="00A8542F" w:rsidP="00A8542F">
      <w:pPr>
        <w:autoSpaceDE w:val="0"/>
        <w:autoSpaceDN w:val="0"/>
        <w:adjustRightInd w:val="0"/>
        <w:ind w:left="708"/>
        <w:jc w:val="left"/>
        <w:rPr>
          <w:rFonts w:ascii="Courier New" w:hAnsi="Courier New" w:cs="Courier New"/>
          <w:sz w:val="18"/>
          <w:szCs w:val="17"/>
          <w:lang w:bidi="ar-SA"/>
        </w:rPr>
      </w:pPr>
      <w:r w:rsidRPr="00A8542F">
        <w:rPr>
          <w:rFonts w:ascii="Courier New" w:hAnsi="Courier New" w:cs="Courier New"/>
          <w:sz w:val="18"/>
          <w:szCs w:val="17"/>
          <w:lang w:bidi="ar-SA"/>
        </w:rPr>
        <w:t>MOV R1, 2</w:t>
      </w:r>
    </w:p>
    <w:p w:rsidR="00A8542F" w:rsidRPr="00A8542F" w:rsidRDefault="00A8542F" w:rsidP="00A8542F">
      <w:pPr>
        <w:autoSpaceDE w:val="0"/>
        <w:autoSpaceDN w:val="0"/>
        <w:adjustRightInd w:val="0"/>
        <w:ind w:left="708"/>
        <w:jc w:val="left"/>
        <w:rPr>
          <w:rFonts w:ascii="Courier New" w:hAnsi="Courier New" w:cs="Courier New"/>
          <w:sz w:val="18"/>
          <w:szCs w:val="17"/>
          <w:lang w:bidi="ar-SA"/>
        </w:rPr>
      </w:pPr>
      <w:r w:rsidRPr="00A8542F">
        <w:rPr>
          <w:rFonts w:ascii="Courier New" w:hAnsi="Courier New" w:cs="Courier New"/>
          <w:sz w:val="18"/>
          <w:szCs w:val="17"/>
          <w:lang w:bidi="ar-SA"/>
        </w:rPr>
        <w:t>SUB R1, b</w:t>
      </w:r>
    </w:p>
    <w:p w:rsidR="00A8542F" w:rsidRDefault="00A8542F" w:rsidP="00A8542F">
      <w:pPr>
        <w:autoSpaceDE w:val="0"/>
        <w:autoSpaceDN w:val="0"/>
        <w:adjustRightInd w:val="0"/>
        <w:ind w:left="708"/>
        <w:jc w:val="left"/>
        <w:rPr>
          <w:rFonts w:ascii="Courier New" w:hAnsi="Courier New" w:cs="Courier New"/>
          <w:sz w:val="18"/>
          <w:szCs w:val="17"/>
          <w:lang w:bidi="ar-SA"/>
        </w:rPr>
      </w:pPr>
      <w:r w:rsidRPr="00A8542F">
        <w:rPr>
          <w:rFonts w:ascii="Courier New" w:hAnsi="Courier New" w:cs="Courier New"/>
          <w:sz w:val="18"/>
          <w:szCs w:val="17"/>
          <w:lang w:bidi="ar-SA"/>
        </w:rPr>
        <w:t>MOV aux1, R1</w:t>
      </w:r>
    </w:p>
    <w:p w:rsidR="0091627A" w:rsidRPr="00A8542F" w:rsidRDefault="0091627A" w:rsidP="00A8542F">
      <w:pPr>
        <w:autoSpaceDE w:val="0"/>
        <w:autoSpaceDN w:val="0"/>
        <w:adjustRightInd w:val="0"/>
        <w:ind w:left="708"/>
        <w:jc w:val="left"/>
        <w:rPr>
          <w:rFonts w:ascii="Courier New" w:hAnsi="Courier New" w:cs="Courier New"/>
          <w:sz w:val="18"/>
          <w:szCs w:val="17"/>
          <w:lang w:bidi="ar-SA"/>
        </w:rPr>
      </w:pPr>
    </w:p>
    <w:p w:rsidR="00A8542F" w:rsidRDefault="00A8542F" w:rsidP="00A8542F">
      <w:pPr>
        <w:rPr>
          <w:lang w:val="es-AR" w:bidi="ar-SA"/>
        </w:rPr>
      </w:pPr>
      <w:r w:rsidRPr="00A8542F">
        <w:rPr>
          <w:highlight w:val="yellow"/>
          <w:lang w:val="es-AR" w:bidi="ar-SA"/>
        </w:rPr>
        <w:t>Tanto “b” como “aux1” son dos posiciones de memoria (estamos suponiendo que es un lenguaje estático).</w:t>
      </w:r>
      <w:r>
        <w:rPr>
          <w:lang w:val="es-AR" w:bidi="ar-SA"/>
        </w:rPr>
        <w:t xml:space="preserve"> Vale aclarar que hay porciones de esta traducción que son siempre fijas, son las marcadas a continuación:</w:t>
      </w:r>
    </w:p>
    <w:p w:rsidR="00A8542F" w:rsidRPr="00A8542F" w:rsidRDefault="00A8542F" w:rsidP="00A8542F">
      <w:pPr>
        <w:autoSpaceDE w:val="0"/>
        <w:autoSpaceDN w:val="0"/>
        <w:adjustRightInd w:val="0"/>
        <w:ind w:left="708"/>
        <w:jc w:val="left"/>
        <w:rPr>
          <w:rFonts w:ascii="Courier New" w:hAnsi="Courier New" w:cs="Courier New"/>
          <w:sz w:val="18"/>
          <w:szCs w:val="17"/>
          <w:lang w:bidi="ar-SA"/>
        </w:rPr>
      </w:pPr>
      <w:r w:rsidRPr="00A8542F">
        <w:rPr>
          <w:rFonts w:ascii="Courier New" w:hAnsi="Courier New" w:cs="Courier New"/>
          <w:b/>
          <w:color w:val="C00000"/>
          <w:sz w:val="18"/>
          <w:szCs w:val="17"/>
          <w:lang w:bidi="ar-SA"/>
        </w:rPr>
        <w:t>MOV R1,</w:t>
      </w:r>
      <w:r w:rsidRPr="00A8542F">
        <w:rPr>
          <w:rFonts w:ascii="Courier New" w:hAnsi="Courier New" w:cs="Courier New"/>
          <w:sz w:val="18"/>
          <w:szCs w:val="17"/>
          <w:lang w:bidi="ar-SA"/>
        </w:rPr>
        <w:t xml:space="preserve"> 2</w:t>
      </w:r>
    </w:p>
    <w:p w:rsidR="00A8542F" w:rsidRPr="00A8542F" w:rsidRDefault="00A8542F" w:rsidP="00A8542F">
      <w:pPr>
        <w:autoSpaceDE w:val="0"/>
        <w:autoSpaceDN w:val="0"/>
        <w:adjustRightInd w:val="0"/>
        <w:ind w:left="708"/>
        <w:jc w:val="left"/>
        <w:rPr>
          <w:rFonts w:ascii="Courier New" w:hAnsi="Courier New" w:cs="Courier New"/>
          <w:sz w:val="18"/>
          <w:szCs w:val="17"/>
          <w:lang w:bidi="ar-SA"/>
        </w:rPr>
      </w:pPr>
      <w:r w:rsidRPr="00A8542F">
        <w:rPr>
          <w:rFonts w:ascii="Courier New" w:hAnsi="Courier New" w:cs="Courier New"/>
          <w:b/>
          <w:color w:val="C00000"/>
          <w:sz w:val="18"/>
          <w:szCs w:val="17"/>
          <w:lang w:bidi="ar-SA"/>
        </w:rPr>
        <w:t>SUB R1,</w:t>
      </w:r>
      <w:r w:rsidRPr="00A8542F">
        <w:rPr>
          <w:rFonts w:ascii="Courier New" w:hAnsi="Courier New" w:cs="Courier New"/>
          <w:sz w:val="18"/>
          <w:szCs w:val="17"/>
          <w:lang w:bidi="ar-SA"/>
        </w:rPr>
        <w:t xml:space="preserve"> b</w:t>
      </w:r>
    </w:p>
    <w:p w:rsidR="00A8542F" w:rsidRDefault="00A8542F" w:rsidP="00A8542F">
      <w:pPr>
        <w:autoSpaceDE w:val="0"/>
        <w:autoSpaceDN w:val="0"/>
        <w:adjustRightInd w:val="0"/>
        <w:ind w:left="708"/>
        <w:jc w:val="left"/>
        <w:rPr>
          <w:rFonts w:ascii="Courier New" w:hAnsi="Courier New" w:cs="Courier New"/>
          <w:b/>
          <w:color w:val="C00000"/>
          <w:sz w:val="18"/>
          <w:szCs w:val="17"/>
          <w:lang w:bidi="ar-SA"/>
        </w:rPr>
      </w:pPr>
      <w:r w:rsidRPr="00A8542F">
        <w:rPr>
          <w:rFonts w:ascii="Courier New" w:hAnsi="Courier New" w:cs="Courier New"/>
          <w:b/>
          <w:color w:val="C00000"/>
          <w:sz w:val="18"/>
          <w:szCs w:val="17"/>
          <w:lang w:bidi="ar-SA"/>
        </w:rPr>
        <w:t>MOV</w:t>
      </w:r>
      <w:r w:rsidRPr="00A8542F">
        <w:rPr>
          <w:rFonts w:ascii="Courier New" w:hAnsi="Courier New" w:cs="Courier New"/>
          <w:sz w:val="18"/>
          <w:szCs w:val="17"/>
          <w:lang w:bidi="ar-SA"/>
        </w:rPr>
        <w:t xml:space="preserve"> aux1</w:t>
      </w:r>
      <w:r w:rsidRPr="00A8542F">
        <w:rPr>
          <w:rFonts w:ascii="Courier New" w:hAnsi="Courier New" w:cs="Courier New"/>
          <w:b/>
          <w:color w:val="C00000"/>
          <w:sz w:val="18"/>
          <w:szCs w:val="17"/>
          <w:lang w:bidi="ar-SA"/>
        </w:rPr>
        <w:t>, R1</w:t>
      </w:r>
    </w:p>
    <w:p w:rsidR="0091627A" w:rsidRPr="00A8542F" w:rsidRDefault="0091627A" w:rsidP="00A8542F">
      <w:pPr>
        <w:autoSpaceDE w:val="0"/>
        <w:autoSpaceDN w:val="0"/>
        <w:adjustRightInd w:val="0"/>
        <w:ind w:left="708"/>
        <w:jc w:val="left"/>
        <w:rPr>
          <w:rFonts w:ascii="Courier New" w:hAnsi="Courier New" w:cs="Courier New"/>
          <w:b/>
          <w:color w:val="C00000"/>
          <w:sz w:val="18"/>
          <w:szCs w:val="17"/>
          <w:lang w:bidi="ar-SA"/>
        </w:rPr>
      </w:pPr>
    </w:p>
    <w:p w:rsidR="00A8542F" w:rsidRDefault="00A8542F" w:rsidP="00A8542F">
      <w:pPr>
        <w:rPr>
          <w:lang w:val="es-AR" w:bidi="ar-SA"/>
        </w:rPr>
      </w:pPr>
      <w:r w:rsidRPr="00A8542F">
        <w:rPr>
          <w:highlight w:val="yellow"/>
          <w:lang w:val="es-AR" w:bidi="ar-SA"/>
        </w:rPr>
        <w:t>Luego de esto se debe dar de alta a “aux1” en la tabla de símbolos. También se elimina el nodo atendido y se reemplaza por uno sin hijos que hace referencia a la variable resultante “aux1”.</w:t>
      </w:r>
    </w:p>
    <w:p w:rsidR="00A21BB2" w:rsidRDefault="00A8542F" w:rsidP="00A8542F">
      <w:pPr>
        <w:rPr>
          <w:lang w:val="es-AR" w:bidi="ar-SA"/>
        </w:rPr>
      </w:pPr>
      <w:r>
        <w:rPr>
          <w:lang w:val="es-AR" w:bidi="ar-SA"/>
        </w:rPr>
        <w:t>Volvemos a comenzar el ciclo eligiendo el nodo con hijos más a la izquierda dentro de nuestro árbol resultante:</w:t>
      </w:r>
    </w:p>
    <w:p w:rsidR="00A21BB2" w:rsidRDefault="00585A8B" w:rsidP="00F90AE7">
      <w:pPr>
        <w:rPr>
          <w:lang w:val="es-AR" w:bidi="ar-SA"/>
        </w:rPr>
      </w:pPr>
      <w:r>
        <w:rPr>
          <w:noProof/>
          <w:lang w:val="es-AR" w:eastAsia="es-AR" w:bidi="ar-SA"/>
        </w:rPr>
        <w:pict>
          <v:group id="_x0000_s1344" style="position:absolute;left:0;text-align:left;margin-left:101.15pt;margin-top:12.5pt;width:312.85pt;height:149.25pt;z-index:251942912" coordorigin="3276,10314" coordsize="6257,2985">
            <v:shape id="_x0000_s1306" type="#_x0000_t32" style="position:absolute;left:6442;top:10643;width:678;height:316;flip:x y" o:connectortype="straight" strokecolor="#002060" strokeweight="1.5pt">
              <v:shadow type="perspective" color="#243f60 [1604]" offset="1pt" offset2="-3pt"/>
            </v:shape>
            <v:shape id="_x0000_s1305" type="#_x0000_t32" style="position:absolute;left:4630;top:10643;width:707;height:316;flip:y" o:connectortype="straight" strokecolor="#002060" strokeweight="1.5pt">
              <v:shadow type="perspective" color="#243f60 [1604]" offset="1pt" offset2="-3pt"/>
            </v:shape>
            <v:shape id="_x0000_s1307" type="#_x0000_t32" style="position:absolute;left:6126;top:11229;width:707;height:316;flip:y" o:connectortype="straight" strokecolor="#002060" strokeweight="1.5pt">
              <v:shadow type="perspective" color="#243f60 [1604]" offset="1pt" offset2="-3pt"/>
            </v:shape>
            <v:shape id="_x0000_s1308" type="#_x0000_t32" style="position:absolute;left:7938;top:11229;width:678;height:316;flip:x y" o:connectortype="straight" strokecolor="#002060" strokeweight="1.5pt">
              <v:shadow type="perspective" color="#243f60 [1604]" offset="1pt" offset2="-3pt"/>
            </v:shape>
            <v:shape id="_x0000_s1309" type="#_x0000_t32" style="position:absolute;left:4498;top:11843;width:707;height:316;flip:y" o:connectortype="straight" strokecolor="#002060" strokeweight="1.5pt">
              <v:shadow type="perspective" color="#243f60 [1604]" offset="1pt" offset2="-3pt"/>
            </v:shape>
            <v:shape id="_x0000_s1310" type="#_x0000_t32" style="position:absolute;left:6418;top:11829;width:678;height:316;flip:x y" o:connectortype="straight" strokecolor="#002060" strokeweight="1.5pt">
              <v:shadow type="perspective" color="#243f60 [1604]" offset="1pt" offset2="-3pt"/>
            </v:shape>
            <v:shape id="_x0000_s1313" type="#_x0000_t32" style="position:absolute;left:6713;top:12414;width:335;height:316;flip:y" o:connectortype="straight" strokecolor="#002060" strokeweight="1.5pt">
              <v:shadow type="perspective" color="#243f60 [1604]" offset="1pt" offset2="-3pt"/>
            </v:shape>
            <v:shape id="_x0000_s1314" type="#_x0000_t32" style="position:absolute;left:8258;top:12399;width:286;height:316;flip:x y" o:connectortype="straight" strokecolor="#002060" strokeweight="1.5pt">
              <v:shadow type="perspective" color="#243f60 [1604]" offset="1pt" offset2="-3pt"/>
            </v:shape>
            <v:oval id="_x0000_s1315" style="position:absolute;left:5175;top:10314;width:1365;height:645;v-text-anchor:middle" fillcolor="white [3201]" strokecolor="#95b3d7 [1940]" strokeweight="1pt">
              <v:fill color2="#b8cce4 [1300]" focusposition="1" focussize="" focus="100%" type="gradient"/>
              <v:shadow on="t" type="perspective" color="#243f60 [1604]" opacity=".5" offset="1pt" offset2="-3pt"/>
              <v:textbox style="mso-next-textbox:#_x0000_s1315" inset=".5mm,.3mm,.5mm,.3mm">
                <w:txbxContent>
                  <w:p w:rsidR="002A1770" w:rsidRPr="00A21BB2" w:rsidRDefault="002A1770" w:rsidP="00A8542F">
                    <w:pPr>
                      <w:jc w:val="center"/>
                      <w:rPr>
                        <w:b/>
                        <w:sz w:val="20"/>
                        <w:szCs w:val="20"/>
                        <w:lang w:val="es-AR"/>
                      </w:rPr>
                    </w:pPr>
                    <w:r>
                      <w:rPr>
                        <w:b/>
                        <w:sz w:val="20"/>
                        <w:szCs w:val="20"/>
                        <w:lang w:val="es-AR"/>
                      </w:rPr>
                      <w:t>:=</w:t>
                    </w:r>
                  </w:p>
                </w:txbxContent>
              </v:textbox>
            </v:oval>
            <v:oval id="_x0000_s1316" style="position:absolute;left:6639;top:10823;width:1365;height:645;v-text-anchor:middle" fillcolor="white [3201]" strokecolor="#95b3d7 [1940]" strokeweight="1pt">
              <v:fill color2="#b8cce4 [1300]" focusposition="1" focussize="" focus="100%" type="gradient"/>
              <v:shadow on="t" type="perspective" color="#243f60 [1604]" opacity=".5" offset="1pt" offset2="-3pt"/>
              <v:textbox style="mso-next-textbox:#_x0000_s1316" inset=".5mm,.3mm,.5mm,.3mm">
                <w:txbxContent>
                  <w:p w:rsidR="002A1770" w:rsidRPr="00A21BB2" w:rsidRDefault="002A1770" w:rsidP="00A8542F">
                    <w:pPr>
                      <w:jc w:val="center"/>
                      <w:rPr>
                        <w:b/>
                        <w:sz w:val="20"/>
                        <w:szCs w:val="20"/>
                        <w:lang w:val="es-AR"/>
                      </w:rPr>
                    </w:pPr>
                    <w:r>
                      <w:rPr>
                        <w:b/>
                        <w:sz w:val="20"/>
                        <w:szCs w:val="20"/>
                        <w:lang w:val="es-AR"/>
                      </w:rPr>
                      <w:t>/</w:t>
                    </w:r>
                  </w:p>
                </w:txbxContent>
              </v:textbox>
            </v:oval>
            <v:oval id="_x0000_s1317" style="position:absolute;left:3711;top:10823;width:1365;height:645;v-text-anchor:middle" fillcolor="white [3201]" strokecolor="#95b3d7 [1940]" strokeweight="1pt">
              <v:fill color2="#b8cce4 [1300]" focusposition="1" focussize="" focus="100%" type="gradient"/>
              <v:shadow on="t" type="perspective" color="#243f60 [1604]" opacity=".5" offset="1pt" offset2="-3pt"/>
              <v:textbox style="mso-next-textbox:#_x0000_s1317" inset=".5mm,.3mm,.5mm,.3mm">
                <w:txbxContent>
                  <w:p w:rsidR="002A1770" w:rsidRPr="00A21BB2" w:rsidRDefault="002A1770" w:rsidP="00A8542F">
                    <w:pPr>
                      <w:jc w:val="center"/>
                      <w:rPr>
                        <w:b/>
                        <w:sz w:val="20"/>
                        <w:szCs w:val="20"/>
                        <w:lang w:val="es-AR"/>
                      </w:rPr>
                    </w:pPr>
                    <w:r>
                      <w:rPr>
                        <w:b/>
                        <w:sz w:val="20"/>
                        <w:szCs w:val="20"/>
                        <w:lang w:val="es-AR"/>
                      </w:rPr>
                      <w:t>a</w:t>
                    </w:r>
                  </w:p>
                </w:txbxContent>
              </v:textbox>
            </v:oval>
            <v:oval id="_x0000_s1318" style="position:absolute;left:8168;top:11439;width:1365;height:645;v-text-anchor:middle" fillcolor="white [3201]" strokecolor="#95b3d7 [1940]" strokeweight="1pt">
              <v:fill color2="#b8cce4 [1300]" focusposition="1" focussize="" focus="100%" type="gradient"/>
              <v:shadow on="t" type="perspective" color="#243f60 [1604]" opacity=".5" offset="1pt" offset2="-3pt"/>
              <v:textbox style="mso-next-textbox:#_x0000_s1318" inset=".5mm,.3mm,.5mm,.3mm">
                <w:txbxContent>
                  <w:p w:rsidR="002A1770" w:rsidRPr="00A21BB2" w:rsidRDefault="002A1770" w:rsidP="00A8542F">
                    <w:pPr>
                      <w:jc w:val="center"/>
                      <w:rPr>
                        <w:b/>
                        <w:sz w:val="20"/>
                        <w:szCs w:val="20"/>
                        <w:lang w:val="es-AR"/>
                      </w:rPr>
                    </w:pPr>
                    <w:r>
                      <w:rPr>
                        <w:b/>
                        <w:sz w:val="20"/>
                        <w:szCs w:val="20"/>
                        <w:lang w:val="es-AR"/>
                      </w:rPr>
                      <w:t>x</w:t>
                    </w:r>
                  </w:p>
                </w:txbxContent>
              </v:textbox>
            </v:oval>
            <v:oval id="_x0000_s1319" style="position:absolute;left:5111;top:11439;width:1365;height:645;v-text-anchor:middle" fillcolor="white [3201]" strokecolor="#95b3d7 [1940]" strokeweight="1pt">
              <v:fill color2="#b8cce4 [1300]" focusposition="1" focussize="" focus="100%" type="gradient"/>
              <v:shadow on="t" type="perspective" color="#243f60 [1604]" opacity=".5" offset="1pt" offset2="-3pt"/>
              <v:textbox style="mso-next-textbox:#_x0000_s1319" inset=".5mm,.3mm,.5mm,.3mm">
                <w:txbxContent>
                  <w:p w:rsidR="002A1770" w:rsidRPr="00A21BB2" w:rsidRDefault="002A1770" w:rsidP="00A8542F">
                    <w:pPr>
                      <w:jc w:val="center"/>
                      <w:rPr>
                        <w:b/>
                        <w:sz w:val="20"/>
                        <w:szCs w:val="20"/>
                        <w:lang w:val="es-AR"/>
                      </w:rPr>
                    </w:pPr>
                    <w:r>
                      <w:rPr>
                        <w:b/>
                        <w:sz w:val="20"/>
                        <w:szCs w:val="20"/>
                        <w:lang w:val="es-AR"/>
                      </w:rPr>
                      <w:t>*</w:t>
                    </w:r>
                  </w:p>
                </w:txbxContent>
              </v:textbox>
            </v:oval>
            <v:oval id="_x0000_s1320" style="position:absolute;left:6946;top:11979;width:1365;height:645;v-text-anchor:middle" fillcolor="white [3201]" strokecolor="#95b3d7 [1940]" strokeweight="1pt">
              <v:fill color2="#b8cce4 [1300]" focusposition="1" focussize="" focus="100%" type="gradient"/>
              <v:shadow on="t" type="perspective" color="#243f60 [1604]" opacity=".5" offset="1pt" offset2="-3pt"/>
              <v:textbox style="mso-next-textbox:#_x0000_s1320" inset=".5mm,.3mm,.5mm,.3mm">
                <w:txbxContent>
                  <w:p w:rsidR="002A1770" w:rsidRPr="00A21BB2" w:rsidRDefault="002A1770" w:rsidP="00A8542F">
                    <w:pPr>
                      <w:jc w:val="center"/>
                      <w:rPr>
                        <w:b/>
                        <w:sz w:val="20"/>
                        <w:szCs w:val="20"/>
                        <w:lang w:val="es-AR"/>
                      </w:rPr>
                    </w:pPr>
                    <w:r>
                      <w:rPr>
                        <w:b/>
                        <w:sz w:val="20"/>
                        <w:szCs w:val="20"/>
                        <w:lang w:val="es-AR"/>
                      </w:rPr>
                      <w:t>+</w:t>
                    </w:r>
                  </w:p>
                </w:txbxContent>
              </v:textbox>
            </v:oval>
            <v:oval id="_x0000_s1321" style="position:absolute;left:3276;top:11979;width:1365;height:645;v-text-anchor:middle" fillcolor="white [3201]" strokecolor="#95b3d7 [1940]" strokeweight="1pt">
              <v:fill color2="#b8cce4 [1300]" focusposition="1" focussize="" focus="100%" type="gradient"/>
              <v:shadow on="t" type="perspective" color="#243f60 [1604]" opacity=".5" offset="1pt" offset2="-3pt"/>
              <v:textbox style="mso-next-textbox:#_x0000_s1321" inset=".5mm,.3mm,.5mm,.3mm">
                <w:txbxContent>
                  <w:p w:rsidR="002A1770" w:rsidRPr="00A21BB2" w:rsidRDefault="002A1770" w:rsidP="00A8542F">
                    <w:pPr>
                      <w:jc w:val="center"/>
                      <w:rPr>
                        <w:b/>
                        <w:sz w:val="20"/>
                        <w:szCs w:val="20"/>
                        <w:lang w:val="es-AR"/>
                      </w:rPr>
                    </w:pPr>
                    <w:r>
                      <w:rPr>
                        <w:b/>
                        <w:sz w:val="20"/>
                        <w:szCs w:val="20"/>
                        <w:lang w:val="es-AR"/>
                      </w:rPr>
                      <w:t>aux1</w:t>
                    </w:r>
                  </w:p>
                </w:txbxContent>
              </v:textbox>
            </v:oval>
            <v:oval id="_x0000_s1322" style="position:absolute;left:7863;top:12654;width:1365;height:645;v-text-anchor:middle" fillcolor="white [3201]" strokecolor="#95b3d7 [1940]" strokeweight="1pt">
              <v:fill color2="#b8cce4 [1300]" focusposition="1" focussize="" focus="100%" type="gradient"/>
              <v:shadow on="t" type="perspective" color="#243f60 [1604]" opacity=".5" offset="1pt" offset2="-3pt"/>
              <v:textbox style="mso-next-textbox:#_x0000_s1322" inset=".5mm,.3mm,.5mm,.3mm">
                <w:txbxContent>
                  <w:p w:rsidR="002A1770" w:rsidRPr="00A21BB2" w:rsidRDefault="002A1770" w:rsidP="00A8542F">
                    <w:pPr>
                      <w:jc w:val="center"/>
                      <w:rPr>
                        <w:b/>
                        <w:sz w:val="20"/>
                        <w:szCs w:val="20"/>
                        <w:lang w:val="es-AR"/>
                      </w:rPr>
                    </w:pPr>
                    <w:r>
                      <w:rPr>
                        <w:b/>
                        <w:sz w:val="20"/>
                        <w:szCs w:val="20"/>
                        <w:lang w:val="es-AR"/>
                      </w:rPr>
                      <w:t>d</w:t>
                    </w:r>
                  </w:p>
                </w:txbxContent>
              </v:textbox>
            </v:oval>
            <v:oval id="_x0000_s1323" style="position:absolute;left:6028;top:12654;width:1365;height:645;v-text-anchor:middle" fillcolor="white [3201]" strokecolor="#95b3d7 [1940]" strokeweight="1pt">
              <v:fill color2="#b8cce4 [1300]" focusposition="1" focussize="" focus="100%" type="gradient"/>
              <v:shadow on="t" type="perspective" color="#243f60 [1604]" opacity=".5" offset="1pt" offset2="-3pt"/>
              <v:textbox style="mso-next-textbox:#_x0000_s1323" inset=".5mm,.3mm,.5mm,.3mm">
                <w:txbxContent>
                  <w:p w:rsidR="002A1770" w:rsidRPr="00A21BB2" w:rsidRDefault="002A1770" w:rsidP="00A8542F">
                    <w:pPr>
                      <w:jc w:val="center"/>
                      <w:rPr>
                        <w:b/>
                        <w:sz w:val="20"/>
                        <w:szCs w:val="20"/>
                        <w:lang w:val="es-AR"/>
                      </w:rPr>
                    </w:pPr>
                    <w:r>
                      <w:rPr>
                        <w:b/>
                        <w:sz w:val="20"/>
                        <w:szCs w:val="20"/>
                        <w:lang w:val="es-AR"/>
                      </w:rPr>
                      <w:t>c</w:t>
                    </w:r>
                  </w:p>
                </w:txbxContent>
              </v:textbox>
            </v:oval>
          </v:group>
        </w:pict>
      </w:r>
      <w:r>
        <w:rPr>
          <w:noProof/>
          <w:lang w:val="es-AR" w:eastAsia="es-AR" w:bidi="ar-SA"/>
        </w:rPr>
        <w:pict>
          <v:shape id="_x0000_s1418" type="#_x0000_t202" style="position:absolute;left:0;text-align:left;margin-left:52.8pt;margin-top:12.4pt;width:88.9pt;height:20.65pt;z-index:251992064;mso-height-percent:200;mso-height-percent:200;mso-width-relative:margin;mso-height-relative:margin" filled="f" stroked="f">
            <v:textbox style="mso-next-textbox:#_x0000_s1418;mso-fit-shape-to-text:t">
              <w:txbxContent>
                <w:p w:rsidR="002A1770" w:rsidRPr="00F269D2" w:rsidRDefault="002A1770" w:rsidP="00F269D2"/>
              </w:txbxContent>
            </v:textbox>
          </v:shape>
        </w:pict>
      </w:r>
    </w:p>
    <w:p w:rsidR="00F269D2" w:rsidRPr="00F269D2" w:rsidRDefault="00F269D2" w:rsidP="00F269D2">
      <w:pPr>
        <w:rPr>
          <w:b/>
          <w:u w:val="single"/>
          <w:lang w:val="es-ES"/>
        </w:rPr>
      </w:pPr>
      <w:r w:rsidRPr="00F269D2">
        <w:rPr>
          <w:b/>
          <w:u w:val="single"/>
          <w:lang w:val="es-ES"/>
        </w:rPr>
        <w:t xml:space="preserve">Árbol </w:t>
      </w:r>
      <w:r>
        <w:rPr>
          <w:b/>
          <w:u w:val="single"/>
          <w:lang w:val="es-ES"/>
        </w:rPr>
        <w:t>Paso 1</w:t>
      </w:r>
      <w:r w:rsidRPr="00F269D2">
        <w:rPr>
          <w:b/>
          <w:u w:val="single"/>
          <w:lang w:val="es-ES"/>
        </w:rPr>
        <w:t>:</w:t>
      </w:r>
    </w:p>
    <w:p w:rsidR="00A21BB2" w:rsidRDefault="00A21BB2" w:rsidP="00F90AE7">
      <w:pPr>
        <w:rPr>
          <w:lang w:val="es-AR" w:bidi="ar-SA"/>
        </w:rPr>
      </w:pPr>
    </w:p>
    <w:p w:rsidR="00A21BB2" w:rsidRDefault="00A21BB2" w:rsidP="00F90AE7">
      <w:pPr>
        <w:rPr>
          <w:lang w:val="es-AR" w:bidi="ar-SA"/>
        </w:rPr>
      </w:pPr>
    </w:p>
    <w:p w:rsidR="00A21BB2" w:rsidRDefault="00A21BB2" w:rsidP="00F90AE7">
      <w:pPr>
        <w:rPr>
          <w:lang w:val="es-AR" w:bidi="ar-SA"/>
        </w:rPr>
      </w:pPr>
    </w:p>
    <w:p w:rsidR="00A21BB2" w:rsidRDefault="00A21BB2" w:rsidP="00F90AE7">
      <w:pPr>
        <w:rPr>
          <w:lang w:val="es-AR" w:bidi="ar-SA"/>
        </w:rPr>
      </w:pPr>
    </w:p>
    <w:p w:rsidR="00A21BB2" w:rsidRDefault="00A21BB2" w:rsidP="00F90AE7">
      <w:pPr>
        <w:rPr>
          <w:lang w:val="es-AR" w:bidi="ar-SA"/>
        </w:rPr>
      </w:pPr>
    </w:p>
    <w:p w:rsidR="00A21BB2" w:rsidRDefault="00A21BB2" w:rsidP="00F90AE7">
      <w:pPr>
        <w:rPr>
          <w:lang w:val="es-AR" w:bidi="ar-SA"/>
        </w:rPr>
      </w:pPr>
    </w:p>
    <w:p w:rsidR="00A21BB2" w:rsidRDefault="00A21BB2" w:rsidP="00F90AE7">
      <w:pPr>
        <w:rPr>
          <w:lang w:val="es-AR" w:bidi="ar-SA"/>
        </w:rPr>
      </w:pPr>
    </w:p>
    <w:p w:rsidR="00A21BB2" w:rsidRDefault="00A21BB2" w:rsidP="00F90AE7">
      <w:pPr>
        <w:rPr>
          <w:lang w:val="es-AR" w:bidi="ar-SA"/>
        </w:rPr>
      </w:pPr>
    </w:p>
    <w:p w:rsidR="00A21BB2" w:rsidRDefault="00A21BB2" w:rsidP="00F90AE7">
      <w:pPr>
        <w:rPr>
          <w:lang w:val="es-AR" w:bidi="ar-SA"/>
        </w:rPr>
      </w:pPr>
    </w:p>
    <w:p w:rsidR="00A8542F" w:rsidRDefault="00A8542F" w:rsidP="00F90AE7">
      <w:pPr>
        <w:rPr>
          <w:lang w:val="es-AR" w:bidi="ar-SA"/>
        </w:rPr>
      </w:pPr>
    </w:p>
    <w:p w:rsidR="00A8542F" w:rsidRDefault="00A8542F" w:rsidP="00F90AE7">
      <w:pPr>
        <w:rPr>
          <w:lang w:val="es-AR" w:bidi="ar-SA"/>
        </w:rPr>
      </w:pPr>
    </w:p>
    <w:p w:rsidR="00A21BB2" w:rsidRDefault="00A8542F" w:rsidP="00F90AE7">
      <w:pPr>
        <w:rPr>
          <w:lang w:val="es-AR" w:bidi="ar-SA"/>
        </w:rPr>
      </w:pPr>
      <w:r>
        <w:rPr>
          <w:lang w:val="es-AR" w:bidi="ar-SA"/>
        </w:rPr>
        <w:t>Entonces elegimos el nodo de la suma, el cual genera el siguiente código:</w:t>
      </w:r>
    </w:p>
    <w:p w:rsidR="00A8542F" w:rsidRPr="002255BC" w:rsidRDefault="00A8542F" w:rsidP="00A8542F">
      <w:pPr>
        <w:autoSpaceDE w:val="0"/>
        <w:autoSpaceDN w:val="0"/>
        <w:adjustRightInd w:val="0"/>
        <w:ind w:left="708"/>
        <w:jc w:val="left"/>
        <w:rPr>
          <w:rFonts w:ascii="Courier New" w:hAnsi="Courier New" w:cs="Courier New"/>
          <w:sz w:val="18"/>
          <w:szCs w:val="17"/>
          <w:lang w:bidi="ar-SA"/>
        </w:rPr>
      </w:pPr>
      <w:r w:rsidRPr="002255BC">
        <w:rPr>
          <w:rFonts w:ascii="Courier New" w:hAnsi="Courier New" w:cs="Courier New"/>
          <w:sz w:val="18"/>
          <w:szCs w:val="17"/>
          <w:lang w:bidi="ar-SA"/>
        </w:rPr>
        <w:t>MOV R1, c</w:t>
      </w:r>
    </w:p>
    <w:p w:rsidR="00A8542F" w:rsidRPr="002255BC" w:rsidRDefault="00A8542F" w:rsidP="00A8542F">
      <w:pPr>
        <w:autoSpaceDE w:val="0"/>
        <w:autoSpaceDN w:val="0"/>
        <w:adjustRightInd w:val="0"/>
        <w:ind w:left="708"/>
        <w:jc w:val="left"/>
        <w:rPr>
          <w:rFonts w:ascii="Courier New" w:hAnsi="Courier New" w:cs="Courier New"/>
          <w:sz w:val="18"/>
          <w:szCs w:val="17"/>
          <w:lang w:bidi="ar-SA"/>
        </w:rPr>
      </w:pPr>
      <w:r w:rsidRPr="002255BC">
        <w:rPr>
          <w:rFonts w:ascii="Courier New" w:hAnsi="Courier New" w:cs="Courier New"/>
          <w:sz w:val="18"/>
          <w:szCs w:val="17"/>
          <w:lang w:bidi="ar-SA"/>
        </w:rPr>
        <w:t>ADD R1, d</w:t>
      </w:r>
    </w:p>
    <w:p w:rsidR="00A8542F" w:rsidRDefault="00A8542F" w:rsidP="00A8542F">
      <w:pPr>
        <w:ind w:left="708"/>
        <w:rPr>
          <w:rFonts w:ascii="Courier New" w:hAnsi="Courier New" w:cs="Courier New"/>
          <w:sz w:val="18"/>
          <w:szCs w:val="17"/>
          <w:lang w:bidi="ar-SA"/>
        </w:rPr>
      </w:pPr>
      <w:r w:rsidRPr="002255BC">
        <w:rPr>
          <w:rFonts w:ascii="Courier New" w:hAnsi="Courier New" w:cs="Courier New"/>
          <w:sz w:val="18"/>
          <w:szCs w:val="17"/>
          <w:lang w:bidi="ar-SA"/>
        </w:rPr>
        <w:t>MOV aux2, R1</w:t>
      </w:r>
    </w:p>
    <w:p w:rsidR="0091627A" w:rsidRPr="002255BC" w:rsidRDefault="0091627A" w:rsidP="00A8542F">
      <w:pPr>
        <w:ind w:left="708"/>
        <w:rPr>
          <w:rFonts w:ascii="Courier New" w:hAnsi="Courier New" w:cs="Courier New"/>
          <w:sz w:val="18"/>
          <w:szCs w:val="17"/>
          <w:lang w:bidi="ar-SA"/>
        </w:rPr>
      </w:pPr>
    </w:p>
    <w:p w:rsidR="00F269D2" w:rsidRDefault="00A8542F" w:rsidP="00A8542F">
      <w:pPr>
        <w:rPr>
          <w:lang w:val="es-AR" w:bidi="ar-SA"/>
        </w:rPr>
      </w:pPr>
      <w:r>
        <w:rPr>
          <w:lang w:val="es-AR" w:bidi="ar-SA"/>
        </w:rPr>
        <w:t>Es un código muy similar al anterior con la diferencia que los operandos y la operación son otros y genera otra variable auxiliar que también es creada en la tabla de símbolos.</w:t>
      </w:r>
    </w:p>
    <w:p w:rsidR="00A8542F" w:rsidRDefault="00A8542F" w:rsidP="00A8542F">
      <w:pPr>
        <w:rPr>
          <w:lang w:val="es-AR" w:bidi="ar-SA"/>
        </w:rPr>
      </w:pPr>
    </w:p>
    <w:p w:rsidR="0091627A" w:rsidRDefault="0091627A" w:rsidP="00F269D2">
      <w:pPr>
        <w:rPr>
          <w:b/>
          <w:u w:val="single"/>
          <w:lang w:val="es-ES"/>
        </w:rPr>
      </w:pPr>
    </w:p>
    <w:p w:rsidR="0091627A" w:rsidRDefault="0091627A" w:rsidP="00F269D2">
      <w:pPr>
        <w:rPr>
          <w:b/>
          <w:u w:val="single"/>
          <w:lang w:val="es-ES"/>
        </w:rPr>
      </w:pPr>
    </w:p>
    <w:p w:rsidR="00F269D2" w:rsidRPr="00F269D2" w:rsidRDefault="00585A8B" w:rsidP="00F269D2">
      <w:pPr>
        <w:rPr>
          <w:b/>
          <w:u w:val="single"/>
          <w:lang w:val="es-ES"/>
        </w:rPr>
      </w:pPr>
      <w:r>
        <w:rPr>
          <w:rFonts w:ascii="Courier New" w:hAnsi="Courier New" w:cs="Courier New"/>
          <w:noProof/>
          <w:sz w:val="24"/>
          <w:lang w:val="es-AR" w:eastAsia="es-AR" w:bidi="ar-SA"/>
        </w:rPr>
        <w:lastRenderedPageBreak/>
        <w:pict>
          <v:group id="_x0000_s1363" style="position:absolute;left:0;text-align:left;margin-left:4.3pt;margin-top:2.5pt;width:312.85pt;height:115.5pt;z-index:251960320" coordorigin="3248,1769" coordsize="6257,2310">
            <v:shape id="_x0000_s1346" type="#_x0000_t32" style="position:absolute;left:6414;top:2098;width:678;height:316;flip:x y" o:connectortype="straight" strokecolor="#002060" strokeweight="1.5pt">
              <v:shadow type="perspective" color="#243f60 [1604]" offset="1pt" offset2="-3pt"/>
            </v:shape>
            <v:shape id="_x0000_s1347" type="#_x0000_t32" style="position:absolute;left:4602;top:2098;width:707;height:316;flip:y" o:connectortype="straight" strokecolor="#002060" strokeweight="1.5pt">
              <v:shadow type="perspective" color="#243f60 [1604]" offset="1pt" offset2="-3pt"/>
            </v:shape>
            <v:shape id="_x0000_s1348" type="#_x0000_t32" style="position:absolute;left:6098;top:2684;width:707;height:316;flip:y" o:connectortype="straight" strokecolor="#002060" strokeweight="1.5pt">
              <v:shadow type="perspective" color="#243f60 [1604]" offset="1pt" offset2="-3pt"/>
            </v:shape>
            <v:shape id="_x0000_s1349" type="#_x0000_t32" style="position:absolute;left:7910;top:2684;width:678;height:316;flip:x y" o:connectortype="straight" strokecolor="#002060" strokeweight="1.5pt">
              <v:shadow type="perspective" color="#243f60 [1604]" offset="1pt" offset2="-3pt"/>
            </v:shape>
            <v:shape id="_x0000_s1350" type="#_x0000_t32" style="position:absolute;left:4470;top:3298;width:707;height:316;flip:y" o:connectortype="straight" strokecolor="#002060" strokeweight="1.5pt">
              <v:shadow type="perspective" color="#243f60 [1604]" offset="1pt" offset2="-3pt"/>
            </v:shape>
            <v:shape id="_x0000_s1351" type="#_x0000_t32" style="position:absolute;left:6390;top:3284;width:678;height:316;flip:x y" o:connectortype="straight" strokecolor="#002060" strokeweight="1.5pt">
              <v:shadow type="perspective" color="#243f60 [1604]" offset="1pt" offset2="-3pt"/>
            </v:shape>
            <v:oval id="_x0000_s1354" style="position:absolute;left:5147;top:1769;width:1365;height:645;v-text-anchor:middle" fillcolor="white [3201]" strokecolor="#95b3d7 [1940]" strokeweight="1pt">
              <v:fill color2="#b8cce4 [1300]" focusposition="1" focussize="" focus="100%" type="gradient"/>
              <v:shadow on="t" type="perspective" color="#243f60 [1604]" opacity=".5" offset="1pt" offset2="-3pt"/>
              <v:textbox style="mso-next-textbox:#_x0000_s1354" inset=".5mm,.3mm,.5mm,.3mm">
                <w:txbxContent>
                  <w:p w:rsidR="002A1770" w:rsidRPr="00A21BB2" w:rsidRDefault="002A1770" w:rsidP="00A8542F">
                    <w:pPr>
                      <w:jc w:val="center"/>
                      <w:rPr>
                        <w:b/>
                        <w:sz w:val="20"/>
                        <w:szCs w:val="20"/>
                        <w:lang w:val="es-AR"/>
                      </w:rPr>
                    </w:pPr>
                    <w:r>
                      <w:rPr>
                        <w:b/>
                        <w:sz w:val="20"/>
                        <w:szCs w:val="20"/>
                        <w:lang w:val="es-AR"/>
                      </w:rPr>
                      <w:t>:=</w:t>
                    </w:r>
                  </w:p>
                </w:txbxContent>
              </v:textbox>
            </v:oval>
            <v:oval id="_x0000_s1355" style="position:absolute;left:6611;top:2278;width:1365;height:645;v-text-anchor:middle" fillcolor="white [3201]" strokecolor="#95b3d7 [1940]" strokeweight="1pt">
              <v:fill color2="#b8cce4 [1300]" focusposition="1" focussize="" focus="100%" type="gradient"/>
              <v:shadow on="t" type="perspective" color="#243f60 [1604]" opacity=".5" offset="1pt" offset2="-3pt"/>
              <v:textbox style="mso-next-textbox:#_x0000_s1355" inset=".5mm,.3mm,.5mm,.3mm">
                <w:txbxContent>
                  <w:p w:rsidR="002A1770" w:rsidRPr="00A21BB2" w:rsidRDefault="002A1770" w:rsidP="00A8542F">
                    <w:pPr>
                      <w:jc w:val="center"/>
                      <w:rPr>
                        <w:b/>
                        <w:sz w:val="20"/>
                        <w:szCs w:val="20"/>
                        <w:lang w:val="es-AR"/>
                      </w:rPr>
                    </w:pPr>
                    <w:r>
                      <w:rPr>
                        <w:b/>
                        <w:sz w:val="20"/>
                        <w:szCs w:val="20"/>
                        <w:lang w:val="es-AR"/>
                      </w:rPr>
                      <w:t>/</w:t>
                    </w:r>
                  </w:p>
                </w:txbxContent>
              </v:textbox>
            </v:oval>
            <v:oval id="_x0000_s1356" style="position:absolute;left:3683;top:2278;width:1365;height:645;v-text-anchor:middle" fillcolor="white [3201]" strokecolor="#95b3d7 [1940]" strokeweight="1pt">
              <v:fill color2="#b8cce4 [1300]" focusposition="1" focussize="" focus="100%" type="gradient"/>
              <v:shadow on="t" type="perspective" color="#243f60 [1604]" opacity=".5" offset="1pt" offset2="-3pt"/>
              <v:textbox style="mso-next-textbox:#_x0000_s1356" inset=".5mm,.3mm,.5mm,.3mm">
                <w:txbxContent>
                  <w:p w:rsidR="002A1770" w:rsidRPr="00A21BB2" w:rsidRDefault="002A1770" w:rsidP="00A8542F">
                    <w:pPr>
                      <w:jc w:val="center"/>
                      <w:rPr>
                        <w:b/>
                        <w:sz w:val="20"/>
                        <w:szCs w:val="20"/>
                        <w:lang w:val="es-AR"/>
                      </w:rPr>
                    </w:pPr>
                    <w:r>
                      <w:rPr>
                        <w:b/>
                        <w:sz w:val="20"/>
                        <w:szCs w:val="20"/>
                        <w:lang w:val="es-AR"/>
                      </w:rPr>
                      <w:t>a</w:t>
                    </w:r>
                  </w:p>
                </w:txbxContent>
              </v:textbox>
            </v:oval>
            <v:oval id="_x0000_s1357" style="position:absolute;left:8140;top:2894;width:1365;height:645;v-text-anchor:middle" fillcolor="white [3201]" strokecolor="#95b3d7 [1940]" strokeweight="1pt">
              <v:fill color2="#b8cce4 [1300]" focusposition="1" focussize="" focus="100%" type="gradient"/>
              <v:shadow on="t" type="perspective" color="#243f60 [1604]" opacity=".5" offset="1pt" offset2="-3pt"/>
              <v:textbox style="mso-next-textbox:#_x0000_s1357" inset=".5mm,.3mm,.5mm,.3mm">
                <w:txbxContent>
                  <w:p w:rsidR="002A1770" w:rsidRPr="00A21BB2" w:rsidRDefault="002A1770" w:rsidP="00A8542F">
                    <w:pPr>
                      <w:jc w:val="center"/>
                      <w:rPr>
                        <w:b/>
                        <w:sz w:val="20"/>
                        <w:szCs w:val="20"/>
                        <w:lang w:val="es-AR"/>
                      </w:rPr>
                    </w:pPr>
                    <w:r>
                      <w:rPr>
                        <w:b/>
                        <w:sz w:val="20"/>
                        <w:szCs w:val="20"/>
                        <w:lang w:val="es-AR"/>
                      </w:rPr>
                      <w:t>x</w:t>
                    </w:r>
                  </w:p>
                </w:txbxContent>
              </v:textbox>
            </v:oval>
            <v:oval id="_x0000_s1358" style="position:absolute;left:5083;top:2894;width:1365;height:645;v-text-anchor:middle" fillcolor="white [3201]" strokecolor="#95b3d7 [1940]" strokeweight="1pt">
              <v:fill color2="#b8cce4 [1300]" focusposition="1" focussize="" focus="100%" type="gradient"/>
              <v:shadow on="t" type="perspective" color="#243f60 [1604]" opacity=".5" offset="1pt" offset2="-3pt"/>
              <v:textbox style="mso-next-textbox:#_x0000_s1358" inset=".5mm,.3mm,.5mm,.3mm">
                <w:txbxContent>
                  <w:p w:rsidR="002A1770" w:rsidRPr="00A21BB2" w:rsidRDefault="002A1770" w:rsidP="00A8542F">
                    <w:pPr>
                      <w:jc w:val="center"/>
                      <w:rPr>
                        <w:b/>
                        <w:sz w:val="20"/>
                        <w:szCs w:val="20"/>
                        <w:lang w:val="es-AR"/>
                      </w:rPr>
                    </w:pPr>
                    <w:r>
                      <w:rPr>
                        <w:b/>
                        <w:sz w:val="20"/>
                        <w:szCs w:val="20"/>
                        <w:lang w:val="es-AR"/>
                      </w:rPr>
                      <w:t>*</w:t>
                    </w:r>
                  </w:p>
                </w:txbxContent>
              </v:textbox>
            </v:oval>
            <v:oval id="_x0000_s1359" style="position:absolute;left:6918;top:3434;width:1365;height:645;v-text-anchor:middle" fillcolor="white [3201]" strokecolor="#95b3d7 [1940]" strokeweight="1pt">
              <v:fill color2="#b8cce4 [1300]" focusposition="1" focussize="" focus="100%" type="gradient"/>
              <v:shadow on="t" type="perspective" color="#243f60 [1604]" opacity=".5" offset="1pt" offset2="-3pt"/>
              <v:textbox style="mso-next-textbox:#_x0000_s1359" inset=".5mm,.3mm,.5mm,.3mm">
                <w:txbxContent>
                  <w:p w:rsidR="002A1770" w:rsidRPr="00A21BB2" w:rsidRDefault="002A1770" w:rsidP="00A8542F">
                    <w:pPr>
                      <w:jc w:val="center"/>
                      <w:rPr>
                        <w:b/>
                        <w:sz w:val="20"/>
                        <w:szCs w:val="20"/>
                        <w:lang w:val="es-AR"/>
                      </w:rPr>
                    </w:pPr>
                    <w:r>
                      <w:rPr>
                        <w:b/>
                        <w:sz w:val="20"/>
                        <w:szCs w:val="20"/>
                        <w:lang w:val="es-AR"/>
                      </w:rPr>
                      <w:t>aux2</w:t>
                    </w:r>
                  </w:p>
                </w:txbxContent>
              </v:textbox>
            </v:oval>
            <v:oval id="_x0000_s1360" style="position:absolute;left:3248;top:3434;width:1365;height:645;v-text-anchor:middle" fillcolor="white [3201]" strokecolor="#95b3d7 [1940]" strokeweight="1pt">
              <v:fill color2="#b8cce4 [1300]" focusposition="1" focussize="" focus="100%" type="gradient"/>
              <v:shadow on="t" type="perspective" color="#243f60 [1604]" opacity=".5" offset="1pt" offset2="-3pt"/>
              <v:textbox style="mso-next-textbox:#_x0000_s1360" inset=".5mm,.3mm,.5mm,.3mm">
                <w:txbxContent>
                  <w:p w:rsidR="002A1770" w:rsidRPr="00A21BB2" w:rsidRDefault="002A1770" w:rsidP="00A8542F">
                    <w:pPr>
                      <w:jc w:val="center"/>
                      <w:rPr>
                        <w:b/>
                        <w:sz w:val="20"/>
                        <w:szCs w:val="20"/>
                        <w:lang w:val="es-AR"/>
                      </w:rPr>
                    </w:pPr>
                    <w:r>
                      <w:rPr>
                        <w:b/>
                        <w:sz w:val="20"/>
                        <w:szCs w:val="20"/>
                        <w:lang w:val="es-AR"/>
                      </w:rPr>
                      <w:t>aux1</w:t>
                    </w:r>
                  </w:p>
                </w:txbxContent>
              </v:textbox>
            </v:oval>
          </v:group>
        </w:pict>
      </w:r>
      <w:r w:rsidR="00F269D2" w:rsidRPr="00F269D2">
        <w:rPr>
          <w:b/>
          <w:u w:val="single"/>
          <w:lang w:val="es-ES"/>
        </w:rPr>
        <w:t xml:space="preserve">Árbol </w:t>
      </w:r>
      <w:r w:rsidR="00F269D2">
        <w:rPr>
          <w:b/>
          <w:u w:val="single"/>
          <w:lang w:val="es-ES"/>
        </w:rPr>
        <w:t>Paso 2</w:t>
      </w:r>
      <w:r w:rsidR="00F269D2" w:rsidRPr="00F269D2">
        <w:rPr>
          <w:b/>
          <w:u w:val="single"/>
          <w:lang w:val="es-ES"/>
        </w:rPr>
        <w:t>:</w:t>
      </w:r>
    </w:p>
    <w:p w:rsidR="00A8542F" w:rsidRDefault="00585A8B" w:rsidP="00A8542F">
      <w:pPr>
        <w:rPr>
          <w:rFonts w:ascii="Courier New" w:hAnsi="Courier New" w:cs="Courier New"/>
          <w:sz w:val="24"/>
          <w:lang w:val="es-AR" w:bidi="ar-SA"/>
        </w:rPr>
      </w:pPr>
      <w:r>
        <w:rPr>
          <w:rFonts w:ascii="Courier New" w:hAnsi="Courier New" w:cs="Courier New"/>
          <w:noProof/>
          <w:sz w:val="24"/>
          <w:lang w:val="es-AR" w:bidi="ar-SA"/>
        </w:rPr>
        <w:pict>
          <v:shape id="_x0000_s1379" type="#_x0000_t202" style="position:absolute;left:0;text-align:left;margin-left:309.65pt;margin-top:7.7pt;width:201.65pt;height:78.05pt;z-index:251963392;mso-width-percent:400;mso-height-percent:200;mso-width-percent:400;mso-height-percent:200;mso-width-relative:margin;mso-height-relative:margin" filled="f" stroked="f">
            <v:textbox style="mso-fit-shape-to-text:t">
              <w:txbxContent>
                <w:p w:rsidR="002A1770" w:rsidRDefault="002A1770" w:rsidP="00A8542F">
                  <w:pPr>
                    <w:rPr>
                      <w:lang w:val="es-AR" w:bidi="ar-SA"/>
                    </w:rPr>
                  </w:pPr>
                  <w:r>
                    <w:rPr>
                      <w:lang w:val="es-AR" w:bidi="ar-SA"/>
                    </w:rPr>
                    <w:t>El nodo elegido es el de la multiplicación.</w:t>
                  </w:r>
                </w:p>
                <w:p w:rsidR="002A1770" w:rsidRDefault="002A1770" w:rsidP="00A8542F">
                  <w:pPr>
                    <w:rPr>
                      <w:lang w:val="es-AR" w:bidi="ar-SA"/>
                    </w:rPr>
                  </w:pPr>
                  <w:r>
                    <w:rPr>
                      <w:lang w:val="es-AR" w:bidi="ar-SA"/>
                    </w:rPr>
                    <w:t>Código resultado:</w:t>
                  </w:r>
                </w:p>
                <w:p w:rsidR="002A1770" w:rsidRPr="00A8542F" w:rsidRDefault="002A1770" w:rsidP="00A8542F">
                  <w:pPr>
                    <w:autoSpaceDE w:val="0"/>
                    <w:autoSpaceDN w:val="0"/>
                    <w:adjustRightInd w:val="0"/>
                    <w:ind w:left="708"/>
                    <w:jc w:val="left"/>
                    <w:rPr>
                      <w:rFonts w:ascii="Courier New" w:hAnsi="Courier New" w:cs="Courier New"/>
                      <w:sz w:val="18"/>
                      <w:szCs w:val="17"/>
                      <w:lang w:val="es-AR" w:bidi="ar-SA"/>
                    </w:rPr>
                  </w:pPr>
                  <w:r w:rsidRPr="00A8542F">
                    <w:rPr>
                      <w:rFonts w:ascii="Courier New" w:hAnsi="Courier New" w:cs="Courier New"/>
                      <w:sz w:val="18"/>
                      <w:szCs w:val="17"/>
                      <w:lang w:val="es-AR" w:bidi="ar-SA"/>
                    </w:rPr>
                    <w:t>MOV R1, aux1</w:t>
                  </w:r>
                </w:p>
                <w:p w:rsidR="002A1770" w:rsidRPr="00A8542F" w:rsidRDefault="002A1770" w:rsidP="00A8542F">
                  <w:pPr>
                    <w:autoSpaceDE w:val="0"/>
                    <w:autoSpaceDN w:val="0"/>
                    <w:adjustRightInd w:val="0"/>
                    <w:ind w:left="708"/>
                    <w:jc w:val="left"/>
                    <w:rPr>
                      <w:rFonts w:ascii="Courier New" w:hAnsi="Courier New" w:cs="Courier New"/>
                      <w:sz w:val="18"/>
                      <w:szCs w:val="17"/>
                      <w:lang w:val="es-AR" w:bidi="ar-SA"/>
                    </w:rPr>
                  </w:pPr>
                  <w:r w:rsidRPr="00A8542F">
                    <w:rPr>
                      <w:rFonts w:ascii="Courier New" w:hAnsi="Courier New" w:cs="Courier New"/>
                      <w:sz w:val="18"/>
                      <w:szCs w:val="17"/>
                      <w:lang w:val="es-AR" w:bidi="ar-SA"/>
                    </w:rPr>
                    <w:t>MUL R1, aux2</w:t>
                  </w:r>
                </w:p>
                <w:p w:rsidR="002A1770" w:rsidRDefault="002A1770" w:rsidP="00A8542F">
                  <w:pPr>
                    <w:ind w:left="708"/>
                    <w:rPr>
                      <w:rFonts w:ascii="Courier New" w:hAnsi="Courier New" w:cs="Courier New"/>
                      <w:sz w:val="18"/>
                      <w:szCs w:val="17"/>
                      <w:lang w:val="es-AR" w:bidi="ar-SA"/>
                    </w:rPr>
                  </w:pPr>
                  <w:r w:rsidRPr="00A8542F">
                    <w:rPr>
                      <w:rFonts w:ascii="Courier New" w:hAnsi="Courier New" w:cs="Courier New"/>
                      <w:sz w:val="18"/>
                      <w:szCs w:val="17"/>
                      <w:lang w:val="es-AR" w:bidi="ar-SA"/>
                    </w:rPr>
                    <w:t>MOV aux3, R1</w:t>
                  </w:r>
                </w:p>
                <w:p w:rsidR="002A1770" w:rsidRDefault="002A1770">
                  <w:pPr>
                    <w:rPr>
                      <w:lang w:val="es-ES"/>
                    </w:rPr>
                  </w:pPr>
                </w:p>
              </w:txbxContent>
            </v:textbox>
          </v:shape>
        </w:pict>
      </w:r>
    </w:p>
    <w:p w:rsidR="00A8542F" w:rsidRDefault="00A8542F" w:rsidP="00A8542F">
      <w:pPr>
        <w:rPr>
          <w:rFonts w:ascii="Courier New" w:hAnsi="Courier New" w:cs="Courier New"/>
          <w:sz w:val="24"/>
          <w:lang w:val="es-AR" w:bidi="ar-SA"/>
        </w:rPr>
      </w:pPr>
    </w:p>
    <w:p w:rsidR="00A8542F" w:rsidRDefault="00A8542F" w:rsidP="00A8542F">
      <w:pPr>
        <w:rPr>
          <w:rFonts w:ascii="Courier New" w:hAnsi="Courier New" w:cs="Courier New"/>
          <w:sz w:val="24"/>
          <w:lang w:val="es-AR" w:bidi="ar-SA"/>
        </w:rPr>
      </w:pPr>
    </w:p>
    <w:p w:rsidR="00A8542F" w:rsidRDefault="00A8542F" w:rsidP="00A8542F">
      <w:pPr>
        <w:rPr>
          <w:rFonts w:ascii="Courier New" w:hAnsi="Courier New" w:cs="Courier New"/>
          <w:sz w:val="24"/>
          <w:lang w:val="es-AR" w:bidi="ar-SA"/>
        </w:rPr>
      </w:pPr>
    </w:p>
    <w:p w:rsidR="00A8542F" w:rsidRDefault="00A8542F" w:rsidP="00A8542F">
      <w:pPr>
        <w:rPr>
          <w:rFonts w:ascii="Courier New" w:hAnsi="Courier New" w:cs="Courier New"/>
          <w:sz w:val="24"/>
          <w:lang w:val="es-AR" w:bidi="ar-SA"/>
        </w:rPr>
      </w:pPr>
    </w:p>
    <w:p w:rsidR="00A8542F" w:rsidRDefault="00A8542F" w:rsidP="00A8542F">
      <w:pPr>
        <w:rPr>
          <w:rFonts w:ascii="Courier New" w:hAnsi="Courier New" w:cs="Courier New"/>
          <w:sz w:val="24"/>
          <w:lang w:val="es-AR" w:bidi="ar-SA"/>
        </w:rPr>
      </w:pPr>
    </w:p>
    <w:p w:rsidR="00A8542F" w:rsidRDefault="00A8542F" w:rsidP="00A8542F">
      <w:pPr>
        <w:rPr>
          <w:rFonts w:ascii="Courier New" w:hAnsi="Courier New" w:cs="Courier New"/>
          <w:sz w:val="24"/>
          <w:lang w:val="es-AR" w:bidi="ar-SA"/>
        </w:rPr>
      </w:pPr>
    </w:p>
    <w:p w:rsidR="00A8542F" w:rsidRDefault="00A8542F" w:rsidP="00A8542F">
      <w:pPr>
        <w:rPr>
          <w:rFonts w:ascii="Courier New" w:hAnsi="Courier New" w:cs="Courier New"/>
          <w:sz w:val="24"/>
          <w:lang w:val="es-AR" w:bidi="ar-SA"/>
        </w:rPr>
      </w:pPr>
    </w:p>
    <w:p w:rsidR="00A8542F" w:rsidRPr="00A8542F" w:rsidRDefault="00A8542F" w:rsidP="00A8542F">
      <w:pPr>
        <w:ind w:left="708"/>
        <w:rPr>
          <w:rFonts w:ascii="Courier New" w:hAnsi="Courier New" w:cs="Courier New"/>
          <w:sz w:val="28"/>
          <w:lang w:val="es-AR" w:bidi="ar-SA"/>
        </w:rPr>
      </w:pPr>
    </w:p>
    <w:p w:rsidR="00A8542F" w:rsidRDefault="00F269D2" w:rsidP="00A8542F">
      <w:pPr>
        <w:rPr>
          <w:rFonts w:ascii="Courier New" w:hAnsi="Courier New" w:cs="Courier New"/>
          <w:sz w:val="24"/>
          <w:lang w:val="es-AR" w:bidi="ar-SA"/>
        </w:rPr>
      </w:pPr>
      <w:r w:rsidRPr="00F269D2">
        <w:rPr>
          <w:b/>
          <w:u w:val="single"/>
          <w:lang w:val="es-ES"/>
        </w:rPr>
        <w:t xml:space="preserve">Árbol </w:t>
      </w:r>
      <w:r>
        <w:rPr>
          <w:b/>
          <w:u w:val="single"/>
          <w:lang w:val="es-ES"/>
        </w:rPr>
        <w:t>Paso 3:</w:t>
      </w:r>
      <w:r w:rsidR="00585A8B">
        <w:rPr>
          <w:rFonts w:ascii="Courier New" w:hAnsi="Courier New" w:cs="Courier New"/>
          <w:noProof/>
          <w:sz w:val="24"/>
          <w:lang w:val="es-AR" w:eastAsia="es-AR" w:bidi="ar-SA"/>
        </w:rPr>
        <w:pict>
          <v:shape id="_x0000_s1380" type="#_x0000_t202" style="position:absolute;left:0;text-align:left;margin-left:309.7pt;margin-top:10.05pt;width:201.6pt;height:64.65pt;z-index:251964416;mso-width-percent:400;mso-height-percent:200;mso-position-horizontal-relative:text;mso-position-vertical-relative:text;mso-width-percent:400;mso-height-percent:200;mso-width-relative:margin;mso-height-relative:margin" filled="f" stroked="f">
            <v:textbox style="mso-fit-shape-to-text:t">
              <w:txbxContent>
                <w:p w:rsidR="002A1770" w:rsidRDefault="002A1770" w:rsidP="00A8542F">
                  <w:pPr>
                    <w:rPr>
                      <w:lang w:val="es-AR" w:bidi="ar-SA"/>
                    </w:rPr>
                  </w:pPr>
                  <w:r>
                    <w:rPr>
                      <w:lang w:val="es-AR" w:bidi="ar-SA"/>
                    </w:rPr>
                    <w:t>El nodo elegido es el de la división.</w:t>
                  </w:r>
                </w:p>
                <w:p w:rsidR="002A1770" w:rsidRDefault="002A1770" w:rsidP="00A8542F">
                  <w:pPr>
                    <w:rPr>
                      <w:lang w:val="es-AR" w:bidi="ar-SA"/>
                    </w:rPr>
                  </w:pPr>
                  <w:r>
                    <w:rPr>
                      <w:lang w:val="es-AR" w:bidi="ar-SA"/>
                    </w:rPr>
                    <w:t>Código resultado:</w:t>
                  </w:r>
                </w:p>
                <w:p w:rsidR="002A1770" w:rsidRPr="00A8542F" w:rsidRDefault="002A1770" w:rsidP="00A8542F">
                  <w:pPr>
                    <w:autoSpaceDE w:val="0"/>
                    <w:autoSpaceDN w:val="0"/>
                    <w:adjustRightInd w:val="0"/>
                    <w:ind w:left="708"/>
                    <w:jc w:val="left"/>
                    <w:rPr>
                      <w:rFonts w:ascii="Courier New" w:hAnsi="Courier New" w:cs="Courier New"/>
                      <w:sz w:val="18"/>
                      <w:szCs w:val="17"/>
                      <w:lang w:val="es-AR" w:bidi="ar-SA"/>
                    </w:rPr>
                  </w:pPr>
                  <w:r w:rsidRPr="00A8542F">
                    <w:rPr>
                      <w:rFonts w:ascii="Courier New" w:hAnsi="Courier New" w:cs="Courier New"/>
                      <w:sz w:val="18"/>
                      <w:szCs w:val="17"/>
                      <w:lang w:val="es-AR" w:bidi="ar-SA"/>
                    </w:rPr>
                    <w:t>MOV R1, aux3</w:t>
                  </w:r>
                </w:p>
                <w:p w:rsidR="002A1770" w:rsidRPr="00A8542F" w:rsidRDefault="002A1770" w:rsidP="00A8542F">
                  <w:pPr>
                    <w:autoSpaceDE w:val="0"/>
                    <w:autoSpaceDN w:val="0"/>
                    <w:adjustRightInd w:val="0"/>
                    <w:ind w:left="708"/>
                    <w:jc w:val="left"/>
                    <w:rPr>
                      <w:rFonts w:ascii="Courier New" w:hAnsi="Courier New" w:cs="Courier New"/>
                      <w:sz w:val="18"/>
                      <w:szCs w:val="17"/>
                      <w:lang w:val="es-AR" w:bidi="ar-SA"/>
                    </w:rPr>
                  </w:pPr>
                  <w:r w:rsidRPr="00A8542F">
                    <w:rPr>
                      <w:rFonts w:ascii="Courier New" w:hAnsi="Courier New" w:cs="Courier New"/>
                      <w:sz w:val="18"/>
                      <w:szCs w:val="17"/>
                      <w:lang w:val="es-AR" w:bidi="ar-SA"/>
                    </w:rPr>
                    <w:t>DIV R1, x</w:t>
                  </w:r>
                </w:p>
                <w:p w:rsidR="002A1770" w:rsidRPr="00A8542F" w:rsidRDefault="002A1770" w:rsidP="00A8542F">
                  <w:pPr>
                    <w:ind w:left="708"/>
                    <w:rPr>
                      <w:rFonts w:ascii="Courier New" w:hAnsi="Courier New" w:cs="Courier New"/>
                      <w:sz w:val="24"/>
                      <w:lang w:val="es-ES"/>
                    </w:rPr>
                  </w:pPr>
                  <w:r w:rsidRPr="00A8542F">
                    <w:rPr>
                      <w:rFonts w:ascii="Courier New" w:hAnsi="Courier New" w:cs="Courier New"/>
                      <w:sz w:val="18"/>
                      <w:szCs w:val="17"/>
                      <w:lang w:val="es-AR" w:bidi="ar-SA"/>
                    </w:rPr>
                    <w:t>MOV aux4, R1</w:t>
                  </w:r>
                </w:p>
              </w:txbxContent>
            </v:textbox>
          </v:shape>
        </w:pict>
      </w:r>
      <w:r w:rsidR="00585A8B">
        <w:rPr>
          <w:rFonts w:ascii="Courier New" w:hAnsi="Courier New" w:cs="Courier New"/>
          <w:noProof/>
          <w:sz w:val="24"/>
          <w:lang w:val="es-AR" w:eastAsia="es-AR" w:bidi="ar-SA"/>
        </w:rPr>
        <w:pict>
          <v:group id="_x0000_s1381" style="position:absolute;left:0;text-align:left;margin-left:23.8pt;margin-top:1.85pt;width:291.1pt;height:89.25pt;z-index:251976704;mso-position-horizontal-relative:text;mso-position-vertical-relative:text" coordorigin="1598,4744" coordsize="5822,1785">
            <v:shape id="_x0000_s1365" type="#_x0000_t32" style="position:absolute;left:4329;top:5088;width:678;height:316;flip:x y" o:connectortype="straight" strokecolor="#002060" strokeweight="1.5pt">
              <v:shadow type="perspective" color="#243f60 [1604]" offset="1pt" offset2="-3pt"/>
            </v:shape>
            <v:shape id="_x0000_s1366" type="#_x0000_t32" style="position:absolute;left:2517;top:5088;width:707;height:316;flip:y" o:connectortype="straight" strokecolor="#002060" strokeweight="1.5pt">
              <v:shadow type="perspective" color="#243f60 [1604]" offset="1pt" offset2="-3pt"/>
            </v:shape>
            <v:shape id="_x0000_s1367" type="#_x0000_t32" style="position:absolute;left:4013;top:5674;width:707;height:316;flip:y" o:connectortype="straight" strokecolor="#002060" strokeweight="1.5pt">
              <v:shadow type="perspective" color="#243f60 [1604]" offset="1pt" offset2="-3pt"/>
            </v:shape>
            <v:shape id="_x0000_s1368" type="#_x0000_t32" style="position:absolute;left:5825;top:5674;width:678;height:316;flip:x y" o:connectortype="straight" strokecolor="#002060" strokeweight="1.5pt">
              <v:shadow type="perspective" color="#243f60 [1604]" offset="1pt" offset2="-3pt"/>
            </v:shape>
            <v:oval id="_x0000_s1371" style="position:absolute;left:3062;top:4744;width:1365;height:645;v-text-anchor:middle" fillcolor="white [3201]" strokecolor="#95b3d7 [1940]" strokeweight="1pt">
              <v:fill color2="#b8cce4 [1300]" focusposition="1" focussize="" focus="100%" type="gradient"/>
              <v:shadow on="t" type="perspective" color="#243f60 [1604]" opacity=".5" offset="1pt" offset2="-3pt"/>
              <v:textbox style="mso-next-textbox:#_x0000_s1371" inset=".5mm,.3mm,.5mm,.3mm">
                <w:txbxContent>
                  <w:p w:rsidR="002A1770" w:rsidRPr="00A21BB2" w:rsidRDefault="002A1770" w:rsidP="00A8542F">
                    <w:pPr>
                      <w:jc w:val="center"/>
                      <w:rPr>
                        <w:b/>
                        <w:sz w:val="20"/>
                        <w:szCs w:val="20"/>
                        <w:lang w:val="es-AR"/>
                      </w:rPr>
                    </w:pPr>
                    <w:r>
                      <w:rPr>
                        <w:b/>
                        <w:sz w:val="20"/>
                        <w:szCs w:val="20"/>
                        <w:lang w:val="es-AR"/>
                      </w:rPr>
                      <w:t>:=</w:t>
                    </w:r>
                  </w:p>
                </w:txbxContent>
              </v:textbox>
            </v:oval>
            <v:oval id="_x0000_s1372" style="position:absolute;left:4526;top:5268;width:1365;height:645;v-text-anchor:middle" fillcolor="white [3201]" strokecolor="#95b3d7 [1940]" strokeweight="1pt">
              <v:fill color2="#b8cce4 [1300]" focusposition="1" focussize="" focus="100%" type="gradient"/>
              <v:shadow on="t" type="perspective" color="#243f60 [1604]" opacity=".5" offset="1pt" offset2="-3pt"/>
              <v:textbox style="mso-next-textbox:#_x0000_s1372" inset=".5mm,.3mm,.5mm,.3mm">
                <w:txbxContent>
                  <w:p w:rsidR="002A1770" w:rsidRPr="00A21BB2" w:rsidRDefault="002A1770" w:rsidP="00A8542F">
                    <w:pPr>
                      <w:jc w:val="center"/>
                      <w:rPr>
                        <w:b/>
                        <w:sz w:val="20"/>
                        <w:szCs w:val="20"/>
                        <w:lang w:val="es-AR"/>
                      </w:rPr>
                    </w:pPr>
                    <w:r>
                      <w:rPr>
                        <w:b/>
                        <w:sz w:val="20"/>
                        <w:szCs w:val="20"/>
                        <w:lang w:val="es-AR"/>
                      </w:rPr>
                      <w:t>/</w:t>
                    </w:r>
                  </w:p>
                </w:txbxContent>
              </v:textbox>
            </v:oval>
            <v:oval id="_x0000_s1373" style="position:absolute;left:1598;top:5268;width:1365;height:645;v-text-anchor:middle" fillcolor="white [3201]" strokecolor="#95b3d7 [1940]" strokeweight="1pt">
              <v:fill color2="#b8cce4 [1300]" focusposition="1" focussize="" focus="100%" type="gradient"/>
              <v:shadow on="t" type="perspective" color="#243f60 [1604]" opacity=".5" offset="1pt" offset2="-3pt"/>
              <v:textbox style="mso-next-textbox:#_x0000_s1373" inset=".5mm,.3mm,.5mm,.3mm">
                <w:txbxContent>
                  <w:p w:rsidR="002A1770" w:rsidRPr="00A21BB2" w:rsidRDefault="002A1770" w:rsidP="00A8542F">
                    <w:pPr>
                      <w:jc w:val="center"/>
                      <w:rPr>
                        <w:b/>
                        <w:sz w:val="20"/>
                        <w:szCs w:val="20"/>
                        <w:lang w:val="es-AR"/>
                      </w:rPr>
                    </w:pPr>
                    <w:r>
                      <w:rPr>
                        <w:b/>
                        <w:sz w:val="20"/>
                        <w:szCs w:val="20"/>
                        <w:lang w:val="es-AR"/>
                      </w:rPr>
                      <w:t>a</w:t>
                    </w:r>
                  </w:p>
                </w:txbxContent>
              </v:textbox>
            </v:oval>
            <v:oval id="_x0000_s1374" style="position:absolute;left:6055;top:5884;width:1365;height:645;v-text-anchor:middle" fillcolor="white [3201]" strokecolor="#95b3d7 [1940]" strokeweight="1pt">
              <v:fill color2="#b8cce4 [1300]" focusposition="1" focussize="" focus="100%" type="gradient"/>
              <v:shadow on="t" type="perspective" color="#243f60 [1604]" opacity=".5" offset="1pt" offset2="-3pt"/>
              <v:textbox style="mso-next-textbox:#_x0000_s1374" inset=".5mm,.3mm,.5mm,.3mm">
                <w:txbxContent>
                  <w:p w:rsidR="002A1770" w:rsidRPr="00A21BB2" w:rsidRDefault="002A1770" w:rsidP="00A8542F">
                    <w:pPr>
                      <w:jc w:val="center"/>
                      <w:rPr>
                        <w:b/>
                        <w:sz w:val="20"/>
                        <w:szCs w:val="20"/>
                        <w:lang w:val="es-AR"/>
                      </w:rPr>
                    </w:pPr>
                    <w:r>
                      <w:rPr>
                        <w:b/>
                        <w:sz w:val="20"/>
                        <w:szCs w:val="20"/>
                        <w:lang w:val="es-AR"/>
                      </w:rPr>
                      <w:t>x</w:t>
                    </w:r>
                  </w:p>
                </w:txbxContent>
              </v:textbox>
            </v:oval>
            <v:oval id="_x0000_s1375" style="position:absolute;left:2998;top:5884;width:1365;height:645;v-text-anchor:middle" fillcolor="white [3201]" strokecolor="#95b3d7 [1940]" strokeweight="1pt">
              <v:fill color2="#b8cce4 [1300]" focusposition="1" focussize="" focus="100%" type="gradient"/>
              <v:shadow on="t" type="perspective" color="#243f60 [1604]" opacity=".5" offset="1pt" offset2="-3pt"/>
              <v:textbox style="mso-next-textbox:#_x0000_s1375" inset=".5mm,.3mm,.5mm,.3mm">
                <w:txbxContent>
                  <w:p w:rsidR="002A1770" w:rsidRPr="00A21BB2" w:rsidRDefault="002A1770" w:rsidP="00A8542F">
                    <w:pPr>
                      <w:jc w:val="center"/>
                      <w:rPr>
                        <w:b/>
                        <w:sz w:val="20"/>
                        <w:szCs w:val="20"/>
                        <w:lang w:val="es-AR"/>
                      </w:rPr>
                    </w:pPr>
                    <w:r>
                      <w:rPr>
                        <w:b/>
                        <w:sz w:val="20"/>
                        <w:szCs w:val="20"/>
                        <w:lang w:val="es-AR"/>
                      </w:rPr>
                      <w:t>aux3</w:t>
                    </w:r>
                  </w:p>
                </w:txbxContent>
              </v:textbox>
            </v:oval>
          </v:group>
        </w:pict>
      </w:r>
    </w:p>
    <w:p w:rsidR="00A8542F" w:rsidRDefault="00A8542F" w:rsidP="00A8542F">
      <w:pPr>
        <w:rPr>
          <w:rFonts w:ascii="Courier New" w:hAnsi="Courier New" w:cs="Courier New"/>
          <w:sz w:val="24"/>
          <w:lang w:val="es-AR" w:bidi="ar-SA"/>
        </w:rPr>
      </w:pPr>
    </w:p>
    <w:p w:rsidR="00A8542F" w:rsidRDefault="00A8542F" w:rsidP="00A8542F">
      <w:pPr>
        <w:rPr>
          <w:rFonts w:ascii="Courier New" w:hAnsi="Courier New" w:cs="Courier New"/>
          <w:sz w:val="24"/>
          <w:lang w:val="es-AR" w:bidi="ar-SA"/>
        </w:rPr>
      </w:pPr>
    </w:p>
    <w:p w:rsidR="00A8542F" w:rsidRDefault="00A8542F" w:rsidP="00A8542F">
      <w:pPr>
        <w:rPr>
          <w:rFonts w:ascii="Courier New" w:hAnsi="Courier New" w:cs="Courier New"/>
          <w:sz w:val="24"/>
          <w:lang w:val="es-AR" w:bidi="ar-SA"/>
        </w:rPr>
      </w:pPr>
    </w:p>
    <w:p w:rsidR="00A8542F" w:rsidRDefault="00A8542F" w:rsidP="00A8542F">
      <w:pPr>
        <w:rPr>
          <w:rFonts w:ascii="Courier New" w:hAnsi="Courier New" w:cs="Courier New"/>
          <w:sz w:val="24"/>
          <w:lang w:val="es-AR" w:bidi="ar-SA"/>
        </w:rPr>
      </w:pPr>
    </w:p>
    <w:p w:rsidR="00A8542F" w:rsidRDefault="00A8542F" w:rsidP="00A8542F">
      <w:pPr>
        <w:rPr>
          <w:rFonts w:ascii="Courier New" w:hAnsi="Courier New" w:cs="Courier New"/>
          <w:sz w:val="24"/>
          <w:lang w:val="es-AR" w:bidi="ar-SA"/>
        </w:rPr>
      </w:pPr>
    </w:p>
    <w:p w:rsidR="00A8542F" w:rsidRDefault="00A8542F" w:rsidP="00A8542F">
      <w:pPr>
        <w:rPr>
          <w:rFonts w:ascii="Courier New" w:hAnsi="Courier New" w:cs="Courier New"/>
          <w:sz w:val="24"/>
          <w:lang w:val="es-AR" w:bidi="ar-SA"/>
        </w:rPr>
      </w:pPr>
    </w:p>
    <w:p w:rsidR="00A8542F" w:rsidRDefault="00A8542F" w:rsidP="00A8542F">
      <w:pPr>
        <w:rPr>
          <w:rFonts w:ascii="Courier New" w:hAnsi="Courier New" w:cs="Courier New"/>
          <w:sz w:val="24"/>
          <w:lang w:val="es-AR" w:bidi="ar-SA"/>
        </w:rPr>
      </w:pPr>
    </w:p>
    <w:p w:rsidR="00A8542F" w:rsidRDefault="00585A8B" w:rsidP="00A8542F">
      <w:pPr>
        <w:rPr>
          <w:rFonts w:ascii="Courier New" w:hAnsi="Courier New" w:cs="Courier New"/>
          <w:sz w:val="24"/>
          <w:lang w:val="es-AR" w:bidi="ar-SA"/>
        </w:rPr>
      </w:pPr>
      <w:r>
        <w:rPr>
          <w:b/>
          <w:noProof/>
          <w:u w:val="single"/>
          <w:lang w:val="es-AR" w:eastAsia="es-AR" w:bidi="ar-SA"/>
        </w:rPr>
        <w:pict>
          <v:group id="_x0000_s1434" style="position:absolute;left:0;text-align:left;margin-left:21.45pt;margin-top:9.2pt;width:214.65pt;height:58.35pt;z-index:251984896" coordorigin="1506,6999" coordsize="4293,1167">
            <v:shape id="_x0000_s1384" type="#_x0000_t32" style="position:absolute;left:4237;top:7340;width:678;height:316;flip:x y" o:connectortype="straight" strokecolor="#002060" strokeweight="1.5pt">
              <v:shadow type="perspective" color="#243f60 [1604]" offset="1pt" offset2="-3pt"/>
            </v:shape>
            <v:shape id="_x0000_s1385" type="#_x0000_t32" style="position:absolute;left:2425;top:7340;width:707;height:316;flip:y" o:connectortype="straight" strokecolor="#002060" strokeweight="1.5pt">
              <v:shadow type="perspective" color="#243f60 [1604]" offset="1pt" offset2="-3pt"/>
            </v:shape>
            <v:oval id="_x0000_s1388" style="position:absolute;left:2970;top:6999;width:1365;height:645;v-text-anchor:middle" fillcolor="white [3201]" strokecolor="#95b3d7 [1940]" strokeweight="1pt">
              <v:fill color2="#b8cce4 [1300]" focusposition="1" focussize="" focus="100%" type="gradient"/>
              <v:shadow on="t" type="perspective" color="#243f60 [1604]" opacity=".5" offset="1pt" offset2="-3pt"/>
              <v:textbox style="mso-next-textbox:#_x0000_s1388" inset=".5mm,.3mm,.5mm,.3mm">
                <w:txbxContent>
                  <w:p w:rsidR="002A1770" w:rsidRPr="00A21BB2" w:rsidRDefault="002A1770" w:rsidP="00A8542F">
                    <w:pPr>
                      <w:jc w:val="center"/>
                      <w:rPr>
                        <w:b/>
                        <w:sz w:val="20"/>
                        <w:szCs w:val="20"/>
                        <w:lang w:val="es-AR"/>
                      </w:rPr>
                    </w:pPr>
                    <w:r>
                      <w:rPr>
                        <w:b/>
                        <w:sz w:val="20"/>
                        <w:szCs w:val="20"/>
                        <w:lang w:val="es-AR"/>
                      </w:rPr>
                      <w:t>:=</w:t>
                    </w:r>
                  </w:p>
                </w:txbxContent>
              </v:textbox>
            </v:oval>
            <v:oval id="_x0000_s1389" style="position:absolute;left:4434;top:7521;width:1365;height:645;v-text-anchor:middle" fillcolor="white [3201]" strokecolor="#95b3d7 [1940]" strokeweight="1pt">
              <v:fill color2="#b8cce4 [1300]" focusposition="1" focussize="" focus="100%" type="gradient"/>
              <v:shadow on="t" type="perspective" color="#243f60 [1604]" opacity=".5" offset="1pt" offset2="-3pt"/>
              <v:textbox style="mso-next-textbox:#_x0000_s1389" inset=".5mm,.3mm,.5mm,.3mm">
                <w:txbxContent>
                  <w:p w:rsidR="002A1770" w:rsidRPr="00A21BB2" w:rsidRDefault="002A1770" w:rsidP="00A8542F">
                    <w:pPr>
                      <w:jc w:val="center"/>
                      <w:rPr>
                        <w:b/>
                        <w:sz w:val="20"/>
                        <w:szCs w:val="20"/>
                        <w:lang w:val="es-AR"/>
                      </w:rPr>
                    </w:pPr>
                    <w:r>
                      <w:rPr>
                        <w:b/>
                        <w:sz w:val="20"/>
                        <w:szCs w:val="20"/>
                        <w:lang w:val="es-AR"/>
                      </w:rPr>
                      <w:t>aux4</w:t>
                    </w:r>
                  </w:p>
                </w:txbxContent>
              </v:textbox>
            </v:oval>
            <v:oval id="_x0000_s1390" style="position:absolute;left:1506;top:7521;width:1365;height:645;v-text-anchor:middle" fillcolor="white [3201]" strokecolor="#95b3d7 [1940]" strokeweight="1pt">
              <v:fill color2="#b8cce4 [1300]" focusposition="1" focussize="" focus="100%" type="gradient"/>
              <v:shadow on="t" type="perspective" color="#243f60 [1604]" opacity=".5" offset="1pt" offset2="-3pt"/>
              <v:textbox style="mso-next-textbox:#_x0000_s1390" inset=".5mm,.3mm,.5mm,.3mm">
                <w:txbxContent>
                  <w:p w:rsidR="002A1770" w:rsidRPr="00A21BB2" w:rsidRDefault="002A1770" w:rsidP="00A8542F">
                    <w:pPr>
                      <w:jc w:val="center"/>
                      <w:rPr>
                        <w:b/>
                        <w:sz w:val="20"/>
                        <w:szCs w:val="20"/>
                        <w:lang w:val="es-AR"/>
                      </w:rPr>
                    </w:pPr>
                    <w:r>
                      <w:rPr>
                        <w:b/>
                        <w:sz w:val="20"/>
                        <w:szCs w:val="20"/>
                        <w:lang w:val="es-AR"/>
                      </w:rPr>
                      <w:t>a</w:t>
                    </w:r>
                  </w:p>
                </w:txbxContent>
              </v:textbox>
            </v:oval>
          </v:group>
        </w:pict>
      </w:r>
      <w:r w:rsidR="00F269D2" w:rsidRPr="00F269D2">
        <w:rPr>
          <w:b/>
          <w:u w:val="single"/>
          <w:lang w:val="es-ES"/>
        </w:rPr>
        <w:t xml:space="preserve">Árbol </w:t>
      </w:r>
      <w:r w:rsidR="00F269D2">
        <w:rPr>
          <w:b/>
          <w:u w:val="single"/>
          <w:lang w:val="es-ES"/>
        </w:rPr>
        <w:t>Paso 4:</w:t>
      </w:r>
      <w:r>
        <w:rPr>
          <w:rFonts w:ascii="Courier New" w:hAnsi="Courier New" w:cs="Courier New"/>
          <w:noProof/>
          <w:sz w:val="24"/>
          <w:lang w:val="es-AR" w:eastAsia="es-AR" w:bidi="ar-SA"/>
        </w:rPr>
        <w:pict>
          <v:shape id="_x0000_s1382" type="#_x0000_t202" style="position:absolute;left:0;text-align:left;margin-left:309.65pt;margin-top:6.2pt;width:201.6pt;height:54.45pt;z-index:251977728;mso-width-percent:400;mso-height-percent:200;mso-position-horizontal-relative:text;mso-position-vertical-relative:text;mso-width-percent:400;mso-height-percent:200;mso-width-relative:margin;mso-height-relative:margin" filled="f" stroked="f">
            <v:textbox style="mso-fit-shape-to-text:t">
              <w:txbxContent>
                <w:p w:rsidR="002A1770" w:rsidRDefault="002A1770" w:rsidP="00A8542F">
                  <w:pPr>
                    <w:rPr>
                      <w:lang w:val="es-AR" w:bidi="ar-SA"/>
                    </w:rPr>
                  </w:pPr>
                  <w:r>
                    <w:rPr>
                      <w:lang w:val="es-AR" w:bidi="ar-SA"/>
                    </w:rPr>
                    <w:t>El nodo elegido es el de la asignación, de hecho es el último. Código resultado:</w:t>
                  </w:r>
                </w:p>
                <w:p w:rsidR="002A1770" w:rsidRPr="00F269D2" w:rsidRDefault="002A1770" w:rsidP="00F269D2">
                  <w:pPr>
                    <w:autoSpaceDE w:val="0"/>
                    <w:autoSpaceDN w:val="0"/>
                    <w:adjustRightInd w:val="0"/>
                    <w:ind w:left="708"/>
                    <w:jc w:val="left"/>
                    <w:rPr>
                      <w:rFonts w:ascii="Courier New" w:hAnsi="Courier New" w:cs="Courier New"/>
                      <w:sz w:val="18"/>
                      <w:szCs w:val="17"/>
                      <w:lang w:val="es-AR" w:bidi="ar-SA"/>
                    </w:rPr>
                  </w:pPr>
                  <w:r w:rsidRPr="00F269D2">
                    <w:rPr>
                      <w:rFonts w:ascii="Courier New" w:hAnsi="Courier New" w:cs="Courier New"/>
                      <w:sz w:val="18"/>
                      <w:szCs w:val="17"/>
                      <w:lang w:val="es-AR" w:bidi="ar-SA"/>
                    </w:rPr>
                    <w:t>MOV R1, aux4</w:t>
                  </w:r>
                </w:p>
                <w:p w:rsidR="002A1770" w:rsidRPr="00F269D2" w:rsidRDefault="002A1770" w:rsidP="00F269D2">
                  <w:pPr>
                    <w:autoSpaceDE w:val="0"/>
                    <w:autoSpaceDN w:val="0"/>
                    <w:adjustRightInd w:val="0"/>
                    <w:ind w:left="708"/>
                    <w:jc w:val="left"/>
                    <w:rPr>
                      <w:rFonts w:ascii="Courier New" w:hAnsi="Courier New" w:cs="Courier New"/>
                      <w:sz w:val="28"/>
                      <w:lang w:val="es-ES"/>
                    </w:rPr>
                  </w:pPr>
                  <w:r w:rsidRPr="00F269D2">
                    <w:rPr>
                      <w:rFonts w:ascii="Courier New" w:hAnsi="Courier New" w:cs="Courier New"/>
                      <w:sz w:val="18"/>
                      <w:szCs w:val="17"/>
                      <w:lang w:val="es-AR" w:bidi="ar-SA"/>
                    </w:rPr>
                    <w:t>MOV a, aux4</w:t>
                  </w:r>
                </w:p>
              </w:txbxContent>
            </v:textbox>
          </v:shape>
        </w:pict>
      </w:r>
    </w:p>
    <w:p w:rsidR="00A8542F" w:rsidRDefault="00A8542F" w:rsidP="00A8542F">
      <w:pPr>
        <w:rPr>
          <w:rFonts w:ascii="Courier New" w:hAnsi="Courier New" w:cs="Courier New"/>
          <w:sz w:val="24"/>
          <w:lang w:val="es-AR" w:bidi="ar-SA"/>
        </w:rPr>
      </w:pPr>
    </w:p>
    <w:p w:rsidR="00A8542F" w:rsidRDefault="00A8542F" w:rsidP="00A8542F">
      <w:pPr>
        <w:rPr>
          <w:rFonts w:ascii="Courier New" w:hAnsi="Courier New" w:cs="Courier New"/>
          <w:sz w:val="24"/>
          <w:lang w:val="es-AR" w:bidi="ar-SA"/>
        </w:rPr>
      </w:pPr>
    </w:p>
    <w:p w:rsidR="00A8542F" w:rsidRDefault="00A8542F" w:rsidP="00A8542F">
      <w:pPr>
        <w:rPr>
          <w:rFonts w:ascii="Courier New" w:hAnsi="Courier New" w:cs="Courier New"/>
          <w:sz w:val="24"/>
          <w:lang w:val="es-AR" w:bidi="ar-SA"/>
        </w:rPr>
      </w:pPr>
    </w:p>
    <w:p w:rsidR="00A8542F" w:rsidRDefault="00A8542F" w:rsidP="00A8542F">
      <w:pPr>
        <w:rPr>
          <w:rFonts w:ascii="Courier New" w:hAnsi="Courier New" w:cs="Courier New"/>
          <w:sz w:val="24"/>
          <w:lang w:val="es-AR" w:bidi="ar-SA"/>
        </w:rPr>
      </w:pPr>
    </w:p>
    <w:p w:rsidR="00A8542F" w:rsidRDefault="00A8542F" w:rsidP="00A8542F">
      <w:pPr>
        <w:rPr>
          <w:rFonts w:ascii="Courier New" w:hAnsi="Courier New" w:cs="Courier New"/>
          <w:sz w:val="24"/>
          <w:lang w:val="es-AR" w:bidi="ar-SA"/>
        </w:rPr>
      </w:pPr>
    </w:p>
    <w:p w:rsidR="00A8542F" w:rsidRDefault="00A8542F" w:rsidP="00A8542F">
      <w:pPr>
        <w:rPr>
          <w:rFonts w:ascii="Courier New" w:hAnsi="Courier New" w:cs="Courier New"/>
          <w:sz w:val="24"/>
          <w:lang w:val="es-AR" w:bidi="ar-SA"/>
        </w:rPr>
      </w:pPr>
    </w:p>
    <w:p w:rsidR="00F269D2" w:rsidRDefault="00F269D2" w:rsidP="00F269D2">
      <w:pPr>
        <w:rPr>
          <w:lang w:val="es-AR" w:bidi="ar-SA"/>
        </w:rPr>
      </w:pPr>
      <w:r>
        <w:rPr>
          <w:lang w:val="es-AR" w:bidi="ar-SA"/>
        </w:rPr>
        <w:t xml:space="preserve">Y finalizamos. Todo este código que fuimos generando es el resultado de la traducción del árbol a </w:t>
      </w:r>
      <w:r w:rsidR="008B3D79">
        <w:rPr>
          <w:lang w:val="es-AR" w:bidi="ar-SA"/>
        </w:rPr>
        <w:t>Assembler</w:t>
      </w:r>
      <w:r>
        <w:rPr>
          <w:lang w:val="es-AR" w:bidi="ar-SA"/>
        </w:rPr>
        <w:t>.</w:t>
      </w:r>
    </w:p>
    <w:p w:rsidR="00F269D2" w:rsidRDefault="00F269D2" w:rsidP="00F269D2">
      <w:pPr>
        <w:autoSpaceDE w:val="0"/>
        <w:autoSpaceDN w:val="0"/>
        <w:adjustRightInd w:val="0"/>
        <w:jc w:val="left"/>
        <w:rPr>
          <w:rFonts w:ascii="TimesNewRomanPSMT-Identity-H" w:hAnsi="TimesNewRomanPSMT-Identity-H" w:cs="TimesNewRomanPSMT-Identity-H"/>
          <w:sz w:val="21"/>
          <w:szCs w:val="21"/>
          <w:lang w:val="es-AR" w:bidi="ar-SA"/>
        </w:rPr>
      </w:pPr>
    </w:p>
    <w:p w:rsidR="00F269D2" w:rsidRDefault="00F269D2" w:rsidP="00F269D2">
      <w:pPr>
        <w:rPr>
          <w:lang w:val="es-AR" w:bidi="ar-SA"/>
        </w:rPr>
      </w:pPr>
      <w:r>
        <w:rPr>
          <w:lang w:val="es-AR" w:bidi="ar-SA"/>
        </w:rPr>
        <w:t>Existen compiladores que hacen una post-optimización repasando las instrucciones y eliminando lo que pueda estar demás.</w:t>
      </w:r>
    </w:p>
    <w:p w:rsidR="00F269D2" w:rsidRDefault="00F269D2" w:rsidP="00F269D2">
      <w:pPr>
        <w:pStyle w:val="Ttulo3"/>
        <w:rPr>
          <w:rFonts w:ascii="TimesNewRomanPSMT-Identity-H" w:hAnsi="TimesNewRomanPSMT-Identity-H" w:cs="TimesNewRomanPSMT-Identity-H"/>
          <w:sz w:val="21"/>
          <w:szCs w:val="21"/>
          <w:lang w:val="es-AR" w:bidi="ar-SA"/>
        </w:rPr>
      </w:pPr>
      <w:bookmarkStart w:id="91" w:name="_Toc343369817"/>
      <w:r>
        <w:rPr>
          <w:lang w:val="es-AR" w:bidi="ar-SA"/>
        </w:rPr>
        <w:t>Seguimiento de Registros</w:t>
      </w:r>
      <w:bookmarkEnd w:id="91"/>
    </w:p>
    <w:p w:rsidR="00A8542F" w:rsidRDefault="00F269D2" w:rsidP="00F269D2">
      <w:pPr>
        <w:rPr>
          <w:lang w:val="es-AR" w:bidi="ar-SA"/>
        </w:rPr>
      </w:pPr>
      <w:r w:rsidRPr="00F269D2">
        <w:rPr>
          <w:highlight w:val="yellow"/>
          <w:lang w:val="es-AR" w:bidi="ar-SA"/>
        </w:rPr>
        <w:t>Hay compiladores que utilizan registros del CPU en vez de variables auxiliares mientras estos estén libres. A esta técnica se la llama seguimiento de registros porque el compilador debe saber que registros están siendo utilizados con valores intermedios para seguir construyendo las sentencias de operación.</w:t>
      </w:r>
      <w:r>
        <w:rPr>
          <w:lang w:val="es-AR" w:bidi="ar-SA"/>
        </w:rPr>
        <w:t xml:space="preserve"> Para este fin, se tiene una tabla que indica para cada registro si </w:t>
      </w:r>
      <w:r w:rsidR="0091627A">
        <w:rPr>
          <w:lang w:val="es-AR" w:bidi="ar-SA"/>
        </w:rPr>
        <w:t>está</w:t>
      </w:r>
      <w:r>
        <w:rPr>
          <w:lang w:val="es-AR" w:bidi="ar-SA"/>
        </w:rPr>
        <w:t xml:space="preserve"> libre u ocupado:</w:t>
      </w:r>
    </w:p>
    <w:p w:rsidR="00F269D2" w:rsidRDefault="00F269D2" w:rsidP="00F269D2">
      <w:pPr>
        <w:rPr>
          <w:rFonts w:ascii="Courier New" w:hAnsi="Courier New" w:cs="Courier New"/>
          <w:sz w:val="24"/>
          <w:lang w:val="es-AR" w:bidi="ar-SA"/>
        </w:rPr>
      </w:pPr>
    </w:p>
    <w:tbl>
      <w:tblPr>
        <w:tblStyle w:val="Listaclara-nfasis11"/>
        <w:tblW w:w="0" w:type="auto"/>
        <w:jc w:val="center"/>
        <w:tblLook w:val="04A0" w:firstRow="1" w:lastRow="0" w:firstColumn="1" w:lastColumn="0" w:noHBand="0" w:noVBand="1"/>
      </w:tblPr>
      <w:tblGrid>
        <w:gridCol w:w="1418"/>
        <w:gridCol w:w="1418"/>
      </w:tblGrid>
      <w:tr w:rsidR="00F269D2" w:rsidTr="00F269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F269D2" w:rsidRPr="002A422E" w:rsidRDefault="00F269D2" w:rsidP="00F269D2">
            <w:pPr>
              <w:jc w:val="center"/>
              <w:rPr>
                <w:sz w:val="20"/>
                <w:lang w:val="es-AR" w:bidi="ar-SA"/>
              </w:rPr>
            </w:pPr>
            <w:r w:rsidRPr="002A422E">
              <w:rPr>
                <w:sz w:val="20"/>
                <w:lang w:val="es-AR" w:bidi="ar-SA"/>
              </w:rPr>
              <w:t>Registro</w:t>
            </w:r>
          </w:p>
        </w:tc>
        <w:tc>
          <w:tcPr>
            <w:tcW w:w="1418" w:type="dxa"/>
          </w:tcPr>
          <w:p w:rsidR="00F269D2" w:rsidRPr="002A422E" w:rsidRDefault="00F269D2" w:rsidP="00F269D2">
            <w:pPr>
              <w:jc w:val="center"/>
              <w:cnfStyle w:val="100000000000" w:firstRow="1" w:lastRow="0" w:firstColumn="0" w:lastColumn="0" w:oddVBand="0" w:evenVBand="0" w:oddHBand="0" w:evenHBand="0" w:firstRowFirstColumn="0" w:firstRowLastColumn="0" w:lastRowFirstColumn="0" w:lastRowLastColumn="0"/>
              <w:rPr>
                <w:sz w:val="20"/>
                <w:lang w:val="es-AR" w:bidi="ar-SA"/>
              </w:rPr>
            </w:pPr>
            <w:r w:rsidRPr="002A422E">
              <w:rPr>
                <w:sz w:val="20"/>
                <w:lang w:val="es-AR" w:bidi="ar-SA"/>
              </w:rPr>
              <w:t>Estado</w:t>
            </w:r>
          </w:p>
        </w:tc>
      </w:tr>
      <w:tr w:rsidR="00F269D2" w:rsidTr="00F269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F269D2" w:rsidRPr="00E704A2" w:rsidRDefault="00F269D2" w:rsidP="00F269D2">
            <w:pPr>
              <w:jc w:val="center"/>
              <w:rPr>
                <w:sz w:val="18"/>
                <w:lang w:val="es-AR" w:bidi="ar-SA"/>
              </w:rPr>
            </w:pPr>
            <w:r w:rsidRPr="00E704A2">
              <w:rPr>
                <w:sz w:val="18"/>
                <w:lang w:val="es-AR" w:bidi="ar-SA"/>
              </w:rPr>
              <w:t>R1</w:t>
            </w:r>
          </w:p>
        </w:tc>
        <w:tc>
          <w:tcPr>
            <w:tcW w:w="1418" w:type="dxa"/>
          </w:tcPr>
          <w:p w:rsidR="00F269D2" w:rsidRPr="00E704A2" w:rsidRDefault="00F269D2" w:rsidP="00F269D2">
            <w:pPr>
              <w:jc w:val="center"/>
              <w:cnfStyle w:val="000000100000" w:firstRow="0" w:lastRow="0" w:firstColumn="0" w:lastColumn="0" w:oddVBand="0" w:evenVBand="0" w:oddHBand="1" w:evenHBand="0" w:firstRowFirstColumn="0" w:firstRowLastColumn="0" w:lastRowFirstColumn="0" w:lastRowLastColumn="0"/>
              <w:rPr>
                <w:sz w:val="18"/>
                <w:lang w:val="es-AR" w:bidi="ar-SA"/>
              </w:rPr>
            </w:pPr>
            <w:r w:rsidRPr="00E704A2">
              <w:rPr>
                <w:sz w:val="18"/>
                <w:lang w:val="es-AR" w:bidi="ar-SA"/>
              </w:rPr>
              <w:t>Libre</w:t>
            </w:r>
          </w:p>
        </w:tc>
      </w:tr>
      <w:tr w:rsidR="00F269D2" w:rsidTr="00F269D2">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F269D2" w:rsidRPr="00E704A2" w:rsidRDefault="00F269D2" w:rsidP="00F269D2">
            <w:pPr>
              <w:jc w:val="center"/>
              <w:rPr>
                <w:sz w:val="18"/>
                <w:lang w:val="es-AR" w:bidi="ar-SA"/>
              </w:rPr>
            </w:pPr>
            <w:r w:rsidRPr="00E704A2">
              <w:rPr>
                <w:sz w:val="18"/>
                <w:lang w:val="es-AR" w:bidi="ar-SA"/>
              </w:rPr>
              <w:t>R2</w:t>
            </w:r>
          </w:p>
        </w:tc>
        <w:tc>
          <w:tcPr>
            <w:tcW w:w="1418" w:type="dxa"/>
          </w:tcPr>
          <w:p w:rsidR="00F269D2" w:rsidRPr="00E704A2" w:rsidRDefault="00F269D2" w:rsidP="00F269D2">
            <w:pPr>
              <w:jc w:val="center"/>
              <w:cnfStyle w:val="000000000000" w:firstRow="0" w:lastRow="0" w:firstColumn="0" w:lastColumn="0" w:oddVBand="0" w:evenVBand="0" w:oddHBand="0" w:evenHBand="0" w:firstRowFirstColumn="0" w:firstRowLastColumn="0" w:lastRowFirstColumn="0" w:lastRowLastColumn="0"/>
              <w:rPr>
                <w:sz w:val="18"/>
                <w:lang w:val="es-AR" w:bidi="ar-SA"/>
              </w:rPr>
            </w:pPr>
            <w:r w:rsidRPr="00E704A2">
              <w:rPr>
                <w:sz w:val="18"/>
                <w:lang w:val="es-AR" w:bidi="ar-SA"/>
              </w:rPr>
              <w:t>Libre</w:t>
            </w:r>
          </w:p>
        </w:tc>
      </w:tr>
      <w:tr w:rsidR="00F269D2" w:rsidTr="00F269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F269D2" w:rsidRPr="00E704A2" w:rsidRDefault="00F269D2" w:rsidP="00F269D2">
            <w:pPr>
              <w:jc w:val="center"/>
              <w:rPr>
                <w:sz w:val="18"/>
                <w:lang w:val="es-AR" w:bidi="ar-SA"/>
              </w:rPr>
            </w:pPr>
            <w:r w:rsidRPr="00E704A2">
              <w:rPr>
                <w:sz w:val="18"/>
                <w:lang w:val="es-AR" w:bidi="ar-SA"/>
              </w:rPr>
              <w:t>R3</w:t>
            </w:r>
          </w:p>
        </w:tc>
        <w:tc>
          <w:tcPr>
            <w:tcW w:w="1418" w:type="dxa"/>
          </w:tcPr>
          <w:p w:rsidR="00F269D2" w:rsidRPr="00E704A2" w:rsidRDefault="00F269D2" w:rsidP="00F269D2">
            <w:pPr>
              <w:jc w:val="center"/>
              <w:cnfStyle w:val="000000100000" w:firstRow="0" w:lastRow="0" w:firstColumn="0" w:lastColumn="0" w:oddVBand="0" w:evenVBand="0" w:oddHBand="1" w:evenHBand="0" w:firstRowFirstColumn="0" w:firstRowLastColumn="0" w:lastRowFirstColumn="0" w:lastRowLastColumn="0"/>
              <w:rPr>
                <w:sz w:val="18"/>
                <w:lang w:val="es-AR" w:bidi="ar-SA"/>
              </w:rPr>
            </w:pPr>
            <w:r w:rsidRPr="00E704A2">
              <w:rPr>
                <w:sz w:val="18"/>
                <w:lang w:val="es-AR" w:bidi="ar-SA"/>
              </w:rPr>
              <w:t>Libre</w:t>
            </w:r>
          </w:p>
        </w:tc>
      </w:tr>
      <w:tr w:rsidR="00F269D2" w:rsidTr="00F269D2">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F269D2" w:rsidRPr="00E704A2" w:rsidRDefault="00F269D2" w:rsidP="00F269D2">
            <w:pPr>
              <w:jc w:val="center"/>
              <w:rPr>
                <w:sz w:val="18"/>
                <w:lang w:val="es-AR" w:bidi="ar-SA"/>
              </w:rPr>
            </w:pPr>
            <w:r w:rsidRPr="00E704A2">
              <w:rPr>
                <w:sz w:val="18"/>
                <w:lang w:val="es-AR" w:bidi="ar-SA"/>
              </w:rPr>
              <w:t>R4</w:t>
            </w:r>
          </w:p>
        </w:tc>
        <w:tc>
          <w:tcPr>
            <w:tcW w:w="1418" w:type="dxa"/>
          </w:tcPr>
          <w:p w:rsidR="00F269D2" w:rsidRPr="00E704A2" w:rsidRDefault="00F269D2" w:rsidP="00F269D2">
            <w:pPr>
              <w:jc w:val="center"/>
              <w:cnfStyle w:val="000000000000" w:firstRow="0" w:lastRow="0" w:firstColumn="0" w:lastColumn="0" w:oddVBand="0" w:evenVBand="0" w:oddHBand="0" w:evenHBand="0" w:firstRowFirstColumn="0" w:firstRowLastColumn="0" w:lastRowFirstColumn="0" w:lastRowLastColumn="0"/>
              <w:rPr>
                <w:sz w:val="18"/>
                <w:lang w:val="es-AR" w:bidi="ar-SA"/>
              </w:rPr>
            </w:pPr>
            <w:r w:rsidRPr="00E704A2">
              <w:rPr>
                <w:sz w:val="18"/>
                <w:lang w:val="es-AR" w:bidi="ar-SA"/>
              </w:rPr>
              <w:t>Libre</w:t>
            </w:r>
          </w:p>
        </w:tc>
      </w:tr>
    </w:tbl>
    <w:p w:rsidR="00A8542F" w:rsidRDefault="00A8542F" w:rsidP="00A8542F">
      <w:pPr>
        <w:rPr>
          <w:rFonts w:ascii="Courier New" w:hAnsi="Courier New" w:cs="Courier New"/>
          <w:sz w:val="24"/>
          <w:lang w:val="es-AR" w:bidi="ar-SA"/>
        </w:rPr>
      </w:pPr>
    </w:p>
    <w:p w:rsidR="00F269D2" w:rsidRDefault="00F269D2" w:rsidP="00F269D2">
      <w:pPr>
        <w:rPr>
          <w:lang w:val="es-AR" w:bidi="ar-SA"/>
        </w:rPr>
      </w:pPr>
      <w:r>
        <w:rPr>
          <w:lang w:val="es-AR" w:bidi="ar-SA"/>
        </w:rPr>
        <w:t>Al realizar cada uno de los pasos anteriormente descriptos, el compilador busca el primer registro libre y lo utiliza. Luego marca como ocupado el registro que utilizó y continúa.</w:t>
      </w:r>
    </w:p>
    <w:p w:rsidR="00F269D2" w:rsidRDefault="00F269D2" w:rsidP="00F269D2">
      <w:pPr>
        <w:rPr>
          <w:lang w:val="es-AR" w:bidi="ar-SA"/>
        </w:rPr>
      </w:pPr>
      <w:r>
        <w:rPr>
          <w:lang w:val="es-AR" w:bidi="ar-SA"/>
        </w:rPr>
        <w:t>Veamos el mismo ejemplo anterior aplicado con esta técnica:</w:t>
      </w:r>
    </w:p>
    <w:p w:rsidR="0091627A" w:rsidRDefault="0091627A" w:rsidP="00F269D2">
      <w:pPr>
        <w:rPr>
          <w:lang w:val="es-AR" w:bidi="ar-SA"/>
        </w:rPr>
      </w:pPr>
    </w:p>
    <w:p w:rsidR="00F269D2" w:rsidRPr="002A422E" w:rsidRDefault="00F269D2" w:rsidP="00F269D2">
      <w:pPr>
        <w:jc w:val="center"/>
        <w:rPr>
          <w:rFonts w:ascii="Courier New" w:hAnsi="Courier New" w:cs="Courier New"/>
          <w:sz w:val="20"/>
          <w:lang w:val="es-AR" w:bidi="ar-SA"/>
        </w:rPr>
      </w:pPr>
      <w:r w:rsidRPr="002A422E">
        <w:rPr>
          <w:rFonts w:ascii="Courier New" w:hAnsi="Courier New" w:cs="Courier New"/>
          <w:sz w:val="20"/>
          <w:szCs w:val="23"/>
          <w:lang w:val="es-AR" w:bidi="ar-SA"/>
        </w:rPr>
        <w:t>a := (2 – b) * (c + d) / x</w:t>
      </w:r>
    </w:p>
    <w:p w:rsidR="00A8542F" w:rsidRDefault="00A8542F" w:rsidP="00A8542F">
      <w:pPr>
        <w:rPr>
          <w:rFonts w:ascii="Courier New" w:hAnsi="Courier New" w:cs="Courier New"/>
          <w:sz w:val="24"/>
          <w:lang w:val="es-AR" w:bidi="ar-SA"/>
        </w:rPr>
      </w:pPr>
    </w:p>
    <w:p w:rsidR="0091627A" w:rsidRDefault="0091627A" w:rsidP="00A8542F">
      <w:pPr>
        <w:rPr>
          <w:rFonts w:ascii="Courier New" w:hAnsi="Courier New" w:cs="Courier New"/>
          <w:sz w:val="24"/>
          <w:lang w:val="es-AR" w:bidi="ar-SA"/>
        </w:rPr>
      </w:pPr>
    </w:p>
    <w:p w:rsidR="0091627A" w:rsidRDefault="0091627A" w:rsidP="00A8542F">
      <w:pPr>
        <w:rPr>
          <w:rFonts w:ascii="Courier New" w:hAnsi="Courier New" w:cs="Courier New"/>
          <w:sz w:val="24"/>
          <w:lang w:val="es-AR" w:bidi="ar-SA"/>
        </w:rPr>
      </w:pPr>
    </w:p>
    <w:tbl>
      <w:tblPr>
        <w:tblStyle w:val="Listaclara-nfasis11"/>
        <w:tblpPr w:leftFromText="141" w:rightFromText="141" w:vertAnchor="text" w:horzAnchor="margin" w:tblpXSpec="right" w:tblpY="70"/>
        <w:tblW w:w="0" w:type="auto"/>
        <w:tblLook w:val="04A0" w:firstRow="1" w:lastRow="0" w:firstColumn="1" w:lastColumn="0" w:noHBand="0" w:noVBand="1"/>
      </w:tblPr>
      <w:tblGrid>
        <w:gridCol w:w="1418"/>
        <w:gridCol w:w="1418"/>
      </w:tblGrid>
      <w:tr w:rsidR="00E704A2" w:rsidTr="00E70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704A2" w:rsidRPr="002A422E" w:rsidRDefault="00E704A2" w:rsidP="00E704A2">
            <w:pPr>
              <w:jc w:val="center"/>
              <w:rPr>
                <w:sz w:val="20"/>
                <w:lang w:val="es-AR" w:bidi="ar-SA"/>
              </w:rPr>
            </w:pPr>
            <w:r w:rsidRPr="002A422E">
              <w:rPr>
                <w:sz w:val="20"/>
                <w:lang w:val="es-AR" w:bidi="ar-SA"/>
              </w:rPr>
              <w:lastRenderedPageBreak/>
              <w:t>Registro</w:t>
            </w:r>
          </w:p>
        </w:tc>
        <w:tc>
          <w:tcPr>
            <w:tcW w:w="1418" w:type="dxa"/>
          </w:tcPr>
          <w:p w:rsidR="00E704A2" w:rsidRPr="002A422E" w:rsidRDefault="00E704A2" w:rsidP="00E704A2">
            <w:pPr>
              <w:jc w:val="center"/>
              <w:cnfStyle w:val="100000000000" w:firstRow="1" w:lastRow="0" w:firstColumn="0" w:lastColumn="0" w:oddVBand="0" w:evenVBand="0" w:oddHBand="0" w:evenHBand="0" w:firstRowFirstColumn="0" w:firstRowLastColumn="0" w:lastRowFirstColumn="0" w:lastRowLastColumn="0"/>
              <w:rPr>
                <w:sz w:val="20"/>
                <w:lang w:val="es-AR" w:bidi="ar-SA"/>
              </w:rPr>
            </w:pPr>
            <w:r w:rsidRPr="002A422E">
              <w:rPr>
                <w:sz w:val="20"/>
                <w:lang w:val="es-AR" w:bidi="ar-SA"/>
              </w:rPr>
              <w:t>Estado</w:t>
            </w:r>
          </w:p>
        </w:tc>
      </w:tr>
      <w:tr w:rsidR="00E704A2" w:rsidTr="00E70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704A2" w:rsidRPr="00E704A2" w:rsidRDefault="00E704A2" w:rsidP="00E704A2">
            <w:pPr>
              <w:jc w:val="center"/>
              <w:rPr>
                <w:sz w:val="18"/>
                <w:lang w:val="es-AR" w:bidi="ar-SA"/>
              </w:rPr>
            </w:pPr>
            <w:r w:rsidRPr="00E704A2">
              <w:rPr>
                <w:sz w:val="18"/>
                <w:lang w:val="es-AR" w:bidi="ar-SA"/>
              </w:rPr>
              <w:t>R1</w:t>
            </w:r>
          </w:p>
        </w:tc>
        <w:tc>
          <w:tcPr>
            <w:tcW w:w="1418" w:type="dxa"/>
          </w:tcPr>
          <w:p w:rsidR="00E704A2" w:rsidRPr="0046407E" w:rsidRDefault="00E704A2" w:rsidP="00E704A2">
            <w:pPr>
              <w:jc w:val="center"/>
              <w:cnfStyle w:val="000000100000" w:firstRow="0" w:lastRow="0" w:firstColumn="0" w:lastColumn="0" w:oddVBand="0" w:evenVBand="0" w:oddHBand="1" w:evenHBand="0" w:firstRowFirstColumn="0" w:firstRowLastColumn="0" w:lastRowFirstColumn="0" w:lastRowLastColumn="0"/>
              <w:rPr>
                <w:b/>
                <w:color w:val="FF0000"/>
                <w:sz w:val="18"/>
                <w:lang w:val="es-AR" w:bidi="ar-SA"/>
              </w:rPr>
            </w:pPr>
            <w:r w:rsidRPr="0046407E">
              <w:rPr>
                <w:b/>
                <w:color w:val="FF0000"/>
                <w:sz w:val="18"/>
                <w:lang w:val="es-AR" w:bidi="ar-SA"/>
              </w:rPr>
              <w:t>Ocupado</w:t>
            </w:r>
          </w:p>
        </w:tc>
      </w:tr>
      <w:tr w:rsidR="00E704A2" w:rsidTr="00E704A2">
        <w:tc>
          <w:tcPr>
            <w:cnfStyle w:val="001000000000" w:firstRow="0" w:lastRow="0" w:firstColumn="1" w:lastColumn="0" w:oddVBand="0" w:evenVBand="0" w:oddHBand="0" w:evenHBand="0" w:firstRowFirstColumn="0" w:firstRowLastColumn="0" w:lastRowFirstColumn="0" w:lastRowLastColumn="0"/>
            <w:tcW w:w="1418" w:type="dxa"/>
          </w:tcPr>
          <w:p w:rsidR="00E704A2" w:rsidRPr="00E704A2" w:rsidRDefault="00E704A2" w:rsidP="00E704A2">
            <w:pPr>
              <w:jc w:val="center"/>
              <w:rPr>
                <w:sz w:val="18"/>
                <w:lang w:val="es-AR" w:bidi="ar-SA"/>
              </w:rPr>
            </w:pPr>
            <w:r w:rsidRPr="00E704A2">
              <w:rPr>
                <w:sz w:val="18"/>
                <w:lang w:val="es-AR" w:bidi="ar-SA"/>
              </w:rPr>
              <w:t>R2</w:t>
            </w:r>
          </w:p>
        </w:tc>
        <w:tc>
          <w:tcPr>
            <w:tcW w:w="1418" w:type="dxa"/>
          </w:tcPr>
          <w:p w:rsidR="00E704A2" w:rsidRPr="00E704A2" w:rsidRDefault="00E704A2" w:rsidP="00E704A2">
            <w:pPr>
              <w:jc w:val="center"/>
              <w:cnfStyle w:val="000000000000" w:firstRow="0" w:lastRow="0" w:firstColumn="0" w:lastColumn="0" w:oddVBand="0" w:evenVBand="0" w:oddHBand="0" w:evenHBand="0" w:firstRowFirstColumn="0" w:firstRowLastColumn="0" w:lastRowFirstColumn="0" w:lastRowLastColumn="0"/>
              <w:rPr>
                <w:sz w:val="18"/>
                <w:lang w:val="es-AR" w:bidi="ar-SA"/>
              </w:rPr>
            </w:pPr>
            <w:r w:rsidRPr="00E704A2">
              <w:rPr>
                <w:sz w:val="18"/>
                <w:lang w:val="es-AR" w:bidi="ar-SA"/>
              </w:rPr>
              <w:t>Libre</w:t>
            </w:r>
          </w:p>
        </w:tc>
      </w:tr>
      <w:tr w:rsidR="00E704A2" w:rsidTr="00E70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704A2" w:rsidRPr="00E704A2" w:rsidRDefault="00E704A2" w:rsidP="00E704A2">
            <w:pPr>
              <w:jc w:val="center"/>
              <w:rPr>
                <w:sz w:val="18"/>
                <w:lang w:val="es-AR" w:bidi="ar-SA"/>
              </w:rPr>
            </w:pPr>
            <w:r w:rsidRPr="00E704A2">
              <w:rPr>
                <w:sz w:val="18"/>
                <w:lang w:val="es-AR" w:bidi="ar-SA"/>
              </w:rPr>
              <w:t>R3</w:t>
            </w:r>
          </w:p>
        </w:tc>
        <w:tc>
          <w:tcPr>
            <w:tcW w:w="1418" w:type="dxa"/>
          </w:tcPr>
          <w:p w:rsidR="00E704A2" w:rsidRPr="00E704A2" w:rsidRDefault="00E704A2" w:rsidP="00E704A2">
            <w:pPr>
              <w:jc w:val="center"/>
              <w:cnfStyle w:val="000000100000" w:firstRow="0" w:lastRow="0" w:firstColumn="0" w:lastColumn="0" w:oddVBand="0" w:evenVBand="0" w:oddHBand="1" w:evenHBand="0" w:firstRowFirstColumn="0" w:firstRowLastColumn="0" w:lastRowFirstColumn="0" w:lastRowLastColumn="0"/>
              <w:rPr>
                <w:sz w:val="18"/>
                <w:lang w:val="es-AR" w:bidi="ar-SA"/>
              </w:rPr>
            </w:pPr>
            <w:r w:rsidRPr="00E704A2">
              <w:rPr>
                <w:sz w:val="18"/>
                <w:lang w:val="es-AR" w:bidi="ar-SA"/>
              </w:rPr>
              <w:t>Libre</w:t>
            </w:r>
          </w:p>
        </w:tc>
      </w:tr>
      <w:tr w:rsidR="00E704A2" w:rsidTr="00E704A2">
        <w:tc>
          <w:tcPr>
            <w:cnfStyle w:val="001000000000" w:firstRow="0" w:lastRow="0" w:firstColumn="1" w:lastColumn="0" w:oddVBand="0" w:evenVBand="0" w:oddHBand="0" w:evenHBand="0" w:firstRowFirstColumn="0" w:firstRowLastColumn="0" w:lastRowFirstColumn="0" w:lastRowLastColumn="0"/>
            <w:tcW w:w="1418" w:type="dxa"/>
          </w:tcPr>
          <w:p w:rsidR="00E704A2" w:rsidRPr="00E704A2" w:rsidRDefault="00E704A2" w:rsidP="00E704A2">
            <w:pPr>
              <w:jc w:val="center"/>
              <w:rPr>
                <w:sz w:val="18"/>
                <w:lang w:val="es-AR" w:bidi="ar-SA"/>
              </w:rPr>
            </w:pPr>
            <w:r w:rsidRPr="00E704A2">
              <w:rPr>
                <w:sz w:val="18"/>
                <w:lang w:val="es-AR" w:bidi="ar-SA"/>
              </w:rPr>
              <w:t>R4</w:t>
            </w:r>
          </w:p>
        </w:tc>
        <w:tc>
          <w:tcPr>
            <w:tcW w:w="1418" w:type="dxa"/>
          </w:tcPr>
          <w:p w:rsidR="00E704A2" w:rsidRPr="00E704A2" w:rsidRDefault="00E704A2" w:rsidP="00E704A2">
            <w:pPr>
              <w:jc w:val="center"/>
              <w:cnfStyle w:val="000000000000" w:firstRow="0" w:lastRow="0" w:firstColumn="0" w:lastColumn="0" w:oddVBand="0" w:evenVBand="0" w:oddHBand="0" w:evenHBand="0" w:firstRowFirstColumn="0" w:firstRowLastColumn="0" w:lastRowFirstColumn="0" w:lastRowLastColumn="0"/>
              <w:rPr>
                <w:sz w:val="18"/>
                <w:lang w:val="es-AR" w:bidi="ar-SA"/>
              </w:rPr>
            </w:pPr>
            <w:r w:rsidRPr="00E704A2">
              <w:rPr>
                <w:sz w:val="18"/>
                <w:lang w:val="es-AR" w:bidi="ar-SA"/>
              </w:rPr>
              <w:t>Libre</w:t>
            </w:r>
          </w:p>
        </w:tc>
      </w:tr>
    </w:tbl>
    <w:p w:rsidR="00F269D2" w:rsidRDefault="00E704A2" w:rsidP="00F269D2">
      <w:pPr>
        <w:rPr>
          <w:lang w:val="es-AR" w:bidi="ar-SA"/>
        </w:rPr>
      </w:pPr>
      <w:r w:rsidRPr="00E704A2">
        <w:rPr>
          <w:b/>
          <w:u w:val="single"/>
          <w:lang w:val="es-AR" w:bidi="ar-SA"/>
        </w:rPr>
        <w:t>Paso 1:</w:t>
      </w:r>
      <w:r>
        <w:rPr>
          <w:lang w:val="es-AR" w:bidi="ar-SA"/>
        </w:rPr>
        <w:t xml:space="preserve"> S</w:t>
      </w:r>
      <w:r w:rsidR="00F269D2">
        <w:rPr>
          <w:lang w:val="es-AR" w:bidi="ar-SA"/>
        </w:rPr>
        <w:t>e genera el código para el nodo de la resta.</w:t>
      </w:r>
    </w:p>
    <w:p w:rsidR="00F269D2" w:rsidRPr="00F269D2" w:rsidRDefault="00F269D2" w:rsidP="00F269D2">
      <w:pPr>
        <w:autoSpaceDE w:val="0"/>
        <w:autoSpaceDN w:val="0"/>
        <w:adjustRightInd w:val="0"/>
        <w:ind w:left="708"/>
        <w:jc w:val="left"/>
        <w:rPr>
          <w:rFonts w:ascii="Courier New" w:hAnsi="Courier New" w:cs="Courier New"/>
          <w:sz w:val="18"/>
          <w:szCs w:val="17"/>
          <w:lang w:val="es-AR" w:bidi="ar-SA"/>
        </w:rPr>
      </w:pPr>
      <w:r w:rsidRPr="00F269D2">
        <w:rPr>
          <w:rFonts w:ascii="Courier New" w:hAnsi="Courier New" w:cs="Courier New"/>
          <w:sz w:val="18"/>
          <w:szCs w:val="17"/>
          <w:lang w:val="es-AR" w:bidi="ar-SA"/>
        </w:rPr>
        <w:t>MOV R1, 2</w:t>
      </w:r>
    </w:p>
    <w:p w:rsidR="00A8542F" w:rsidRPr="00F269D2" w:rsidRDefault="00F269D2" w:rsidP="00F269D2">
      <w:pPr>
        <w:ind w:left="708"/>
        <w:rPr>
          <w:rFonts w:ascii="Courier New" w:hAnsi="Courier New" w:cs="Courier New"/>
          <w:sz w:val="28"/>
          <w:lang w:val="es-AR" w:bidi="ar-SA"/>
        </w:rPr>
      </w:pPr>
      <w:r w:rsidRPr="00F269D2">
        <w:rPr>
          <w:rFonts w:ascii="Courier New" w:hAnsi="Courier New" w:cs="Courier New"/>
          <w:sz w:val="18"/>
          <w:szCs w:val="17"/>
          <w:lang w:val="es-AR" w:bidi="ar-SA"/>
        </w:rPr>
        <w:t>SUB R1, b</w:t>
      </w:r>
    </w:p>
    <w:p w:rsidR="00E704A2" w:rsidRDefault="00E704A2" w:rsidP="00E704A2">
      <w:pPr>
        <w:rPr>
          <w:lang w:val="es-AR" w:bidi="ar-SA"/>
        </w:rPr>
      </w:pPr>
      <w:r>
        <w:rPr>
          <w:lang w:val="es-AR" w:bidi="ar-SA"/>
        </w:rPr>
        <w:t>Usamos R1 porque es el primer registro marcado como libre en la tabla.</w:t>
      </w:r>
      <w:r w:rsidR="001D6FDE">
        <w:rPr>
          <w:lang w:val="es-AR" w:bidi="ar-SA"/>
        </w:rPr>
        <w:t xml:space="preserve"> </w:t>
      </w:r>
      <w:r w:rsidR="001D6FDE" w:rsidRPr="001D6FDE">
        <w:rPr>
          <w:lang w:val="es-AR" w:bidi="ar-SA"/>
        </w:rPr>
        <w:sym w:font="Wingdings" w:char="F0E0"/>
      </w:r>
    </w:p>
    <w:p w:rsidR="00A8542F" w:rsidRDefault="00E704A2" w:rsidP="00E704A2">
      <w:pPr>
        <w:rPr>
          <w:lang w:val="es-AR" w:bidi="ar-SA"/>
        </w:rPr>
      </w:pPr>
      <w:r>
        <w:rPr>
          <w:lang w:val="es-AR" w:bidi="ar-SA"/>
        </w:rPr>
        <w:t>Luego de esto lo ponemos como ocupado.</w:t>
      </w:r>
    </w:p>
    <w:p w:rsidR="00E704A2" w:rsidRDefault="00E704A2" w:rsidP="00E704A2">
      <w:pPr>
        <w:rPr>
          <w:lang w:val="es-AR" w:bidi="ar-SA"/>
        </w:rPr>
      </w:pPr>
    </w:p>
    <w:tbl>
      <w:tblPr>
        <w:tblStyle w:val="Listaclara-nfasis11"/>
        <w:tblpPr w:leftFromText="141" w:rightFromText="141" w:vertAnchor="text" w:horzAnchor="margin" w:tblpXSpec="right" w:tblpY="82"/>
        <w:tblW w:w="0" w:type="auto"/>
        <w:tblLook w:val="04A0" w:firstRow="1" w:lastRow="0" w:firstColumn="1" w:lastColumn="0" w:noHBand="0" w:noVBand="1"/>
      </w:tblPr>
      <w:tblGrid>
        <w:gridCol w:w="1418"/>
        <w:gridCol w:w="1418"/>
      </w:tblGrid>
      <w:tr w:rsidR="00E704A2" w:rsidTr="00E70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704A2" w:rsidRPr="002A422E" w:rsidRDefault="00E704A2" w:rsidP="00E704A2">
            <w:pPr>
              <w:jc w:val="center"/>
              <w:rPr>
                <w:sz w:val="20"/>
                <w:lang w:val="es-AR" w:bidi="ar-SA"/>
              </w:rPr>
            </w:pPr>
            <w:r w:rsidRPr="002A422E">
              <w:rPr>
                <w:sz w:val="20"/>
                <w:lang w:val="es-AR" w:bidi="ar-SA"/>
              </w:rPr>
              <w:t>Registro</w:t>
            </w:r>
          </w:p>
        </w:tc>
        <w:tc>
          <w:tcPr>
            <w:tcW w:w="1418" w:type="dxa"/>
          </w:tcPr>
          <w:p w:rsidR="00E704A2" w:rsidRPr="002A422E" w:rsidRDefault="00E704A2" w:rsidP="00E704A2">
            <w:pPr>
              <w:jc w:val="center"/>
              <w:cnfStyle w:val="100000000000" w:firstRow="1" w:lastRow="0" w:firstColumn="0" w:lastColumn="0" w:oddVBand="0" w:evenVBand="0" w:oddHBand="0" w:evenHBand="0" w:firstRowFirstColumn="0" w:firstRowLastColumn="0" w:lastRowFirstColumn="0" w:lastRowLastColumn="0"/>
              <w:rPr>
                <w:sz w:val="20"/>
                <w:lang w:val="es-AR" w:bidi="ar-SA"/>
              </w:rPr>
            </w:pPr>
            <w:r w:rsidRPr="002A422E">
              <w:rPr>
                <w:sz w:val="20"/>
                <w:lang w:val="es-AR" w:bidi="ar-SA"/>
              </w:rPr>
              <w:t>Estado</w:t>
            </w:r>
          </w:p>
        </w:tc>
      </w:tr>
      <w:tr w:rsidR="00E704A2" w:rsidTr="00E70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704A2" w:rsidRPr="00E704A2" w:rsidRDefault="00E704A2" w:rsidP="00E704A2">
            <w:pPr>
              <w:jc w:val="center"/>
              <w:rPr>
                <w:sz w:val="18"/>
                <w:lang w:val="es-AR" w:bidi="ar-SA"/>
              </w:rPr>
            </w:pPr>
            <w:r w:rsidRPr="00E704A2">
              <w:rPr>
                <w:sz w:val="18"/>
                <w:lang w:val="es-AR" w:bidi="ar-SA"/>
              </w:rPr>
              <w:t>R1</w:t>
            </w:r>
          </w:p>
        </w:tc>
        <w:tc>
          <w:tcPr>
            <w:tcW w:w="1418" w:type="dxa"/>
          </w:tcPr>
          <w:p w:rsidR="00E704A2" w:rsidRPr="00E704A2" w:rsidRDefault="00E704A2" w:rsidP="00E704A2">
            <w:pPr>
              <w:jc w:val="center"/>
              <w:cnfStyle w:val="000000100000" w:firstRow="0" w:lastRow="0" w:firstColumn="0" w:lastColumn="0" w:oddVBand="0" w:evenVBand="0" w:oddHBand="1" w:evenHBand="0" w:firstRowFirstColumn="0" w:firstRowLastColumn="0" w:lastRowFirstColumn="0" w:lastRowLastColumn="0"/>
              <w:rPr>
                <w:sz w:val="18"/>
                <w:lang w:val="es-AR" w:bidi="ar-SA"/>
              </w:rPr>
            </w:pPr>
            <w:r w:rsidRPr="00E704A2">
              <w:rPr>
                <w:sz w:val="18"/>
                <w:lang w:val="es-AR" w:bidi="ar-SA"/>
              </w:rPr>
              <w:t>Ocupado</w:t>
            </w:r>
          </w:p>
        </w:tc>
      </w:tr>
      <w:tr w:rsidR="00E704A2" w:rsidTr="00E704A2">
        <w:tc>
          <w:tcPr>
            <w:cnfStyle w:val="001000000000" w:firstRow="0" w:lastRow="0" w:firstColumn="1" w:lastColumn="0" w:oddVBand="0" w:evenVBand="0" w:oddHBand="0" w:evenHBand="0" w:firstRowFirstColumn="0" w:firstRowLastColumn="0" w:lastRowFirstColumn="0" w:lastRowLastColumn="0"/>
            <w:tcW w:w="1418" w:type="dxa"/>
          </w:tcPr>
          <w:p w:rsidR="00E704A2" w:rsidRPr="00E704A2" w:rsidRDefault="00E704A2" w:rsidP="00E704A2">
            <w:pPr>
              <w:jc w:val="center"/>
              <w:rPr>
                <w:sz w:val="18"/>
                <w:lang w:val="es-AR" w:bidi="ar-SA"/>
              </w:rPr>
            </w:pPr>
            <w:r w:rsidRPr="00E704A2">
              <w:rPr>
                <w:sz w:val="18"/>
                <w:lang w:val="es-AR" w:bidi="ar-SA"/>
              </w:rPr>
              <w:t>R2</w:t>
            </w:r>
          </w:p>
        </w:tc>
        <w:tc>
          <w:tcPr>
            <w:tcW w:w="1418" w:type="dxa"/>
          </w:tcPr>
          <w:p w:rsidR="00E704A2" w:rsidRPr="00E704A2" w:rsidRDefault="0046407E" w:rsidP="00E704A2">
            <w:pPr>
              <w:jc w:val="center"/>
              <w:cnfStyle w:val="000000000000" w:firstRow="0" w:lastRow="0" w:firstColumn="0" w:lastColumn="0" w:oddVBand="0" w:evenVBand="0" w:oddHBand="0" w:evenHBand="0" w:firstRowFirstColumn="0" w:firstRowLastColumn="0" w:lastRowFirstColumn="0" w:lastRowLastColumn="0"/>
              <w:rPr>
                <w:sz w:val="18"/>
                <w:lang w:val="es-AR" w:bidi="ar-SA"/>
              </w:rPr>
            </w:pPr>
            <w:r w:rsidRPr="0046407E">
              <w:rPr>
                <w:b/>
                <w:color w:val="FF0000"/>
                <w:sz w:val="18"/>
                <w:lang w:val="es-AR" w:bidi="ar-SA"/>
              </w:rPr>
              <w:t>Ocupado</w:t>
            </w:r>
          </w:p>
        </w:tc>
      </w:tr>
      <w:tr w:rsidR="00E704A2" w:rsidTr="00E70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704A2" w:rsidRPr="00E704A2" w:rsidRDefault="00E704A2" w:rsidP="00E704A2">
            <w:pPr>
              <w:jc w:val="center"/>
              <w:rPr>
                <w:sz w:val="18"/>
                <w:lang w:val="es-AR" w:bidi="ar-SA"/>
              </w:rPr>
            </w:pPr>
            <w:r w:rsidRPr="00E704A2">
              <w:rPr>
                <w:sz w:val="18"/>
                <w:lang w:val="es-AR" w:bidi="ar-SA"/>
              </w:rPr>
              <w:t>R3</w:t>
            </w:r>
          </w:p>
        </w:tc>
        <w:tc>
          <w:tcPr>
            <w:tcW w:w="1418" w:type="dxa"/>
          </w:tcPr>
          <w:p w:rsidR="00E704A2" w:rsidRPr="00E704A2" w:rsidRDefault="00E704A2" w:rsidP="00E704A2">
            <w:pPr>
              <w:jc w:val="center"/>
              <w:cnfStyle w:val="000000100000" w:firstRow="0" w:lastRow="0" w:firstColumn="0" w:lastColumn="0" w:oddVBand="0" w:evenVBand="0" w:oddHBand="1" w:evenHBand="0" w:firstRowFirstColumn="0" w:firstRowLastColumn="0" w:lastRowFirstColumn="0" w:lastRowLastColumn="0"/>
              <w:rPr>
                <w:sz w:val="18"/>
                <w:lang w:val="es-AR" w:bidi="ar-SA"/>
              </w:rPr>
            </w:pPr>
            <w:r w:rsidRPr="00E704A2">
              <w:rPr>
                <w:sz w:val="18"/>
                <w:lang w:val="es-AR" w:bidi="ar-SA"/>
              </w:rPr>
              <w:t>Libre</w:t>
            </w:r>
          </w:p>
        </w:tc>
      </w:tr>
      <w:tr w:rsidR="00E704A2" w:rsidTr="00E704A2">
        <w:tc>
          <w:tcPr>
            <w:cnfStyle w:val="001000000000" w:firstRow="0" w:lastRow="0" w:firstColumn="1" w:lastColumn="0" w:oddVBand="0" w:evenVBand="0" w:oddHBand="0" w:evenHBand="0" w:firstRowFirstColumn="0" w:firstRowLastColumn="0" w:lastRowFirstColumn="0" w:lastRowLastColumn="0"/>
            <w:tcW w:w="1418" w:type="dxa"/>
          </w:tcPr>
          <w:p w:rsidR="00E704A2" w:rsidRPr="00E704A2" w:rsidRDefault="00E704A2" w:rsidP="00E704A2">
            <w:pPr>
              <w:jc w:val="center"/>
              <w:rPr>
                <w:sz w:val="18"/>
                <w:lang w:val="es-AR" w:bidi="ar-SA"/>
              </w:rPr>
            </w:pPr>
            <w:r w:rsidRPr="00E704A2">
              <w:rPr>
                <w:sz w:val="18"/>
                <w:lang w:val="es-AR" w:bidi="ar-SA"/>
              </w:rPr>
              <w:t>R4</w:t>
            </w:r>
          </w:p>
        </w:tc>
        <w:tc>
          <w:tcPr>
            <w:tcW w:w="1418" w:type="dxa"/>
          </w:tcPr>
          <w:p w:rsidR="00E704A2" w:rsidRPr="00E704A2" w:rsidRDefault="00E704A2" w:rsidP="00E704A2">
            <w:pPr>
              <w:jc w:val="center"/>
              <w:cnfStyle w:val="000000000000" w:firstRow="0" w:lastRow="0" w:firstColumn="0" w:lastColumn="0" w:oddVBand="0" w:evenVBand="0" w:oddHBand="0" w:evenHBand="0" w:firstRowFirstColumn="0" w:firstRowLastColumn="0" w:lastRowFirstColumn="0" w:lastRowLastColumn="0"/>
              <w:rPr>
                <w:sz w:val="18"/>
                <w:lang w:val="es-AR" w:bidi="ar-SA"/>
              </w:rPr>
            </w:pPr>
            <w:r w:rsidRPr="00E704A2">
              <w:rPr>
                <w:sz w:val="18"/>
                <w:lang w:val="es-AR" w:bidi="ar-SA"/>
              </w:rPr>
              <w:t>Libre</w:t>
            </w:r>
          </w:p>
        </w:tc>
      </w:tr>
    </w:tbl>
    <w:p w:rsidR="00E704A2" w:rsidRDefault="00E704A2" w:rsidP="00E704A2">
      <w:pPr>
        <w:rPr>
          <w:lang w:val="es-AR" w:bidi="ar-SA"/>
        </w:rPr>
      </w:pPr>
      <w:r w:rsidRPr="00E704A2">
        <w:rPr>
          <w:b/>
          <w:u w:val="single"/>
          <w:lang w:val="es-AR" w:bidi="ar-SA"/>
        </w:rPr>
        <w:t xml:space="preserve">Paso </w:t>
      </w:r>
      <w:r>
        <w:rPr>
          <w:b/>
          <w:u w:val="single"/>
          <w:lang w:val="es-AR" w:bidi="ar-SA"/>
        </w:rPr>
        <w:t>2:</w:t>
      </w:r>
      <w:r w:rsidRPr="00E704A2">
        <w:rPr>
          <w:lang w:val="es-AR" w:bidi="ar-SA"/>
        </w:rPr>
        <w:t xml:space="preserve"> </w:t>
      </w:r>
      <w:r>
        <w:rPr>
          <w:lang w:val="es-AR" w:bidi="ar-SA"/>
        </w:rPr>
        <w:t>Se genera el código para el nodo de la suma.</w:t>
      </w:r>
    </w:p>
    <w:p w:rsidR="00E704A2" w:rsidRPr="002255BC" w:rsidRDefault="00E704A2" w:rsidP="00E704A2">
      <w:pPr>
        <w:autoSpaceDE w:val="0"/>
        <w:autoSpaceDN w:val="0"/>
        <w:adjustRightInd w:val="0"/>
        <w:ind w:left="708"/>
        <w:jc w:val="left"/>
        <w:rPr>
          <w:rFonts w:ascii="Courier New" w:hAnsi="Courier New" w:cs="Courier New"/>
          <w:sz w:val="18"/>
          <w:szCs w:val="17"/>
          <w:lang w:val="es-AR" w:bidi="ar-SA"/>
        </w:rPr>
      </w:pPr>
      <w:r w:rsidRPr="002255BC">
        <w:rPr>
          <w:rFonts w:ascii="Courier New" w:hAnsi="Courier New" w:cs="Courier New"/>
          <w:sz w:val="18"/>
          <w:szCs w:val="17"/>
          <w:lang w:val="es-AR" w:bidi="ar-SA"/>
        </w:rPr>
        <w:t>MOV R2, c</w:t>
      </w:r>
    </w:p>
    <w:p w:rsidR="00E704A2" w:rsidRPr="002255BC" w:rsidRDefault="00E704A2" w:rsidP="00E704A2">
      <w:pPr>
        <w:ind w:left="708"/>
        <w:rPr>
          <w:rFonts w:ascii="Courier New" w:hAnsi="Courier New" w:cs="Courier New"/>
          <w:sz w:val="18"/>
          <w:szCs w:val="17"/>
          <w:lang w:val="es-AR" w:bidi="ar-SA"/>
        </w:rPr>
      </w:pPr>
      <w:r w:rsidRPr="002255BC">
        <w:rPr>
          <w:rFonts w:ascii="Courier New" w:hAnsi="Courier New" w:cs="Courier New"/>
          <w:sz w:val="18"/>
          <w:szCs w:val="17"/>
          <w:lang w:val="es-AR" w:bidi="ar-SA"/>
        </w:rPr>
        <w:t>ADD R2, d</w:t>
      </w:r>
    </w:p>
    <w:p w:rsidR="00E704A2" w:rsidRDefault="00E704A2" w:rsidP="00E704A2">
      <w:pPr>
        <w:rPr>
          <w:lang w:val="es-AR" w:bidi="ar-SA"/>
        </w:rPr>
      </w:pPr>
      <w:r>
        <w:rPr>
          <w:lang w:val="es-AR" w:bidi="ar-SA"/>
        </w:rPr>
        <w:t>Usamos R2 porque es el primer registro marcado como libre en la tabla.</w:t>
      </w:r>
      <w:r w:rsidR="001D6FDE" w:rsidRPr="001D6FDE">
        <w:rPr>
          <w:lang w:val="es-AR" w:bidi="ar-SA"/>
        </w:rPr>
        <w:t xml:space="preserve"> </w:t>
      </w:r>
      <w:r w:rsidR="001D6FDE" w:rsidRPr="001D6FDE">
        <w:rPr>
          <w:lang w:val="es-AR" w:bidi="ar-SA"/>
        </w:rPr>
        <w:sym w:font="Wingdings" w:char="F0E0"/>
      </w:r>
    </w:p>
    <w:p w:rsidR="00E704A2" w:rsidRDefault="00E704A2" w:rsidP="00E704A2">
      <w:pPr>
        <w:rPr>
          <w:rFonts w:ascii="Courier New" w:hAnsi="Courier New" w:cs="Courier New"/>
          <w:sz w:val="24"/>
          <w:lang w:val="es-AR" w:bidi="ar-SA"/>
        </w:rPr>
      </w:pPr>
      <w:r>
        <w:rPr>
          <w:lang w:val="es-AR" w:bidi="ar-SA"/>
        </w:rPr>
        <w:t>Luego de esto lo ponemos como ocupado.</w:t>
      </w:r>
    </w:p>
    <w:p w:rsidR="00E704A2" w:rsidRDefault="00E704A2" w:rsidP="00A8542F">
      <w:pPr>
        <w:rPr>
          <w:rFonts w:ascii="Courier New" w:hAnsi="Courier New" w:cs="Courier New"/>
          <w:sz w:val="24"/>
          <w:lang w:val="es-AR" w:bidi="ar-SA"/>
        </w:rPr>
      </w:pPr>
    </w:p>
    <w:tbl>
      <w:tblPr>
        <w:tblStyle w:val="Listaclara-nfasis11"/>
        <w:tblpPr w:leftFromText="141" w:rightFromText="141" w:vertAnchor="text" w:horzAnchor="margin" w:tblpXSpec="right" w:tblpY="97"/>
        <w:tblW w:w="0" w:type="auto"/>
        <w:tblLook w:val="04A0" w:firstRow="1" w:lastRow="0" w:firstColumn="1" w:lastColumn="0" w:noHBand="0" w:noVBand="1"/>
      </w:tblPr>
      <w:tblGrid>
        <w:gridCol w:w="1418"/>
        <w:gridCol w:w="1418"/>
      </w:tblGrid>
      <w:tr w:rsidR="00B15301" w:rsidTr="00B15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15301" w:rsidRPr="002A422E" w:rsidRDefault="00B15301" w:rsidP="00B15301">
            <w:pPr>
              <w:jc w:val="center"/>
              <w:rPr>
                <w:sz w:val="20"/>
                <w:lang w:val="es-AR" w:bidi="ar-SA"/>
              </w:rPr>
            </w:pPr>
            <w:r w:rsidRPr="002A422E">
              <w:rPr>
                <w:sz w:val="20"/>
                <w:lang w:val="es-AR" w:bidi="ar-SA"/>
              </w:rPr>
              <w:t>Registro</w:t>
            </w:r>
          </w:p>
        </w:tc>
        <w:tc>
          <w:tcPr>
            <w:tcW w:w="1418" w:type="dxa"/>
          </w:tcPr>
          <w:p w:rsidR="00B15301" w:rsidRPr="002A422E" w:rsidRDefault="00B15301" w:rsidP="00B15301">
            <w:pPr>
              <w:jc w:val="center"/>
              <w:cnfStyle w:val="100000000000" w:firstRow="1" w:lastRow="0" w:firstColumn="0" w:lastColumn="0" w:oddVBand="0" w:evenVBand="0" w:oddHBand="0" w:evenHBand="0" w:firstRowFirstColumn="0" w:firstRowLastColumn="0" w:lastRowFirstColumn="0" w:lastRowLastColumn="0"/>
              <w:rPr>
                <w:sz w:val="20"/>
                <w:lang w:val="es-AR" w:bidi="ar-SA"/>
              </w:rPr>
            </w:pPr>
            <w:r w:rsidRPr="002A422E">
              <w:rPr>
                <w:sz w:val="20"/>
                <w:lang w:val="es-AR" w:bidi="ar-SA"/>
              </w:rPr>
              <w:t>Estado</w:t>
            </w:r>
          </w:p>
        </w:tc>
      </w:tr>
      <w:tr w:rsidR="00B15301" w:rsidTr="00B1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15301" w:rsidRPr="00E704A2" w:rsidRDefault="00B15301" w:rsidP="00B15301">
            <w:pPr>
              <w:jc w:val="center"/>
              <w:rPr>
                <w:sz w:val="18"/>
                <w:lang w:val="es-AR" w:bidi="ar-SA"/>
              </w:rPr>
            </w:pPr>
            <w:r w:rsidRPr="00E704A2">
              <w:rPr>
                <w:sz w:val="18"/>
                <w:lang w:val="es-AR" w:bidi="ar-SA"/>
              </w:rPr>
              <w:t>R1</w:t>
            </w:r>
          </w:p>
        </w:tc>
        <w:tc>
          <w:tcPr>
            <w:tcW w:w="1418" w:type="dxa"/>
          </w:tcPr>
          <w:p w:rsidR="00B15301" w:rsidRPr="00E704A2" w:rsidRDefault="00B15301" w:rsidP="00B15301">
            <w:pPr>
              <w:jc w:val="center"/>
              <w:cnfStyle w:val="000000100000" w:firstRow="0" w:lastRow="0" w:firstColumn="0" w:lastColumn="0" w:oddVBand="0" w:evenVBand="0" w:oddHBand="1" w:evenHBand="0" w:firstRowFirstColumn="0" w:firstRowLastColumn="0" w:lastRowFirstColumn="0" w:lastRowLastColumn="0"/>
              <w:rPr>
                <w:sz w:val="18"/>
                <w:lang w:val="es-AR" w:bidi="ar-SA"/>
              </w:rPr>
            </w:pPr>
            <w:r w:rsidRPr="0046407E">
              <w:rPr>
                <w:sz w:val="18"/>
                <w:lang w:val="es-AR" w:bidi="ar-SA"/>
              </w:rPr>
              <w:t>Ocupado</w:t>
            </w:r>
          </w:p>
        </w:tc>
      </w:tr>
      <w:tr w:rsidR="00B15301" w:rsidTr="00B15301">
        <w:tc>
          <w:tcPr>
            <w:cnfStyle w:val="001000000000" w:firstRow="0" w:lastRow="0" w:firstColumn="1" w:lastColumn="0" w:oddVBand="0" w:evenVBand="0" w:oddHBand="0" w:evenHBand="0" w:firstRowFirstColumn="0" w:firstRowLastColumn="0" w:lastRowFirstColumn="0" w:lastRowLastColumn="0"/>
            <w:tcW w:w="1418" w:type="dxa"/>
          </w:tcPr>
          <w:p w:rsidR="00B15301" w:rsidRPr="00E704A2" w:rsidRDefault="00B15301" w:rsidP="00B15301">
            <w:pPr>
              <w:jc w:val="center"/>
              <w:rPr>
                <w:sz w:val="18"/>
                <w:lang w:val="es-AR" w:bidi="ar-SA"/>
              </w:rPr>
            </w:pPr>
            <w:r w:rsidRPr="00E704A2">
              <w:rPr>
                <w:sz w:val="18"/>
                <w:lang w:val="es-AR" w:bidi="ar-SA"/>
              </w:rPr>
              <w:t>R2</w:t>
            </w:r>
          </w:p>
        </w:tc>
        <w:tc>
          <w:tcPr>
            <w:tcW w:w="1418" w:type="dxa"/>
          </w:tcPr>
          <w:p w:rsidR="00B15301" w:rsidRPr="00E704A2" w:rsidRDefault="00B15301" w:rsidP="00B15301">
            <w:pPr>
              <w:jc w:val="center"/>
              <w:cnfStyle w:val="000000000000" w:firstRow="0" w:lastRow="0" w:firstColumn="0" w:lastColumn="0" w:oddVBand="0" w:evenVBand="0" w:oddHBand="0" w:evenHBand="0" w:firstRowFirstColumn="0" w:firstRowLastColumn="0" w:lastRowFirstColumn="0" w:lastRowLastColumn="0"/>
              <w:rPr>
                <w:sz w:val="18"/>
                <w:lang w:val="es-AR" w:bidi="ar-SA"/>
              </w:rPr>
            </w:pPr>
            <w:r w:rsidRPr="0046407E">
              <w:rPr>
                <w:b/>
                <w:color w:val="FF0000"/>
                <w:sz w:val="18"/>
                <w:lang w:val="es-AR" w:bidi="ar-SA"/>
              </w:rPr>
              <w:t>Libre</w:t>
            </w:r>
          </w:p>
        </w:tc>
      </w:tr>
      <w:tr w:rsidR="00B15301" w:rsidTr="00B1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15301" w:rsidRPr="00E704A2" w:rsidRDefault="00B15301" w:rsidP="00B15301">
            <w:pPr>
              <w:jc w:val="center"/>
              <w:rPr>
                <w:sz w:val="18"/>
                <w:lang w:val="es-AR" w:bidi="ar-SA"/>
              </w:rPr>
            </w:pPr>
            <w:r w:rsidRPr="00E704A2">
              <w:rPr>
                <w:sz w:val="18"/>
                <w:lang w:val="es-AR" w:bidi="ar-SA"/>
              </w:rPr>
              <w:t>R3</w:t>
            </w:r>
          </w:p>
        </w:tc>
        <w:tc>
          <w:tcPr>
            <w:tcW w:w="1418" w:type="dxa"/>
          </w:tcPr>
          <w:p w:rsidR="00B15301" w:rsidRPr="00E704A2" w:rsidRDefault="00B15301" w:rsidP="00B15301">
            <w:pPr>
              <w:jc w:val="center"/>
              <w:cnfStyle w:val="000000100000" w:firstRow="0" w:lastRow="0" w:firstColumn="0" w:lastColumn="0" w:oddVBand="0" w:evenVBand="0" w:oddHBand="1" w:evenHBand="0" w:firstRowFirstColumn="0" w:firstRowLastColumn="0" w:lastRowFirstColumn="0" w:lastRowLastColumn="0"/>
              <w:rPr>
                <w:sz w:val="18"/>
                <w:lang w:val="es-AR" w:bidi="ar-SA"/>
              </w:rPr>
            </w:pPr>
            <w:r w:rsidRPr="00E704A2">
              <w:rPr>
                <w:sz w:val="18"/>
                <w:lang w:val="es-AR" w:bidi="ar-SA"/>
              </w:rPr>
              <w:t>Libre</w:t>
            </w:r>
          </w:p>
        </w:tc>
      </w:tr>
      <w:tr w:rsidR="00B15301" w:rsidTr="00B15301">
        <w:tc>
          <w:tcPr>
            <w:cnfStyle w:val="001000000000" w:firstRow="0" w:lastRow="0" w:firstColumn="1" w:lastColumn="0" w:oddVBand="0" w:evenVBand="0" w:oddHBand="0" w:evenHBand="0" w:firstRowFirstColumn="0" w:firstRowLastColumn="0" w:lastRowFirstColumn="0" w:lastRowLastColumn="0"/>
            <w:tcW w:w="1418" w:type="dxa"/>
          </w:tcPr>
          <w:p w:rsidR="00B15301" w:rsidRPr="00E704A2" w:rsidRDefault="00B15301" w:rsidP="00B15301">
            <w:pPr>
              <w:jc w:val="center"/>
              <w:rPr>
                <w:sz w:val="18"/>
                <w:lang w:val="es-AR" w:bidi="ar-SA"/>
              </w:rPr>
            </w:pPr>
            <w:r w:rsidRPr="00E704A2">
              <w:rPr>
                <w:sz w:val="18"/>
                <w:lang w:val="es-AR" w:bidi="ar-SA"/>
              </w:rPr>
              <w:t>R4</w:t>
            </w:r>
          </w:p>
        </w:tc>
        <w:tc>
          <w:tcPr>
            <w:tcW w:w="1418" w:type="dxa"/>
          </w:tcPr>
          <w:p w:rsidR="00B15301" w:rsidRPr="00E704A2" w:rsidRDefault="00B15301" w:rsidP="00B15301">
            <w:pPr>
              <w:jc w:val="center"/>
              <w:cnfStyle w:val="000000000000" w:firstRow="0" w:lastRow="0" w:firstColumn="0" w:lastColumn="0" w:oddVBand="0" w:evenVBand="0" w:oddHBand="0" w:evenHBand="0" w:firstRowFirstColumn="0" w:firstRowLastColumn="0" w:lastRowFirstColumn="0" w:lastRowLastColumn="0"/>
              <w:rPr>
                <w:sz w:val="18"/>
                <w:lang w:val="es-AR" w:bidi="ar-SA"/>
              </w:rPr>
            </w:pPr>
            <w:r w:rsidRPr="00E704A2">
              <w:rPr>
                <w:sz w:val="18"/>
                <w:lang w:val="es-AR" w:bidi="ar-SA"/>
              </w:rPr>
              <w:t>Libre</w:t>
            </w:r>
          </w:p>
        </w:tc>
      </w:tr>
    </w:tbl>
    <w:p w:rsidR="00B15301" w:rsidRDefault="00B15301" w:rsidP="00A8542F">
      <w:pPr>
        <w:rPr>
          <w:rFonts w:ascii="Courier New" w:hAnsi="Courier New" w:cs="Courier New"/>
          <w:sz w:val="24"/>
          <w:lang w:val="es-AR" w:bidi="ar-SA"/>
        </w:rPr>
      </w:pPr>
    </w:p>
    <w:p w:rsidR="0046407E" w:rsidRDefault="0046407E" w:rsidP="0046407E">
      <w:pPr>
        <w:rPr>
          <w:lang w:val="es-AR" w:bidi="ar-SA"/>
        </w:rPr>
      </w:pPr>
      <w:r w:rsidRPr="00E704A2">
        <w:rPr>
          <w:b/>
          <w:u w:val="single"/>
          <w:lang w:val="es-AR" w:bidi="ar-SA"/>
        </w:rPr>
        <w:t xml:space="preserve">Paso </w:t>
      </w:r>
      <w:r>
        <w:rPr>
          <w:b/>
          <w:u w:val="single"/>
          <w:lang w:val="es-AR" w:bidi="ar-SA"/>
        </w:rPr>
        <w:t>3:</w:t>
      </w:r>
      <w:r w:rsidRPr="00E704A2">
        <w:rPr>
          <w:lang w:val="es-AR" w:bidi="ar-SA"/>
        </w:rPr>
        <w:t xml:space="preserve"> </w:t>
      </w:r>
      <w:r>
        <w:rPr>
          <w:lang w:val="es-AR" w:bidi="ar-SA"/>
        </w:rPr>
        <w:t>Se genera el código para el nodo de la multiplicación.</w:t>
      </w:r>
    </w:p>
    <w:p w:rsidR="0046407E" w:rsidRPr="0046407E" w:rsidRDefault="00B15301" w:rsidP="0046407E">
      <w:pPr>
        <w:autoSpaceDE w:val="0"/>
        <w:autoSpaceDN w:val="0"/>
        <w:adjustRightInd w:val="0"/>
        <w:ind w:left="708"/>
        <w:jc w:val="left"/>
        <w:rPr>
          <w:rFonts w:ascii="Courier New" w:hAnsi="Courier New" w:cs="Courier New"/>
          <w:sz w:val="18"/>
          <w:szCs w:val="17"/>
          <w:lang w:val="es-AR" w:bidi="ar-SA"/>
        </w:rPr>
      </w:pPr>
      <w:r>
        <w:rPr>
          <w:rFonts w:ascii="Courier New" w:hAnsi="Courier New" w:cs="Courier New"/>
          <w:sz w:val="18"/>
          <w:szCs w:val="17"/>
          <w:lang w:val="es-AR" w:bidi="ar-SA"/>
        </w:rPr>
        <w:t>MUL</w:t>
      </w:r>
      <w:r w:rsidR="0046407E" w:rsidRPr="0046407E">
        <w:rPr>
          <w:rFonts w:ascii="Courier New" w:hAnsi="Courier New" w:cs="Courier New"/>
          <w:sz w:val="18"/>
          <w:szCs w:val="17"/>
          <w:lang w:val="es-AR" w:bidi="ar-SA"/>
        </w:rPr>
        <w:t xml:space="preserve"> R</w:t>
      </w:r>
      <w:r w:rsidR="0046407E">
        <w:rPr>
          <w:rFonts w:ascii="Courier New" w:hAnsi="Courier New" w:cs="Courier New"/>
          <w:sz w:val="18"/>
          <w:szCs w:val="17"/>
          <w:lang w:val="es-AR" w:bidi="ar-SA"/>
        </w:rPr>
        <w:t>1</w:t>
      </w:r>
      <w:r w:rsidR="0046407E" w:rsidRPr="0046407E">
        <w:rPr>
          <w:rFonts w:ascii="Courier New" w:hAnsi="Courier New" w:cs="Courier New"/>
          <w:sz w:val="18"/>
          <w:szCs w:val="17"/>
          <w:lang w:val="es-AR" w:bidi="ar-SA"/>
        </w:rPr>
        <w:t xml:space="preserve">, </w:t>
      </w:r>
      <w:r w:rsidR="0046407E">
        <w:rPr>
          <w:rFonts w:ascii="Courier New" w:hAnsi="Courier New" w:cs="Courier New"/>
          <w:sz w:val="18"/>
          <w:szCs w:val="17"/>
          <w:lang w:val="es-AR" w:bidi="ar-SA"/>
        </w:rPr>
        <w:t>R2</w:t>
      </w:r>
    </w:p>
    <w:p w:rsidR="0046407E" w:rsidRDefault="0046407E" w:rsidP="0046407E">
      <w:pPr>
        <w:rPr>
          <w:rFonts w:ascii="Courier New" w:hAnsi="Courier New" w:cs="Courier New"/>
          <w:sz w:val="24"/>
          <w:lang w:val="es-AR" w:bidi="ar-SA"/>
        </w:rPr>
      </w:pPr>
      <w:r>
        <w:rPr>
          <w:lang w:val="es-AR" w:bidi="ar-SA"/>
        </w:rPr>
        <w:t>Liberamos el R2 ya que hemos guardado el resultado en el R1.</w:t>
      </w:r>
      <w:r w:rsidR="001D6FDE">
        <w:rPr>
          <w:lang w:val="es-AR" w:bidi="ar-SA"/>
        </w:rPr>
        <w:tab/>
      </w:r>
      <w:r w:rsidR="001D6FDE">
        <w:rPr>
          <w:lang w:val="es-AR" w:bidi="ar-SA"/>
        </w:rPr>
        <w:tab/>
      </w:r>
      <w:r w:rsidR="001D6FDE" w:rsidRPr="001D6FDE">
        <w:rPr>
          <w:lang w:val="es-AR" w:bidi="ar-SA"/>
        </w:rPr>
        <w:t xml:space="preserve"> </w:t>
      </w:r>
      <w:r w:rsidR="001D6FDE" w:rsidRPr="001D6FDE">
        <w:rPr>
          <w:lang w:val="es-AR" w:bidi="ar-SA"/>
        </w:rPr>
        <w:sym w:font="Wingdings" w:char="F0E0"/>
      </w:r>
    </w:p>
    <w:p w:rsidR="00E704A2" w:rsidRDefault="00E704A2" w:rsidP="00A8542F">
      <w:pPr>
        <w:rPr>
          <w:rFonts w:ascii="Courier New" w:hAnsi="Courier New" w:cs="Courier New"/>
          <w:sz w:val="24"/>
          <w:lang w:val="es-AR" w:bidi="ar-SA"/>
        </w:rPr>
      </w:pPr>
    </w:p>
    <w:p w:rsidR="0046407E" w:rsidRDefault="0046407E" w:rsidP="00A8542F">
      <w:pPr>
        <w:rPr>
          <w:rFonts w:ascii="Courier New" w:hAnsi="Courier New" w:cs="Courier New"/>
          <w:sz w:val="24"/>
          <w:lang w:val="es-AR" w:bidi="ar-SA"/>
        </w:rPr>
      </w:pPr>
    </w:p>
    <w:p w:rsidR="00A123D1" w:rsidRDefault="00A123D1" w:rsidP="00A123D1">
      <w:pPr>
        <w:rPr>
          <w:lang w:val="es-AR" w:bidi="ar-SA"/>
        </w:rPr>
      </w:pPr>
      <w:r w:rsidRPr="00E704A2">
        <w:rPr>
          <w:b/>
          <w:u w:val="single"/>
          <w:lang w:val="es-AR" w:bidi="ar-SA"/>
        </w:rPr>
        <w:t xml:space="preserve">Paso </w:t>
      </w:r>
      <w:r w:rsidR="00B15301">
        <w:rPr>
          <w:b/>
          <w:u w:val="single"/>
          <w:lang w:val="es-AR" w:bidi="ar-SA"/>
        </w:rPr>
        <w:t>4</w:t>
      </w:r>
      <w:r>
        <w:rPr>
          <w:b/>
          <w:u w:val="single"/>
          <w:lang w:val="es-AR" w:bidi="ar-SA"/>
        </w:rPr>
        <w:t>:</w:t>
      </w:r>
      <w:r w:rsidRPr="00E704A2">
        <w:rPr>
          <w:lang w:val="es-AR" w:bidi="ar-SA"/>
        </w:rPr>
        <w:t xml:space="preserve"> </w:t>
      </w:r>
      <w:r>
        <w:rPr>
          <w:lang w:val="es-AR" w:bidi="ar-SA"/>
        </w:rPr>
        <w:t xml:space="preserve">Se genera el código para el nodo de la </w:t>
      </w:r>
      <w:r w:rsidR="00B15301">
        <w:rPr>
          <w:lang w:val="es-AR" w:bidi="ar-SA"/>
        </w:rPr>
        <w:t>división</w:t>
      </w:r>
      <w:r>
        <w:rPr>
          <w:lang w:val="es-AR" w:bidi="ar-SA"/>
        </w:rPr>
        <w:t>.</w:t>
      </w:r>
    </w:p>
    <w:tbl>
      <w:tblPr>
        <w:tblStyle w:val="Listaclara-nfasis11"/>
        <w:tblpPr w:leftFromText="141" w:rightFromText="141" w:vertAnchor="text" w:horzAnchor="margin" w:tblpXSpec="right" w:tblpY="102"/>
        <w:tblW w:w="0" w:type="auto"/>
        <w:tblLook w:val="04A0" w:firstRow="1" w:lastRow="0" w:firstColumn="1" w:lastColumn="0" w:noHBand="0" w:noVBand="1"/>
      </w:tblPr>
      <w:tblGrid>
        <w:gridCol w:w="1418"/>
        <w:gridCol w:w="1418"/>
      </w:tblGrid>
      <w:tr w:rsidR="0080459E" w:rsidTr="008045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0459E" w:rsidRPr="002A422E" w:rsidRDefault="0080459E" w:rsidP="0080459E">
            <w:pPr>
              <w:jc w:val="center"/>
              <w:rPr>
                <w:sz w:val="20"/>
                <w:lang w:val="es-AR" w:bidi="ar-SA"/>
              </w:rPr>
            </w:pPr>
            <w:r w:rsidRPr="002A422E">
              <w:rPr>
                <w:sz w:val="20"/>
                <w:lang w:val="es-AR" w:bidi="ar-SA"/>
              </w:rPr>
              <w:t>Registro</w:t>
            </w:r>
          </w:p>
        </w:tc>
        <w:tc>
          <w:tcPr>
            <w:tcW w:w="1418" w:type="dxa"/>
          </w:tcPr>
          <w:p w:rsidR="0080459E" w:rsidRPr="002A422E" w:rsidRDefault="0080459E" w:rsidP="0080459E">
            <w:pPr>
              <w:jc w:val="center"/>
              <w:cnfStyle w:val="100000000000" w:firstRow="1" w:lastRow="0" w:firstColumn="0" w:lastColumn="0" w:oddVBand="0" w:evenVBand="0" w:oddHBand="0" w:evenHBand="0" w:firstRowFirstColumn="0" w:firstRowLastColumn="0" w:lastRowFirstColumn="0" w:lastRowLastColumn="0"/>
              <w:rPr>
                <w:sz w:val="20"/>
                <w:lang w:val="es-AR" w:bidi="ar-SA"/>
              </w:rPr>
            </w:pPr>
            <w:r w:rsidRPr="002A422E">
              <w:rPr>
                <w:sz w:val="20"/>
                <w:lang w:val="es-AR" w:bidi="ar-SA"/>
              </w:rPr>
              <w:t>Estado</w:t>
            </w:r>
          </w:p>
        </w:tc>
      </w:tr>
      <w:tr w:rsidR="0080459E" w:rsidTr="00804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0459E" w:rsidRPr="00E704A2" w:rsidRDefault="0080459E" w:rsidP="0080459E">
            <w:pPr>
              <w:jc w:val="center"/>
              <w:rPr>
                <w:sz w:val="18"/>
                <w:lang w:val="es-AR" w:bidi="ar-SA"/>
              </w:rPr>
            </w:pPr>
            <w:r w:rsidRPr="00E704A2">
              <w:rPr>
                <w:sz w:val="18"/>
                <w:lang w:val="es-AR" w:bidi="ar-SA"/>
              </w:rPr>
              <w:t>R1</w:t>
            </w:r>
          </w:p>
        </w:tc>
        <w:tc>
          <w:tcPr>
            <w:tcW w:w="1418" w:type="dxa"/>
          </w:tcPr>
          <w:p w:rsidR="0080459E" w:rsidRPr="00E704A2" w:rsidRDefault="0080459E" w:rsidP="0080459E">
            <w:pPr>
              <w:jc w:val="center"/>
              <w:cnfStyle w:val="000000100000" w:firstRow="0" w:lastRow="0" w:firstColumn="0" w:lastColumn="0" w:oddVBand="0" w:evenVBand="0" w:oddHBand="1" w:evenHBand="0" w:firstRowFirstColumn="0" w:firstRowLastColumn="0" w:lastRowFirstColumn="0" w:lastRowLastColumn="0"/>
              <w:rPr>
                <w:sz w:val="18"/>
                <w:lang w:val="es-AR" w:bidi="ar-SA"/>
              </w:rPr>
            </w:pPr>
            <w:r w:rsidRPr="0046407E">
              <w:rPr>
                <w:b/>
                <w:color w:val="FF0000"/>
                <w:sz w:val="18"/>
                <w:lang w:val="es-AR" w:bidi="ar-SA"/>
              </w:rPr>
              <w:t>Libre</w:t>
            </w:r>
          </w:p>
        </w:tc>
      </w:tr>
      <w:tr w:rsidR="0080459E" w:rsidTr="0080459E">
        <w:tc>
          <w:tcPr>
            <w:cnfStyle w:val="001000000000" w:firstRow="0" w:lastRow="0" w:firstColumn="1" w:lastColumn="0" w:oddVBand="0" w:evenVBand="0" w:oddHBand="0" w:evenHBand="0" w:firstRowFirstColumn="0" w:firstRowLastColumn="0" w:lastRowFirstColumn="0" w:lastRowLastColumn="0"/>
            <w:tcW w:w="1418" w:type="dxa"/>
          </w:tcPr>
          <w:p w:rsidR="0080459E" w:rsidRPr="00E704A2" w:rsidRDefault="0080459E" w:rsidP="0080459E">
            <w:pPr>
              <w:jc w:val="center"/>
              <w:rPr>
                <w:sz w:val="18"/>
                <w:lang w:val="es-AR" w:bidi="ar-SA"/>
              </w:rPr>
            </w:pPr>
            <w:r w:rsidRPr="00E704A2">
              <w:rPr>
                <w:sz w:val="18"/>
                <w:lang w:val="es-AR" w:bidi="ar-SA"/>
              </w:rPr>
              <w:t>R2</w:t>
            </w:r>
          </w:p>
        </w:tc>
        <w:tc>
          <w:tcPr>
            <w:tcW w:w="1418" w:type="dxa"/>
          </w:tcPr>
          <w:p w:rsidR="0080459E" w:rsidRPr="00E704A2" w:rsidRDefault="0080459E" w:rsidP="0080459E">
            <w:pPr>
              <w:jc w:val="center"/>
              <w:cnfStyle w:val="000000000000" w:firstRow="0" w:lastRow="0" w:firstColumn="0" w:lastColumn="0" w:oddVBand="0" w:evenVBand="0" w:oddHBand="0" w:evenHBand="0" w:firstRowFirstColumn="0" w:firstRowLastColumn="0" w:lastRowFirstColumn="0" w:lastRowLastColumn="0"/>
              <w:rPr>
                <w:sz w:val="18"/>
                <w:lang w:val="es-AR" w:bidi="ar-SA"/>
              </w:rPr>
            </w:pPr>
            <w:r w:rsidRPr="00E704A2">
              <w:rPr>
                <w:sz w:val="18"/>
                <w:lang w:val="es-AR" w:bidi="ar-SA"/>
              </w:rPr>
              <w:t>Libre</w:t>
            </w:r>
          </w:p>
        </w:tc>
      </w:tr>
      <w:tr w:rsidR="0080459E" w:rsidTr="00804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0459E" w:rsidRPr="00E704A2" w:rsidRDefault="0080459E" w:rsidP="0080459E">
            <w:pPr>
              <w:jc w:val="center"/>
              <w:rPr>
                <w:sz w:val="18"/>
                <w:lang w:val="es-AR" w:bidi="ar-SA"/>
              </w:rPr>
            </w:pPr>
            <w:r w:rsidRPr="00E704A2">
              <w:rPr>
                <w:sz w:val="18"/>
                <w:lang w:val="es-AR" w:bidi="ar-SA"/>
              </w:rPr>
              <w:t>R3</w:t>
            </w:r>
          </w:p>
        </w:tc>
        <w:tc>
          <w:tcPr>
            <w:tcW w:w="1418" w:type="dxa"/>
          </w:tcPr>
          <w:p w:rsidR="0080459E" w:rsidRPr="00E704A2" w:rsidRDefault="0080459E" w:rsidP="0080459E">
            <w:pPr>
              <w:jc w:val="center"/>
              <w:cnfStyle w:val="000000100000" w:firstRow="0" w:lastRow="0" w:firstColumn="0" w:lastColumn="0" w:oddVBand="0" w:evenVBand="0" w:oddHBand="1" w:evenHBand="0" w:firstRowFirstColumn="0" w:firstRowLastColumn="0" w:lastRowFirstColumn="0" w:lastRowLastColumn="0"/>
              <w:rPr>
                <w:sz w:val="18"/>
                <w:lang w:val="es-AR" w:bidi="ar-SA"/>
              </w:rPr>
            </w:pPr>
            <w:r w:rsidRPr="00E704A2">
              <w:rPr>
                <w:sz w:val="18"/>
                <w:lang w:val="es-AR" w:bidi="ar-SA"/>
              </w:rPr>
              <w:t>Libre</w:t>
            </w:r>
          </w:p>
        </w:tc>
      </w:tr>
      <w:tr w:rsidR="0080459E" w:rsidTr="0080459E">
        <w:tc>
          <w:tcPr>
            <w:cnfStyle w:val="001000000000" w:firstRow="0" w:lastRow="0" w:firstColumn="1" w:lastColumn="0" w:oddVBand="0" w:evenVBand="0" w:oddHBand="0" w:evenHBand="0" w:firstRowFirstColumn="0" w:firstRowLastColumn="0" w:lastRowFirstColumn="0" w:lastRowLastColumn="0"/>
            <w:tcW w:w="1418" w:type="dxa"/>
          </w:tcPr>
          <w:p w:rsidR="0080459E" w:rsidRPr="00E704A2" w:rsidRDefault="0080459E" w:rsidP="0080459E">
            <w:pPr>
              <w:jc w:val="center"/>
              <w:rPr>
                <w:sz w:val="18"/>
                <w:lang w:val="es-AR" w:bidi="ar-SA"/>
              </w:rPr>
            </w:pPr>
            <w:r w:rsidRPr="00E704A2">
              <w:rPr>
                <w:sz w:val="18"/>
                <w:lang w:val="es-AR" w:bidi="ar-SA"/>
              </w:rPr>
              <w:t>R4</w:t>
            </w:r>
          </w:p>
        </w:tc>
        <w:tc>
          <w:tcPr>
            <w:tcW w:w="1418" w:type="dxa"/>
          </w:tcPr>
          <w:p w:rsidR="0080459E" w:rsidRPr="00E704A2" w:rsidRDefault="0080459E" w:rsidP="0080459E">
            <w:pPr>
              <w:jc w:val="center"/>
              <w:cnfStyle w:val="000000000000" w:firstRow="0" w:lastRow="0" w:firstColumn="0" w:lastColumn="0" w:oddVBand="0" w:evenVBand="0" w:oddHBand="0" w:evenHBand="0" w:firstRowFirstColumn="0" w:firstRowLastColumn="0" w:lastRowFirstColumn="0" w:lastRowLastColumn="0"/>
              <w:rPr>
                <w:sz w:val="18"/>
                <w:lang w:val="es-AR" w:bidi="ar-SA"/>
              </w:rPr>
            </w:pPr>
            <w:r w:rsidRPr="00E704A2">
              <w:rPr>
                <w:sz w:val="18"/>
                <w:lang w:val="es-AR" w:bidi="ar-SA"/>
              </w:rPr>
              <w:t>Libre</w:t>
            </w:r>
          </w:p>
        </w:tc>
      </w:tr>
    </w:tbl>
    <w:p w:rsidR="00A123D1" w:rsidRPr="0046407E" w:rsidRDefault="00B15301" w:rsidP="00A123D1">
      <w:pPr>
        <w:autoSpaceDE w:val="0"/>
        <w:autoSpaceDN w:val="0"/>
        <w:adjustRightInd w:val="0"/>
        <w:ind w:left="708"/>
        <w:jc w:val="left"/>
        <w:rPr>
          <w:rFonts w:ascii="Courier New" w:hAnsi="Courier New" w:cs="Courier New"/>
          <w:sz w:val="18"/>
          <w:szCs w:val="17"/>
          <w:lang w:val="es-AR" w:bidi="ar-SA"/>
        </w:rPr>
      </w:pPr>
      <w:r>
        <w:rPr>
          <w:rFonts w:ascii="Courier New" w:hAnsi="Courier New" w:cs="Courier New"/>
          <w:sz w:val="18"/>
          <w:szCs w:val="17"/>
          <w:lang w:val="es-AR" w:bidi="ar-SA"/>
        </w:rPr>
        <w:t>DIV</w:t>
      </w:r>
      <w:r w:rsidR="00A123D1" w:rsidRPr="0046407E">
        <w:rPr>
          <w:rFonts w:ascii="Courier New" w:hAnsi="Courier New" w:cs="Courier New"/>
          <w:sz w:val="18"/>
          <w:szCs w:val="17"/>
          <w:lang w:val="es-AR" w:bidi="ar-SA"/>
        </w:rPr>
        <w:t xml:space="preserve"> R</w:t>
      </w:r>
      <w:r w:rsidR="00A123D1">
        <w:rPr>
          <w:rFonts w:ascii="Courier New" w:hAnsi="Courier New" w:cs="Courier New"/>
          <w:sz w:val="18"/>
          <w:szCs w:val="17"/>
          <w:lang w:val="es-AR" w:bidi="ar-SA"/>
        </w:rPr>
        <w:t>1</w:t>
      </w:r>
      <w:r w:rsidR="00A123D1" w:rsidRPr="0046407E">
        <w:rPr>
          <w:rFonts w:ascii="Courier New" w:hAnsi="Courier New" w:cs="Courier New"/>
          <w:sz w:val="18"/>
          <w:szCs w:val="17"/>
          <w:lang w:val="es-AR" w:bidi="ar-SA"/>
        </w:rPr>
        <w:t xml:space="preserve">, </w:t>
      </w:r>
      <w:r>
        <w:rPr>
          <w:rFonts w:ascii="Courier New" w:hAnsi="Courier New" w:cs="Courier New"/>
          <w:sz w:val="18"/>
          <w:szCs w:val="17"/>
          <w:lang w:val="es-AR" w:bidi="ar-SA"/>
        </w:rPr>
        <w:t>x</w:t>
      </w:r>
    </w:p>
    <w:p w:rsidR="001D6FDE" w:rsidRDefault="001D6FDE" w:rsidP="00A123D1">
      <w:pPr>
        <w:rPr>
          <w:rFonts w:ascii="Courier New" w:hAnsi="Courier New" w:cs="Courier New"/>
          <w:sz w:val="24"/>
          <w:lang w:val="es-AR" w:bidi="ar-SA"/>
        </w:rPr>
      </w:pPr>
    </w:p>
    <w:p w:rsidR="00AF269C" w:rsidRDefault="00AF269C" w:rsidP="00AF269C">
      <w:pPr>
        <w:rPr>
          <w:lang w:val="es-AR" w:bidi="ar-SA"/>
        </w:rPr>
      </w:pPr>
      <w:r w:rsidRPr="00E704A2">
        <w:rPr>
          <w:b/>
          <w:u w:val="single"/>
          <w:lang w:val="es-AR" w:bidi="ar-SA"/>
        </w:rPr>
        <w:t xml:space="preserve">Paso </w:t>
      </w:r>
      <w:r>
        <w:rPr>
          <w:b/>
          <w:u w:val="single"/>
          <w:lang w:val="es-AR" w:bidi="ar-SA"/>
        </w:rPr>
        <w:t>5:</w:t>
      </w:r>
      <w:r w:rsidRPr="00E704A2">
        <w:rPr>
          <w:lang w:val="es-AR" w:bidi="ar-SA"/>
        </w:rPr>
        <w:t xml:space="preserve"> </w:t>
      </w:r>
      <w:r>
        <w:rPr>
          <w:lang w:val="es-AR" w:bidi="ar-SA"/>
        </w:rPr>
        <w:t>Se genera el código para el nodo de la asignación.</w:t>
      </w:r>
    </w:p>
    <w:p w:rsidR="00AF269C" w:rsidRPr="0046407E" w:rsidRDefault="00AF269C" w:rsidP="00AF269C">
      <w:pPr>
        <w:autoSpaceDE w:val="0"/>
        <w:autoSpaceDN w:val="0"/>
        <w:adjustRightInd w:val="0"/>
        <w:ind w:left="708"/>
        <w:jc w:val="left"/>
        <w:rPr>
          <w:rFonts w:ascii="Courier New" w:hAnsi="Courier New" w:cs="Courier New"/>
          <w:sz w:val="18"/>
          <w:szCs w:val="17"/>
          <w:lang w:val="es-AR" w:bidi="ar-SA"/>
        </w:rPr>
      </w:pPr>
      <w:r>
        <w:rPr>
          <w:rFonts w:ascii="Courier New" w:hAnsi="Courier New" w:cs="Courier New"/>
          <w:sz w:val="18"/>
          <w:szCs w:val="17"/>
          <w:lang w:val="es-AR" w:bidi="ar-SA"/>
        </w:rPr>
        <w:t>MOV</w:t>
      </w:r>
      <w:r w:rsidRPr="0046407E">
        <w:rPr>
          <w:rFonts w:ascii="Courier New" w:hAnsi="Courier New" w:cs="Courier New"/>
          <w:sz w:val="18"/>
          <w:szCs w:val="17"/>
          <w:lang w:val="es-AR" w:bidi="ar-SA"/>
        </w:rPr>
        <w:t xml:space="preserve"> </w:t>
      </w:r>
      <w:r>
        <w:rPr>
          <w:rFonts w:ascii="Courier New" w:hAnsi="Courier New" w:cs="Courier New"/>
          <w:sz w:val="18"/>
          <w:szCs w:val="17"/>
          <w:lang w:val="es-AR" w:bidi="ar-SA"/>
        </w:rPr>
        <w:t>a</w:t>
      </w:r>
      <w:r w:rsidRPr="0046407E">
        <w:rPr>
          <w:rFonts w:ascii="Courier New" w:hAnsi="Courier New" w:cs="Courier New"/>
          <w:sz w:val="18"/>
          <w:szCs w:val="17"/>
          <w:lang w:val="es-AR" w:bidi="ar-SA"/>
        </w:rPr>
        <w:t xml:space="preserve">, </w:t>
      </w:r>
      <w:r>
        <w:rPr>
          <w:rFonts w:ascii="Courier New" w:hAnsi="Courier New" w:cs="Courier New"/>
          <w:sz w:val="18"/>
          <w:szCs w:val="17"/>
          <w:lang w:val="es-AR" w:bidi="ar-SA"/>
        </w:rPr>
        <w:t>R1</w:t>
      </w:r>
    </w:p>
    <w:p w:rsidR="0046407E" w:rsidRDefault="00AF269C" w:rsidP="00AF269C">
      <w:pPr>
        <w:rPr>
          <w:rFonts w:ascii="Courier New" w:hAnsi="Courier New" w:cs="Courier New"/>
          <w:sz w:val="24"/>
          <w:lang w:val="es-AR" w:bidi="ar-SA"/>
        </w:rPr>
      </w:pPr>
      <w:r>
        <w:rPr>
          <w:lang w:val="es-AR" w:bidi="ar-SA"/>
        </w:rPr>
        <w:t>Liberamos el R1 dejándonos todos los registros libres.</w:t>
      </w:r>
      <w:r w:rsidR="001D6FDE">
        <w:rPr>
          <w:lang w:val="es-AR" w:bidi="ar-SA"/>
        </w:rPr>
        <w:tab/>
      </w:r>
      <w:r w:rsidR="001D6FDE">
        <w:rPr>
          <w:lang w:val="es-AR" w:bidi="ar-SA"/>
        </w:rPr>
        <w:tab/>
      </w:r>
      <w:r w:rsidR="001D6FDE">
        <w:rPr>
          <w:lang w:val="es-AR" w:bidi="ar-SA"/>
        </w:rPr>
        <w:tab/>
      </w:r>
      <w:r w:rsidR="001D6FDE" w:rsidRPr="001D6FDE">
        <w:rPr>
          <w:lang w:val="es-AR" w:bidi="ar-SA"/>
        </w:rPr>
        <w:t xml:space="preserve"> </w:t>
      </w:r>
      <w:r w:rsidR="001D6FDE" w:rsidRPr="001D6FDE">
        <w:rPr>
          <w:lang w:val="es-AR" w:bidi="ar-SA"/>
        </w:rPr>
        <w:sym w:font="Wingdings" w:char="F0E0"/>
      </w:r>
    </w:p>
    <w:p w:rsidR="00E704A2" w:rsidRDefault="00E704A2" w:rsidP="00A8542F">
      <w:pPr>
        <w:rPr>
          <w:rFonts w:ascii="Courier New" w:hAnsi="Courier New" w:cs="Courier New"/>
          <w:sz w:val="24"/>
          <w:lang w:val="es-AR" w:bidi="ar-SA"/>
        </w:rPr>
      </w:pPr>
    </w:p>
    <w:p w:rsidR="00196FD1" w:rsidRDefault="0080459E" w:rsidP="00CF4E84">
      <w:pPr>
        <w:rPr>
          <w:lang w:val="es-AR" w:bidi="ar-SA"/>
        </w:rPr>
      </w:pPr>
      <w:r>
        <w:rPr>
          <w:lang w:val="es-AR" w:bidi="ar-SA"/>
        </w:rPr>
        <w:t xml:space="preserve">Y finalizamos. Como podemos ver, </w:t>
      </w:r>
      <w:r w:rsidRPr="006636E7">
        <w:rPr>
          <w:highlight w:val="yellow"/>
          <w:lang w:val="es-AR" w:bidi="ar-SA"/>
        </w:rPr>
        <w:t>con esta técnica se ahorra muchísimas instrucciones y variables auxiliares</w:t>
      </w:r>
      <w:r>
        <w:rPr>
          <w:lang w:val="es-AR" w:bidi="ar-SA"/>
        </w:rPr>
        <w:t xml:space="preserve">. </w:t>
      </w:r>
      <w:r w:rsidRPr="006636E7">
        <w:rPr>
          <w:highlight w:val="yellow"/>
          <w:lang w:val="es-AR" w:bidi="ar-SA"/>
        </w:rPr>
        <w:t>Pero no evita el uso de variables auxiliares si la sentencia tiene muchos términos (la cantidad de registros es limitada)</w:t>
      </w:r>
      <w:r>
        <w:rPr>
          <w:lang w:val="es-AR" w:bidi="ar-SA"/>
        </w:rPr>
        <w:t>.</w:t>
      </w:r>
    </w:p>
    <w:p w:rsidR="0080459E" w:rsidRDefault="00CF4E84" w:rsidP="00CF4E84">
      <w:pPr>
        <w:rPr>
          <w:lang w:val="es-AR" w:bidi="ar-SA"/>
        </w:rPr>
      </w:pPr>
      <w:r>
        <w:rPr>
          <w:lang w:val="es-AR" w:bidi="ar-SA"/>
        </w:rPr>
        <w:t xml:space="preserve">Dependiendo de </w:t>
      </w:r>
      <w:r w:rsidR="0091627A">
        <w:rPr>
          <w:lang w:val="es-AR" w:bidi="ar-SA"/>
        </w:rPr>
        <w:t>dónde</w:t>
      </w:r>
      <w:r>
        <w:rPr>
          <w:lang w:val="es-AR" w:bidi="ar-SA"/>
        </w:rPr>
        <w:t xml:space="preserve"> se encuentra las variables que se van a operar el compilador se da cuenta de debe tomar un registro o liberarlo. Veamos los casos:</w:t>
      </w:r>
    </w:p>
    <w:p w:rsidR="00196FD1" w:rsidRDefault="00196FD1" w:rsidP="0080459E">
      <w:pPr>
        <w:rPr>
          <w:rFonts w:ascii="Courier New" w:hAnsi="Courier New" w:cs="Courier New"/>
          <w:sz w:val="24"/>
          <w:lang w:val="es-AR" w:bidi="ar-SA"/>
        </w:rPr>
      </w:pPr>
    </w:p>
    <w:tbl>
      <w:tblPr>
        <w:tblStyle w:val="Listaclara-nfasis11"/>
        <w:tblW w:w="0" w:type="auto"/>
        <w:tblLook w:val="04A0" w:firstRow="1" w:lastRow="0" w:firstColumn="1" w:lastColumn="0" w:noHBand="0" w:noVBand="1"/>
      </w:tblPr>
      <w:tblGrid>
        <w:gridCol w:w="6345"/>
        <w:gridCol w:w="3881"/>
      </w:tblGrid>
      <w:tr w:rsidR="00196FD1" w:rsidTr="002A42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vAlign w:val="center"/>
          </w:tcPr>
          <w:p w:rsidR="00196FD1" w:rsidRDefault="00196FD1" w:rsidP="00AA2B2B">
            <w:pPr>
              <w:jc w:val="center"/>
              <w:rPr>
                <w:lang w:val="es-AR" w:bidi="ar-SA"/>
              </w:rPr>
            </w:pPr>
            <w:r>
              <w:rPr>
                <w:lang w:val="es-AR" w:bidi="ar-SA"/>
              </w:rPr>
              <w:t>Explicación</w:t>
            </w:r>
          </w:p>
        </w:tc>
        <w:tc>
          <w:tcPr>
            <w:tcW w:w="3881" w:type="dxa"/>
            <w:vAlign w:val="center"/>
          </w:tcPr>
          <w:p w:rsidR="00196FD1" w:rsidRPr="00196FD1" w:rsidRDefault="00196FD1" w:rsidP="00AA2B2B">
            <w:pPr>
              <w:jc w:val="center"/>
              <w:cnfStyle w:val="100000000000" w:firstRow="1" w:lastRow="0" w:firstColumn="0" w:lastColumn="0" w:oddVBand="0" w:evenVBand="0" w:oddHBand="0" w:evenHBand="0" w:firstRowFirstColumn="0" w:firstRowLastColumn="0" w:lastRowFirstColumn="0" w:lastRowLastColumn="0"/>
              <w:rPr>
                <w:lang w:val="es-AR" w:bidi="ar-SA"/>
              </w:rPr>
            </w:pPr>
            <w:r>
              <w:rPr>
                <w:lang w:val="es-AR" w:bidi="ar-SA"/>
              </w:rPr>
              <w:t>Nodo</w:t>
            </w:r>
          </w:p>
        </w:tc>
      </w:tr>
      <w:tr w:rsidR="00196FD1" w:rsidRPr="00660491" w:rsidTr="002A422E">
        <w:trPr>
          <w:cnfStyle w:val="000000100000" w:firstRow="0" w:lastRow="0" w:firstColumn="0" w:lastColumn="0" w:oddVBand="0" w:evenVBand="0" w:oddHBand="1"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6345" w:type="dxa"/>
            <w:vAlign w:val="center"/>
          </w:tcPr>
          <w:p w:rsidR="00196FD1" w:rsidRPr="00AA2B2B" w:rsidRDefault="00196FD1" w:rsidP="00AA2B2B">
            <w:pPr>
              <w:jc w:val="left"/>
              <w:rPr>
                <w:b w:val="0"/>
                <w:sz w:val="20"/>
                <w:lang w:val="es-AR" w:bidi="ar-SA"/>
              </w:rPr>
            </w:pPr>
            <w:r w:rsidRPr="00196FD1">
              <w:rPr>
                <w:b w:val="0"/>
                <w:sz w:val="20"/>
                <w:lang w:val="es-AR" w:bidi="ar-SA"/>
              </w:rPr>
              <w:t>Este nodo siempre ocupa un registro nuevo</w:t>
            </w:r>
            <w:r>
              <w:rPr>
                <w:b w:val="0"/>
                <w:sz w:val="20"/>
                <w:lang w:val="es-AR" w:bidi="ar-SA"/>
              </w:rPr>
              <w:t>.</w:t>
            </w:r>
          </w:p>
        </w:tc>
        <w:tc>
          <w:tcPr>
            <w:tcW w:w="3881" w:type="dxa"/>
            <w:vAlign w:val="center"/>
          </w:tcPr>
          <w:p w:rsidR="00196FD1" w:rsidRDefault="00585A8B" w:rsidP="00AA2B2B">
            <w:pPr>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lang w:val="es-AR" w:bidi="ar-SA"/>
              </w:rPr>
            </w:pPr>
            <w:r>
              <w:rPr>
                <w:rFonts w:ascii="Courier New" w:hAnsi="Courier New" w:cs="Courier New"/>
                <w:noProof/>
                <w:sz w:val="24"/>
                <w:lang w:val="es-AR" w:eastAsia="es-AR" w:bidi="ar-SA"/>
              </w:rPr>
              <w:pict>
                <v:group id="_x0000_s1436" style="position:absolute;margin-left:0;margin-top:3.45pt;width:161.05pt;height:43.8pt;z-index:251995136;mso-position-horizontal:center;mso-position-horizontal-relative:margin;mso-position-vertical-relative:text" coordorigin="1506,6999" coordsize="4293,1167">
                  <v:shape id="_x0000_s1437" type="#_x0000_t32" style="position:absolute;left:4237;top:7340;width:678;height:316;flip:x y" o:connectortype="straight" strokecolor="#002060" strokeweight="1.5pt">
                    <v:shadow type="perspective" color="#243f60 [1604]" offset="1pt" offset2="-3pt"/>
                  </v:shape>
                  <v:shape id="_x0000_s1438" type="#_x0000_t32" style="position:absolute;left:2425;top:7340;width:707;height:316;flip:y" o:connectortype="straight" strokecolor="#002060" strokeweight="1.5pt">
                    <v:shadow type="perspective" color="#243f60 [1604]" offset="1pt" offset2="-3pt"/>
                  </v:shape>
                  <v:oval id="_x0000_s1439" style="position:absolute;left:2970;top:6999;width:1365;height:645;v-text-anchor:middle" fillcolor="white [3201]" strokecolor="#95b3d7 [1940]" strokeweight="1pt">
                    <v:fill color2="#b8cce4 [1300]" focusposition="1" focussize="" focus="100%" type="gradient"/>
                    <v:shadow on="t" type="perspective" color="#243f60 [1604]" opacity=".5" offset="1pt" offset2="-3pt"/>
                    <v:textbox style="mso-next-textbox:#_x0000_s1439" inset=".5mm,.3mm,.5mm,.3mm">
                      <w:txbxContent>
                        <w:p w:rsidR="002A1770" w:rsidRPr="002A422E" w:rsidRDefault="002A1770" w:rsidP="00196FD1">
                          <w:pPr>
                            <w:jc w:val="center"/>
                            <w:rPr>
                              <w:b/>
                              <w:sz w:val="16"/>
                              <w:szCs w:val="16"/>
                              <w:lang w:val="es-AR"/>
                            </w:rPr>
                          </w:pPr>
                          <w:r w:rsidRPr="002A422E">
                            <w:rPr>
                              <w:b/>
                              <w:sz w:val="16"/>
                              <w:szCs w:val="16"/>
                              <w:lang w:val="es-AR"/>
                            </w:rPr>
                            <w:t>operador</w:t>
                          </w:r>
                        </w:p>
                      </w:txbxContent>
                    </v:textbox>
                  </v:oval>
                  <v:oval id="_x0000_s1440" style="position:absolute;left:4434;top:7521;width:1365;height:645;v-text-anchor:middle" fillcolor="white [3201]" strokecolor="#95b3d7 [1940]" strokeweight="1pt">
                    <v:fill color2="#b8cce4 [1300]" focusposition="1" focussize="" focus="100%" type="gradient"/>
                    <v:shadow on="t" type="perspective" color="#243f60 [1604]" opacity=".5" offset="1pt" offset2="-3pt"/>
                    <v:textbox style="mso-next-textbox:#_x0000_s1440" inset=".5mm,.3mm,.5mm,.3mm">
                      <w:txbxContent>
                        <w:p w:rsidR="002A1770" w:rsidRPr="002A422E" w:rsidRDefault="002A1770" w:rsidP="00196FD1">
                          <w:pPr>
                            <w:jc w:val="center"/>
                            <w:rPr>
                              <w:b/>
                              <w:sz w:val="16"/>
                              <w:szCs w:val="16"/>
                              <w:lang w:val="es-AR"/>
                            </w:rPr>
                          </w:pPr>
                          <w:r w:rsidRPr="002A422E">
                            <w:rPr>
                              <w:b/>
                              <w:sz w:val="16"/>
                              <w:szCs w:val="16"/>
                              <w:lang w:val="es-AR"/>
                            </w:rPr>
                            <w:t>variable2</w:t>
                          </w:r>
                        </w:p>
                      </w:txbxContent>
                    </v:textbox>
                  </v:oval>
                  <v:oval id="_x0000_s1441" style="position:absolute;left:1506;top:7521;width:1365;height:645;v-text-anchor:middle" fillcolor="white [3201]" strokecolor="#95b3d7 [1940]" strokeweight="1pt">
                    <v:fill color2="#b8cce4 [1300]" focusposition="1" focussize="" focus="100%" type="gradient"/>
                    <v:shadow on="t" type="perspective" color="#243f60 [1604]" opacity=".5" offset="1pt" offset2="-3pt"/>
                    <v:textbox style="mso-next-textbox:#_x0000_s1441" inset=".5mm,.3mm,.5mm,.3mm">
                      <w:txbxContent>
                        <w:p w:rsidR="002A1770" w:rsidRPr="002A422E" w:rsidRDefault="002A1770" w:rsidP="00196FD1">
                          <w:pPr>
                            <w:jc w:val="center"/>
                            <w:rPr>
                              <w:b/>
                              <w:sz w:val="16"/>
                              <w:szCs w:val="16"/>
                              <w:lang w:val="es-AR"/>
                            </w:rPr>
                          </w:pPr>
                          <w:r w:rsidRPr="002A422E">
                            <w:rPr>
                              <w:b/>
                              <w:sz w:val="16"/>
                              <w:szCs w:val="16"/>
                              <w:lang w:val="es-AR"/>
                            </w:rPr>
                            <w:t>variable1</w:t>
                          </w:r>
                        </w:p>
                      </w:txbxContent>
                    </v:textbox>
                  </v:oval>
                  <w10:wrap anchorx="margin"/>
                </v:group>
              </w:pict>
            </w:r>
          </w:p>
        </w:tc>
      </w:tr>
      <w:tr w:rsidR="00196FD1" w:rsidRPr="00660491" w:rsidTr="002A422E">
        <w:trPr>
          <w:trHeight w:val="1021"/>
        </w:trPr>
        <w:tc>
          <w:tcPr>
            <w:cnfStyle w:val="001000000000" w:firstRow="0" w:lastRow="0" w:firstColumn="1" w:lastColumn="0" w:oddVBand="0" w:evenVBand="0" w:oddHBand="0" w:evenHBand="0" w:firstRowFirstColumn="0" w:firstRowLastColumn="0" w:lastRowFirstColumn="0" w:lastRowLastColumn="0"/>
            <w:tcW w:w="6345" w:type="dxa"/>
            <w:vAlign w:val="center"/>
          </w:tcPr>
          <w:p w:rsidR="00196FD1" w:rsidRPr="00AA2B2B" w:rsidRDefault="00196FD1" w:rsidP="00AA2B2B">
            <w:pPr>
              <w:jc w:val="left"/>
              <w:rPr>
                <w:b w:val="0"/>
                <w:sz w:val="20"/>
                <w:lang w:val="es-AR" w:bidi="ar-SA"/>
              </w:rPr>
            </w:pPr>
            <w:r w:rsidRPr="00196FD1">
              <w:rPr>
                <w:b w:val="0"/>
                <w:sz w:val="20"/>
                <w:lang w:val="es-AR" w:bidi="ar-SA"/>
              </w:rPr>
              <w:t>Este nodo siempre libera el R2</w:t>
            </w:r>
            <w:r>
              <w:rPr>
                <w:b w:val="0"/>
                <w:sz w:val="20"/>
                <w:lang w:val="es-AR" w:bidi="ar-SA"/>
              </w:rPr>
              <w:t>.</w:t>
            </w:r>
          </w:p>
        </w:tc>
        <w:tc>
          <w:tcPr>
            <w:tcW w:w="3881" w:type="dxa"/>
            <w:vAlign w:val="center"/>
          </w:tcPr>
          <w:p w:rsidR="00196FD1" w:rsidRDefault="00585A8B" w:rsidP="00AA2B2B">
            <w:pPr>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lang w:val="es-AR" w:bidi="ar-SA"/>
              </w:rPr>
            </w:pPr>
            <w:r>
              <w:rPr>
                <w:rFonts w:ascii="Courier New" w:hAnsi="Courier New" w:cs="Courier New"/>
                <w:noProof/>
                <w:sz w:val="24"/>
                <w:lang w:val="es-AR" w:eastAsia="es-AR" w:bidi="ar-SA"/>
              </w:rPr>
              <w:pict>
                <v:group id="_x0000_s1453" style="position:absolute;margin-left:0;margin-top:-2.35pt;width:161.05pt;height:43.8pt;z-index:252001280;mso-position-horizontal:center;mso-position-horizontal-relative:margin;mso-position-vertical-relative:text" coordorigin="1506,6999" coordsize="4293,1167">
                  <v:shape id="_x0000_s1454" type="#_x0000_t32" style="position:absolute;left:4237;top:7340;width:678;height:316;flip:x y" o:connectortype="straight" strokecolor="#002060" strokeweight="1.5pt">
                    <v:shadow type="perspective" color="#243f60 [1604]" offset="1pt" offset2="-3pt"/>
                  </v:shape>
                  <v:shape id="_x0000_s1455" type="#_x0000_t32" style="position:absolute;left:2425;top:7340;width:707;height:316;flip:y" o:connectortype="straight" strokecolor="#002060" strokeweight="1.5pt">
                    <v:shadow type="perspective" color="#243f60 [1604]" offset="1pt" offset2="-3pt"/>
                  </v:shape>
                  <v:oval id="_x0000_s1456" style="position:absolute;left:2970;top:6999;width:1365;height:645;v-text-anchor:middle" fillcolor="white [3201]" strokecolor="#95b3d7 [1940]" strokeweight="1pt">
                    <v:fill color2="#b8cce4 [1300]" focusposition="1" focussize="" focus="100%" type="gradient"/>
                    <v:shadow on="t" type="perspective" color="#243f60 [1604]" opacity=".5" offset="1pt" offset2="-3pt"/>
                    <v:textbox style="mso-next-textbox:#_x0000_s1456" inset=".5mm,.3mm,.5mm,.3mm">
                      <w:txbxContent>
                        <w:p w:rsidR="002A1770" w:rsidRPr="002A422E" w:rsidRDefault="002A1770" w:rsidP="00AA2B2B">
                          <w:pPr>
                            <w:jc w:val="center"/>
                            <w:rPr>
                              <w:b/>
                              <w:sz w:val="16"/>
                              <w:szCs w:val="16"/>
                              <w:lang w:val="es-AR"/>
                            </w:rPr>
                          </w:pPr>
                          <w:r w:rsidRPr="002A422E">
                            <w:rPr>
                              <w:b/>
                              <w:sz w:val="16"/>
                              <w:szCs w:val="16"/>
                              <w:lang w:val="es-AR"/>
                            </w:rPr>
                            <w:t>operador</w:t>
                          </w:r>
                        </w:p>
                      </w:txbxContent>
                    </v:textbox>
                  </v:oval>
                  <v:oval id="_x0000_s1457" style="position:absolute;left:4434;top:7521;width:1365;height:645;v-text-anchor:middle" fillcolor="white [3201]" strokecolor="#95b3d7 [1940]" strokeweight="1pt">
                    <v:fill color2="#b8cce4 [1300]" focusposition="1" focussize="" focus="100%" type="gradient"/>
                    <v:shadow on="t" type="perspective" color="#243f60 [1604]" opacity=".5" offset="1pt" offset2="-3pt"/>
                    <v:textbox style="mso-next-textbox:#_x0000_s1457" inset=".5mm,.3mm,.5mm,.3mm">
                      <w:txbxContent>
                        <w:p w:rsidR="002A1770" w:rsidRPr="002A422E" w:rsidRDefault="002A1770" w:rsidP="00AA2B2B">
                          <w:pPr>
                            <w:jc w:val="center"/>
                            <w:rPr>
                              <w:b/>
                              <w:sz w:val="16"/>
                              <w:szCs w:val="16"/>
                              <w:lang w:val="es-AR"/>
                            </w:rPr>
                          </w:pPr>
                          <w:r w:rsidRPr="002A422E">
                            <w:rPr>
                              <w:b/>
                              <w:sz w:val="16"/>
                              <w:szCs w:val="16"/>
                              <w:lang w:val="es-AR"/>
                            </w:rPr>
                            <w:t>R2</w:t>
                          </w:r>
                        </w:p>
                      </w:txbxContent>
                    </v:textbox>
                  </v:oval>
                  <v:oval id="_x0000_s1458" style="position:absolute;left:1506;top:7521;width:1365;height:645;v-text-anchor:middle" fillcolor="white [3201]" strokecolor="#95b3d7 [1940]" strokeweight="1pt">
                    <v:fill color2="#b8cce4 [1300]" focusposition="1" focussize="" focus="100%" type="gradient"/>
                    <v:shadow on="t" type="perspective" color="#243f60 [1604]" opacity=".5" offset="1pt" offset2="-3pt"/>
                    <v:textbox style="mso-next-textbox:#_x0000_s1458" inset=".5mm,.3mm,.5mm,.3mm">
                      <w:txbxContent>
                        <w:p w:rsidR="002A1770" w:rsidRPr="002A422E" w:rsidRDefault="002A1770" w:rsidP="00AA2B2B">
                          <w:pPr>
                            <w:jc w:val="center"/>
                            <w:rPr>
                              <w:b/>
                              <w:sz w:val="16"/>
                              <w:szCs w:val="16"/>
                              <w:lang w:val="es-AR"/>
                            </w:rPr>
                          </w:pPr>
                          <w:r w:rsidRPr="002A422E">
                            <w:rPr>
                              <w:b/>
                              <w:sz w:val="16"/>
                              <w:szCs w:val="16"/>
                              <w:lang w:val="es-AR"/>
                            </w:rPr>
                            <w:t>R1</w:t>
                          </w:r>
                        </w:p>
                      </w:txbxContent>
                    </v:textbox>
                  </v:oval>
                  <w10:wrap anchorx="margin"/>
                </v:group>
              </w:pict>
            </w:r>
          </w:p>
        </w:tc>
      </w:tr>
      <w:tr w:rsidR="00196FD1" w:rsidRPr="00660491" w:rsidTr="002A422E">
        <w:trPr>
          <w:cnfStyle w:val="000000100000" w:firstRow="0" w:lastRow="0" w:firstColumn="0" w:lastColumn="0" w:oddVBand="0" w:evenVBand="0" w:oddHBand="1"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6345" w:type="dxa"/>
            <w:vAlign w:val="center"/>
          </w:tcPr>
          <w:p w:rsidR="00196FD1" w:rsidRPr="00196FD1" w:rsidRDefault="00196FD1" w:rsidP="00AA2B2B">
            <w:pPr>
              <w:jc w:val="left"/>
              <w:rPr>
                <w:rFonts w:ascii="Courier New" w:hAnsi="Courier New" w:cs="Courier New"/>
                <w:b w:val="0"/>
                <w:sz w:val="20"/>
                <w:lang w:val="es-AR" w:bidi="ar-SA"/>
              </w:rPr>
            </w:pPr>
            <w:r w:rsidRPr="00196FD1">
              <w:rPr>
                <w:b w:val="0"/>
                <w:sz w:val="20"/>
                <w:lang w:val="es-AR" w:bidi="ar-SA"/>
              </w:rPr>
              <w:t>Este nodo no realiza ninguna ocupación ni liberación</w:t>
            </w:r>
            <w:r>
              <w:rPr>
                <w:b w:val="0"/>
                <w:sz w:val="20"/>
                <w:lang w:val="es-AR" w:bidi="ar-SA"/>
              </w:rPr>
              <w:t>.</w:t>
            </w:r>
          </w:p>
        </w:tc>
        <w:tc>
          <w:tcPr>
            <w:tcW w:w="3881" w:type="dxa"/>
            <w:vAlign w:val="center"/>
          </w:tcPr>
          <w:p w:rsidR="00196FD1" w:rsidRDefault="00585A8B" w:rsidP="00AA2B2B">
            <w:pPr>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lang w:val="es-AR" w:bidi="ar-SA"/>
              </w:rPr>
            </w:pPr>
            <w:r>
              <w:rPr>
                <w:rFonts w:ascii="Courier New" w:hAnsi="Courier New" w:cs="Courier New"/>
                <w:noProof/>
                <w:sz w:val="24"/>
                <w:lang w:val="es-AR" w:eastAsia="es-AR" w:bidi="ar-SA"/>
              </w:rPr>
              <w:pict>
                <v:group id="_x0000_s1471" style="position:absolute;margin-left:10.2pt;margin-top:-.1pt;width:161.05pt;height:43.8pt;z-index:252002304;mso-position-horizontal-relative:margin;mso-position-vertical-relative:text" coordorigin="1506,6999" coordsize="4293,1167">
                  <v:shape id="_x0000_s1472" type="#_x0000_t32" style="position:absolute;left:4237;top:7340;width:678;height:316;flip:x y" o:connectortype="straight" strokecolor="#002060" strokeweight="1.5pt">
                    <v:shadow type="perspective" color="#243f60 [1604]" offset="1pt" offset2="-3pt"/>
                  </v:shape>
                  <v:shape id="_x0000_s1473" type="#_x0000_t32" style="position:absolute;left:2425;top:7340;width:707;height:316;flip:y" o:connectortype="straight" strokecolor="#002060" strokeweight="1.5pt">
                    <v:shadow type="perspective" color="#243f60 [1604]" offset="1pt" offset2="-3pt"/>
                  </v:shape>
                  <v:oval id="_x0000_s1474" style="position:absolute;left:2970;top:6999;width:1365;height:645;v-text-anchor:middle" fillcolor="white [3201]" strokecolor="#95b3d7 [1940]" strokeweight="1pt">
                    <v:fill color2="#b8cce4 [1300]" focusposition="1" focussize="" focus="100%" type="gradient"/>
                    <v:shadow on="t" type="perspective" color="#243f60 [1604]" opacity=".5" offset="1pt" offset2="-3pt"/>
                    <v:textbox style="mso-next-textbox:#_x0000_s1474" inset=".5mm,.3mm,.5mm,.3mm">
                      <w:txbxContent>
                        <w:p w:rsidR="002A1770" w:rsidRPr="002A422E" w:rsidRDefault="002A1770" w:rsidP="00AA2B2B">
                          <w:pPr>
                            <w:jc w:val="center"/>
                            <w:rPr>
                              <w:b/>
                              <w:sz w:val="16"/>
                              <w:szCs w:val="16"/>
                              <w:lang w:val="es-AR"/>
                            </w:rPr>
                          </w:pPr>
                          <w:r w:rsidRPr="002A422E">
                            <w:rPr>
                              <w:b/>
                              <w:sz w:val="16"/>
                              <w:szCs w:val="16"/>
                              <w:lang w:val="es-AR"/>
                            </w:rPr>
                            <w:t>operador</w:t>
                          </w:r>
                        </w:p>
                      </w:txbxContent>
                    </v:textbox>
                  </v:oval>
                  <v:oval id="_x0000_s1475" style="position:absolute;left:4434;top:7521;width:1365;height:645;v-text-anchor:middle" fillcolor="white [3201]" strokecolor="#95b3d7 [1940]" strokeweight="1pt">
                    <v:fill color2="#b8cce4 [1300]" focusposition="1" focussize="" focus="100%" type="gradient"/>
                    <v:shadow on="t" type="perspective" color="#243f60 [1604]" opacity=".5" offset="1pt" offset2="-3pt"/>
                    <v:textbox style="mso-next-textbox:#_x0000_s1475" inset=".5mm,.3mm,.5mm,.3mm">
                      <w:txbxContent>
                        <w:p w:rsidR="002A1770" w:rsidRPr="002A422E" w:rsidRDefault="002A1770" w:rsidP="00AA2B2B">
                          <w:pPr>
                            <w:jc w:val="center"/>
                            <w:rPr>
                              <w:b/>
                              <w:sz w:val="16"/>
                              <w:szCs w:val="16"/>
                              <w:lang w:val="es-AR"/>
                            </w:rPr>
                          </w:pPr>
                          <w:r w:rsidRPr="002A422E">
                            <w:rPr>
                              <w:b/>
                              <w:sz w:val="16"/>
                              <w:szCs w:val="16"/>
                              <w:lang w:val="es-AR"/>
                            </w:rPr>
                            <w:t>variable1</w:t>
                          </w:r>
                        </w:p>
                      </w:txbxContent>
                    </v:textbox>
                  </v:oval>
                  <v:oval id="_x0000_s1476" style="position:absolute;left:1506;top:7521;width:1365;height:645;v-text-anchor:middle" fillcolor="white [3201]" strokecolor="#95b3d7 [1940]" strokeweight="1pt">
                    <v:fill color2="#b8cce4 [1300]" focusposition="1" focussize="" focus="100%" type="gradient"/>
                    <v:shadow on="t" type="perspective" color="#243f60 [1604]" opacity=".5" offset="1pt" offset2="-3pt"/>
                    <v:textbox style="mso-next-textbox:#_x0000_s1476" inset=".5mm,.3mm,.5mm,.3mm">
                      <w:txbxContent>
                        <w:p w:rsidR="002A1770" w:rsidRPr="002A422E" w:rsidRDefault="002A1770" w:rsidP="00AA2B2B">
                          <w:pPr>
                            <w:jc w:val="center"/>
                            <w:rPr>
                              <w:b/>
                              <w:sz w:val="16"/>
                              <w:szCs w:val="16"/>
                              <w:lang w:val="es-AR"/>
                            </w:rPr>
                          </w:pPr>
                          <w:r w:rsidRPr="002A422E">
                            <w:rPr>
                              <w:b/>
                              <w:sz w:val="16"/>
                              <w:szCs w:val="16"/>
                              <w:lang w:val="es-AR"/>
                            </w:rPr>
                            <w:t>R1</w:t>
                          </w:r>
                        </w:p>
                      </w:txbxContent>
                    </v:textbox>
                  </v:oval>
                  <w10:wrap anchorx="margin"/>
                </v:group>
              </w:pict>
            </w:r>
          </w:p>
        </w:tc>
      </w:tr>
      <w:tr w:rsidR="00196FD1" w:rsidTr="002A422E">
        <w:trPr>
          <w:trHeight w:val="1021"/>
        </w:trPr>
        <w:tc>
          <w:tcPr>
            <w:cnfStyle w:val="001000000000" w:firstRow="0" w:lastRow="0" w:firstColumn="1" w:lastColumn="0" w:oddVBand="0" w:evenVBand="0" w:oddHBand="0" w:evenHBand="0" w:firstRowFirstColumn="0" w:firstRowLastColumn="0" w:lastRowFirstColumn="0" w:lastRowLastColumn="0"/>
            <w:tcW w:w="6345" w:type="dxa"/>
            <w:vAlign w:val="center"/>
          </w:tcPr>
          <w:p w:rsidR="00196FD1" w:rsidRPr="00196FD1" w:rsidRDefault="00196FD1" w:rsidP="00AA2B2B">
            <w:pPr>
              <w:jc w:val="left"/>
              <w:rPr>
                <w:rFonts w:ascii="Courier New" w:hAnsi="Courier New" w:cs="Courier New"/>
                <w:b w:val="0"/>
                <w:sz w:val="20"/>
                <w:lang w:val="es-AR" w:bidi="ar-SA"/>
              </w:rPr>
            </w:pPr>
            <w:r w:rsidRPr="00196FD1">
              <w:rPr>
                <w:b w:val="0"/>
                <w:sz w:val="20"/>
                <w:lang w:val="es-AR" w:bidi="ar-SA"/>
              </w:rPr>
              <w:t>En este caso, si la operación es conmutativa no ocurre nada (trabajaría como el ejemplo anterior, invirtiendo los elementos). Pero si no lo es, primero se ocupa un nuevo registro con el valor de la variable, se opera con R1 sobre ese registro nuevo y se libera R1. El valor queda en el nuevo registro.</w:t>
            </w:r>
          </w:p>
        </w:tc>
        <w:tc>
          <w:tcPr>
            <w:tcW w:w="3881" w:type="dxa"/>
            <w:vAlign w:val="center"/>
          </w:tcPr>
          <w:p w:rsidR="00196FD1" w:rsidRDefault="00585A8B" w:rsidP="00AA2B2B">
            <w:pPr>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lang w:val="es-AR" w:bidi="ar-SA"/>
              </w:rPr>
            </w:pPr>
            <w:r>
              <w:rPr>
                <w:rFonts w:ascii="Courier New" w:hAnsi="Courier New" w:cs="Courier New"/>
                <w:noProof/>
                <w:sz w:val="24"/>
                <w:lang w:val="es-AR" w:eastAsia="es-AR" w:bidi="ar-SA"/>
              </w:rPr>
              <w:pict>
                <v:group id="_x0000_s1477" style="position:absolute;margin-left:0;margin-top:.25pt;width:170.75pt;height:46.4pt;z-index:252003328;mso-position-horizontal:center;mso-position-horizontal-relative:margin;mso-position-vertical-relative:text" coordorigin="1506,6999" coordsize="4293,1167">
                  <v:shape id="_x0000_s1478" type="#_x0000_t32" style="position:absolute;left:4237;top:7340;width:678;height:316;flip:x y" o:connectortype="straight" strokecolor="#002060" strokeweight="1.5pt">
                    <v:shadow type="perspective" color="#243f60 [1604]" offset="1pt" offset2="-3pt"/>
                  </v:shape>
                  <v:shape id="_x0000_s1479" type="#_x0000_t32" style="position:absolute;left:2425;top:7340;width:707;height:316;flip:y" o:connectortype="straight" strokecolor="#002060" strokeweight="1.5pt">
                    <v:shadow type="perspective" color="#243f60 [1604]" offset="1pt" offset2="-3pt"/>
                  </v:shape>
                  <v:oval id="_x0000_s1480" style="position:absolute;left:2970;top:6999;width:1365;height:645;v-text-anchor:middle" fillcolor="white [3201]" strokecolor="#95b3d7 [1940]" strokeweight="1pt">
                    <v:fill color2="#b8cce4 [1300]" focusposition="1" focussize="" focus="100%" type="gradient"/>
                    <v:shadow on="t" type="perspective" color="#243f60 [1604]" opacity=".5" offset="1pt" offset2="-3pt"/>
                    <v:textbox style="mso-next-textbox:#_x0000_s1480" inset=".5mm,.3mm,.5mm,.3mm">
                      <w:txbxContent>
                        <w:p w:rsidR="002A1770" w:rsidRPr="002A422E" w:rsidRDefault="002A1770" w:rsidP="00AA2B2B">
                          <w:pPr>
                            <w:jc w:val="center"/>
                            <w:rPr>
                              <w:b/>
                              <w:sz w:val="16"/>
                              <w:szCs w:val="16"/>
                              <w:lang w:val="es-AR"/>
                            </w:rPr>
                          </w:pPr>
                          <w:r w:rsidRPr="002A422E">
                            <w:rPr>
                              <w:b/>
                              <w:sz w:val="16"/>
                              <w:szCs w:val="16"/>
                              <w:lang w:val="es-AR"/>
                            </w:rPr>
                            <w:t>operador</w:t>
                          </w:r>
                        </w:p>
                      </w:txbxContent>
                    </v:textbox>
                  </v:oval>
                  <v:oval id="_x0000_s1481" style="position:absolute;left:4434;top:7521;width:1365;height:645;v-text-anchor:middle" fillcolor="white [3201]" strokecolor="#95b3d7 [1940]" strokeweight="1pt">
                    <v:fill color2="#b8cce4 [1300]" focusposition="1" focussize="" focus="100%" type="gradient"/>
                    <v:shadow on="t" type="perspective" color="#243f60 [1604]" opacity=".5" offset="1pt" offset2="-3pt"/>
                    <v:textbox style="mso-next-textbox:#_x0000_s1481" inset=".5mm,.3mm,.5mm,.3mm">
                      <w:txbxContent>
                        <w:p w:rsidR="002A1770" w:rsidRPr="002A422E" w:rsidRDefault="002A1770" w:rsidP="00AA2B2B">
                          <w:pPr>
                            <w:jc w:val="center"/>
                            <w:rPr>
                              <w:b/>
                              <w:sz w:val="16"/>
                              <w:szCs w:val="16"/>
                              <w:lang w:val="es-AR"/>
                            </w:rPr>
                          </w:pPr>
                          <w:r w:rsidRPr="002A422E">
                            <w:rPr>
                              <w:b/>
                              <w:sz w:val="16"/>
                              <w:szCs w:val="16"/>
                              <w:lang w:val="es-AR"/>
                            </w:rPr>
                            <w:t>R1</w:t>
                          </w:r>
                        </w:p>
                      </w:txbxContent>
                    </v:textbox>
                  </v:oval>
                  <v:oval id="_x0000_s1482" style="position:absolute;left:1506;top:7521;width:1365;height:645;v-text-anchor:middle" fillcolor="white [3201]" strokecolor="#95b3d7 [1940]" strokeweight="1pt">
                    <v:fill color2="#b8cce4 [1300]" focusposition="1" focussize="" focus="100%" type="gradient"/>
                    <v:shadow on="t" type="perspective" color="#243f60 [1604]" opacity=".5" offset="1pt" offset2="-3pt"/>
                    <v:textbox style="mso-next-textbox:#_x0000_s1482" inset=".5mm,.3mm,.5mm,.3mm">
                      <w:txbxContent>
                        <w:p w:rsidR="002A1770" w:rsidRPr="002A422E" w:rsidRDefault="002A1770" w:rsidP="00AA2B2B">
                          <w:pPr>
                            <w:jc w:val="center"/>
                            <w:rPr>
                              <w:b/>
                              <w:sz w:val="16"/>
                              <w:szCs w:val="16"/>
                              <w:lang w:val="es-AR"/>
                            </w:rPr>
                          </w:pPr>
                          <w:r w:rsidRPr="002A422E">
                            <w:rPr>
                              <w:b/>
                              <w:sz w:val="16"/>
                              <w:szCs w:val="16"/>
                              <w:lang w:val="es-AR"/>
                            </w:rPr>
                            <w:t>variable1</w:t>
                          </w:r>
                        </w:p>
                      </w:txbxContent>
                    </v:textbox>
                  </v:oval>
                  <w10:wrap anchorx="margin"/>
                </v:group>
              </w:pict>
            </w:r>
          </w:p>
        </w:tc>
      </w:tr>
      <w:tr w:rsidR="00196FD1" w:rsidRPr="00660491" w:rsidTr="002A422E">
        <w:trPr>
          <w:cnfStyle w:val="000000100000" w:firstRow="0" w:lastRow="0" w:firstColumn="0" w:lastColumn="0" w:oddVBand="0" w:evenVBand="0" w:oddHBand="1"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6345" w:type="dxa"/>
            <w:vAlign w:val="center"/>
          </w:tcPr>
          <w:p w:rsidR="00196FD1" w:rsidRPr="00196FD1" w:rsidRDefault="00196FD1" w:rsidP="00AA2B2B">
            <w:pPr>
              <w:jc w:val="left"/>
              <w:rPr>
                <w:rFonts w:ascii="Courier New" w:hAnsi="Courier New" w:cs="Courier New"/>
                <w:b w:val="0"/>
                <w:sz w:val="18"/>
                <w:lang w:val="es-AR" w:bidi="ar-SA"/>
              </w:rPr>
            </w:pPr>
            <w:r w:rsidRPr="00196FD1">
              <w:rPr>
                <w:b w:val="0"/>
                <w:sz w:val="20"/>
                <w:lang w:val="es-AR" w:bidi="ar-SA"/>
              </w:rPr>
              <w:t>Este nodo siempre libera el R1. Al terminar la operación</w:t>
            </w:r>
            <w:r>
              <w:rPr>
                <w:b w:val="0"/>
                <w:sz w:val="20"/>
                <w:lang w:val="es-AR" w:bidi="ar-SA"/>
              </w:rPr>
              <w:t xml:space="preserve"> </w:t>
            </w:r>
            <w:r w:rsidRPr="00196FD1">
              <w:rPr>
                <w:b w:val="0"/>
                <w:sz w:val="20"/>
                <w:lang w:val="es-AR" w:bidi="ar-SA"/>
              </w:rPr>
              <w:t>de asignación, no queda ningún registro ocupado.</w:t>
            </w:r>
          </w:p>
        </w:tc>
        <w:tc>
          <w:tcPr>
            <w:tcW w:w="3881" w:type="dxa"/>
            <w:vAlign w:val="center"/>
          </w:tcPr>
          <w:p w:rsidR="00196FD1" w:rsidRDefault="00585A8B" w:rsidP="00AA2B2B">
            <w:pPr>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lang w:val="es-AR" w:bidi="ar-SA"/>
              </w:rPr>
            </w:pPr>
            <w:r>
              <w:rPr>
                <w:rFonts w:ascii="Courier New" w:hAnsi="Courier New" w:cs="Courier New"/>
                <w:noProof/>
                <w:sz w:val="24"/>
                <w:lang w:val="es-AR" w:eastAsia="es-AR" w:bidi="ar-SA"/>
              </w:rPr>
              <w:pict>
                <v:group id="_x0000_s1483" style="position:absolute;margin-left:5.7pt;margin-top:-.2pt;width:170.75pt;height:46.4pt;z-index:252004352;mso-position-horizontal-relative:margin;mso-position-vertical-relative:text" coordorigin="1506,6999" coordsize="4293,1167">
                  <v:shape id="_x0000_s1484" type="#_x0000_t32" style="position:absolute;left:4237;top:7340;width:678;height:316;flip:x y" o:connectortype="straight" strokecolor="#002060" strokeweight="1.5pt">
                    <v:shadow type="perspective" color="#243f60 [1604]" offset="1pt" offset2="-3pt"/>
                  </v:shape>
                  <v:shape id="_x0000_s1485" type="#_x0000_t32" style="position:absolute;left:2425;top:7340;width:707;height:316;flip:y" o:connectortype="straight" strokecolor="#002060" strokeweight="1.5pt">
                    <v:shadow type="perspective" color="#243f60 [1604]" offset="1pt" offset2="-3pt"/>
                  </v:shape>
                  <v:oval id="_x0000_s1486" style="position:absolute;left:2970;top:6999;width:1365;height:645;v-text-anchor:middle" fillcolor="white [3201]" strokecolor="#95b3d7 [1940]" strokeweight="1pt">
                    <v:fill color2="#b8cce4 [1300]" focusposition="1" focussize="" focus="100%" type="gradient"/>
                    <v:shadow on="t" type="perspective" color="#243f60 [1604]" opacity=".5" offset="1pt" offset2="-3pt"/>
                    <v:textbox style="mso-next-textbox:#_x0000_s1486" inset=".5mm,.3mm,.5mm,.3mm">
                      <w:txbxContent>
                        <w:p w:rsidR="002A1770" w:rsidRPr="002A422E" w:rsidRDefault="002A1770" w:rsidP="00AA2B2B">
                          <w:pPr>
                            <w:jc w:val="center"/>
                            <w:rPr>
                              <w:b/>
                              <w:sz w:val="16"/>
                              <w:szCs w:val="16"/>
                              <w:lang w:val="es-AR"/>
                            </w:rPr>
                          </w:pPr>
                          <w:r w:rsidRPr="002A422E">
                            <w:rPr>
                              <w:b/>
                              <w:sz w:val="16"/>
                              <w:szCs w:val="16"/>
                              <w:lang w:val="es-AR"/>
                            </w:rPr>
                            <w:t>:=</w:t>
                          </w:r>
                        </w:p>
                      </w:txbxContent>
                    </v:textbox>
                  </v:oval>
                  <v:oval id="_x0000_s1487" style="position:absolute;left:4434;top:7521;width:1365;height:645;v-text-anchor:middle" fillcolor="white [3201]" strokecolor="#95b3d7 [1940]" strokeweight="1pt">
                    <v:fill color2="#b8cce4 [1300]" focusposition="1" focussize="" focus="100%" type="gradient"/>
                    <v:shadow on="t" type="perspective" color="#243f60 [1604]" opacity=".5" offset="1pt" offset2="-3pt"/>
                    <v:textbox style="mso-next-textbox:#_x0000_s1487" inset=".5mm,.3mm,.5mm,.3mm">
                      <w:txbxContent>
                        <w:p w:rsidR="002A1770" w:rsidRPr="002A422E" w:rsidRDefault="002A1770" w:rsidP="00AA2B2B">
                          <w:pPr>
                            <w:jc w:val="center"/>
                            <w:rPr>
                              <w:b/>
                              <w:sz w:val="16"/>
                              <w:szCs w:val="16"/>
                              <w:lang w:val="es-AR"/>
                            </w:rPr>
                          </w:pPr>
                          <w:r w:rsidRPr="002A422E">
                            <w:rPr>
                              <w:b/>
                              <w:sz w:val="16"/>
                              <w:szCs w:val="16"/>
                              <w:lang w:val="es-AR"/>
                            </w:rPr>
                            <w:t>R1</w:t>
                          </w:r>
                        </w:p>
                      </w:txbxContent>
                    </v:textbox>
                  </v:oval>
                  <v:oval id="_x0000_s1488" style="position:absolute;left:1506;top:7521;width:1365;height:645;v-text-anchor:middle" fillcolor="white [3201]" strokecolor="#95b3d7 [1940]" strokeweight="1pt">
                    <v:fill color2="#b8cce4 [1300]" focusposition="1" focussize="" focus="100%" type="gradient"/>
                    <v:shadow on="t" type="perspective" color="#243f60 [1604]" opacity=".5" offset="1pt" offset2="-3pt"/>
                    <v:textbox style="mso-next-textbox:#_x0000_s1488" inset=".5mm,.3mm,.5mm,.3mm">
                      <w:txbxContent>
                        <w:p w:rsidR="002A1770" w:rsidRPr="002A422E" w:rsidRDefault="002A1770" w:rsidP="00AA2B2B">
                          <w:pPr>
                            <w:jc w:val="center"/>
                            <w:rPr>
                              <w:b/>
                              <w:sz w:val="16"/>
                              <w:szCs w:val="16"/>
                              <w:lang w:val="es-AR"/>
                            </w:rPr>
                          </w:pPr>
                          <w:r w:rsidRPr="002A422E">
                            <w:rPr>
                              <w:b/>
                              <w:sz w:val="16"/>
                              <w:szCs w:val="16"/>
                              <w:lang w:val="es-AR"/>
                            </w:rPr>
                            <w:t>variable1</w:t>
                          </w:r>
                        </w:p>
                      </w:txbxContent>
                    </v:textbox>
                  </v:oval>
                  <w10:wrap anchorx="margin"/>
                </v:group>
              </w:pict>
            </w:r>
          </w:p>
        </w:tc>
      </w:tr>
    </w:tbl>
    <w:p w:rsidR="00196FD1" w:rsidRDefault="00196FD1" w:rsidP="0080459E">
      <w:pPr>
        <w:rPr>
          <w:rFonts w:ascii="Courier New" w:hAnsi="Courier New" w:cs="Courier New"/>
          <w:sz w:val="24"/>
          <w:lang w:val="es-AR" w:bidi="ar-SA"/>
        </w:rPr>
      </w:pPr>
    </w:p>
    <w:p w:rsidR="00FB3D0E" w:rsidRPr="00FB3D0E" w:rsidRDefault="00FB3D0E" w:rsidP="00B9316B">
      <w:pPr>
        <w:rPr>
          <w:u w:val="single"/>
          <w:lang w:val="es-AR" w:bidi="ar-SA"/>
        </w:rPr>
      </w:pPr>
      <w:r w:rsidRPr="00FB3D0E">
        <w:rPr>
          <w:u w:val="single"/>
          <w:lang w:val="es-AR" w:bidi="ar-SA"/>
        </w:rPr>
        <w:t>NOTA</w:t>
      </w:r>
      <w:r w:rsidR="00B9316B" w:rsidRPr="00FB3D0E">
        <w:rPr>
          <w:u w:val="single"/>
          <w:lang w:val="es-AR" w:bidi="ar-SA"/>
        </w:rPr>
        <w:t>:</w:t>
      </w:r>
    </w:p>
    <w:p w:rsidR="00B9316B" w:rsidRDefault="00B9316B" w:rsidP="00B9316B">
      <w:pPr>
        <w:rPr>
          <w:lang w:val="es-AR" w:bidi="ar-SA"/>
        </w:rPr>
      </w:pPr>
      <w:r w:rsidRPr="00FB3D0E">
        <w:rPr>
          <w:highlight w:val="yellow"/>
          <w:lang w:val="es-AR" w:bidi="ar-SA"/>
        </w:rPr>
        <w:t xml:space="preserve">Al generar </w:t>
      </w:r>
      <w:r w:rsidR="008B3D79">
        <w:rPr>
          <w:highlight w:val="yellow"/>
          <w:lang w:val="es-AR" w:bidi="ar-SA"/>
        </w:rPr>
        <w:t>Assembler</w:t>
      </w:r>
      <w:r w:rsidRPr="00FB3D0E">
        <w:rPr>
          <w:highlight w:val="yellow"/>
          <w:lang w:val="es-AR" w:bidi="ar-SA"/>
        </w:rPr>
        <w:t xml:space="preserve"> no se debe utilizar el nombre de las variables que le dio el usuario</w:t>
      </w:r>
      <w:r w:rsidR="00FB3D0E">
        <w:rPr>
          <w:lang w:val="es-AR" w:bidi="ar-SA"/>
        </w:rPr>
        <w:t>. Veamos un ejemplo:</w:t>
      </w:r>
    </w:p>
    <w:p w:rsidR="00B9316B" w:rsidRDefault="00B9316B" w:rsidP="00B9316B">
      <w:pPr>
        <w:rPr>
          <w:lang w:val="es-AR" w:bidi="ar-SA"/>
        </w:rPr>
      </w:pPr>
      <w:r>
        <w:rPr>
          <w:lang w:val="es-AR" w:bidi="ar-SA"/>
        </w:rPr>
        <w:t>El usuario creo la siguiente sentencia en nuestro lenguaje:</w:t>
      </w:r>
    </w:p>
    <w:p w:rsidR="00B9316B" w:rsidRPr="00B9316B" w:rsidRDefault="00B9316B" w:rsidP="00B9316B">
      <w:pPr>
        <w:autoSpaceDE w:val="0"/>
        <w:autoSpaceDN w:val="0"/>
        <w:adjustRightInd w:val="0"/>
        <w:ind w:firstLine="708"/>
        <w:jc w:val="left"/>
        <w:rPr>
          <w:rFonts w:ascii="Courier New" w:hAnsi="Courier New" w:cs="Courier New"/>
          <w:sz w:val="21"/>
          <w:szCs w:val="21"/>
          <w:lang w:val="es-AR" w:bidi="ar-SA"/>
        </w:rPr>
      </w:pPr>
      <w:r w:rsidRPr="00B9316B">
        <w:rPr>
          <w:rFonts w:ascii="Courier New" w:hAnsi="Courier New" w:cs="Courier New"/>
          <w:sz w:val="18"/>
          <w:szCs w:val="21"/>
          <w:lang w:val="es-AR" w:bidi="ar-SA"/>
        </w:rPr>
        <w:t>MOV := ADD;</w:t>
      </w:r>
    </w:p>
    <w:p w:rsidR="00B9316B" w:rsidRDefault="00B9316B" w:rsidP="00B9316B">
      <w:pPr>
        <w:rPr>
          <w:lang w:val="es-AR" w:bidi="ar-SA"/>
        </w:rPr>
      </w:pPr>
      <w:r>
        <w:rPr>
          <w:lang w:val="es-AR" w:bidi="ar-SA"/>
        </w:rPr>
        <w:t>Si utilizáramos tal cual los nombres, nuestro compilador generaría lo siguiente:</w:t>
      </w:r>
    </w:p>
    <w:p w:rsidR="00B9316B" w:rsidRPr="00B9316B" w:rsidRDefault="00B9316B" w:rsidP="00B9316B">
      <w:pPr>
        <w:autoSpaceDE w:val="0"/>
        <w:autoSpaceDN w:val="0"/>
        <w:adjustRightInd w:val="0"/>
        <w:ind w:firstLine="708"/>
        <w:jc w:val="left"/>
        <w:rPr>
          <w:rFonts w:ascii="Courier New" w:hAnsi="Courier New" w:cs="Courier New"/>
          <w:sz w:val="17"/>
          <w:szCs w:val="17"/>
          <w:lang w:val="es-AR" w:bidi="ar-SA"/>
        </w:rPr>
      </w:pPr>
      <w:r w:rsidRPr="00B9316B">
        <w:rPr>
          <w:rFonts w:ascii="Courier New" w:hAnsi="Courier New" w:cs="Courier New"/>
          <w:sz w:val="18"/>
          <w:szCs w:val="17"/>
          <w:lang w:val="es-AR" w:bidi="ar-SA"/>
        </w:rPr>
        <w:t>MOV MOV, ADD</w:t>
      </w:r>
    </w:p>
    <w:p w:rsidR="00B9316B" w:rsidRDefault="00B9316B" w:rsidP="00B9316B">
      <w:pPr>
        <w:rPr>
          <w:lang w:val="es-AR" w:bidi="ar-SA"/>
        </w:rPr>
      </w:pPr>
      <w:r>
        <w:rPr>
          <w:lang w:val="es-AR" w:bidi="ar-SA"/>
        </w:rPr>
        <w:t xml:space="preserve">Esto provocaría un error. Para evadir este problema, </w:t>
      </w:r>
      <w:r w:rsidRPr="00FB3D0E">
        <w:rPr>
          <w:highlight w:val="yellow"/>
          <w:lang w:val="es-AR" w:bidi="ar-SA"/>
        </w:rPr>
        <w:t>debemos agregarle algo más a los nombres de variables elegidos por los usuarios</w:t>
      </w:r>
      <w:r>
        <w:rPr>
          <w:lang w:val="es-AR" w:bidi="ar-SA"/>
        </w:rPr>
        <w:t>, por ejemplo, el carácter $ adelante, para así no tener problemas:</w:t>
      </w:r>
    </w:p>
    <w:p w:rsidR="00B9316B" w:rsidRPr="00B9316B" w:rsidRDefault="00B9316B" w:rsidP="00B9316B">
      <w:pPr>
        <w:autoSpaceDE w:val="0"/>
        <w:autoSpaceDN w:val="0"/>
        <w:adjustRightInd w:val="0"/>
        <w:ind w:firstLine="708"/>
        <w:jc w:val="left"/>
        <w:rPr>
          <w:rFonts w:ascii="Courier New" w:hAnsi="Courier New" w:cs="Courier New"/>
          <w:sz w:val="17"/>
          <w:szCs w:val="17"/>
          <w:lang w:val="es-AR" w:bidi="ar-SA"/>
        </w:rPr>
      </w:pPr>
      <w:r w:rsidRPr="00B9316B">
        <w:rPr>
          <w:rFonts w:ascii="Courier New" w:hAnsi="Courier New" w:cs="Courier New"/>
          <w:sz w:val="18"/>
          <w:szCs w:val="17"/>
          <w:lang w:val="es-AR" w:bidi="ar-SA"/>
        </w:rPr>
        <w:t>MOV $MOV, $ADD</w:t>
      </w:r>
    </w:p>
    <w:p w:rsidR="00E14811" w:rsidRPr="00293E8E" w:rsidRDefault="00E14811" w:rsidP="00B9316B">
      <w:pPr>
        <w:pStyle w:val="Ttulo2"/>
        <w:rPr>
          <w:lang w:val="es-AR"/>
        </w:rPr>
      </w:pPr>
      <w:bookmarkStart w:id="92" w:name="_Toc343369818"/>
      <w:r>
        <w:rPr>
          <w:lang w:val="es-AR"/>
        </w:rPr>
        <w:t>Optimización</w:t>
      </w:r>
      <w:r w:rsidRPr="00686470">
        <w:rPr>
          <w:lang w:val="es-AR"/>
        </w:rPr>
        <w:t xml:space="preserve"> de Código</w:t>
      </w:r>
      <w:bookmarkEnd w:id="92"/>
    </w:p>
    <w:p w:rsidR="004D0A25" w:rsidRDefault="004D0A25" w:rsidP="004D0A25">
      <w:pPr>
        <w:rPr>
          <w:lang w:val="es-AR" w:bidi="ar-SA"/>
        </w:rPr>
      </w:pPr>
      <w:r w:rsidRPr="004D0A25">
        <w:rPr>
          <w:highlight w:val="yellow"/>
          <w:lang w:val="es-AR" w:bidi="ar-SA"/>
        </w:rPr>
        <w:t xml:space="preserve">El objetivo principal de la optimización de código es hacer que el código final (por ejemplo en </w:t>
      </w:r>
      <w:r w:rsidR="008B3D79">
        <w:rPr>
          <w:highlight w:val="yellow"/>
          <w:lang w:val="es-AR" w:bidi="ar-SA"/>
        </w:rPr>
        <w:t>Assembler</w:t>
      </w:r>
      <w:r w:rsidRPr="004D0A25">
        <w:rPr>
          <w:highlight w:val="yellow"/>
          <w:lang w:val="es-AR" w:bidi="ar-SA"/>
        </w:rPr>
        <w:t>) sea más eficiente</w:t>
      </w:r>
      <w:r>
        <w:rPr>
          <w:lang w:val="es-AR" w:bidi="ar-SA"/>
        </w:rPr>
        <w:t>.</w:t>
      </w:r>
    </w:p>
    <w:p w:rsidR="000A1B14" w:rsidRDefault="000A1B14" w:rsidP="000A1B14">
      <w:pPr>
        <w:pStyle w:val="Ttulo3"/>
        <w:rPr>
          <w:lang w:val="es-AR" w:bidi="ar-SA"/>
        </w:rPr>
      </w:pPr>
      <w:bookmarkStart w:id="93" w:name="_Toc343369819"/>
      <w:r>
        <w:rPr>
          <w:lang w:val="es-AR" w:bidi="ar-SA"/>
        </w:rPr>
        <w:t>Reducción Simple</w:t>
      </w:r>
      <w:bookmarkEnd w:id="93"/>
    </w:p>
    <w:p w:rsidR="002C2B32" w:rsidRDefault="002C2B32" w:rsidP="002C2B32">
      <w:pPr>
        <w:rPr>
          <w:lang w:val="es-AR" w:bidi="ar-SA"/>
        </w:rPr>
      </w:pPr>
      <w:r w:rsidRPr="004D0A25">
        <w:rPr>
          <w:highlight w:val="yellow"/>
          <w:lang w:val="es-AR" w:bidi="ar-SA"/>
        </w:rPr>
        <w:t>Este método de optimización consiste en realizar todas las operaciones en las que participan constantes lo antes posible, para optimizar la cantidad de instrucciones necesarias en el código final</w:t>
      </w:r>
      <w:r>
        <w:rPr>
          <w:lang w:val="es-AR" w:bidi="ar-SA"/>
        </w:rPr>
        <w:t>.</w:t>
      </w:r>
    </w:p>
    <w:p w:rsidR="00185B7C" w:rsidRDefault="00185B7C" w:rsidP="002C2B32">
      <w:pPr>
        <w:rPr>
          <w:lang w:val="es-AR" w:bidi="ar-SA"/>
        </w:rPr>
      </w:pPr>
    </w:p>
    <w:p w:rsidR="000A1B14" w:rsidRPr="00CB233C" w:rsidRDefault="002C2B32" w:rsidP="002C2B32">
      <w:pPr>
        <w:rPr>
          <w:rFonts w:ascii="Courier New" w:hAnsi="Courier New" w:cs="Courier New"/>
          <w:sz w:val="20"/>
          <w:lang w:val="es-AR" w:bidi="ar-SA"/>
        </w:rPr>
      </w:pPr>
      <w:r>
        <w:rPr>
          <w:lang w:val="es-AR" w:bidi="ar-SA"/>
        </w:rPr>
        <w:t>Ejemplo</w:t>
      </w:r>
      <w:r w:rsidR="000A1B14">
        <w:rPr>
          <w:lang w:val="es-AR" w:bidi="ar-SA"/>
        </w:rPr>
        <w:t>:</w:t>
      </w:r>
      <w:r>
        <w:rPr>
          <w:lang w:val="es-AR" w:bidi="ar-SA"/>
        </w:rPr>
        <w:tab/>
      </w:r>
      <w:r>
        <w:rPr>
          <w:lang w:val="es-AR" w:bidi="ar-SA"/>
        </w:rPr>
        <w:tab/>
      </w:r>
      <w:r>
        <w:rPr>
          <w:lang w:val="es-AR" w:bidi="ar-SA"/>
        </w:rPr>
        <w:tab/>
      </w:r>
      <w:r w:rsidR="000A1B14" w:rsidRPr="00CB233C">
        <w:rPr>
          <w:rFonts w:ascii="Courier New" w:hAnsi="Courier New" w:cs="Courier New"/>
          <w:sz w:val="20"/>
          <w:lang w:val="es-AR" w:bidi="ar-SA"/>
        </w:rPr>
        <w:t>Z := 3 * 9 * k</w:t>
      </w:r>
    </w:p>
    <w:p w:rsidR="000A1B14" w:rsidRDefault="000A1B14" w:rsidP="002C2B32">
      <w:pPr>
        <w:rPr>
          <w:lang w:val="es-AR" w:bidi="ar-SA"/>
        </w:rPr>
      </w:pPr>
      <w:r>
        <w:rPr>
          <w:lang w:val="es-AR" w:bidi="ar-SA"/>
        </w:rPr>
        <w:t>En esta sentencia se puede aplicar la optimización de Reducción Simple, tomando el valor de “3 * 9” y compilando</w:t>
      </w:r>
      <w:r w:rsidR="002C2B32">
        <w:rPr>
          <w:lang w:val="es-AR" w:bidi="ar-SA"/>
        </w:rPr>
        <w:t xml:space="preserve"> </w:t>
      </w:r>
      <w:r>
        <w:rPr>
          <w:lang w:val="es-AR" w:bidi="ar-SA"/>
        </w:rPr>
        <w:t>lo siguiente:</w:t>
      </w:r>
    </w:p>
    <w:p w:rsidR="000A1B14" w:rsidRDefault="002C2B32" w:rsidP="002C2B32">
      <w:pPr>
        <w:rPr>
          <w:lang w:val="es-AR" w:bidi="ar-SA"/>
        </w:rPr>
      </w:pPr>
      <w:r>
        <w:rPr>
          <w:lang w:val="es-AR" w:bidi="ar-SA"/>
        </w:rPr>
        <w:t>Sentencia optimizada:</w:t>
      </w:r>
      <w:r>
        <w:rPr>
          <w:lang w:val="es-AR" w:bidi="ar-SA"/>
        </w:rPr>
        <w:tab/>
      </w:r>
      <w:r>
        <w:rPr>
          <w:lang w:val="es-AR" w:bidi="ar-SA"/>
        </w:rPr>
        <w:tab/>
      </w:r>
      <w:r w:rsidR="000A1B14" w:rsidRPr="00CB233C">
        <w:rPr>
          <w:rFonts w:ascii="Courier New" w:hAnsi="Courier New" w:cs="Courier New"/>
          <w:sz w:val="20"/>
          <w:lang w:val="es-AR" w:bidi="ar-SA"/>
        </w:rPr>
        <w:t>Z := 27 * k</w:t>
      </w:r>
    </w:p>
    <w:p w:rsidR="000A1B14" w:rsidRDefault="000A1B14" w:rsidP="000A1B14">
      <w:pPr>
        <w:pStyle w:val="Ttulo3"/>
        <w:rPr>
          <w:lang w:val="es-AR" w:bidi="ar-SA"/>
        </w:rPr>
      </w:pPr>
      <w:bookmarkStart w:id="94" w:name="_Toc343369820"/>
      <w:r>
        <w:rPr>
          <w:lang w:val="es-AR" w:bidi="ar-SA"/>
        </w:rPr>
        <w:t>Redundancia</w:t>
      </w:r>
      <w:bookmarkEnd w:id="94"/>
    </w:p>
    <w:p w:rsidR="002C2B32" w:rsidRDefault="002C2B32" w:rsidP="002C2B32">
      <w:pPr>
        <w:rPr>
          <w:lang w:val="es-AR" w:bidi="ar-SA"/>
        </w:rPr>
      </w:pPr>
      <w:r w:rsidRPr="004D0A25">
        <w:rPr>
          <w:highlight w:val="yellow"/>
          <w:lang w:val="es-AR" w:bidi="ar-SA"/>
        </w:rPr>
        <w:t>Este método consiste en detectar las porciones de código que realizan operaciones repetitivas con el fin de realizar dichas operaciones una única vez y luego utilizar el resultado las veces que sean necesarias</w:t>
      </w:r>
      <w:r>
        <w:rPr>
          <w:lang w:val="es-AR" w:bidi="ar-SA"/>
        </w:rPr>
        <w:t>.</w:t>
      </w:r>
    </w:p>
    <w:p w:rsidR="002C2B32" w:rsidRPr="002C2B32" w:rsidRDefault="002C2B32" w:rsidP="002C2B32">
      <w:pPr>
        <w:rPr>
          <w:lang w:val="es-AR" w:bidi="ar-SA"/>
        </w:rPr>
      </w:pPr>
    </w:p>
    <w:p w:rsidR="000A1B14" w:rsidRPr="00CB233C" w:rsidRDefault="000A1B14" w:rsidP="002C2B32">
      <w:pPr>
        <w:rPr>
          <w:rFonts w:ascii="Courier New" w:hAnsi="Courier New" w:cs="Courier New"/>
          <w:sz w:val="20"/>
          <w:lang w:val="es-AR" w:bidi="ar-SA"/>
        </w:rPr>
      </w:pPr>
      <w:r>
        <w:rPr>
          <w:lang w:val="es-AR" w:bidi="ar-SA"/>
        </w:rPr>
        <w:t>Ejemplo:</w:t>
      </w:r>
      <w:r w:rsidR="002C2B32">
        <w:rPr>
          <w:lang w:val="es-AR" w:bidi="ar-SA"/>
        </w:rPr>
        <w:tab/>
      </w:r>
      <w:r w:rsidR="002C2B32">
        <w:rPr>
          <w:lang w:val="es-AR" w:bidi="ar-SA"/>
        </w:rPr>
        <w:tab/>
      </w:r>
      <w:r w:rsidR="002C2B32">
        <w:rPr>
          <w:lang w:val="es-AR" w:bidi="ar-SA"/>
        </w:rPr>
        <w:tab/>
      </w:r>
      <w:r w:rsidRPr="00CB233C">
        <w:rPr>
          <w:rFonts w:ascii="Courier New" w:hAnsi="Courier New" w:cs="Courier New"/>
          <w:sz w:val="20"/>
          <w:lang w:val="es-AR" w:bidi="ar-SA"/>
        </w:rPr>
        <w:t>Z := a * b * c + 4 * a * b</w:t>
      </w:r>
    </w:p>
    <w:p w:rsidR="000A1B14" w:rsidRDefault="000A1B14" w:rsidP="002C2B32">
      <w:pPr>
        <w:rPr>
          <w:lang w:val="es-AR" w:bidi="ar-SA"/>
        </w:rPr>
      </w:pPr>
      <w:r>
        <w:rPr>
          <w:lang w:val="es-AR" w:bidi="ar-SA"/>
        </w:rPr>
        <w:t>En esta sentencia se puede aplicar la optimización de Redundancia, tomando el valor de “a * b” para evitar que la misma multiplicación se realice dos veces, con una alcanza.</w:t>
      </w:r>
    </w:p>
    <w:p w:rsidR="000A1B14" w:rsidRDefault="002C2B32" w:rsidP="002C2B32">
      <w:pPr>
        <w:pStyle w:val="Ttulo3"/>
        <w:rPr>
          <w:lang w:val="es-AR" w:bidi="ar-SA"/>
        </w:rPr>
      </w:pPr>
      <w:bookmarkStart w:id="95" w:name="_Toc343369821"/>
      <w:r>
        <w:rPr>
          <w:lang w:val="es-AR" w:bidi="ar-SA"/>
        </w:rPr>
        <w:t>Reordenamiento de Instrucciones</w:t>
      </w:r>
      <w:bookmarkEnd w:id="95"/>
    </w:p>
    <w:p w:rsidR="002C2B32" w:rsidRDefault="002C2B32" w:rsidP="002C2B32">
      <w:pPr>
        <w:rPr>
          <w:lang w:val="es-AR" w:bidi="ar-SA"/>
        </w:rPr>
      </w:pPr>
      <w:r w:rsidRPr="004D0A25">
        <w:rPr>
          <w:highlight w:val="yellow"/>
          <w:lang w:val="es-AR" w:bidi="ar-SA"/>
        </w:rPr>
        <w:t xml:space="preserve">Al reordenar instrucciones, se optimiza el código al reducir el uso de variables auxiliares (registros en el procesador) </w:t>
      </w:r>
      <w:r w:rsidR="004D0A25" w:rsidRPr="004D0A25">
        <w:rPr>
          <w:highlight w:val="yellow"/>
          <w:lang w:val="es-AR" w:bidi="ar-SA"/>
        </w:rPr>
        <w:t>y la cantidad de instrucciones finales</w:t>
      </w:r>
      <w:r w:rsidR="004D0A25">
        <w:rPr>
          <w:lang w:val="es-AR" w:bidi="ar-SA"/>
        </w:rPr>
        <w:t xml:space="preserve"> </w:t>
      </w:r>
      <w:r>
        <w:rPr>
          <w:lang w:val="es-AR" w:bidi="ar-SA"/>
        </w:rPr>
        <w:t>ya que intenta aplicar la nueva operación sobre el resultado que se obtuvo inmediatamente antes.</w:t>
      </w:r>
    </w:p>
    <w:p w:rsidR="002C2B32" w:rsidRDefault="002C2B32" w:rsidP="002C2B32">
      <w:pPr>
        <w:rPr>
          <w:lang w:val="es-AR" w:bidi="ar-SA"/>
        </w:rPr>
      </w:pPr>
    </w:p>
    <w:p w:rsidR="002C2B32" w:rsidRPr="002C2B32" w:rsidRDefault="002C2B32" w:rsidP="002C2B32">
      <w:pPr>
        <w:rPr>
          <w:rFonts w:ascii="Courier New" w:hAnsi="Courier New" w:cs="Courier New"/>
          <w:lang w:val="es-AR" w:bidi="ar-SA"/>
        </w:rPr>
      </w:pPr>
      <w:r>
        <w:rPr>
          <w:lang w:val="es-AR" w:bidi="ar-SA"/>
        </w:rPr>
        <w:t>Ejemplo:</w:t>
      </w:r>
      <w:r>
        <w:rPr>
          <w:lang w:val="es-AR" w:bidi="ar-SA"/>
        </w:rPr>
        <w:tab/>
      </w:r>
      <w:r>
        <w:rPr>
          <w:lang w:val="es-AR" w:bidi="ar-SA"/>
        </w:rPr>
        <w:tab/>
      </w:r>
      <w:r>
        <w:rPr>
          <w:lang w:val="es-AR" w:bidi="ar-SA"/>
        </w:rPr>
        <w:tab/>
      </w:r>
      <w:r w:rsidR="002E679B">
        <w:rPr>
          <w:rFonts w:ascii="Courier New" w:hAnsi="Courier New" w:cs="Courier New"/>
          <w:sz w:val="20"/>
          <w:lang w:val="es-AR" w:bidi="ar-SA"/>
        </w:rPr>
        <w:t>Z := a</w:t>
      </w:r>
      <w:r w:rsidRPr="00CB233C">
        <w:rPr>
          <w:rFonts w:ascii="Courier New" w:hAnsi="Courier New" w:cs="Courier New"/>
          <w:sz w:val="20"/>
          <w:lang w:val="es-AR" w:bidi="ar-SA"/>
        </w:rPr>
        <w:t xml:space="preserve"> + b + c * d * (e + f + g * h)</w:t>
      </w:r>
    </w:p>
    <w:p w:rsidR="002C2B32" w:rsidRDefault="002C2B32" w:rsidP="002C2B32">
      <w:pPr>
        <w:rPr>
          <w:lang w:val="es-AR" w:bidi="ar-SA"/>
        </w:rPr>
      </w:pPr>
    </w:p>
    <w:p w:rsidR="002C2B32" w:rsidRPr="002C2B32" w:rsidRDefault="002C2B32" w:rsidP="002C2B32">
      <w:pPr>
        <w:rPr>
          <w:lang w:val="es-AR" w:bidi="ar-SA"/>
        </w:rPr>
      </w:pPr>
      <w:r>
        <w:rPr>
          <w:lang w:val="es-AR" w:bidi="ar-SA"/>
        </w:rPr>
        <w:t xml:space="preserve">Sentencia optimizada: </w:t>
      </w:r>
      <w:r>
        <w:rPr>
          <w:lang w:val="es-AR" w:bidi="ar-SA"/>
        </w:rPr>
        <w:tab/>
      </w:r>
      <w:r>
        <w:rPr>
          <w:lang w:val="es-AR" w:bidi="ar-SA"/>
        </w:rPr>
        <w:tab/>
      </w:r>
      <w:r w:rsidR="002E679B">
        <w:rPr>
          <w:rFonts w:ascii="Courier New" w:hAnsi="Courier New" w:cs="Courier New"/>
          <w:sz w:val="20"/>
          <w:lang w:val="es-AR" w:bidi="ar-SA"/>
        </w:rPr>
        <w:t xml:space="preserve">Z := </w:t>
      </w:r>
      <w:r w:rsidRPr="00CB233C">
        <w:rPr>
          <w:rFonts w:ascii="Courier New" w:hAnsi="Courier New" w:cs="Courier New"/>
          <w:sz w:val="20"/>
          <w:lang w:val="es-AR" w:bidi="ar-SA"/>
        </w:rPr>
        <w:t>(h * g + f + e) * d * c + b + a</w:t>
      </w:r>
    </w:p>
    <w:sectPr w:rsidR="002C2B32" w:rsidRPr="002C2B32" w:rsidSect="009752DC">
      <w:type w:val="continuous"/>
      <w:pgSz w:w="12240" w:h="15840"/>
      <w:pgMar w:top="1077" w:right="1077" w:bottom="1077"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A8B" w:rsidRDefault="00585A8B" w:rsidP="000317AF">
      <w:r>
        <w:separator/>
      </w:r>
    </w:p>
  </w:endnote>
  <w:endnote w:type="continuationSeparator" w:id="0">
    <w:p w:rsidR="00585A8B" w:rsidRDefault="00585A8B" w:rsidP="00031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NewPSMT-Identity-H">
    <w:panose1 w:val="00000000000000000000"/>
    <w:charset w:val="00"/>
    <w:family w:val="auto"/>
    <w:notTrueType/>
    <w:pitch w:val="default"/>
    <w:sig w:usb0="00000003" w:usb1="00000000" w:usb2="00000000" w:usb3="00000000" w:csb0="00000001" w:csb1="00000000"/>
  </w:font>
  <w:font w:name="TimesNewRomanPSMT-Identity-H">
    <w:panose1 w:val="00000000000000000000"/>
    <w:charset w:val="00"/>
    <w:family w:val="auto"/>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70" w:rsidRPr="000317AF" w:rsidRDefault="002A1770" w:rsidP="000317AF">
    <w:pPr>
      <w:pStyle w:val="Piedepgina"/>
      <w:tabs>
        <w:tab w:val="clear" w:pos="4419"/>
        <w:tab w:val="clear" w:pos="8838"/>
        <w:tab w:val="center" w:pos="4962"/>
        <w:tab w:val="right" w:pos="10065"/>
      </w:tabs>
      <w:rPr>
        <w:lang w:val="es-AR"/>
      </w:rPr>
    </w:pPr>
    <w:r>
      <w:rPr>
        <w:b/>
        <w:i/>
        <w:color w:val="808080" w:themeColor="background1" w:themeShade="80"/>
        <w:sz w:val="20"/>
        <w:lang w:val="es-AR"/>
      </w:rPr>
      <w:t>Ponce de León, Lucas Manuel</w:t>
    </w:r>
    <w:r>
      <w:rPr>
        <w:b/>
        <w:i/>
        <w:color w:val="808080" w:themeColor="background1" w:themeShade="80"/>
        <w:sz w:val="20"/>
        <w:lang w:val="es-AR"/>
      </w:rPr>
      <w:tab/>
    </w:r>
    <w:r>
      <w:rPr>
        <w:b/>
        <w:i/>
        <w:color w:val="808080" w:themeColor="background1" w:themeShade="80"/>
        <w:sz w:val="20"/>
        <w:lang w:val="es-AR"/>
      </w:rPr>
      <w:tab/>
      <w:t xml:space="preserve">Página </w:t>
    </w:r>
    <w:r>
      <w:rPr>
        <w:b/>
        <w:i/>
        <w:color w:val="808080" w:themeColor="background1" w:themeShade="80"/>
        <w:sz w:val="20"/>
        <w:lang w:val="es-AR"/>
      </w:rPr>
      <w:fldChar w:fldCharType="begin"/>
    </w:r>
    <w:r>
      <w:rPr>
        <w:b/>
        <w:i/>
        <w:color w:val="808080" w:themeColor="background1" w:themeShade="80"/>
        <w:sz w:val="20"/>
        <w:lang w:val="es-AR"/>
      </w:rPr>
      <w:instrText xml:space="preserve"> PAGE   \* MERGEFORMAT </w:instrText>
    </w:r>
    <w:r>
      <w:rPr>
        <w:b/>
        <w:i/>
        <w:color w:val="808080" w:themeColor="background1" w:themeShade="80"/>
        <w:sz w:val="20"/>
        <w:lang w:val="es-AR"/>
      </w:rPr>
      <w:fldChar w:fldCharType="separate"/>
    </w:r>
    <w:r w:rsidR="00E56F25">
      <w:rPr>
        <w:b/>
        <w:i/>
        <w:noProof/>
        <w:color w:val="808080" w:themeColor="background1" w:themeShade="80"/>
        <w:sz w:val="20"/>
        <w:lang w:val="es-AR"/>
      </w:rPr>
      <w:t>10</w:t>
    </w:r>
    <w:r>
      <w:rPr>
        <w:b/>
        <w:i/>
        <w:color w:val="808080" w:themeColor="background1" w:themeShade="80"/>
        <w:sz w:val="20"/>
        <w:lang w:val="es-AR"/>
      </w:rPr>
      <w:fldChar w:fldCharType="end"/>
    </w:r>
    <w:r>
      <w:rPr>
        <w:b/>
        <w:i/>
        <w:color w:val="808080" w:themeColor="background1" w:themeShade="80"/>
        <w:sz w:val="20"/>
        <w:lang w:val="es-AR"/>
      </w:rPr>
      <w:t xml:space="preserve"> de </w:t>
    </w:r>
    <w:r w:rsidR="00585A8B">
      <w:fldChar w:fldCharType="begin"/>
    </w:r>
    <w:r w:rsidR="00585A8B">
      <w:instrText xml:space="preserve"> NUMPAGES   \* MERGEFORMAT </w:instrText>
    </w:r>
    <w:r w:rsidR="00585A8B">
      <w:fldChar w:fldCharType="separate"/>
    </w:r>
    <w:r w:rsidR="00E56F25" w:rsidRPr="00E56F25">
      <w:rPr>
        <w:b/>
        <w:i/>
        <w:noProof/>
        <w:color w:val="808080" w:themeColor="background1" w:themeShade="80"/>
        <w:sz w:val="20"/>
        <w:lang w:val="es-AR"/>
      </w:rPr>
      <w:t>63</w:t>
    </w:r>
    <w:r w:rsidR="00585A8B">
      <w:rPr>
        <w:b/>
        <w:i/>
        <w:noProof/>
        <w:color w:val="808080" w:themeColor="background1" w:themeShade="80"/>
        <w:sz w:val="20"/>
        <w:lang w:val="es-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A8B" w:rsidRDefault="00585A8B" w:rsidP="000317AF">
      <w:r>
        <w:separator/>
      </w:r>
    </w:p>
  </w:footnote>
  <w:footnote w:type="continuationSeparator" w:id="0">
    <w:p w:rsidR="00585A8B" w:rsidRDefault="00585A8B" w:rsidP="000317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70" w:rsidRPr="000317AF" w:rsidRDefault="002A1770" w:rsidP="000317AF">
    <w:pPr>
      <w:pStyle w:val="Encabezado"/>
      <w:tabs>
        <w:tab w:val="clear" w:pos="4419"/>
        <w:tab w:val="clear" w:pos="8838"/>
        <w:tab w:val="center" w:pos="5103"/>
        <w:tab w:val="right" w:pos="10065"/>
      </w:tabs>
      <w:rPr>
        <w:b/>
        <w:i/>
        <w:color w:val="808080" w:themeColor="background1" w:themeShade="80"/>
        <w:lang w:val="es-AR"/>
      </w:rPr>
    </w:pPr>
    <w:r>
      <w:rPr>
        <w:b/>
        <w:i/>
        <w:color w:val="808080" w:themeColor="background1" w:themeShade="80"/>
        <w:sz w:val="20"/>
        <w:lang w:val="es-AR"/>
      </w:rPr>
      <w:t>Universidad Nacional de La Matanza</w:t>
    </w:r>
    <w:r>
      <w:rPr>
        <w:b/>
        <w:i/>
        <w:color w:val="808080" w:themeColor="background1" w:themeShade="80"/>
        <w:sz w:val="20"/>
        <w:lang w:val="es-AR"/>
      </w:rPr>
      <w:tab/>
    </w:r>
    <w:r>
      <w:rPr>
        <w:b/>
        <w:i/>
        <w:color w:val="808080" w:themeColor="background1" w:themeShade="80"/>
        <w:sz w:val="20"/>
        <w:lang w:val="es-AR"/>
      </w:rPr>
      <w:tab/>
    </w:r>
    <w:r w:rsidRPr="000317AF">
      <w:rPr>
        <w:b/>
        <w:i/>
        <w:color w:val="808080" w:themeColor="background1" w:themeShade="80"/>
        <w:sz w:val="20"/>
        <w:lang w:val="es-AR"/>
      </w:rPr>
      <w:t xml:space="preserve"> Lenguajes y Compiladores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45C5"/>
    <w:multiLevelType w:val="hybridMultilevel"/>
    <w:tmpl w:val="9B68931C"/>
    <w:lvl w:ilvl="0" w:tplc="2C0A0005">
      <w:start w:val="1"/>
      <w:numFmt w:val="bullet"/>
      <w:lvlText w:val=""/>
      <w:lvlJc w:val="left"/>
      <w:pPr>
        <w:ind w:left="754" w:hanging="360"/>
      </w:pPr>
      <w:rPr>
        <w:rFonts w:ascii="Wingdings" w:hAnsi="Wingdings"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
    <w:nsid w:val="07340EFB"/>
    <w:multiLevelType w:val="hybridMultilevel"/>
    <w:tmpl w:val="6BA283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2C5E55"/>
    <w:multiLevelType w:val="hybridMultilevel"/>
    <w:tmpl w:val="4CF6CF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1E70EB4"/>
    <w:multiLevelType w:val="hybridMultilevel"/>
    <w:tmpl w:val="8A2655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0226A4D"/>
    <w:multiLevelType w:val="hybridMultilevel"/>
    <w:tmpl w:val="B218CB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3900A4A"/>
    <w:multiLevelType w:val="hybridMultilevel"/>
    <w:tmpl w:val="E2349D2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821251E"/>
    <w:multiLevelType w:val="hybridMultilevel"/>
    <w:tmpl w:val="6E4014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C1F6985"/>
    <w:multiLevelType w:val="hybridMultilevel"/>
    <w:tmpl w:val="A54E1D5E"/>
    <w:lvl w:ilvl="0" w:tplc="2C0A0005">
      <w:start w:val="1"/>
      <w:numFmt w:val="bullet"/>
      <w:lvlText w:val=""/>
      <w:lvlJc w:val="left"/>
      <w:pPr>
        <w:ind w:left="754" w:hanging="360"/>
      </w:pPr>
      <w:rPr>
        <w:rFonts w:ascii="Wingdings" w:hAnsi="Wingdings"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8">
    <w:nsid w:val="2E2F083D"/>
    <w:multiLevelType w:val="hybridMultilevel"/>
    <w:tmpl w:val="5E289B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F8671CF"/>
    <w:multiLevelType w:val="hybridMultilevel"/>
    <w:tmpl w:val="E7BA73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F8967A9"/>
    <w:multiLevelType w:val="hybridMultilevel"/>
    <w:tmpl w:val="3760E33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1A36DFA"/>
    <w:multiLevelType w:val="hybridMultilevel"/>
    <w:tmpl w:val="BA282CD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2B346F2"/>
    <w:multiLevelType w:val="hybridMultilevel"/>
    <w:tmpl w:val="DA4652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8B835D2"/>
    <w:multiLevelType w:val="hybridMultilevel"/>
    <w:tmpl w:val="D8A86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B2E1E0E"/>
    <w:multiLevelType w:val="hybridMultilevel"/>
    <w:tmpl w:val="7FAECF5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3B614A76"/>
    <w:multiLevelType w:val="hybridMultilevel"/>
    <w:tmpl w:val="A6EE7B54"/>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6">
    <w:nsid w:val="3EF32F39"/>
    <w:multiLevelType w:val="hybridMultilevel"/>
    <w:tmpl w:val="989626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18B303A"/>
    <w:multiLevelType w:val="hybridMultilevel"/>
    <w:tmpl w:val="5C44FF3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488E2BE0"/>
    <w:multiLevelType w:val="hybridMultilevel"/>
    <w:tmpl w:val="C9229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8EC40A2"/>
    <w:multiLevelType w:val="hybridMultilevel"/>
    <w:tmpl w:val="8A901A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9B15973"/>
    <w:multiLevelType w:val="hybridMultilevel"/>
    <w:tmpl w:val="AD702F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AB247CC"/>
    <w:multiLevelType w:val="hybridMultilevel"/>
    <w:tmpl w:val="3864A56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AC47AB8"/>
    <w:multiLevelType w:val="hybridMultilevel"/>
    <w:tmpl w:val="8FC4D2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C5C27CA"/>
    <w:multiLevelType w:val="hybridMultilevel"/>
    <w:tmpl w:val="85F44B6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49726E"/>
    <w:multiLevelType w:val="hybridMultilevel"/>
    <w:tmpl w:val="55DEA98E"/>
    <w:lvl w:ilvl="0" w:tplc="2C0A0005">
      <w:start w:val="1"/>
      <w:numFmt w:val="bullet"/>
      <w:lvlText w:val=""/>
      <w:lvlJc w:val="left"/>
      <w:pPr>
        <w:ind w:left="753" w:hanging="360"/>
      </w:pPr>
      <w:rPr>
        <w:rFonts w:ascii="Wingdings" w:hAnsi="Wingdings" w:hint="default"/>
      </w:rPr>
    </w:lvl>
    <w:lvl w:ilvl="1" w:tplc="2C0A0003" w:tentative="1">
      <w:start w:val="1"/>
      <w:numFmt w:val="bullet"/>
      <w:lvlText w:val="o"/>
      <w:lvlJc w:val="left"/>
      <w:pPr>
        <w:ind w:left="1473" w:hanging="360"/>
      </w:pPr>
      <w:rPr>
        <w:rFonts w:ascii="Courier New" w:hAnsi="Courier New" w:cs="Courier New" w:hint="default"/>
      </w:rPr>
    </w:lvl>
    <w:lvl w:ilvl="2" w:tplc="2C0A0005" w:tentative="1">
      <w:start w:val="1"/>
      <w:numFmt w:val="bullet"/>
      <w:lvlText w:val=""/>
      <w:lvlJc w:val="left"/>
      <w:pPr>
        <w:ind w:left="2193" w:hanging="360"/>
      </w:pPr>
      <w:rPr>
        <w:rFonts w:ascii="Wingdings" w:hAnsi="Wingdings" w:hint="default"/>
      </w:rPr>
    </w:lvl>
    <w:lvl w:ilvl="3" w:tplc="2C0A0001" w:tentative="1">
      <w:start w:val="1"/>
      <w:numFmt w:val="bullet"/>
      <w:lvlText w:val=""/>
      <w:lvlJc w:val="left"/>
      <w:pPr>
        <w:ind w:left="2913" w:hanging="360"/>
      </w:pPr>
      <w:rPr>
        <w:rFonts w:ascii="Symbol" w:hAnsi="Symbol" w:hint="default"/>
      </w:rPr>
    </w:lvl>
    <w:lvl w:ilvl="4" w:tplc="2C0A0003" w:tentative="1">
      <w:start w:val="1"/>
      <w:numFmt w:val="bullet"/>
      <w:lvlText w:val="o"/>
      <w:lvlJc w:val="left"/>
      <w:pPr>
        <w:ind w:left="3633" w:hanging="360"/>
      </w:pPr>
      <w:rPr>
        <w:rFonts w:ascii="Courier New" w:hAnsi="Courier New" w:cs="Courier New" w:hint="default"/>
      </w:rPr>
    </w:lvl>
    <w:lvl w:ilvl="5" w:tplc="2C0A0005" w:tentative="1">
      <w:start w:val="1"/>
      <w:numFmt w:val="bullet"/>
      <w:lvlText w:val=""/>
      <w:lvlJc w:val="left"/>
      <w:pPr>
        <w:ind w:left="4353" w:hanging="360"/>
      </w:pPr>
      <w:rPr>
        <w:rFonts w:ascii="Wingdings" w:hAnsi="Wingdings" w:hint="default"/>
      </w:rPr>
    </w:lvl>
    <w:lvl w:ilvl="6" w:tplc="2C0A0001" w:tentative="1">
      <w:start w:val="1"/>
      <w:numFmt w:val="bullet"/>
      <w:lvlText w:val=""/>
      <w:lvlJc w:val="left"/>
      <w:pPr>
        <w:ind w:left="5073" w:hanging="360"/>
      </w:pPr>
      <w:rPr>
        <w:rFonts w:ascii="Symbol" w:hAnsi="Symbol" w:hint="default"/>
      </w:rPr>
    </w:lvl>
    <w:lvl w:ilvl="7" w:tplc="2C0A0003" w:tentative="1">
      <w:start w:val="1"/>
      <w:numFmt w:val="bullet"/>
      <w:lvlText w:val="o"/>
      <w:lvlJc w:val="left"/>
      <w:pPr>
        <w:ind w:left="5793" w:hanging="360"/>
      </w:pPr>
      <w:rPr>
        <w:rFonts w:ascii="Courier New" w:hAnsi="Courier New" w:cs="Courier New" w:hint="default"/>
      </w:rPr>
    </w:lvl>
    <w:lvl w:ilvl="8" w:tplc="2C0A0005" w:tentative="1">
      <w:start w:val="1"/>
      <w:numFmt w:val="bullet"/>
      <w:lvlText w:val=""/>
      <w:lvlJc w:val="left"/>
      <w:pPr>
        <w:ind w:left="6513" w:hanging="360"/>
      </w:pPr>
      <w:rPr>
        <w:rFonts w:ascii="Wingdings" w:hAnsi="Wingdings" w:hint="default"/>
      </w:rPr>
    </w:lvl>
  </w:abstractNum>
  <w:abstractNum w:abstractNumId="25">
    <w:nsid w:val="4F792516"/>
    <w:multiLevelType w:val="hybridMultilevel"/>
    <w:tmpl w:val="642C7F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2C479C5"/>
    <w:multiLevelType w:val="hybridMultilevel"/>
    <w:tmpl w:val="B80E83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56011F4E"/>
    <w:multiLevelType w:val="hybridMultilevel"/>
    <w:tmpl w:val="A894AD2E"/>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62521CE"/>
    <w:multiLevelType w:val="hybridMultilevel"/>
    <w:tmpl w:val="3EBE4D96"/>
    <w:lvl w:ilvl="0" w:tplc="D2FA3A10">
      <w:start w:val="1"/>
      <w:numFmt w:val="bullet"/>
      <w:lvlText w:val="●"/>
      <w:lvlJc w:val="left"/>
      <w:pPr>
        <w:ind w:left="1440" w:hanging="360"/>
      </w:pPr>
      <w:rPr>
        <w:rFonts w:ascii="Sylfaen" w:hAnsi="Sylfaen"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nsid w:val="566B0A6F"/>
    <w:multiLevelType w:val="hybridMultilevel"/>
    <w:tmpl w:val="D244F652"/>
    <w:lvl w:ilvl="0" w:tplc="E5860A92">
      <w:start w:val="6"/>
      <w:numFmt w:val="bullet"/>
      <w:lvlText w:val=""/>
      <w:lvlJc w:val="left"/>
      <w:pPr>
        <w:ind w:left="720" w:hanging="360"/>
      </w:pPr>
      <w:rPr>
        <w:rFonts w:ascii="Wingdings" w:eastAsiaTheme="minorEastAsia" w:hAnsi="Wingdings" w:cstheme="minorBidi"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6F53322"/>
    <w:multiLevelType w:val="hybridMultilevel"/>
    <w:tmpl w:val="8AB85238"/>
    <w:lvl w:ilvl="0" w:tplc="E4A66B9A">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1">
    <w:nsid w:val="57BD42EB"/>
    <w:multiLevelType w:val="hybridMultilevel"/>
    <w:tmpl w:val="2E4A1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92B01E2"/>
    <w:multiLevelType w:val="hybridMultilevel"/>
    <w:tmpl w:val="F2CADF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5CED3760"/>
    <w:multiLevelType w:val="hybridMultilevel"/>
    <w:tmpl w:val="F188A0BC"/>
    <w:lvl w:ilvl="0" w:tplc="90AE0FA8">
      <w:start w:val="6"/>
      <w:numFmt w:val="bullet"/>
      <w:lvlText w:val=""/>
      <w:lvlJc w:val="left"/>
      <w:pPr>
        <w:ind w:left="720" w:hanging="360"/>
      </w:pPr>
      <w:rPr>
        <w:rFonts w:ascii="Wingdings" w:eastAsiaTheme="minorEastAsia" w:hAnsi="Wingdings" w:cstheme="minorBidi"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5CFE36D8"/>
    <w:multiLevelType w:val="hybridMultilevel"/>
    <w:tmpl w:val="54E2FC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ECC7022"/>
    <w:multiLevelType w:val="hybridMultilevel"/>
    <w:tmpl w:val="B80E83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666759B8"/>
    <w:multiLevelType w:val="hybridMultilevel"/>
    <w:tmpl w:val="86E0BD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681A7209"/>
    <w:multiLevelType w:val="hybridMultilevel"/>
    <w:tmpl w:val="270C790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6A616772"/>
    <w:multiLevelType w:val="hybridMultilevel"/>
    <w:tmpl w:val="E3CEE3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6B14244C"/>
    <w:multiLevelType w:val="hybridMultilevel"/>
    <w:tmpl w:val="68B668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3665CA2"/>
    <w:multiLevelType w:val="hybridMultilevel"/>
    <w:tmpl w:val="47EA44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3D61D3A"/>
    <w:multiLevelType w:val="hybridMultilevel"/>
    <w:tmpl w:val="D4F0AF8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nsid w:val="744412B8"/>
    <w:multiLevelType w:val="hybridMultilevel"/>
    <w:tmpl w:val="B7B63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48E4593"/>
    <w:multiLevelType w:val="hybridMultilevel"/>
    <w:tmpl w:val="54E2FC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nsid w:val="75754AC2"/>
    <w:multiLevelType w:val="hybridMultilevel"/>
    <w:tmpl w:val="121E8BAA"/>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nsid w:val="761F5306"/>
    <w:multiLevelType w:val="hybridMultilevel"/>
    <w:tmpl w:val="825EC26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7F035ADA"/>
    <w:multiLevelType w:val="hybridMultilevel"/>
    <w:tmpl w:val="9572D5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0"/>
  </w:num>
  <w:num w:numId="5">
    <w:abstractNumId w:val="45"/>
  </w:num>
  <w:num w:numId="6">
    <w:abstractNumId w:val="23"/>
  </w:num>
  <w:num w:numId="7">
    <w:abstractNumId w:val="38"/>
  </w:num>
  <w:num w:numId="8">
    <w:abstractNumId w:val="15"/>
  </w:num>
  <w:num w:numId="9">
    <w:abstractNumId w:val="46"/>
  </w:num>
  <w:num w:numId="10">
    <w:abstractNumId w:val="16"/>
  </w:num>
  <w:num w:numId="11">
    <w:abstractNumId w:val="27"/>
  </w:num>
  <w:num w:numId="12">
    <w:abstractNumId w:val="25"/>
  </w:num>
  <w:num w:numId="13">
    <w:abstractNumId w:val="31"/>
  </w:num>
  <w:num w:numId="14">
    <w:abstractNumId w:val="22"/>
  </w:num>
  <w:num w:numId="15">
    <w:abstractNumId w:val="11"/>
  </w:num>
  <w:num w:numId="16">
    <w:abstractNumId w:val="41"/>
  </w:num>
  <w:num w:numId="17">
    <w:abstractNumId w:val="37"/>
  </w:num>
  <w:num w:numId="18">
    <w:abstractNumId w:val="1"/>
  </w:num>
  <w:num w:numId="19">
    <w:abstractNumId w:val="42"/>
  </w:num>
  <w:num w:numId="20">
    <w:abstractNumId w:val="20"/>
  </w:num>
  <w:num w:numId="21">
    <w:abstractNumId w:val="5"/>
  </w:num>
  <w:num w:numId="22">
    <w:abstractNumId w:val="9"/>
  </w:num>
  <w:num w:numId="23">
    <w:abstractNumId w:val="26"/>
  </w:num>
  <w:num w:numId="24">
    <w:abstractNumId w:val="19"/>
  </w:num>
  <w:num w:numId="25">
    <w:abstractNumId w:val="35"/>
  </w:num>
  <w:num w:numId="26">
    <w:abstractNumId w:val="4"/>
  </w:num>
  <w:num w:numId="27">
    <w:abstractNumId w:val="3"/>
  </w:num>
  <w:num w:numId="28">
    <w:abstractNumId w:val="8"/>
  </w:num>
  <w:num w:numId="29">
    <w:abstractNumId w:val="34"/>
  </w:num>
  <w:num w:numId="30">
    <w:abstractNumId w:val="43"/>
  </w:num>
  <w:num w:numId="31">
    <w:abstractNumId w:val="13"/>
  </w:num>
  <w:num w:numId="32">
    <w:abstractNumId w:val="18"/>
  </w:num>
  <w:num w:numId="33">
    <w:abstractNumId w:val="2"/>
  </w:num>
  <w:num w:numId="34">
    <w:abstractNumId w:val="12"/>
  </w:num>
  <w:num w:numId="35">
    <w:abstractNumId w:val="40"/>
  </w:num>
  <w:num w:numId="36">
    <w:abstractNumId w:val="36"/>
  </w:num>
  <w:num w:numId="37">
    <w:abstractNumId w:val="39"/>
  </w:num>
  <w:num w:numId="38">
    <w:abstractNumId w:val="33"/>
  </w:num>
  <w:num w:numId="39">
    <w:abstractNumId w:val="29"/>
  </w:num>
  <w:num w:numId="40">
    <w:abstractNumId w:val="30"/>
  </w:num>
  <w:num w:numId="41">
    <w:abstractNumId w:val="6"/>
  </w:num>
  <w:num w:numId="42">
    <w:abstractNumId w:val="32"/>
  </w:num>
  <w:num w:numId="43">
    <w:abstractNumId w:val="21"/>
  </w:num>
  <w:num w:numId="44">
    <w:abstractNumId w:val="44"/>
  </w:num>
  <w:num w:numId="45">
    <w:abstractNumId w:val="28"/>
  </w:num>
  <w:num w:numId="46">
    <w:abstractNumId w:val="17"/>
  </w:num>
  <w:num w:numId="47">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57DDA"/>
    <w:rsid w:val="00002165"/>
    <w:rsid w:val="000047B5"/>
    <w:rsid w:val="00011109"/>
    <w:rsid w:val="00024880"/>
    <w:rsid w:val="00030CEB"/>
    <w:rsid w:val="000317AF"/>
    <w:rsid w:val="00035019"/>
    <w:rsid w:val="00047BFC"/>
    <w:rsid w:val="00070CFC"/>
    <w:rsid w:val="00074910"/>
    <w:rsid w:val="0008074E"/>
    <w:rsid w:val="00086885"/>
    <w:rsid w:val="000902CC"/>
    <w:rsid w:val="00091076"/>
    <w:rsid w:val="000A1B14"/>
    <w:rsid w:val="000A34B8"/>
    <w:rsid w:val="000B2BAD"/>
    <w:rsid w:val="000B4ED8"/>
    <w:rsid w:val="000D72F0"/>
    <w:rsid w:val="000E2075"/>
    <w:rsid w:val="000E4B04"/>
    <w:rsid w:val="000F2908"/>
    <w:rsid w:val="000F6F64"/>
    <w:rsid w:val="001000C8"/>
    <w:rsid w:val="001111CC"/>
    <w:rsid w:val="001206E9"/>
    <w:rsid w:val="00121D03"/>
    <w:rsid w:val="00124FF6"/>
    <w:rsid w:val="00125D84"/>
    <w:rsid w:val="00126E94"/>
    <w:rsid w:val="00127154"/>
    <w:rsid w:val="00133385"/>
    <w:rsid w:val="00154EF8"/>
    <w:rsid w:val="00161886"/>
    <w:rsid w:val="001628A5"/>
    <w:rsid w:val="00173274"/>
    <w:rsid w:val="00174E15"/>
    <w:rsid w:val="001766E4"/>
    <w:rsid w:val="0018037D"/>
    <w:rsid w:val="00185B7C"/>
    <w:rsid w:val="00191321"/>
    <w:rsid w:val="001918F1"/>
    <w:rsid w:val="001935EC"/>
    <w:rsid w:val="00195EC9"/>
    <w:rsid w:val="00196FD1"/>
    <w:rsid w:val="001A4330"/>
    <w:rsid w:val="001A50C4"/>
    <w:rsid w:val="001A78F3"/>
    <w:rsid w:val="001B6E07"/>
    <w:rsid w:val="001B732A"/>
    <w:rsid w:val="001C1693"/>
    <w:rsid w:val="001D0689"/>
    <w:rsid w:val="001D690B"/>
    <w:rsid w:val="001D6FDE"/>
    <w:rsid w:val="001E7E5E"/>
    <w:rsid w:val="001F7F54"/>
    <w:rsid w:val="00200F83"/>
    <w:rsid w:val="00202805"/>
    <w:rsid w:val="00212B8A"/>
    <w:rsid w:val="00217147"/>
    <w:rsid w:val="002255BC"/>
    <w:rsid w:val="002258ED"/>
    <w:rsid w:val="00235DB5"/>
    <w:rsid w:val="00256ACC"/>
    <w:rsid w:val="00257722"/>
    <w:rsid w:val="00261DE7"/>
    <w:rsid w:val="00275AFD"/>
    <w:rsid w:val="0028499A"/>
    <w:rsid w:val="00292AB8"/>
    <w:rsid w:val="00293E8E"/>
    <w:rsid w:val="002950F7"/>
    <w:rsid w:val="002A1770"/>
    <w:rsid w:val="002A2D0F"/>
    <w:rsid w:val="002A422E"/>
    <w:rsid w:val="002A7203"/>
    <w:rsid w:val="002B1B9B"/>
    <w:rsid w:val="002C2B32"/>
    <w:rsid w:val="002C65AA"/>
    <w:rsid w:val="002D1344"/>
    <w:rsid w:val="002E0AE3"/>
    <w:rsid w:val="002E679B"/>
    <w:rsid w:val="002E69E9"/>
    <w:rsid w:val="002F6512"/>
    <w:rsid w:val="00302923"/>
    <w:rsid w:val="00306702"/>
    <w:rsid w:val="00310631"/>
    <w:rsid w:val="00316EB3"/>
    <w:rsid w:val="00324527"/>
    <w:rsid w:val="0032650F"/>
    <w:rsid w:val="0033176D"/>
    <w:rsid w:val="00332D72"/>
    <w:rsid w:val="003541AE"/>
    <w:rsid w:val="00356222"/>
    <w:rsid w:val="003568F6"/>
    <w:rsid w:val="00360700"/>
    <w:rsid w:val="0036352B"/>
    <w:rsid w:val="00366D66"/>
    <w:rsid w:val="00366DBE"/>
    <w:rsid w:val="0037014C"/>
    <w:rsid w:val="003842A5"/>
    <w:rsid w:val="00392CC3"/>
    <w:rsid w:val="003934E1"/>
    <w:rsid w:val="003C034E"/>
    <w:rsid w:val="003C1954"/>
    <w:rsid w:val="003C57E4"/>
    <w:rsid w:val="003D2F80"/>
    <w:rsid w:val="003D3F7E"/>
    <w:rsid w:val="003D4483"/>
    <w:rsid w:val="003F4116"/>
    <w:rsid w:val="00413A88"/>
    <w:rsid w:val="00430E92"/>
    <w:rsid w:val="004350CE"/>
    <w:rsid w:val="004363F0"/>
    <w:rsid w:val="00451019"/>
    <w:rsid w:val="0045267D"/>
    <w:rsid w:val="004531E3"/>
    <w:rsid w:val="00457DDA"/>
    <w:rsid w:val="00463C71"/>
    <w:rsid w:val="0046407E"/>
    <w:rsid w:val="00471A4B"/>
    <w:rsid w:val="004B2304"/>
    <w:rsid w:val="004B28F4"/>
    <w:rsid w:val="004B3F34"/>
    <w:rsid w:val="004C2664"/>
    <w:rsid w:val="004C5F32"/>
    <w:rsid w:val="004C70E5"/>
    <w:rsid w:val="004C7806"/>
    <w:rsid w:val="004D0A25"/>
    <w:rsid w:val="004E46CB"/>
    <w:rsid w:val="004F7370"/>
    <w:rsid w:val="00507677"/>
    <w:rsid w:val="00510762"/>
    <w:rsid w:val="00516DE0"/>
    <w:rsid w:val="00520D81"/>
    <w:rsid w:val="00546AF5"/>
    <w:rsid w:val="00546CF8"/>
    <w:rsid w:val="0057041F"/>
    <w:rsid w:val="00571041"/>
    <w:rsid w:val="00576A73"/>
    <w:rsid w:val="0057769E"/>
    <w:rsid w:val="00585A8B"/>
    <w:rsid w:val="005911C8"/>
    <w:rsid w:val="00593EFB"/>
    <w:rsid w:val="00593FC7"/>
    <w:rsid w:val="00594D40"/>
    <w:rsid w:val="00595973"/>
    <w:rsid w:val="005A07F7"/>
    <w:rsid w:val="005A26B3"/>
    <w:rsid w:val="005B25F4"/>
    <w:rsid w:val="005B2CFC"/>
    <w:rsid w:val="005B37F6"/>
    <w:rsid w:val="005B4325"/>
    <w:rsid w:val="005B67F4"/>
    <w:rsid w:val="005C06A1"/>
    <w:rsid w:val="005E077D"/>
    <w:rsid w:val="00600B82"/>
    <w:rsid w:val="0060414A"/>
    <w:rsid w:val="006066D0"/>
    <w:rsid w:val="00624ED5"/>
    <w:rsid w:val="006325BD"/>
    <w:rsid w:val="00633E96"/>
    <w:rsid w:val="00637445"/>
    <w:rsid w:val="006403C4"/>
    <w:rsid w:val="00651A9D"/>
    <w:rsid w:val="006520A0"/>
    <w:rsid w:val="00660491"/>
    <w:rsid w:val="006636E7"/>
    <w:rsid w:val="00686470"/>
    <w:rsid w:val="006A2CDA"/>
    <w:rsid w:val="006A5342"/>
    <w:rsid w:val="006A77BA"/>
    <w:rsid w:val="006C3CE5"/>
    <w:rsid w:val="006E3855"/>
    <w:rsid w:val="006F6E2C"/>
    <w:rsid w:val="00705745"/>
    <w:rsid w:val="00711E79"/>
    <w:rsid w:val="00735AA1"/>
    <w:rsid w:val="00741AD9"/>
    <w:rsid w:val="0074638E"/>
    <w:rsid w:val="007541E3"/>
    <w:rsid w:val="00764AB4"/>
    <w:rsid w:val="00765400"/>
    <w:rsid w:val="007668BA"/>
    <w:rsid w:val="00770C86"/>
    <w:rsid w:val="007772A2"/>
    <w:rsid w:val="007818C5"/>
    <w:rsid w:val="00796EC8"/>
    <w:rsid w:val="007B5FC9"/>
    <w:rsid w:val="007B68CE"/>
    <w:rsid w:val="007C7D3E"/>
    <w:rsid w:val="00804313"/>
    <w:rsid w:val="0080459E"/>
    <w:rsid w:val="00805F16"/>
    <w:rsid w:val="00831623"/>
    <w:rsid w:val="00831F29"/>
    <w:rsid w:val="00836416"/>
    <w:rsid w:val="00854342"/>
    <w:rsid w:val="00882D53"/>
    <w:rsid w:val="0089591A"/>
    <w:rsid w:val="008B3D79"/>
    <w:rsid w:val="008B618A"/>
    <w:rsid w:val="008C3B52"/>
    <w:rsid w:val="008E3D2F"/>
    <w:rsid w:val="008F1A46"/>
    <w:rsid w:val="008F5FAE"/>
    <w:rsid w:val="00902DFB"/>
    <w:rsid w:val="009131F4"/>
    <w:rsid w:val="0091627A"/>
    <w:rsid w:val="00924C79"/>
    <w:rsid w:val="00932712"/>
    <w:rsid w:val="00940207"/>
    <w:rsid w:val="00943544"/>
    <w:rsid w:val="0095505E"/>
    <w:rsid w:val="009564B2"/>
    <w:rsid w:val="00960F03"/>
    <w:rsid w:val="009614E4"/>
    <w:rsid w:val="009616E4"/>
    <w:rsid w:val="00967EAC"/>
    <w:rsid w:val="0097340D"/>
    <w:rsid w:val="009752DC"/>
    <w:rsid w:val="009903D9"/>
    <w:rsid w:val="009B4E8D"/>
    <w:rsid w:val="009D21D1"/>
    <w:rsid w:val="009E7ABB"/>
    <w:rsid w:val="009F7488"/>
    <w:rsid w:val="00A123D1"/>
    <w:rsid w:val="00A21BB2"/>
    <w:rsid w:val="00A26F4D"/>
    <w:rsid w:val="00A27B2D"/>
    <w:rsid w:val="00A27BA5"/>
    <w:rsid w:val="00A336EB"/>
    <w:rsid w:val="00A376D5"/>
    <w:rsid w:val="00A476CF"/>
    <w:rsid w:val="00A50921"/>
    <w:rsid w:val="00A51B56"/>
    <w:rsid w:val="00A5238E"/>
    <w:rsid w:val="00A55223"/>
    <w:rsid w:val="00A62CD3"/>
    <w:rsid w:val="00A76F58"/>
    <w:rsid w:val="00A8542F"/>
    <w:rsid w:val="00A87C30"/>
    <w:rsid w:val="00A903E4"/>
    <w:rsid w:val="00AA2B2B"/>
    <w:rsid w:val="00AA7D8B"/>
    <w:rsid w:val="00AB24BC"/>
    <w:rsid w:val="00AB2A19"/>
    <w:rsid w:val="00AC62AF"/>
    <w:rsid w:val="00AD566F"/>
    <w:rsid w:val="00AE002D"/>
    <w:rsid w:val="00AF269C"/>
    <w:rsid w:val="00AF746F"/>
    <w:rsid w:val="00AF76C2"/>
    <w:rsid w:val="00B071E0"/>
    <w:rsid w:val="00B127EC"/>
    <w:rsid w:val="00B15301"/>
    <w:rsid w:val="00B210FF"/>
    <w:rsid w:val="00B22A12"/>
    <w:rsid w:val="00B35F4F"/>
    <w:rsid w:val="00B473AE"/>
    <w:rsid w:val="00B54327"/>
    <w:rsid w:val="00B55189"/>
    <w:rsid w:val="00B61196"/>
    <w:rsid w:val="00B6492E"/>
    <w:rsid w:val="00B66643"/>
    <w:rsid w:val="00B6797B"/>
    <w:rsid w:val="00B67D47"/>
    <w:rsid w:val="00B701AC"/>
    <w:rsid w:val="00B755D3"/>
    <w:rsid w:val="00B7787E"/>
    <w:rsid w:val="00B834A1"/>
    <w:rsid w:val="00B9316B"/>
    <w:rsid w:val="00B9718D"/>
    <w:rsid w:val="00BA087E"/>
    <w:rsid w:val="00BA48C1"/>
    <w:rsid w:val="00BA4E1C"/>
    <w:rsid w:val="00BA62C9"/>
    <w:rsid w:val="00BB2CB4"/>
    <w:rsid w:val="00BB4B32"/>
    <w:rsid w:val="00BC2E48"/>
    <w:rsid w:val="00BD37B2"/>
    <w:rsid w:val="00BE0D33"/>
    <w:rsid w:val="00BE1B7A"/>
    <w:rsid w:val="00BE3AF9"/>
    <w:rsid w:val="00BE7AD6"/>
    <w:rsid w:val="00C03394"/>
    <w:rsid w:val="00C04FEC"/>
    <w:rsid w:val="00C06820"/>
    <w:rsid w:val="00C14765"/>
    <w:rsid w:val="00C15DB1"/>
    <w:rsid w:val="00C20843"/>
    <w:rsid w:val="00C33DA7"/>
    <w:rsid w:val="00C34476"/>
    <w:rsid w:val="00C53126"/>
    <w:rsid w:val="00C6696A"/>
    <w:rsid w:val="00C67597"/>
    <w:rsid w:val="00C7387D"/>
    <w:rsid w:val="00C816B8"/>
    <w:rsid w:val="00C833AF"/>
    <w:rsid w:val="00C865D5"/>
    <w:rsid w:val="00C96407"/>
    <w:rsid w:val="00CA3868"/>
    <w:rsid w:val="00CB233C"/>
    <w:rsid w:val="00CB7334"/>
    <w:rsid w:val="00CC13C1"/>
    <w:rsid w:val="00CD0AC9"/>
    <w:rsid w:val="00CD70A7"/>
    <w:rsid w:val="00CE3EF4"/>
    <w:rsid w:val="00CE4B79"/>
    <w:rsid w:val="00CF4E84"/>
    <w:rsid w:val="00D00B43"/>
    <w:rsid w:val="00D011F4"/>
    <w:rsid w:val="00D01CB7"/>
    <w:rsid w:val="00D167F3"/>
    <w:rsid w:val="00D2320A"/>
    <w:rsid w:val="00D27E9E"/>
    <w:rsid w:val="00D30DF2"/>
    <w:rsid w:val="00D315FA"/>
    <w:rsid w:val="00D318C6"/>
    <w:rsid w:val="00D359E4"/>
    <w:rsid w:val="00D56207"/>
    <w:rsid w:val="00D614CE"/>
    <w:rsid w:val="00D7370C"/>
    <w:rsid w:val="00D82CF1"/>
    <w:rsid w:val="00D912BE"/>
    <w:rsid w:val="00D95592"/>
    <w:rsid w:val="00DA0D4C"/>
    <w:rsid w:val="00DA1F4D"/>
    <w:rsid w:val="00DB013E"/>
    <w:rsid w:val="00DB06E6"/>
    <w:rsid w:val="00DB61D2"/>
    <w:rsid w:val="00DE0FD5"/>
    <w:rsid w:val="00DF1635"/>
    <w:rsid w:val="00DF607C"/>
    <w:rsid w:val="00E072B7"/>
    <w:rsid w:val="00E07ACC"/>
    <w:rsid w:val="00E14811"/>
    <w:rsid w:val="00E14F56"/>
    <w:rsid w:val="00E25EAB"/>
    <w:rsid w:val="00E27D7A"/>
    <w:rsid w:val="00E33619"/>
    <w:rsid w:val="00E35360"/>
    <w:rsid w:val="00E36740"/>
    <w:rsid w:val="00E56F25"/>
    <w:rsid w:val="00E65167"/>
    <w:rsid w:val="00E66687"/>
    <w:rsid w:val="00E67B96"/>
    <w:rsid w:val="00E704A2"/>
    <w:rsid w:val="00E763DA"/>
    <w:rsid w:val="00E826B7"/>
    <w:rsid w:val="00E86749"/>
    <w:rsid w:val="00EA4774"/>
    <w:rsid w:val="00EC4CF4"/>
    <w:rsid w:val="00ED487D"/>
    <w:rsid w:val="00ED680D"/>
    <w:rsid w:val="00ED7E0E"/>
    <w:rsid w:val="00EF2E61"/>
    <w:rsid w:val="00F10717"/>
    <w:rsid w:val="00F2553E"/>
    <w:rsid w:val="00F269D2"/>
    <w:rsid w:val="00F5461C"/>
    <w:rsid w:val="00F558C0"/>
    <w:rsid w:val="00F61312"/>
    <w:rsid w:val="00F61C09"/>
    <w:rsid w:val="00F647E8"/>
    <w:rsid w:val="00F66BF2"/>
    <w:rsid w:val="00F85EF6"/>
    <w:rsid w:val="00F866A1"/>
    <w:rsid w:val="00F9002F"/>
    <w:rsid w:val="00F90AE7"/>
    <w:rsid w:val="00FA506B"/>
    <w:rsid w:val="00FA684A"/>
    <w:rsid w:val="00FB3D0E"/>
    <w:rsid w:val="00FB4AE3"/>
    <w:rsid w:val="00FB6D9C"/>
    <w:rsid w:val="00FB7373"/>
    <w:rsid w:val="00FC31CC"/>
    <w:rsid w:val="00FC520B"/>
    <w:rsid w:val="00FD7C0F"/>
    <w:rsid w:val="00FE7076"/>
    <w:rsid w:val="00FF480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17"/>
    <o:shapelayout v:ext="edit">
      <o:idmap v:ext="edit" data="1"/>
      <o:rules v:ext="edit">
        <o:r id="V:Rule1" type="connector" idref="#_x0000_s1231"/>
        <o:r id="V:Rule2" type="connector" idref="#_x0000_s1260"/>
        <o:r id="V:Rule3" type="connector" idref="#_x0000_s1034"/>
        <o:r id="V:Rule4" type="connector" idref="#_x0000_s1454"/>
        <o:r id="V:Rule5" type="connector" idref="#_x0000_s1266"/>
        <o:r id="V:Rule6" type="connector" idref="#_x0000_s1310"/>
        <o:r id="V:Rule7" type="connector" idref="#_x0000_s1109"/>
        <o:r id="V:Rule8" type="connector" idref="#_x0000_s1083"/>
        <o:r id="V:Rule9" type="connector" idref="#_x0000_s1256"/>
        <o:r id="V:Rule10" type="connector" idref="#_x0000_s1301"/>
        <o:r id="V:Rule11" type="connector" idref="#_x0000_s1033"/>
        <o:r id="V:Rule12" type="connector" idref="#_x0000_s1367"/>
        <o:r id="V:Rule13" type="connector" idref="#_x0000_s1350"/>
        <o:r id="V:Rule14" type="connector" idref="#_x0000_s1191"/>
        <o:r id="V:Rule15" type="connector" idref="#_x0000_s1248"/>
        <o:r id="V:Rule16" type="connector" idref="#_x0000_s1365"/>
        <o:r id="V:Rule17" type="connector" idref="#_x0000_s1147"/>
        <o:r id="V:Rule18" type="connector" idref="#_x0000_s1314"/>
        <o:r id="V:Rule19" type="connector" idref="#_x0000_s1478"/>
        <o:r id="V:Rule20" type="connector" idref="#_x0000_s1197"/>
        <o:r id="V:Rule21" type="connector" idref="#_x0000_s1494"/>
        <o:r id="V:Rule22" type="connector" idref="#_x0000_s1346"/>
        <o:r id="V:Rule23" type="connector" idref="#_x0000_s1493"/>
        <o:r id="V:Rule24" type="connector" idref="#_x0000_s1351"/>
        <o:r id="V:Rule25" type="connector" idref="#_x0000_s1124"/>
        <o:r id="V:Rule26" type="connector" idref="#_x0000_s1308"/>
        <o:r id="V:Rule27" type="connector" idref="#_x0000_s1148"/>
        <o:r id="V:Rule28" type="connector" idref="#_x0000_s1031"/>
        <o:r id="V:Rule29" type="connector" idref="#_x0000_s1088"/>
        <o:r id="V:Rule30" type="connector" idref="#_x0000_s1247"/>
        <o:r id="V:Rule31" type="connector" idref="#_x0000_s1502"/>
        <o:r id="V:Rule32" type="connector" idref="#_x0000_s1492"/>
        <o:r id="V:Rule33" type="connector" idref="#_x0000_s1032"/>
        <o:r id="V:Rule34" type="connector" idref="#_x0000_s1297"/>
        <o:r id="V:Rule35" type="connector" idref="#_x0000_s1149"/>
        <o:r id="V:Rule36" type="connector" idref="#_x0000_s1485"/>
        <o:r id="V:Rule37" type="connector" idref="#_x0000_s1085"/>
        <o:r id="V:Rule38" type="connector" idref="#_x0000_s1223"/>
        <o:r id="V:Rule39" type="connector" idref="#_x0000_s1298"/>
        <o:r id="V:Rule40" type="connector" idref="#_x0000_s1313"/>
        <o:r id="V:Rule41" type="connector" idref="#_x0000_s1307"/>
        <o:r id="V:Rule42" type="connector" idref="#_x0000_s1123"/>
        <o:r id="V:Rule43" type="connector" idref="#_x0000_s1113"/>
        <o:r id="V:Rule44" type="connector" idref="#_x0000_s1455"/>
        <o:r id="V:Rule45" type="connector" idref="#_x0000_s1437"/>
        <o:r id="V:Rule46" type="connector" idref="#_x0000_s1347"/>
        <o:r id="V:Rule47" type="connector" idref="#_x0000_s1087"/>
        <o:r id="V:Rule48" type="connector" idref="#_x0000_s1438"/>
        <o:r id="V:Rule49" type="connector" idref="#_x0000_s1084"/>
        <o:r id="V:Rule50" type="connector" idref="#_x0000_s1186"/>
        <o:r id="V:Rule51" type="connector" idref="#_x0000_s1086"/>
        <o:r id="V:Rule52" type="connector" idref="#_x0000_s1270"/>
        <o:r id="V:Rule53" type="connector" idref="#_x0000_s1505"/>
        <o:r id="V:Rule54" type="connector" idref="#_x0000_s1170"/>
        <o:r id="V:Rule55" type="connector" idref="#_x0000_s1271"/>
        <o:r id="V:Rule56" type="connector" idref="#_x0000_s1368"/>
        <o:r id="V:Rule57" type="connector" idref="#_x0000_s1030"/>
        <o:r id="V:Rule58" type="connector" idref="#_x0000_s1484"/>
        <o:r id="V:Rule59" type="connector" idref="#_x0000_s1145"/>
        <o:r id="V:Rule60" type="connector" idref="#_x0000_s1112"/>
        <o:r id="V:Rule61" type="connector" idref="#_x0000_s1473"/>
        <o:r id="V:Rule62" type="connector" idref="#_x0000_s1306"/>
        <o:r id="V:Rule63" type="connector" idref="#_x0000_s1141"/>
        <o:r id="V:Rule64" type="connector" idref="#_x0000_s1472"/>
        <o:r id="V:Rule65" type="connector" idref="#_x0000_s1309"/>
        <o:r id="V:Rule66" type="connector" idref="#_x0000_s1302"/>
        <o:r id="V:Rule67" type="connector" idref="#_x0000_s1151"/>
        <o:r id="V:Rule68" type="connector" idref="#_x0000_s1495"/>
        <o:r id="V:Rule69" type="connector" idref="#_x0000_s1142"/>
        <o:r id="V:Rule70" type="connector" idref="#_x0000_s1198"/>
        <o:r id="V:Rule71" type="connector" idref="#_x0000_s1258"/>
        <o:r id="V:Rule72" type="connector" idref="#_x0000_s1150"/>
        <o:r id="V:Rule73" type="connector" idref="#_x0000_s1193"/>
        <o:r id="V:Rule74" type="connector" idref="#_x0000_s1366"/>
        <o:r id="V:Rule75" type="connector" idref="#_x0000_s1140"/>
        <o:r id="V:Rule76" type="connector" idref="#_x0000_s1180"/>
        <o:r id="V:Rule77" type="connector" idref="#_x0000_s1174"/>
        <o:r id="V:Rule78" type="connector" idref="#_x0000_s1305"/>
        <o:r id="V:Rule79" type="connector" idref="#_x0000_s1182"/>
        <o:r id="V:Rule80" type="connector" idref="#_x0000_s1117"/>
        <o:r id="V:Rule81" type="connector" idref="#_x0000_s1246"/>
        <o:r id="V:Rule82" type="connector" idref="#_x0000_s1122"/>
        <o:r id="V:Rule83" type="connector" idref="#_x0000_s1385"/>
        <o:r id="V:Rule84" type="connector" idref="#_x0000_s1230"/>
        <o:r id="V:Rule85" type="connector" idref="#_x0000_s1384"/>
        <o:r id="V:Rule86" type="connector" idref="#_x0000_s1503"/>
        <o:r id="V:Rule87" type="connector" idref="#_x0000_s1146"/>
        <o:r id="V:Rule88" type="connector" idref="#_x0000_s1267"/>
        <o:r id="V:Rule89" type="connector" idref="#_x0000_s1082"/>
        <o:r id="V:Rule90" type="connector" idref="#_x0000_s1245"/>
        <o:r id="V:Rule91" type="connector" idref="#_x0000_s1183"/>
        <o:r id="V:Rule92" type="connector" idref="#_x0000_s1349"/>
        <o:r id="V:Rule93" type="connector" idref="#_x0000_s1175"/>
        <o:r id="V:Rule94" type="connector" idref="#_x0000_s1181"/>
        <o:r id="V:Rule95" type="connector" idref="#_x0000_s1224"/>
        <o:r id="V:Rule96" type="connector" idref="#_x0000_s1479"/>
        <o:r id="V:Rule97" type="connector" idref="#_x0000_s1192"/>
        <o:r id="V:Rule98" type="connector" idref="#_x0000_s1348"/>
        <o:r id="V:Rule99" type="connector" idref="#_x0000_s1176"/>
        <o:r id="V:Rule100" type="connector" idref="#_x0000_s1504"/>
        <o:r id="V:Rule101" type="connector" idref="#_x0000_s1126"/>
        <o:r id="V:Rule102" type="connector" idref="#_x0000_s126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D81"/>
    <w:pPr>
      <w:ind w:firstLine="0"/>
      <w:jc w:val="both"/>
    </w:pPr>
  </w:style>
  <w:style w:type="paragraph" w:styleId="Ttulo1">
    <w:name w:val="heading 1"/>
    <w:basedOn w:val="Normal"/>
    <w:next w:val="Normal"/>
    <w:link w:val="Ttulo1Car"/>
    <w:uiPriority w:val="9"/>
    <w:qFormat/>
    <w:rsid w:val="00126E94"/>
    <w:pPr>
      <w:pBdr>
        <w:bottom w:val="single" w:sz="12" w:space="1" w:color="365F91" w:themeColor="accent1" w:themeShade="BF"/>
      </w:pBdr>
      <w:spacing w:before="600" w:after="80"/>
      <w:outlineLvl w:val="0"/>
    </w:pPr>
    <w:rPr>
      <w:rFonts w:asciiTheme="majorHAnsi" w:eastAsiaTheme="majorEastAsia" w:hAnsiTheme="majorHAnsi" w:cstheme="majorBidi"/>
      <w:b/>
      <w:bCs/>
      <w:color w:val="244061" w:themeColor="accent1" w:themeShade="80"/>
      <w:sz w:val="24"/>
      <w:szCs w:val="24"/>
    </w:rPr>
  </w:style>
  <w:style w:type="paragraph" w:styleId="Ttulo2">
    <w:name w:val="heading 2"/>
    <w:basedOn w:val="Normal"/>
    <w:next w:val="Normal"/>
    <w:link w:val="Ttulo2Car"/>
    <w:uiPriority w:val="9"/>
    <w:unhideWhenUsed/>
    <w:qFormat/>
    <w:rsid w:val="00126E94"/>
    <w:pPr>
      <w:pBdr>
        <w:bottom w:val="single" w:sz="8" w:space="1" w:color="4F81BD" w:themeColor="accent1"/>
      </w:pBdr>
      <w:spacing w:before="360" w:after="80"/>
      <w:outlineLvl w:val="1"/>
    </w:pPr>
    <w:rPr>
      <w:rFonts w:asciiTheme="majorHAnsi" w:eastAsiaTheme="majorEastAsia" w:hAnsiTheme="majorHAnsi" w:cstheme="majorBidi"/>
      <w:b/>
      <w:color w:val="244061" w:themeColor="accent1" w:themeShade="80"/>
      <w:sz w:val="24"/>
      <w:szCs w:val="24"/>
    </w:rPr>
  </w:style>
  <w:style w:type="paragraph" w:styleId="Ttulo3">
    <w:name w:val="heading 3"/>
    <w:basedOn w:val="Normal"/>
    <w:next w:val="Normal"/>
    <w:link w:val="Ttulo3Car"/>
    <w:uiPriority w:val="9"/>
    <w:unhideWhenUsed/>
    <w:qFormat/>
    <w:rsid w:val="00126E94"/>
    <w:pPr>
      <w:spacing w:before="240" w:after="80"/>
      <w:outlineLvl w:val="2"/>
    </w:pPr>
    <w:rPr>
      <w:rFonts w:asciiTheme="majorHAnsi" w:eastAsiaTheme="majorEastAsia" w:hAnsiTheme="majorHAnsi" w:cstheme="majorBidi"/>
      <w:color w:val="365F91" w:themeColor="accent1" w:themeShade="BF"/>
      <w:sz w:val="24"/>
      <w:szCs w:val="24"/>
      <w:u w:val="single"/>
    </w:rPr>
  </w:style>
  <w:style w:type="paragraph" w:styleId="Ttulo4">
    <w:name w:val="heading 4"/>
    <w:basedOn w:val="Normal"/>
    <w:next w:val="Normal"/>
    <w:link w:val="Ttulo4Car"/>
    <w:uiPriority w:val="9"/>
    <w:unhideWhenUsed/>
    <w:qFormat/>
    <w:rsid w:val="00200F83"/>
    <w:pPr>
      <w:spacing w:before="240" w:after="80"/>
      <w:outlineLvl w:val="3"/>
    </w:pPr>
    <w:rPr>
      <w:rFonts w:asciiTheme="majorHAnsi" w:eastAsiaTheme="majorEastAsia" w:hAnsiTheme="majorHAnsi" w:cstheme="majorBidi"/>
      <w:i/>
      <w:iCs/>
      <w:color w:val="4F81BD" w:themeColor="accent1"/>
      <w:sz w:val="24"/>
      <w:szCs w:val="24"/>
      <w:u w:val="single"/>
    </w:rPr>
  </w:style>
  <w:style w:type="paragraph" w:styleId="Ttulo5">
    <w:name w:val="heading 5"/>
    <w:basedOn w:val="Normal"/>
    <w:next w:val="Normal"/>
    <w:link w:val="Ttulo5Car"/>
    <w:uiPriority w:val="9"/>
    <w:semiHidden/>
    <w:unhideWhenUsed/>
    <w:qFormat/>
    <w:rsid w:val="000317AF"/>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0317AF"/>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0317AF"/>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0317AF"/>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0317AF"/>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6E94"/>
    <w:rPr>
      <w:rFonts w:asciiTheme="majorHAnsi" w:eastAsiaTheme="majorEastAsia" w:hAnsiTheme="majorHAnsi" w:cstheme="majorBidi"/>
      <w:b/>
      <w:bCs/>
      <w:color w:val="244061" w:themeColor="accent1" w:themeShade="80"/>
      <w:sz w:val="24"/>
      <w:szCs w:val="24"/>
    </w:rPr>
  </w:style>
  <w:style w:type="character" w:customStyle="1" w:styleId="Ttulo2Car">
    <w:name w:val="Título 2 Car"/>
    <w:basedOn w:val="Fuentedeprrafopredeter"/>
    <w:link w:val="Ttulo2"/>
    <w:uiPriority w:val="9"/>
    <w:rsid w:val="00126E94"/>
    <w:rPr>
      <w:rFonts w:asciiTheme="majorHAnsi" w:eastAsiaTheme="majorEastAsia" w:hAnsiTheme="majorHAnsi" w:cstheme="majorBidi"/>
      <w:b/>
      <w:color w:val="244061" w:themeColor="accent1" w:themeShade="80"/>
      <w:sz w:val="24"/>
      <w:szCs w:val="24"/>
    </w:rPr>
  </w:style>
  <w:style w:type="character" w:customStyle="1" w:styleId="Ttulo3Car">
    <w:name w:val="Título 3 Car"/>
    <w:basedOn w:val="Fuentedeprrafopredeter"/>
    <w:link w:val="Ttulo3"/>
    <w:uiPriority w:val="9"/>
    <w:rsid w:val="00126E94"/>
    <w:rPr>
      <w:rFonts w:asciiTheme="majorHAnsi" w:eastAsiaTheme="majorEastAsia" w:hAnsiTheme="majorHAnsi" w:cstheme="majorBidi"/>
      <w:color w:val="365F91" w:themeColor="accent1" w:themeShade="BF"/>
      <w:sz w:val="24"/>
      <w:szCs w:val="24"/>
      <w:u w:val="single"/>
    </w:rPr>
  </w:style>
  <w:style w:type="character" w:customStyle="1" w:styleId="Ttulo4Car">
    <w:name w:val="Título 4 Car"/>
    <w:basedOn w:val="Fuentedeprrafopredeter"/>
    <w:link w:val="Ttulo4"/>
    <w:uiPriority w:val="9"/>
    <w:rsid w:val="00200F83"/>
    <w:rPr>
      <w:rFonts w:asciiTheme="majorHAnsi" w:eastAsiaTheme="majorEastAsia" w:hAnsiTheme="majorHAnsi" w:cstheme="majorBidi"/>
      <w:i/>
      <w:iCs/>
      <w:color w:val="4F81BD" w:themeColor="accent1"/>
      <w:sz w:val="24"/>
      <w:szCs w:val="24"/>
      <w:u w:val="single"/>
    </w:rPr>
  </w:style>
  <w:style w:type="character" w:customStyle="1" w:styleId="Ttulo5Car">
    <w:name w:val="Título 5 Car"/>
    <w:basedOn w:val="Fuentedeprrafopredeter"/>
    <w:link w:val="Ttulo5"/>
    <w:uiPriority w:val="9"/>
    <w:semiHidden/>
    <w:rsid w:val="000317AF"/>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0317AF"/>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0317AF"/>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0317AF"/>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0317AF"/>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0317AF"/>
    <w:rPr>
      <w:b/>
      <w:bCs/>
      <w:sz w:val="18"/>
      <w:szCs w:val="18"/>
    </w:rPr>
  </w:style>
  <w:style w:type="paragraph" w:styleId="Ttulo">
    <w:name w:val="Title"/>
    <w:basedOn w:val="Normal"/>
    <w:next w:val="Normal"/>
    <w:link w:val="TtuloCar"/>
    <w:uiPriority w:val="10"/>
    <w:qFormat/>
    <w:rsid w:val="000317AF"/>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0317AF"/>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0317AF"/>
    <w:pPr>
      <w:spacing w:before="200" w:after="900"/>
      <w:jc w:val="right"/>
    </w:pPr>
    <w:rPr>
      <w:i/>
      <w:iCs/>
      <w:sz w:val="24"/>
      <w:szCs w:val="24"/>
    </w:rPr>
  </w:style>
  <w:style w:type="character" w:customStyle="1" w:styleId="SubttuloCar">
    <w:name w:val="Subtítulo Car"/>
    <w:basedOn w:val="Fuentedeprrafopredeter"/>
    <w:link w:val="Subttulo"/>
    <w:uiPriority w:val="11"/>
    <w:rsid w:val="000317AF"/>
    <w:rPr>
      <w:rFonts w:asciiTheme="minorHAnsi"/>
      <w:i/>
      <w:iCs/>
      <w:sz w:val="24"/>
      <w:szCs w:val="24"/>
    </w:rPr>
  </w:style>
  <w:style w:type="character" w:styleId="Textoennegrita">
    <w:name w:val="Strong"/>
    <w:basedOn w:val="Fuentedeprrafopredeter"/>
    <w:uiPriority w:val="22"/>
    <w:qFormat/>
    <w:rsid w:val="000317AF"/>
    <w:rPr>
      <w:b/>
      <w:bCs/>
      <w:spacing w:val="0"/>
    </w:rPr>
  </w:style>
  <w:style w:type="character" w:styleId="nfasis">
    <w:name w:val="Emphasis"/>
    <w:uiPriority w:val="20"/>
    <w:qFormat/>
    <w:rsid w:val="000317AF"/>
    <w:rPr>
      <w:b/>
      <w:bCs/>
      <w:i/>
      <w:iCs/>
      <w:color w:val="5A5A5A" w:themeColor="text1" w:themeTint="A5"/>
    </w:rPr>
  </w:style>
  <w:style w:type="paragraph" w:styleId="Sinespaciado">
    <w:name w:val="No Spacing"/>
    <w:basedOn w:val="Normal"/>
    <w:link w:val="SinespaciadoCar"/>
    <w:uiPriority w:val="1"/>
    <w:qFormat/>
    <w:rsid w:val="000317AF"/>
  </w:style>
  <w:style w:type="character" w:customStyle="1" w:styleId="SinespaciadoCar">
    <w:name w:val="Sin espaciado Car"/>
    <w:basedOn w:val="Fuentedeprrafopredeter"/>
    <w:link w:val="Sinespaciado"/>
    <w:uiPriority w:val="1"/>
    <w:rsid w:val="000317AF"/>
  </w:style>
  <w:style w:type="paragraph" w:styleId="Prrafodelista">
    <w:name w:val="List Paragraph"/>
    <w:basedOn w:val="Normal"/>
    <w:uiPriority w:val="34"/>
    <w:qFormat/>
    <w:rsid w:val="000317AF"/>
    <w:pPr>
      <w:ind w:left="720"/>
      <w:contextualSpacing/>
    </w:pPr>
  </w:style>
  <w:style w:type="paragraph" w:styleId="Cita">
    <w:name w:val="Quote"/>
    <w:basedOn w:val="Normal"/>
    <w:next w:val="Normal"/>
    <w:link w:val="CitaCar"/>
    <w:uiPriority w:val="29"/>
    <w:qFormat/>
    <w:rsid w:val="000317AF"/>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0317AF"/>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0317AF"/>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0317AF"/>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0317AF"/>
    <w:rPr>
      <w:i/>
      <w:iCs/>
      <w:color w:val="5A5A5A" w:themeColor="text1" w:themeTint="A5"/>
    </w:rPr>
  </w:style>
  <w:style w:type="character" w:styleId="nfasisintenso">
    <w:name w:val="Intense Emphasis"/>
    <w:uiPriority w:val="21"/>
    <w:qFormat/>
    <w:rsid w:val="000317AF"/>
    <w:rPr>
      <w:b/>
      <w:bCs/>
      <w:i/>
      <w:iCs/>
      <w:color w:val="4F81BD" w:themeColor="accent1"/>
      <w:sz w:val="22"/>
      <w:szCs w:val="22"/>
    </w:rPr>
  </w:style>
  <w:style w:type="character" w:styleId="Referenciasutil">
    <w:name w:val="Subtle Reference"/>
    <w:uiPriority w:val="31"/>
    <w:qFormat/>
    <w:rsid w:val="000317AF"/>
    <w:rPr>
      <w:color w:val="auto"/>
      <w:u w:val="single" w:color="9BBB59" w:themeColor="accent3"/>
    </w:rPr>
  </w:style>
  <w:style w:type="character" w:styleId="Referenciaintensa">
    <w:name w:val="Intense Reference"/>
    <w:basedOn w:val="Fuentedeprrafopredeter"/>
    <w:uiPriority w:val="32"/>
    <w:qFormat/>
    <w:rsid w:val="000317AF"/>
    <w:rPr>
      <w:b/>
      <w:bCs/>
      <w:color w:val="76923C" w:themeColor="accent3" w:themeShade="BF"/>
      <w:u w:val="single" w:color="9BBB59" w:themeColor="accent3"/>
    </w:rPr>
  </w:style>
  <w:style w:type="character" w:styleId="Ttulodellibro">
    <w:name w:val="Book Title"/>
    <w:basedOn w:val="Fuentedeprrafopredeter"/>
    <w:uiPriority w:val="33"/>
    <w:qFormat/>
    <w:rsid w:val="000317AF"/>
    <w:rPr>
      <w:rFonts w:asciiTheme="majorHAnsi" w:eastAsiaTheme="majorEastAsia" w:hAnsiTheme="majorHAnsi" w:cstheme="majorBidi"/>
      <w:b/>
      <w:bCs/>
      <w:i/>
      <w:iCs/>
      <w:color w:val="auto"/>
    </w:rPr>
  </w:style>
  <w:style w:type="paragraph" w:styleId="TtulodeTDC">
    <w:name w:val="TOC Heading"/>
    <w:basedOn w:val="Ttulo1"/>
    <w:next w:val="Normal"/>
    <w:uiPriority w:val="39"/>
    <w:semiHidden/>
    <w:unhideWhenUsed/>
    <w:qFormat/>
    <w:rsid w:val="000317AF"/>
    <w:pPr>
      <w:outlineLvl w:val="9"/>
    </w:pPr>
  </w:style>
  <w:style w:type="paragraph" w:styleId="TDC1">
    <w:name w:val="toc 1"/>
    <w:basedOn w:val="Normal"/>
    <w:next w:val="Normal"/>
    <w:autoRedefine/>
    <w:uiPriority w:val="39"/>
    <w:unhideWhenUsed/>
    <w:rsid w:val="001E7E5E"/>
    <w:pPr>
      <w:tabs>
        <w:tab w:val="right" w:leader="dot" w:pos="10070"/>
      </w:tabs>
      <w:spacing w:before="120" w:after="120"/>
    </w:pPr>
    <w:rPr>
      <w:rFonts w:cstheme="minorHAnsi"/>
      <w:b/>
      <w:bCs/>
      <w:i/>
      <w:iCs/>
      <w:caps/>
      <w:noProof/>
      <w:lang w:val="es-AR"/>
    </w:rPr>
  </w:style>
  <w:style w:type="paragraph" w:styleId="TDC2">
    <w:name w:val="toc 2"/>
    <w:basedOn w:val="Normal"/>
    <w:next w:val="Normal"/>
    <w:autoRedefine/>
    <w:uiPriority w:val="39"/>
    <w:unhideWhenUsed/>
    <w:rsid w:val="00457DDA"/>
    <w:pPr>
      <w:ind w:left="200"/>
    </w:pPr>
    <w:rPr>
      <w:rFonts w:cstheme="minorHAnsi"/>
      <w:i/>
      <w:iCs/>
      <w:smallCaps/>
    </w:rPr>
  </w:style>
  <w:style w:type="paragraph" w:styleId="TDC3">
    <w:name w:val="toc 3"/>
    <w:basedOn w:val="Normal"/>
    <w:next w:val="Normal"/>
    <w:autoRedefine/>
    <w:uiPriority w:val="39"/>
    <w:unhideWhenUsed/>
    <w:rsid w:val="00091076"/>
    <w:pPr>
      <w:ind w:left="400"/>
    </w:pPr>
    <w:rPr>
      <w:rFonts w:cstheme="minorHAnsi"/>
    </w:rPr>
  </w:style>
  <w:style w:type="paragraph" w:styleId="TDC4">
    <w:name w:val="toc 4"/>
    <w:basedOn w:val="Normal"/>
    <w:next w:val="Normal"/>
    <w:autoRedefine/>
    <w:uiPriority w:val="39"/>
    <w:unhideWhenUsed/>
    <w:rsid w:val="00457DDA"/>
    <w:pPr>
      <w:ind w:left="600"/>
    </w:pPr>
    <w:rPr>
      <w:rFonts w:cstheme="minorHAnsi"/>
      <w:i/>
      <w:iCs/>
      <w:sz w:val="18"/>
      <w:szCs w:val="18"/>
    </w:rPr>
  </w:style>
  <w:style w:type="paragraph" w:styleId="TDC5">
    <w:name w:val="toc 5"/>
    <w:basedOn w:val="Normal"/>
    <w:next w:val="Normal"/>
    <w:autoRedefine/>
    <w:uiPriority w:val="39"/>
    <w:unhideWhenUsed/>
    <w:rsid w:val="00457DDA"/>
    <w:pPr>
      <w:ind w:left="800"/>
    </w:pPr>
    <w:rPr>
      <w:rFonts w:cstheme="minorHAnsi"/>
      <w:i/>
      <w:iCs/>
      <w:sz w:val="18"/>
      <w:szCs w:val="18"/>
    </w:rPr>
  </w:style>
  <w:style w:type="paragraph" w:styleId="TDC6">
    <w:name w:val="toc 6"/>
    <w:basedOn w:val="Normal"/>
    <w:next w:val="Normal"/>
    <w:autoRedefine/>
    <w:uiPriority w:val="39"/>
    <w:unhideWhenUsed/>
    <w:rsid w:val="00457DDA"/>
    <w:pPr>
      <w:ind w:left="1000"/>
    </w:pPr>
    <w:rPr>
      <w:rFonts w:cstheme="minorHAnsi"/>
      <w:i/>
      <w:iCs/>
      <w:sz w:val="18"/>
      <w:szCs w:val="18"/>
    </w:rPr>
  </w:style>
  <w:style w:type="paragraph" w:styleId="TDC7">
    <w:name w:val="toc 7"/>
    <w:basedOn w:val="Normal"/>
    <w:next w:val="Normal"/>
    <w:autoRedefine/>
    <w:uiPriority w:val="39"/>
    <w:unhideWhenUsed/>
    <w:rsid w:val="00457DDA"/>
    <w:pPr>
      <w:ind w:left="1200"/>
    </w:pPr>
    <w:rPr>
      <w:rFonts w:cstheme="minorHAnsi"/>
      <w:i/>
      <w:iCs/>
      <w:sz w:val="18"/>
      <w:szCs w:val="18"/>
    </w:rPr>
  </w:style>
  <w:style w:type="paragraph" w:styleId="TDC8">
    <w:name w:val="toc 8"/>
    <w:basedOn w:val="Normal"/>
    <w:next w:val="Normal"/>
    <w:autoRedefine/>
    <w:uiPriority w:val="39"/>
    <w:unhideWhenUsed/>
    <w:rsid w:val="00457DDA"/>
    <w:pPr>
      <w:ind w:left="1400"/>
    </w:pPr>
    <w:rPr>
      <w:rFonts w:cstheme="minorHAnsi"/>
      <w:i/>
      <w:iCs/>
      <w:sz w:val="18"/>
      <w:szCs w:val="18"/>
    </w:rPr>
  </w:style>
  <w:style w:type="paragraph" w:styleId="TDC9">
    <w:name w:val="toc 9"/>
    <w:basedOn w:val="Normal"/>
    <w:next w:val="Normal"/>
    <w:autoRedefine/>
    <w:uiPriority w:val="39"/>
    <w:unhideWhenUsed/>
    <w:rsid w:val="00457DDA"/>
    <w:pPr>
      <w:ind w:left="1600"/>
    </w:pPr>
    <w:rPr>
      <w:rFonts w:cstheme="minorHAnsi"/>
      <w:i/>
      <w:iCs/>
      <w:sz w:val="18"/>
      <w:szCs w:val="18"/>
    </w:rPr>
  </w:style>
  <w:style w:type="character" w:styleId="Hipervnculo">
    <w:name w:val="Hyperlink"/>
    <w:basedOn w:val="Fuentedeprrafopredeter"/>
    <w:uiPriority w:val="99"/>
    <w:unhideWhenUsed/>
    <w:rsid w:val="00457DDA"/>
    <w:rPr>
      <w:color w:val="0000FF" w:themeColor="hyperlink"/>
      <w:u w:val="single"/>
    </w:rPr>
  </w:style>
  <w:style w:type="paragraph" w:styleId="Encabezado">
    <w:name w:val="header"/>
    <w:basedOn w:val="Normal"/>
    <w:link w:val="EncabezadoCar"/>
    <w:uiPriority w:val="99"/>
    <w:unhideWhenUsed/>
    <w:rsid w:val="000317AF"/>
    <w:pPr>
      <w:tabs>
        <w:tab w:val="center" w:pos="4419"/>
        <w:tab w:val="right" w:pos="8838"/>
      </w:tabs>
    </w:pPr>
  </w:style>
  <w:style w:type="character" w:customStyle="1" w:styleId="EncabezadoCar">
    <w:name w:val="Encabezado Car"/>
    <w:basedOn w:val="Fuentedeprrafopredeter"/>
    <w:link w:val="Encabezado"/>
    <w:uiPriority w:val="99"/>
    <w:rsid w:val="000317AF"/>
  </w:style>
  <w:style w:type="paragraph" w:styleId="Piedepgina">
    <w:name w:val="footer"/>
    <w:basedOn w:val="Normal"/>
    <w:link w:val="PiedepginaCar"/>
    <w:uiPriority w:val="99"/>
    <w:unhideWhenUsed/>
    <w:rsid w:val="000317AF"/>
    <w:pPr>
      <w:tabs>
        <w:tab w:val="center" w:pos="4419"/>
        <w:tab w:val="right" w:pos="8838"/>
      </w:tabs>
    </w:pPr>
  </w:style>
  <w:style w:type="character" w:customStyle="1" w:styleId="PiedepginaCar">
    <w:name w:val="Pie de página Car"/>
    <w:basedOn w:val="Fuentedeprrafopredeter"/>
    <w:link w:val="Piedepgina"/>
    <w:uiPriority w:val="99"/>
    <w:rsid w:val="000317AF"/>
  </w:style>
  <w:style w:type="table" w:styleId="Tablaconcuadrcula">
    <w:name w:val="Table Grid"/>
    <w:basedOn w:val="Tablanormal"/>
    <w:uiPriority w:val="59"/>
    <w:rsid w:val="0094020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94020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deglobo">
    <w:name w:val="Balloon Text"/>
    <w:basedOn w:val="Normal"/>
    <w:link w:val="TextodegloboCar"/>
    <w:uiPriority w:val="99"/>
    <w:semiHidden/>
    <w:unhideWhenUsed/>
    <w:rsid w:val="00366DBE"/>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DBE"/>
    <w:rPr>
      <w:rFonts w:ascii="Tahoma" w:hAnsi="Tahoma" w:cs="Tahoma"/>
      <w:sz w:val="16"/>
      <w:szCs w:val="16"/>
    </w:rPr>
  </w:style>
  <w:style w:type="table" w:customStyle="1" w:styleId="Listaclara-nfasis12">
    <w:name w:val="Lista clara - Énfasis 12"/>
    <w:basedOn w:val="Tablanormal"/>
    <w:uiPriority w:val="61"/>
    <w:rsid w:val="00ED7E0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Fuentedeprrafopredeter"/>
    <w:rsid w:val="004B2304"/>
  </w:style>
  <w:style w:type="table" w:styleId="Cuadrculamedia1-nfasis1">
    <w:name w:val="Medium Grid 1 Accent 1"/>
    <w:basedOn w:val="Tablanormal"/>
    <w:uiPriority w:val="67"/>
    <w:rsid w:val="00070CF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staclara-nfasis13">
    <w:name w:val="Lista clara - Énfasis 13"/>
    <w:basedOn w:val="Tablanormal"/>
    <w:uiPriority w:val="61"/>
    <w:rsid w:val="0080431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AA4E6-5301-4C6A-8D30-5B62D1BE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1</Pages>
  <Words>22947</Words>
  <Characters>126214</Characters>
  <Application>Microsoft Office Word</Application>
  <DocSecurity>0</DocSecurity>
  <Lines>1051</Lines>
  <Paragraphs>297</Paragraphs>
  <ScaleCrop>false</ScaleCrop>
  <HeadingPairs>
    <vt:vector size="2" baseType="variant">
      <vt:variant>
        <vt:lpstr>Título</vt:lpstr>
      </vt:variant>
      <vt:variant>
        <vt:i4>1</vt:i4>
      </vt:variant>
    </vt:vector>
  </HeadingPairs>
  <TitlesOfParts>
    <vt:vector size="1" baseType="lpstr">
      <vt:lpstr>Resumen de Lenguajes y Compiladores</vt:lpstr>
    </vt:vector>
  </TitlesOfParts>
  <Manager>Lucas Ponce de León</Manager>
  <Company>XN Software</Company>
  <LinksUpToDate>false</LinksUpToDate>
  <CharactersWithSpaces>148864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Lenguajes y Compiladores</dc:title>
  <dc:subject>Lenguajes y Compiladores</dc:subject>
  <dc:creator>Lucas Ponce de León</dc:creator>
  <cp:keywords>Lenguajes; Compiladores</cp:keywords>
  <cp:lastModifiedBy>XN Software</cp:lastModifiedBy>
  <cp:revision>292</cp:revision>
  <cp:lastPrinted>2012-12-17T02:35:00Z</cp:lastPrinted>
  <dcterms:created xsi:type="dcterms:W3CDTF">2012-12-10T02:49:00Z</dcterms:created>
  <dcterms:modified xsi:type="dcterms:W3CDTF">2012-12-17T02:35:00Z</dcterms:modified>
  <cp:category>Universidad</cp:category>
  <dc:language>Español</dc:language>
  <cp:version>1.0</cp:version>
</cp:coreProperties>
</file>