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7A4DE" w14:textId="46DE5614" w:rsidR="00717B97" w:rsidRPr="00F27CA9" w:rsidRDefault="00717B97" w:rsidP="00F27CA9">
      <w:pPr>
        <w:pStyle w:val="Heading1"/>
        <w:jc w:val="center"/>
        <w:rPr>
          <w:rFonts w:ascii="TH SarabunPSK" w:hAnsi="TH SarabunPSK" w:cs="TH SarabunPSK"/>
          <w:b/>
          <w:bCs/>
          <w:color w:val="auto"/>
        </w:rPr>
      </w:pPr>
      <w:r w:rsidRPr="00F27CA9">
        <w:rPr>
          <w:rFonts w:ascii="TH SarabunPSK" w:hAnsi="TH SarabunPSK" w:cs="TH SarabunPSK"/>
          <w:b/>
          <w:bCs/>
          <w:color w:val="auto"/>
          <w:cs/>
        </w:rPr>
        <w:t>บรรณานุกรม</w:t>
      </w:r>
    </w:p>
    <w:p w14:paraId="5A9913A8" w14:textId="77777777" w:rsidR="0057180D" w:rsidRPr="0057180D" w:rsidRDefault="0057180D" w:rsidP="00717B97">
      <w:pPr>
        <w:jc w:val="center"/>
        <w:rPr>
          <w:b/>
          <w:bCs/>
          <w:sz w:val="32"/>
          <w:szCs w:val="32"/>
        </w:rPr>
      </w:pPr>
    </w:p>
    <w:p w14:paraId="312F4313" w14:textId="77777777" w:rsidR="0057180D" w:rsidRPr="008E766F" w:rsidRDefault="00717B97" w:rsidP="0057180D">
      <w:pPr>
        <w:pStyle w:val="NoSpacing"/>
        <w:ind w:left="709" w:hanging="709"/>
        <w:jc w:val="thaiDistribute"/>
      </w:pPr>
      <w:r w:rsidRPr="008E766F">
        <w:rPr>
          <w:cs/>
        </w:rPr>
        <w:t xml:space="preserve">กานต์กมล ทวีผล. </w:t>
      </w:r>
      <w:r w:rsidRPr="008E766F">
        <w:t xml:space="preserve">(2565). </w:t>
      </w:r>
      <w:r w:rsidRPr="008E766F">
        <w:rPr>
          <w:i/>
          <w:iCs/>
          <w:cs/>
        </w:rPr>
        <w:t>แบบจำลองโครง</w:t>
      </w:r>
      <w:r w:rsidR="00125D96" w:rsidRPr="008E766F">
        <w:rPr>
          <w:rFonts w:hint="cs"/>
          <w:i/>
          <w:iCs/>
          <w:cs/>
        </w:rPr>
        <w:t>ข่</w:t>
      </w:r>
      <w:r w:rsidRPr="008E766F">
        <w:rPr>
          <w:i/>
          <w:iCs/>
          <w:cs/>
        </w:rPr>
        <w:t xml:space="preserve">ายประสาทเทียมแบบลึกสำหรับการทำนายปริมาณความหนาแน่นของฝุ่นละออง </w:t>
      </w:r>
      <w:r w:rsidRPr="008E766F">
        <w:rPr>
          <w:i/>
          <w:iCs/>
        </w:rPr>
        <w:t xml:space="preserve">PM2.5 </w:t>
      </w:r>
      <w:r w:rsidRPr="008E766F">
        <w:rPr>
          <w:i/>
          <w:iCs/>
          <w:cs/>
        </w:rPr>
        <w:t>บริเวณพื้นที่จังหวัดกรุงเทพมหานครชั้นใน</w:t>
      </w:r>
      <w:r w:rsidR="0057180D" w:rsidRPr="008E766F">
        <w:rPr>
          <w:rFonts w:hint="cs"/>
          <w:cs/>
        </w:rPr>
        <w:t xml:space="preserve">. </w:t>
      </w:r>
      <w:r w:rsidRPr="008E766F">
        <w:rPr>
          <w:cs/>
        </w:rPr>
        <w:t>ปริญญานิพนธ์</w:t>
      </w:r>
      <w:r w:rsidR="0057180D" w:rsidRPr="008E766F">
        <w:rPr>
          <w:rFonts w:hint="cs"/>
          <w:cs/>
        </w:rPr>
        <w:t>วิทยา</w:t>
      </w:r>
      <w:proofErr w:type="spellStart"/>
      <w:r w:rsidR="0057180D" w:rsidRPr="008E766F">
        <w:rPr>
          <w:rFonts w:hint="cs"/>
          <w:cs/>
        </w:rPr>
        <w:t>ศา</w:t>
      </w:r>
      <w:proofErr w:type="spellEnd"/>
      <w:r w:rsidR="0057180D" w:rsidRPr="008E766F">
        <w:rPr>
          <w:rFonts w:hint="cs"/>
          <w:cs/>
        </w:rPr>
        <w:t>สตรมหาบัณฑิต สาขาวิชาเทคโนโลยีสารสนเทศ</w:t>
      </w:r>
      <w:r w:rsidRPr="008E766F">
        <w:rPr>
          <w:cs/>
        </w:rPr>
        <w:t xml:space="preserve"> </w:t>
      </w:r>
      <w:r w:rsidR="0057180D" w:rsidRPr="008E766F">
        <w:rPr>
          <w:rFonts w:hint="cs"/>
          <w:cs/>
        </w:rPr>
        <w:t>มหาวิทยาลัยศรีนครินทรวิ</w:t>
      </w:r>
      <w:proofErr w:type="spellStart"/>
      <w:r w:rsidR="0057180D" w:rsidRPr="008E766F">
        <w:rPr>
          <w:rFonts w:hint="cs"/>
          <w:cs/>
        </w:rPr>
        <w:t>โร</w:t>
      </w:r>
      <w:proofErr w:type="spellEnd"/>
      <w:r w:rsidR="0057180D" w:rsidRPr="008E766F">
        <w:rPr>
          <w:rFonts w:hint="cs"/>
          <w:cs/>
        </w:rPr>
        <w:t xml:space="preserve">ฒ. </w:t>
      </w:r>
      <w:r w:rsidRPr="008E766F">
        <w:rPr>
          <w:cs/>
        </w:rPr>
        <w:t>ค้นเมื่อ 17 ธันวาคม 2565</w:t>
      </w:r>
      <w:r w:rsidR="0057180D" w:rsidRPr="008E766F">
        <w:t>,</w:t>
      </w:r>
      <w:r w:rsidRPr="008E766F">
        <w:rPr>
          <w:cs/>
        </w:rPr>
        <w:t xml:space="preserve"> จาก</w:t>
      </w:r>
      <w:r w:rsidRPr="008E766F">
        <w:t xml:space="preserve"> </w:t>
      </w:r>
    </w:p>
    <w:p w14:paraId="2EC58D0E" w14:textId="5FD53667" w:rsidR="008E766F" w:rsidRPr="008E766F" w:rsidRDefault="00A04C03" w:rsidP="0057180D">
      <w:pPr>
        <w:pStyle w:val="NoSpacing"/>
        <w:ind w:left="1418" w:hanging="709"/>
      </w:pPr>
      <w:hyperlink r:id="rId4" w:history="1">
        <w:r w:rsidR="0057180D" w:rsidRPr="008E766F">
          <w:rPr>
            <w:rStyle w:val="Hyperlink"/>
            <w:color w:val="auto"/>
            <w:u w:val="none"/>
          </w:rPr>
          <w:t>http://ir-ithesis.swu.ac.th/dspace/bitstream/</w:t>
        </w:r>
        <w:r w:rsidR="0057180D" w:rsidRPr="008E766F">
          <w:rPr>
            <w:rStyle w:val="Hyperlink"/>
            <w:color w:val="auto"/>
            <w:u w:val="none"/>
            <w:cs/>
          </w:rPr>
          <w:t>123456789/487/1/</w:t>
        </w:r>
        <w:r w:rsidR="0057180D" w:rsidRPr="008E766F">
          <w:rPr>
            <w:rStyle w:val="Hyperlink"/>
            <w:color w:val="auto"/>
            <w:u w:val="none"/>
          </w:rPr>
          <w:t>gs</w:t>
        </w:r>
        <w:r w:rsidR="0057180D" w:rsidRPr="008E766F">
          <w:rPr>
            <w:rStyle w:val="Hyperlink"/>
            <w:color w:val="auto"/>
            <w:u w:val="none"/>
            <w:cs/>
          </w:rPr>
          <w:t>601130056.</w:t>
        </w:r>
        <w:r w:rsidR="0057180D" w:rsidRPr="008E766F">
          <w:rPr>
            <w:rStyle w:val="Hyperlink"/>
            <w:color w:val="auto"/>
            <w:u w:val="none"/>
          </w:rPr>
          <w:t>pdf</w:t>
        </w:r>
      </w:hyperlink>
    </w:p>
    <w:p w14:paraId="327271AE" w14:textId="6EE485AA" w:rsidR="0057180D" w:rsidRPr="008E766F" w:rsidRDefault="00717B97" w:rsidP="00C17794">
      <w:pPr>
        <w:pStyle w:val="NoSpacing"/>
        <w:ind w:left="709" w:hanging="709"/>
        <w:jc w:val="thaiDistribute"/>
      </w:pPr>
      <w:r w:rsidRPr="008E766F">
        <w:rPr>
          <w:cs/>
        </w:rPr>
        <w:t xml:space="preserve">นายทวีศักดิ์ เอี่ยมสวัสดิ์. (2559). </w:t>
      </w:r>
      <w:r w:rsidRPr="008E766F">
        <w:rPr>
          <w:i/>
          <w:iCs/>
          <w:cs/>
        </w:rPr>
        <w:t>การรู้จำอักษรพิมพ์ภาษาไทยโดยใช้หน่วยความจำระยะสั้นแบบยาว</w:t>
      </w:r>
      <w:r w:rsidR="0057180D" w:rsidRPr="008E766F">
        <w:rPr>
          <w:rFonts w:hint="cs"/>
          <w:cs/>
        </w:rPr>
        <w:t xml:space="preserve">. </w:t>
      </w:r>
      <w:r w:rsidRPr="008E766F">
        <w:rPr>
          <w:cs/>
        </w:rPr>
        <w:t>วิทยานิพนธ์</w:t>
      </w:r>
      <w:r w:rsidR="0057180D" w:rsidRPr="008E766F">
        <w:rPr>
          <w:rFonts w:hint="cs"/>
          <w:cs/>
        </w:rPr>
        <w:t>วิทยาศาสตร์มหาบัณฑิต สาขาวิชาวิทยาศาสตร์คอมพิวเตอร์ ภาควิชาวิศกรรมคอมพิวเตอร์ คณะวิศวกรรมศาสตร์</w:t>
      </w:r>
      <w:r w:rsidRPr="008E766F">
        <w:t xml:space="preserve"> </w:t>
      </w:r>
      <w:r w:rsidRPr="008E766F">
        <w:rPr>
          <w:cs/>
        </w:rPr>
        <w:t>จุฬาลงกรณ์มหาวิทยาลัย. ค้นเมื่อ 20 ธันวาคม 2565</w:t>
      </w:r>
      <w:r w:rsidR="0057180D" w:rsidRPr="008E766F">
        <w:t>,</w:t>
      </w:r>
      <w:r w:rsidRPr="008E766F">
        <w:rPr>
          <w:cs/>
        </w:rPr>
        <w:t xml:space="preserve"> จาก</w:t>
      </w:r>
      <w:r w:rsidR="0057180D" w:rsidRPr="008E766F">
        <w:t xml:space="preserve"> </w:t>
      </w:r>
      <w:hyperlink r:id="rId5" w:history="1">
        <w:r w:rsidR="0057180D" w:rsidRPr="008E766F">
          <w:rPr>
            <w:rStyle w:val="Hyperlink"/>
            <w:color w:val="auto"/>
            <w:u w:val="none"/>
          </w:rPr>
          <w:t>http://cuir.car.chula.ac.th/bitstream/123456789/52285/1/5770420421.pdf</w:t>
        </w:r>
      </w:hyperlink>
    </w:p>
    <w:p w14:paraId="38A8C37A" w14:textId="77777777" w:rsidR="00475207" w:rsidRDefault="00717B97" w:rsidP="00475207">
      <w:pPr>
        <w:pStyle w:val="NoSpacing"/>
        <w:ind w:left="709" w:hanging="709"/>
        <w:jc w:val="thaiDistribute"/>
        <w:rPr>
          <w:cs/>
        </w:rPr>
      </w:pPr>
      <w:r w:rsidRPr="008E766F">
        <w:rPr>
          <w:cs/>
        </w:rPr>
        <w:t>นายเอกนรินทร์ ดิษฐ์สันเทียะ.</w:t>
      </w:r>
      <w:r w:rsidR="0057180D" w:rsidRPr="008E766F">
        <w:rPr>
          <w:rFonts w:hint="cs"/>
          <w:cs/>
        </w:rPr>
        <w:t xml:space="preserve"> </w:t>
      </w:r>
      <w:r w:rsidRPr="008E766F">
        <w:rPr>
          <w:cs/>
        </w:rPr>
        <w:t xml:space="preserve">(2561). </w:t>
      </w:r>
      <w:r w:rsidRPr="008E766F">
        <w:rPr>
          <w:i/>
          <w:iCs/>
          <w:cs/>
        </w:rPr>
        <w:t>การตรวจจับพฤติกรรมความรุนแรงในวิดีโอโดยใช้โครงข่า</w:t>
      </w:r>
      <w:r w:rsidR="00C17794" w:rsidRPr="008E766F">
        <w:rPr>
          <w:rFonts w:hint="cs"/>
          <w:i/>
          <w:iCs/>
          <w:cs/>
        </w:rPr>
        <w:t>ย</w:t>
      </w:r>
      <w:r w:rsidRPr="008E766F">
        <w:rPr>
          <w:i/>
          <w:iCs/>
          <w:cs/>
        </w:rPr>
        <w:t>ประสาทเทียมแบบลึก</w:t>
      </w:r>
      <w:r w:rsidRPr="008E766F">
        <w:rPr>
          <w:cs/>
        </w:rPr>
        <w:t xml:space="preserve">. </w:t>
      </w:r>
      <w:r w:rsidR="0057180D" w:rsidRPr="008E766F">
        <w:rPr>
          <w:cs/>
        </w:rPr>
        <w:t>วิทยานิพนธ์</w:t>
      </w:r>
      <w:r w:rsidR="0057180D" w:rsidRPr="008E766F">
        <w:rPr>
          <w:rFonts w:hint="cs"/>
          <w:cs/>
        </w:rPr>
        <w:t>วิทยาศาสตร์มหาบัณฑิต สาขาวิชาวิทยาการคอมพิวเตอร์ ภาควิชาวิทยากาคอมพิวเตอร์ คณะวิทยาศาสตร์ประยุกต์</w:t>
      </w:r>
      <w:r w:rsidRPr="008E766F">
        <w:rPr>
          <w:cs/>
        </w:rPr>
        <w:t xml:space="preserve"> มหาวิทยาลัยเทคโนโลยีพระจอ</w:t>
      </w:r>
      <w:r w:rsidR="00016798">
        <w:rPr>
          <w:rFonts w:hint="cs"/>
          <w:cs/>
        </w:rPr>
        <w:t>ม</w:t>
      </w:r>
      <w:r w:rsidR="00016798">
        <w:rPr>
          <w:cs/>
        </w:rPr>
        <w:br/>
      </w:r>
      <w:r w:rsidR="008E766F" w:rsidRPr="008E766F">
        <w:rPr>
          <w:cs/>
        </w:rPr>
        <w:t>เกล้าพระนครเหนือ. ค้นเมื่อ 20 ธันวาคม 2565</w:t>
      </w:r>
      <w:r w:rsidR="008E766F" w:rsidRPr="008E766F">
        <w:t xml:space="preserve">, </w:t>
      </w:r>
      <w:r w:rsidR="008E766F" w:rsidRPr="008E766F">
        <w:rPr>
          <w:cs/>
        </w:rPr>
        <w:t>จาก</w:t>
      </w:r>
    </w:p>
    <w:p w14:paraId="2DFCB6CE" w14:textId="5C14E687" w:rsidR="00717B97" w:rsidRPr="00475207" w:rsidRDefault="0057180D" w:rsidP="00475207">
      <w:pPr>
        <w:pStyle w:val="NoSpacing"/>
        <w:ind w:left="709"/>
        <w:jc w:val="thaiDistribute"/>
      </w:pPr>
      <w:r w:rsidRPr="008E766F">
        <w:t>https://tdc.thailis.or.th/tdc/browse.php?option=show&amp;browse_type=title&amp;titleid=504902&amp;query=lstm&amp;s_mode=any&amp;d_field=&amp;d_start=0000-00-00&amp;d_end=2565-12-21&amp;limit_lang=&amp;limited_lang_code=&amp;order=&amp;order_by=&amp;order_type=&amp;result_id=2&amp;maxid=29</w:t>
      </w:r>
    </w:p>
    <w:p w14:paraId="52FDBD59" w14:textId="4A3F99BE" w:rsidR="00717B97" w:rsidRPr="008E766F" w:rsidRDefault="00717B97" w:rsidP="00C17794">
      <w:pPr>
        <w:pStyle w:val="NoSpacing"/>
        <w:ind w:left="709" w:hanging="709"/>
      </w:pPr>
      <w:r w:rsidRPr="008E766F">
        <w:rPr>
          <w:cs/>
        </w:rPr>
        <w:t xml:space="preserve">วิทยา พรพัชรพงศ์. (2555). </w:t>
      </w:r>
      <w:r w:rsidRPr="008E766F">
        <w:rPr>
          <w:i/>
          <w:iCs/>
          <w:cs/>
        </w:rPr>
        <w:t>โครงข่ายประสาทเทียม (</w:t>
      </w:r>
      <w:r w:rsidRPr="008E766F">
        <w:rPr>
          <w:i/>
          <w:iCs/>
        </w:rPr>
        <w:t>Artificial Neural Networks - ANN)</w:t>
      </w:r>
      <w:r w:rsidRPr="008E766F">
        <w:t xml:space="preserve">. </w:t>
      </w:r>
      <w:r w:rsidRPr="008E766F">
        <w:rPr>
          <w:cs/>
        </w:rPr>
        <w:t>ค้นเมื่อ 21 ธันวาคม 2565</w:t>
      </w:r>
      <w:r w:rsidR="00C17794" w:rsidRPr="008E766F">
        <w:t>,</w:t>
      </w:r>
      <w:r w:rsidRPr="008E766F">
        <w:rPr>
          <w:cs/>
        </w:rPr>
        <w:t xml:space="preserve"> จาก </w:t>
      </w:r>
      <w:hyperlink r:id="rId6" w:history="1">
        <w:r w:rsidRPr="008E766F">
          <w:rPr>
            <w:rStyle w:val="Hyperlink"/>
            <w:color w:val="auto"/>
            <w:u w:val="none"/>
          </w:rPr>
          <w:t>https://www.gotoknow.org/posts/</w:t>
        </w:r>
        <w:r w:rsidRPr="008E766F">
          <w:rPr>
            <w:rStyle w:val="Hyperlink"/>
            <w:color w:val="auto"/>
            <w:u w:val="none"/>
            <w:cs/>
          </w:rPr>
          <w:t>163433</w:t>
        </w:r>
      </w:hyperlink>
    </w:p>
    <w:p w14:paraId="6B55E83B" w14:textId="51A7E170" w:rsidR="00717B97" w:rsidRPr="008E766F" w:rsidRDefault="00717B97" w:rsidP="00C17794">
      <w:pPr>
        <w:pStyle w:val="NoSpacing"/>
        <w:ind w:left="709" w:hanging="709"/>
      </w:pPr>
      <w:r w:rsidRPr="008E766F">
        <w:rPr>
          <w:cs/>
        </w:rPr>
        <w:t xml:space="preserve">สมาคมคนหูหนวกแห่งประเทศไทย. (2565). </w:t>
      </w:r>
      <w:r w:rsidRPr="008E766F">
        <w:rPr>
          <w:i/>
          <w:iCs/>
          <w:cs/>
        </w:rPr>
        <w:t>ฐานข้อมูลภาษามือไทย</w:t>
      </w:r>
      <w:r w:rsidRPr="008E766F">
        <w:rPr>
          <w:cs/>
        </w:rPr>
        <w:t>. ค้นเมื่อ 21 ธันวาคม 2565</w:t>
      </w:r>
      <w:r w:rsidR="00C17794" w:rsidRPr="008E766F">
        <w:t>,</w:t>
      </w:r>
      <w:r w:rsidRPr="008E766F">
        <w:rPr>
          <w:cs/>
        </w:rPr>
        <w:t xml:space="preserve"> จาก </w:t>
      </w:r>
      <w:hyperlink r:id="rId7" w:history="1">
        <w:r w:rsidRPr="008E766F">
          <w:rPr>
            <w:rStyle w:val="Hyperlink"/>
            <w:color w:val="auto"/>
            <w:u w:val="none"/>
          </w:rPr>
          <w:t>https://www.th-sl.com/?openExternalBrowser=</w:t>
        </w:r>
        <w:r w:rsidRPr="008E766F">
          <w:rPr>
            <w:rStyle w:val="Hyperlink"/>
            <w:color w:val="auto"/>
            <w:u w:val="none"/>
            <w:cs/>
          </w:rPr>
          <w:t>1</w:t>
        </w:r>
      </w:hyperlink>
    </w:p>
    <w:p w14:paraId="59BB04A9" w14:textId="43C3F30D" w:rsidR="00717B97" w:rsidRPr="008E766F" w:rsidRDefault="00717B97" w:rsidP="00C17794">
      <w:pPr>
        <w:pStyle w:val="NoSpacing"/>
        <w:ind w:left="709" w:hanging="709"/>
        <w:jc w:val="thaiDistribute"/>
      </w:pPr>
      <w:r w:rsidRPr="008E766F">
        <w:t xml:space="preserve">A. </w:t>
      </w:r>
      <w:proofErr w:type="spellStart"/>
      <w:r w:rsidRPr="008E766F">
        <w:t>Chaikaew</w:t>
      </w:r>
      <w:proofErr w:type="spellEnd"/>
      <w:r w:rsidRPr="008E766F">
        <w:t xml:space="preserve">, K. </w:t>
      </w:r>
      <w:proofErr w:type="spellStart"/>
      <w:r w:rsidRPr="008E766F">
        <w:t>Somkuan</w:t>
      </w:r>
      <w:proofErr w:type="spellEnd"/>
      <w:r w:rsidRPr="008E766F">
        <w:t xml:space="preserve"> and T. </w:t>
      </w:r>
      <w:proofErr w:type="spellStart"/>
      <w:r w:rsidRPr="008E766F">
        <w:t>Yuyen</w:t>
      </w:r>
      <w:proofErr w:type="spellEnd"/>
      <w:r w:rsidRPr="008E766F">
        <w:t>.</w:t>
      </w:r>
      <w:r w:rsidR="005074E3">
        <w:t xml:space="preserve"> (2021).</w:t>
      </w:r>
      <w:r w:rsidRPr="008E766F">
        <w:t xml:space="preserve"> </w:t>
      </w:r>
      <w:r w:rsidRPr="008E766F">
        <w:rPr>
          <w:i/>
          <w:iCs/>
        </w:rPr>
        <w:t xml:space="preserve">Thai Sign Language Recognition: </w:t>
      </w:r>
      <w:proofErr w:type="gramStart"/>
      <w:r w:rsidRPr="008E766F">
        <w:rPr>
          <w:i/>
          <w:iCs/>
        </w:rPr>
        <w:t>an</w:t>
      </w:r>
      <w:proofErr w:type="gramEnd"/>
      <w:r w:rsidRPr="008E766F">
        <w:rPr>
          <w:i/>
          <w:iCs/>
        </w:rPr>
        <w:t xml:space="preserve"> </w:t>
      </w:r>
      <w:r w:rsidRPr="008E766F">
        <w:rPr>
          <w:i/>
          <w:iCs/>
        </w:rPr>
        <w:tab/>
        <w:t xml:space="preserve">Application of Deep Neural Network. 2021 Joint International Conference on </w:t>
      </w:r>
      <w:r w:rsidRPr="008E766F">
        <w:rPr>
          <w:i/>
          <w:iCs/>
        </w:rPr>
        <w:tab/>
        <w:t xml:space="preserve">Digital Arts, Media and Technology with ECTI Northern Section Conference on </w:t>
      </w:r>
      <w:r w:rsidRPr="008E766F">
        <w:rPr>
          <w:i/>
          <w:iCs/>
        </w:rPr>
        <w:tab/>
        <w:t>Electrical, Electronics, Computer and Telecommunication Engineering</w:t>
      </w:r>
      <w:r w:rsidRPr="008E766F">
        <w:t xml:space="preserve">, 2021, pp. 128-131, </w:t>
      </w:r>
      <w:proofErr w:type="spellStart"/>
      <w:r w:rsidRPr="008E766F">
        <w:t>doi</w:t>
      </w:r>
      <w:proofErr w:type="spellEnd"/>
      <w:r w:rsidRPr="008E766F">
        <w:t>: 10.1109/ECTIDAMTNCON51128.2021.9425711.</w:t>
      </w:r>
    </w:p>
    <w:p w14:paraId="03B0EDA4" w14:textId="2EE925D4" w:rsidR="00C60085" w:rsidRDefault="00C60085" w:rsidP="00C17794">
      <w:pPr>
        <w:pStyle w:val="NoSpacing"/>
        <w:ind w:left="709" w:hanging="709"/>
      </w:pPr>
    </w:p>
    <w:p w14:paraId="76AEB084" w14:textId="623E1B79" w:rsidR="00717B97" w:rsidRPr="008E766F" w:rsidRDefault="00717B97" w:rsidP="00C17794">
      <w:pPr>
        <w:pStyle w:val="NoSpacing"/>
        <w:ind w:left="709" w:hanging="709"/>
      </w:pPr>
      <w:r w:rsidRPr="008E766F">
        <w:lastRenderedPageBreak/>
        <w:t xml:space="preserve">Aws. (2565). </w:t>
      </w:r>
      <w:r w:rsidRPr="008E766F">
        <w:rPr>
          <w:i/>
          <w:iCs/>
        </w:rPr>
        <w:t xml:space="preserve">Python </w:t>
      </w:r>
      <w:r w:rsidRPr="008E766F">
        <w:rPr>
          <w:i/>
          <w:iCs/>
          <w:cs/>
        </w:rPr>
        <w:t>คืออะไร.</w:t>
      </w:r>
      <w:r w:rsidRPr="008E766F">
        <w:rPr>
          <w:cs/>
        </w:rPr>
        <w:t xml:space="preserve"> ค้นเมื่อ 17 ธันวาคม 2565</w:t>
      </w:r>
      <w:r w:rsidR="00C17794" w:rsidRPr="008E766F">
        <w:t>,</w:t>
      </w:r>
      <w:r w:rsidRPr="008E766F">
        <w:rPr>
          <w:cs/>
        </w:rPr>
        <w:t xml:space="preserve"> จาก</w:t>
      </w:r>
      <w:r w:rsidRPr="008E766F">
        <w:br/>
        <w:t>https://aws.amazon.com/th/what-is/python/</w:t>
      </w:r>
    </w:p>
    <w:p w14:paraId="26B6B217" w14:textId="15FCD6B0" w:rsidR="00717B97" w:rsidRPr="008E766F" w:rsidRDefault="00717B97" w:rsidP="00C17794">
      <w:pPr>
        <w:pStyle w:val="NoSpacing"/>
        <w:ind w:left="426" w:hanging="426"/>
        <w:jc w:val="thaiDistribute"/>
      </w:pPr>
      <w:proofErr w:type="spellStart"/>
      <w:r w:rsidRPr="008E766F">
        <w:t>Bkkthon</w:t>
      </w:r>
      <w:proofErr w:type="spellEnd"/>
      <w:r w:rsidRPr="008E766F">
        <w:t xml:space="preserve">. (2563). </w:t>
      </w:r>
      <w:r w:rsidRPr="008E766F">
        <w:rPr>
          <w:i/>
          <w:iCs/>
          <w:cs/>
        </w:rPr>
        <w:t>การจัดองค์ความรู้ การตั้งชื่อภาษามือศิลปินตะวันตก (ยุคศิลปะสมัยใหม่)</w:t>
      </w:r>
      <w:r w:rsidRPr="008E766F">
        <w:rPr>
          <w:cs/>
        </w:rPr>
        <w:t>. ค้น</w:t>
      </w:r>
      <w:r w:rsidRPr="008E766F">
        <w:rPr>
          <w:cs/>
        </w:rPr>
        <w:tab/>
        <w:t>เมื่อ 20 ธันวาคม 2565</w:t>
      </w:r>
      <w:r w:rsidR="00C17794" w:rsidRPr="008E766F">
        <w:t>,</w:t>
      </w:r>
      <w:r w:rsidRPr="008E766F">
        <w:rPr>
          <w:cs/>
        </w:rPr>
        <w:t xml:space="preserve"> จาก </w:t>
      </w:r>
      <w:r w:rsidRPr="008E766F">
        <w:t>https://bkkthon.ac.th/home/user_files/post/post-</w:t>
      </w:r>
      <w:r w:rsidRPr="008E766F">
        <w:rPr>
          <w:cs/>
        </w:rPr>
        <w:tab/>
        <w:t>1671/</w:t>
      </w:r>
      <w:r w:rsidRPr="008E766F">
        <w:t>files/KM</w:t>
      </w:r>
      <w:r w:rsidRPr="008E766F">
        <w:rPr>
          <w:cs/>
        </w:rPr>
        <w:t>63.</w:t>
      </w:r>
      <w:r w:rsidRPr="008E766F">
        <w:t>pdf</w:t>
      </w:r>
    </w:p>
    <w:p w14:paraId="49DAD2D4" w14:textId="5D2F7AD7" w:rsidR="00717B97" w:rsidRPr="008E766F" w:rsidRDefault="00717B97" w:rsidP="00C17794">
      <w:pPr>
        <w:pStyle w:val="NoSpacing"/>
        <w:ind w:left="709" w:hanging="709"/>
        <w:jc w:val="thaiDistribute"/>
      </w:pPr>
      <w:proofErr w:type="spellStart"/>
      <w:r w:rsidRPr="008E766F">
        <w:t>Csit</w:t>
      </w:r>
      <w:proofErr w:type="spellEnd"/>
      <w:r w:rsidRPr="008E766F">
        <w:t xml:space="preserve">. (2565). </w:t>
      </w:r>
      <w:r w:rsidRPr="008E766F">
        <w:rPr>
          <w:i/>
          <w:iCs/>
          <w:cs/>
        </w:rPr>
        <w:t>บทที่ 7 โครงข่ายประสาทเทียมอัจฉริยะ(</w:t>
      </w:r>
      <w:r w:rsidRPr="008E766F">
        <w:rPr>
          <w:i/>
          <w:iCs/>
        </w:rPr>
        <w:t>Artificial Neurons Network</w:t>
      </w:r>
      <w:r w:rsidRPr="008E766F">
        <w:rPr>
          <w:i/>
          <w:iCs/>
          <w:cs/>
        </w:rPr>
        <w:t>)</w:t>
      </w:r>
      <w:r w:rsidRPr="008E766F">
        <w:rPr>
          <w:cs/>
        </w:rPr>
        <w:t>. ค้นเมื่อ 21</w:t>
      </w:r>
      <w:r w:rsidRPr="008E766F">
        <w:rPr>
          <w:cs/>
        </w:rPr>
        <w:tab/>
        <w:t>ธันวาคม 2565</w:t>
      </w:r>
      <w:r w:rsidR="00C17794" w:rsidRPr="008E766F">
        <w:t>,</w:t>
      </w:r>
      <w:r w:rsidRPr="008E766F">
        <w:rPr>
          <w:cs/>
        </w:rPr>
        <w:t xml:space="preserve"> จา</w:t>
      </w:r>
      <w:r w:rsidR="00C17794" w:rsidRPr="008E766F">
        <w:rPr>
          <w:rFonts w:hint="cs"/>
          <w:cs/>
        </w:rPr>
        <w:t>ก</w:t>
      </w:r>
      <w:r w:rsidRPr="008E766F">
        <w:t xml:space="preserve"> https://csit.nu.ac.th/kraisak/ds/ds/chapter</w:t>
      </w:r>
      <w:r w:rsidRPr="008E766F">
        <w:rPr>
          <w:cs/>
        </w:rPr>
        <w:t>07/</w:t>
      </w:r>
      <w:r w:rsidRPr="008E766F">
        <w:t>Chapter</w:t>
      </w:r>
      <w:r w:rsidRPr="008E766F">
        <w:rPr>
          <w:cs/>
        </w:rPr>
        <w:t>07.</w:t>
      </w:r>
      <w:r w:rsidRPr="008E766F">
        <w:t>pdf</w:t>
      </w:r>
    </w:p>
    <w:p w14:paraId="6AD6EAE0" w14:textId="574E2551" w:rsidR="00717B97" w:rsidRPr="008E766F" w:rsidRDefault="00717B97" w:rsidP="00C17794">
      <w:pPr>
        <w:pStyle w:val="NoSpacing"/>
        <w:ind w:left="709" w:hanging="709"/>
      </w:pPr>
      <w:proofErr w:type="spellStart"/>
      <w:r w:rsidRPr="008E766F">
        <w:t>Divya</w:t>
      </w:r>
      <w:proofErr w:type="spellEnd"/>
      <w:r w:rsidRPr="008E766F">
        <w:t xml:space="preserve"> </w:t>
      </w:r>
      <w:proofErr w:type="spellStart"/>
      <w:r w:rsidRPr="008E766F">
        <w:t>Sheel</w:t>
      </w:r>
      <w:proofErr w:type="spellEnd"/>
      <w:r w:rsidRPr="008E766F">
        <w:rPr>
          <w:cs/>
        </w:rPr>
        <w:t xml:space="preserve">. (2559). </w:t>
      </w:r>
      <w:r w:rsidRPr="008E766F">
        <w:rPr>
          <w:i/>
          <w:iCs/>
        </w:rPr>
        <w:t xml:space="preserve">Deep Learning </w:t>
      </w:r>
      <w:proofErr w:type="gramStart"/>
      <w:r w:rsidRPr="008E766F">
        <w:rPr>
          <w:i/>
          <w:iCs/>
          <w:cs/>
        </w:rPr>
        <w:t>คืออะไร</w:t>
      </w:r>
      <w:r w:rsidRPr="008E766F">
        <w:rPr>
          <w:i/>
          <w:iCs/>
        </w:rPr>
        <w:t>?</w:t>
      </w:r>
      <w:r w:rsidRPr="008E766F">
        <w:rPr>
          <w:cs/>
        </w:rPr>
        <w:t>.</w:t>
      </w:r>
      <w:proofErr w:type="gramEnd"/>
      <w:r w:rsidRPr="008E766F">
        <w:rPr>
          <w:cs/>
        </w:rPr>
        <w:t xml:space="preserve"> ค้นเมื่อ 13 ธันวาคม 2565</w:t>
      </w:r>
      <w:r w:rsidR="00C17794" w:rsidRPr="008E766F">
        <w:t>,</w:t>
      </w:r>
      <w:r w:rsidRPr="008E766F">
        <w:rPr>
          <w:cs/>
        </w:rPr>
        <w:t xml:space="preserve"> จาก </w:t>
      </w:r>
      <w:hyperlink r:id="rId8" w:history="1">
        <w:r w:rsidRPr="008E766F">
          <w:rPr>
            <w:rStyle w:val="Hyperlink"/>
            <w:color w:val="auto"/>
            <w:u w:val="none"/>
          </w:rPr>
          <w:t>https://new.abb.com/news/detail/</w:t>
        </w:r>
        <w:r w:rsidRPr="008E766F">
          <w:rPr>
            <w:rStyle w:val="Hyperlink"/>
            <w:color w:val="auto"/>
            <w:u w:val="none"/>
            <w:cs/>
          </w:rPr>
          <w:t>58004/</w:t>
        </w:r>
        <w:r w:rsidRPr="008E766F">
          <w:rPr>
            <w:rStyle w:val="Hyperlink"/>
            <w:color w:val="auto"/>
            <w:u w:val="none"/>
          </w:rPr>
          <w:t>deep-learning</w:t>
        </w:r>
      </w:hyperlink>
    </w:p>
    <w:p w14:paraId="51FD87BD" w14:textId="04F70F41" w:rsidR="00717B97" w:rsidRPr="008E766F" w:rsidRDefault="00717B97" w:rsidP="00C17794">
      <w:pPr>
        <w:pStyle w:val="NoSpacing"/>
        <w:jc w:val="thaiDistribute"/>
      </w:pPr>
      <w:r w:rsidRPr="008E766F">
        <w:t xml:space="preserve">Gerges H. Samaan, </w:t>
      </w:r>
      <w:proofErr w:type="spellStart"/>
      <w:r w:rsidRPr="008E766F">
        <w:t>Abanoub</w:t>
      </w:r>
      <w:proofErr w:type="spellEnd"/>
      <w:r w:rsidRPr="008E766F">
        <w:t xml:space="preserve"> R. </w:t>
      </w:r>
      <w:proofErr w:type="spellStart"/>
      <w:r w:rsidRPr="008E766F">
        <w:t>Widie</w:t>
      </w:r>
      <w:proofErr w:type="spellEnd"/>
      <w:r w:rsidRPr="008E766F">
        <w:t xml:space="preserve">, </w:t>
      </w:r>
      <w:proofErr w:type="spellStart"/>
      <w:r w:rsidRPr="008E766F">
        <w:t>Abanoub</w:t>
      </w:r>
      <w:proofErr w:type="spellEnd"/>
      <w:r w:rsidRPr="008E766F">
        <w:t xml:space="preserve"> K. Attia, </w:t>
      </w:r>
      <w:proofErr w:type="spellStart"/>
      <w:r w:rsidRPr="008E766F">
        <w:t>Abanoub</w:t>
      </w:r>
      <w:proofErr w:type="spellEnd"/>
      <w:r w:rsidRPr="008E766F">
        <w:t xml:space="preserve"> M. Asaad, Andrew</w:t>
      </w:r>
      <w:r w:rsidR="00C17794" w:rsidRPr="008E766F">
        <w:t xml:space="preserve"> </w:t>
      </w:r>
      <w:r w:rsidRPr="008E766F">
        <w:t xml:space="preserve">E. </w:t>
      </w:r>
      <w:r w:rsidRPr="008E766F">
        <w:tab/>
        <w:t xml:space="preserve">Kamel, </w:t>
      </w:r>
      <w:proofErr w:type="spellStart"/>
      <w:r w:rsidRPr="008E766F">
        <w:t>Salwa</w:t>
      </w:r>
      <w:proofErr w:type="spellEnd"/>
      <w:r w:rsidRPr="008E766F">
        <w:t xml:space="preserve"> O. Slim, Mohamed S. Abdallah and Young-</w:t>
      </w:r>
      <w:proofErr w:type="spellStart"/>
      <w:r w:rsidRPr="008E766F">
        <w:t>Im</w:t>
      </w:r>
      <w:proofErr w:type="spellEnd"/>
      <w:r w:rsidRPr="008E766F">
        <w:t xml:space="preserve"> Cho (2022). </w:t>
      </w:r>
      <w:r w:rsidRPr="008E766F">
        <w:tab/>
      </w:r>
      <w:proofErr w:type="spellStart"/>
      <w:r w:rsidRPr="008E766F">
        <w:rPr>
          <w:i/>
          <w:iCs/>
        </w:rPr>
        <w:t>MediaPipe’s</w:t>
      </w:r>
      <w:proofErr w:type="spellEnd"/>
      <w:r w:rsidRPr="008E766F">
        <w:rPr>
          <w:i/>
          <w:iCs/>
        </w:rPr>
        <w:t xml:space="preserve"> Landmarks with RNN for Dynamic Sign Language Recognition</w:t>
      </w:r>
      <w:r w:rsidRPr="008E766F">
        <w:t xml:space="preserve">. </w:t>
      </w:r>
      <w:r w:rsidRPr="008E766F">
        <w:rPr>
          <w:i/>
          <w:iCs/>
        </w:rPr>
        <w:tab/>
        <w:t>Electronics</w:t>
      </w:r>
      <w:r w:rsidRPr="008E766F">
        <w:t> 2022, </w:t>
      </w:r>
      <w:r w:rsidRPr="008E766F">
        <w:rPr>
          <w:i/>
          <w:iCs/>
        </w:rPr>
        <w:t>11</w:t>
      </w:r>
      <w:r w:rsidRPr="008E766F">
        <w:t>(19). 3228. </w:t>
      </w:r>
      <w:hyperlink r:id="rId9" w:history="1">
        <w:r w:rsidRPr="008E766F">
          <w:rPr>
            <w:rStyle w:val="Hyperlink"/>
            <w:color w:val="auto"/>
            <w:u w:val="none"/>
          </w:rPr>
          <w:t>https://doi.org/10.3390/electronics11193228</w:t>
        </w:r>
      </w:hyperlink>
    </w:p>
    <w:p w14:paraId="064D3AF3" w14:textId="1510DD80" w:rsidR="00717B97" w:rsidRPr="008E766F" w:rsidRDefault="00717B97" w:rsidP="00C17794">
      <w:pPr>
        <w:pStyle w:val="NoSpacing"/>
        <w:ind w:left="709" w:hanging="709"/>
      </w:pPr>
      <w:proofErr w:type="spellStart"/>
      <w:r w:rsidRPr="008E766F">
        <w:t>Nuttakan</w:t>
      </w:r>
      <w:proofErr w:type="spellEnd"/>
      <w:r w:rsidRPr="008E766F">
        <w:t xml:space="preserve"> </w:t>
      </w:r>
      <w:proofErr w:type="spellStart"/>
      <w:r w:rsidRPr="008E766F">
        <w:t>Chuntra</w:t>
      </w:r>
      <w:proofErr w:type="spellEnd"/>
      <w:r w:rsidRPr="008E766F">
        <w:t>. (2561).</w:t>
      </w:r>
      <w:r w:rsidRPr="008E766F">
        <w:rPr>
          <w:cs/>
        </w:rPr>
        <w:t xml:space="preserve"> </w:t>
      </w:r>
      <w:r w:rsidRPr="008E766F">
        <w:rPr>
          <w:i/>
          <w:iCs/>
        </w:rPr>
        <w:t xml:space="preserve">OpenCV </w:t>
      </w:r>
      <w:proofErr w:type="gramStart"/>
      <w:r w:rsidRPr="008E766F">
        <w:rPr>
          <w:i/>
          <w:iCs/>
          <w:cs/>
        </w:rPr>
        <w:t>คืออะไร</w:t>
      </w:r>
      <w:r w:rsidRPr="008E766F">
        <w:rPr>
          <w:i/>
          <w:iCs/>
        </w:rPr>
        <w:t>?</w:t>
      </w:r>
      <w:r w:rsidRPr="008E766F">
        <w:t>.</w:t>
      </w:r>
      <w:proofErr w:type="gramEnd"/>
      <w:r w:rsidRPr="008E766F">
        <w:t xml:space="preserve"> </w:t>
      </w:r>
      <w:r w:rsidRPr="008E766F">
        <w:rPr>
          <w:cs/>
        </w:rPr>
        <w:t>ค้นเมื่อ 16 ธันวาคม 2565</w:t>
      </w:r>
      <w:r w:rsidR="00C17794" w:rsidRPr="008E766F">
        <w:t>,</w:t>
      </w:r>
      <w:r w:rsidRPr="008E766F">
        <w:rPr>
          <w:cs/>
        </w:rPr>
        <w:t xml:space="preserve"> จาก</w:t>
      </w:r>
      <w:r w:rsidRPr="008E766F">
        <w:br/>
      </w:r>
      <w:hyperlink r:id="rId10" w:history="1">
        <w:r w:rsidRPr="008E766F">
          <w:rPr>
            <w:rStyle w:val="Hyperlink"/>
            <w:color w:val="auto"/>
            <w:u w:val="none"/>
          </w:rPr>
          <w:t>https://medium.com/@nut.ch</w:t>
        </w:r>
        <w:r w:rsidRPr="008E766F">
          <w:rPr>
            <w:rStyle w:val="Hyperlink"/>
            <w:color w:val="auto"/>
            <w:u w:val="none"/>
            <w:cs/>
          </w:rPr>
          <w:t>40/</w:t>
        </w:r>
        <w:proofErr w:type="spellStart"/>
        <w:r w:rsidRPr="008E766F">
          <w:rPr>
            <w:rStyle w:val="Hyperlink"/>
            <w:color w:val="auto"/>
            <w:u w:val="none"/>
          </w:rPr>
          <w:t>opencv</w:t>
        </w:r>
        <w:proofErr w:type="spellEnd"/>
        <w:r w:rsidRPr="008E766F">
          <w:rPr>
            <w:rStyle w:val="Hyperlink"/>
            <w:color w:val="auto"/>
            <w:u w:val="none"/>
            <w:cs/>
          </w:rPr>
          <w:t>-คืออะไร-8771</w:t>
        </w:r>
        <w:r w:rsidRPr="008E766F">
          <w:rPr>
            <w:rStyle w:val="Hyperlink"/>
            <w:color w:val="auto"/>
            <w:u w:val="none"/>
          </w:rPr>
          <w:t>e</w:t>
        </w:r>
        <w:r w:rsidRPr="008E766F">
          <w:rPr>
            <w:rStyle w:val="Hyperlink"/>
            <w:color w:val="auto"/>
            <w:u w:val="none"/>
            <w:cs/>
          </w:rPr>
          <w:t>2</w:t>
        </w:r>
        <w:r w:rsidRPr="008E766F">
          <w:rPr>
            <w:rStyle w:val="Hyperlink"/>
            <w:color w:val="auto"/>
            <w:u w:val="none"/>
          </w:rPr>
          <w:t>a</w:t>
        </w:r>
        <w:r w:rsidRPr="008E766F">
          <w:rPr>
            <w:rStyle w:val="Hyperlink"/>
            <w:color w:val="auto"/>
            <w:u w:val="none"/>
            <w:cs/>
          </w:rPr>
          <w:t>4</w:t>
        </w:r>
        <w:r w:rsidRPr="008E766F">
          <w:rPr>
            <w:rStyle w:val="Hyperlink"/>
            <w:color w:val="auto"/>
            <w:u w:val="none"/>
          </w:rPr>
          <w:t>c</w:t>
        </w:r>
        <w:r w:rsidRPr="008E766F">
          <w:rPr>
            <w:rStyle w:val="Hyperlink"/>
            <w:color w:val="auto"/>
            <w:u w:val="none"/>
            <w:cs/>
          </w:rPr>
          <w:t>414</w:t>
        </w:r>
      </w:hyperlink>
    </w:p>
    <w:p w14:paraId="5BDB3539" w14:textId="626D1634" w:rsidR="00717B97" w:rsidRPr="008E766F" w:rsidRDefault="00717B97" w:rsidP="00717B97">
      <w:pPr>
        <w:pStyle w:val="NoSpacing"/>
      </w:pPr>
      <w:proofErr w:type="spellStart"/>
      <w:r w:rsidRPr="008E766F">
        <w:t>Pagon</w:t>
      </w:r>
      <w:proofErr w:type="spellEnd"/>
      <w:r w:rsidRPr="008E766F">
        <w:t xml:space="preserve"> </w:t>
      </w:r>
      <w:proofErr w:type="spellStart"/>
      <w:r w:rsidRPr="008E766F">
        <w:t>Garchalee</w:t>
      </w:r>
      <w:proofErr w:type="spellEnd"/>
      <w:r w:rsidRPr="008E766F">
        <w:t xml:space="preserve">. (2565). </w:t>
      </w:r>
      <w:r w:rsidRPr="008E766F">
        <w:rPr>
          <w:i/>
          <w:iCs/>
        </w:rPr>
        <w:t xml:space="preserve">Confusion Matrix </w:t>
      </w:r>
      <w:r w:rsidRPr="008E766F">
        <w:rPr>
          <w:i/>
          <w:iCs/>
          <w:cs/>
        </w:rPr>
        <w:t>เครื่องมือสำคัญในการประเมินผลลัพธ์ของการ</w:t>
      </w:r>
      <w:r w:rsidRPr="008E766F">
        <w:rPr>
          <w:i/>
          <w:iCs/>
          <w:cs/>
        </w:rPr>
        <w:tab/>
        <w:t>ทำนายใน</w:t>
      </w:r>
      <w:r w:rsidR="00C17794" w:rsidRPr="008E766F">
        <w:rPr>
          <w:rFonts w:hint="cs"/>
          <w:i/>
          <w:iCs/>
          <w:cs/>
        </w:rPr>
        <w:t xml:space="preserve"> </w:t>
      </w:r>
      <w:r w:rsidRPr="008E766F">
        <w:rPr>
          <w:i/>
          <w:iCs/>
        </w:rPr>
        <w:t>Machine learning</w:t>
      </w:r>
      <w:r w:rsidRPr="008E766F">
        <w:t xml:space="preserve">. </w:t>
      </w:r>
      <w:r w:rsidRPr="008E766F">
        <w:rPr>
          <w:cs/>
        </w:rPr>
        <w:t>ค้นเมื่อ 17 ธันวาคม 2565</w:t>
      </w:r>
      <w:r w:rsidR="00C17794" w:rsidRPr="008E766F">
        <w:t>,</w:t>
      </w:r>
      <w:r w:rsidRPr="008E766F">
        <w:rPr>
          <w:cs/>
        </w:rPr>
        <w:t xml:space="preserve"> จาก</w:t>
      </w:r>
    </w:p>
    <w:p w14:paraId="0395A759" w14:textId="39845842" w:rsidR="00717B97" w:rsidRPr="008E766F" w:rsidRDefault="00717B97" w:rsidP="00C17794">
      <w:pPr>
        <w:pStyle w:val="NoSpacing"/>
        <w:ind w:left="709" w:hanging="567"/>
      </w:pPr>
      <w:r w:rsidRPr="008E766F">
        <w:tab/>
      </w:r>
      <w:hyperlink r:id="rId11" w:history="1">
        <w:r w:rsidR="00C17794" w:rsidRPr="008E766F">
          <w:rPr>
            <w:rStyle w:val="Hyperlink"/>
            <w:color w:val="auto"/>
            <w:u w:val="none"/>
          </w:rPr>
          <w:t>https://medium.com/@pagongatchalee/confusion-matrix-</w:t>
        </w:r>
        <w:r w:rsidR="00C17794" w:rsidRPr="008E766F">
          <w:rPr>
            <w:rStyle w:val="Hyperlink"/>
            <w:color w:val="auto"/>
            <w:u w:val="none"/>
            <w:cs/>
          </w:rPr>
          <w:t>เครื่องมือสำคัญในการประเมินผลลัพธ์ของการทำนาย</w:t>
        </w:r>
        <w:r w:rsidR="00C17794" w:rsidRPr="008E766F">
          <w:rPr>
            <w:rStyle w:val="Hyperlink"/>
            <w:color w:val="auto"/>
            <w:u w:val="none"/>
          </w:rPr>
          <w:t>-</w:t>
        </w:r>
        <w:r w:rsidR="00C17794" w:rsidRPr="008E766F">
          <w:rPr>
            <w:rStyle w:val="Hyperlink"/>
            <w:rFonts w:hint="cs"/>
            <w:color w:val="auto"/>
            <w:u w:val="none"/>
            <w:cs/>
          </w:rPr>
          <w:t>ใน</w:t>
        </w:r>
        <w:r w:rsidR="00C17794" w:rsidRPr="008E766F">
          <w:rPr>
            <w:rStyle w:val="Hyperlink"/>
            <w:color w:val="auto"/>
            <w:u w:val="none"/>
          </w:rPr>
          <w:t>machine-learning-fba6e3f9508c</w:t>
        </w:r>
      </w:hyperlink>
    </w:p>
    <w:p w14:paraId="1F41BA6E" w14:textId="75ECAF66" w:rsidR="00717B97" w:rsidRPr="008E766F" w:rsidRDefault="00717B97" w:rsidP="00C17794">
      <w:pPr>
        <w:pStyle w:val="NoSpacing"/>
        <w:ind w:left="709" w:hanging="709"/>
      </w:pPr>
      <w:proofErr w:type="spellStart"/>
      <w:r w:rsidRPr="008E766F">
        <w:t>Sertis</w:t>
      </w:r>
      <w:proofErr w:type="spellEnd"/>
      <w:r w:rsidRPr="008E766F">
        <w:t xml:space="preserve">. (2564). </w:t>
      </w:r>
      <w:proofErr w:type="spellStart"/>
      <w:r w:rsidRPr="008E766F">
        <w:t>MediaPipe</w:t>
      </w:r>
      <w:proofErr w:type="spellEnd"/>
      <w:r w:rsidRPr="008E766F">
        <w:t xml:space="preserve"> Holistic </w:t>
      </w:r>
      <w:r w:rsidRPr="008E766F">
        <w:rPr>
          <w:cs/>
        </w:rPr>
        <w:t>อุปกรณ์ที่สามารถจับการเคลื่อนไหวของใบหน้า มือ และท่าทางได้ในเวลาเดียวกัน</w:t>
      </w:r>
      <w:r w:rsidRPr="008E766F">
        <w:t xml:space="preserve">. </w:t>
      </w:r>
      <w:r w:rsidRPr="008E766F">
        <w:rPr>
          <w:cs/>
        </w:rPr>
        <w:t>ค้นเมื่อ 16 ธันวาคม 2565</w:t>
      </w:r>
      <w:r w:rsidR="00C17794" w:rsidRPr="008E766F">
        <w:t>,</w:t>
      </w:r>
      <w:r w:rsidRPr="008E766F">
        <w:rPr>
          <w:cs/>
        </w:rPr>
        <w:t xml:space="preserve"> จาก</w:t>
      </w:r>
    </w:p>
    <w:p w14:paraId="141DC654" w14:textId="36AF86F6" w:rsidR="00FC7CF5" w:rsidRDefault="00A04C03" w:rsidP="00C17794">
      <w:pPr>
        <w:pStyle w:val="NoSpacing"/>
        <w:ind w:left="709"/>
      </w:pPr>
      <w:hyperlink r:id="rId12" w:history="1">
        <w:r w:rsidR="00C17794" w:rsidRPr="008E766F">
          <w:rPr>
            <w:rStyle w:val="Hyperlink"/>
            <w:color w:val="auto"/>
            <w:u w:val="none"/>
          </w:rPr>
          <w:t>https://sertiscorp.medium.com/mediapipe-holistic-</w:t>
        </w:r>
        <w:r w:rsidR="00C17794" w:rsidRPr="008E766F">
          <w:rPr>
            <w:rStyle w:val="Hyperlink"/>
            <w:rFonts w:hint="cs"/>
            <w:color w:val="auto"/>
            <w:u w:val="none"/>
            <w:cs/>
          </w:rPr>
          <w:t>อุปกรณ์ที่สามารถจับการเคลื่อนไหวของใบหน้า</w:t>
        </w:r>
        <w:r w:rsidR="00C17794" w:rsidRPr="008E766F">
          <w:rPr>
            <w:rStyle w:val="Hyperlink"/>
            <w:color w:val="auto"/>
            <w:u w:val="none"/>
            <w:cs/>
          </w:rPr>
          <w:t>-</w:t>
        </w:r>
        <w:r w:rsidR="00C17794" w:rsidRPr="008E766F">
          <w:rPr>
            <w:rStyle w:val="Hyperlink"/>
            <w:rFonts w:hint="cs"/>
            <w:color w:val="auto"/>
            <w:u w:val="none"/>
            <w:cs/>
          </w:rPr>
          <w:t>มือ</w:t>
        </w:r>
        <w:r w:rsidR="00C17794" w:rsidRPr="008E766F">
          <w:rPr>
            <w:rStyle w:val="Hyperlink"/>
            <w:color w:val="auto"/>
            <w:u w:val="none"/>
          </w:rPr>
          <w:t>-</w:t>
        </w:r>
        <w:r w:rsidR="00C17794" w:rsidRPr="008E766F">
          <w:rPr>
            <w:rStyle w:val="Hyperlink"/>
            <w:rFonts w:hint="cs"/>
            <w:color w:val="auto"/>
            <w:u w:val="none"/>
            <w:cs/>
          </w:rPr>
          <w:t>และท่าทางได้ในเวลาเดียวกัน</w:t>
        </w:r>
        <w:r w:rsidR="00C17794" w:rsidRPr="008E766F">
          <w:rPr>
            <w:rStyle w:val="Hyperlink"/>
            <w:color w:val="auto"/>
            <w:u w:val="none"/>
            <w:cs/>
          </w:rPr>
          <w:t>-</w:t>
        </w:r>
        <w:r w:rsidR="00C17794" w:rsidRPr="008E766F">
          <w:rPr>
            <w:rStyle w:val="Hyperlink"/>
            <w:color w:val="auto"/>
            <w:u w:val="none"/>
          </w:rPr>
          <w:t>e</w:t>
        </w:r>
        <w:r w:rsidR="00C17794" w:rsidRPr="008E766F">
          <w:rPr>
            <w:rStyle w:val="Hyperlink"/>
            <w:color w:val="auto"/>
            <w:u w:val="none"/>
            <w:cs/>
          </w:rPr>
          <w:t>1185469</w:t>
        </w:r>
        <w:r w:rsidR="00C17794" w:rsidRPr="008E766F">
          <w:rPr>
            <w:rStyle w:val="Hyperlink"/>
            <w:color w:val="auto"/>
            <w:u w:val="none"/>
          </w:rPr>
          <w:t>e</w:t>
        </w:r>
        <w:r w:rsidR="00C17794" w:rsidRPr="008E766F">
          <w:rPr>
            <w:rStyle w:val="Hyperlink"/>
            <w:color w:val="auto"/>
            <w:u w:val="none"/>
            <w:cs/>
          </w:rPr>
          <w:t>111</w:t>
        </w:r>
      </w:hyperlink>
    </w:p>
    <w:p w14:paraId="1144A5C6" w14:textId="663DBC0E" w:rsidR="00FC7CF5" w:rsidRPr="00FC7CF5" w:rsidRDefault="00FC7CF5" w:rsidP="00FC7CF5">
      <w:pPr>
        <w:pStyle w:val="NoSpacing"/>
        <w:ind w:left="709" w:hanging="709"/>
        <w:jc w:val="thaiDistribute"/>
        <w:rPr>
          <w:cs/>
        </w:rPr>
      </w:pPr>
      <w:r>
        <w:t xml:space="preserve">Shipra Saxena. (2021). </w:t>
      </w:r>
      <w:r w:rsidRPr="00FC7CF5">
        <w:rPr>
          <w:i/>
          <w:iCs/>
        </w:rPr>
        <w:t>Introduction to Gated Recurrent Unit (GRU)</w:t>
      </w:r>
      <w:r>
        <w:t xml:space="preserve">. </w:t>
      </w:r>
      <w:r>
        <w:rPr>
          <w:rFonts w:hint="cs"/>
          <w:cs/>
        </w:rPr>
        <w:t>ค้นเมื่อ 1 มีนาคม 2566</w:t>
      </w:r>
      <w:r>
        <w:t xml:space="preserve">, </w:t>
      </w:r>
      <w:r>
        <w:rPr>
          <w:rFonts w:hint="cs"/>
          <w:cs/>
        </w:rPr>
        <w:t xml:space="preserve">จาก </w:t>
      </w:r>
      <w:r w:rsidRPr="00FC7CF5">
        <w:t>https://www.analyticsvidhya.com/blog/</w:t>
      </w:r>
      <w:r w:rsidRPr="00FC7CF5">
        <w:rPr>
          <w:cs/>
        </w:rPr>
        <w:t>2021/03/</w:t>
      </w:r>
      <w:r w:rsidRPr="00FC7CF5">
        <w:t>introduction-to-gated-recurrent-unit-</w:t>
      </w:r>
      <w:proofErr w:type="spellStart"/>
      <w:r w:rsidRPr="00FC7CF5">
        <w:t>gru</w:t>
      </w:r>
      <w:proofErr w:type="spellEnd"/>
      <w:r w:rsidRPr="00FC7CF5">
        <w:t>/</w:t>
      </w:r>
    </w:p>
    <w:p w14:paraId="3799D12C" w14:textId="4DABE027" w:rsidR="00717B97" w:rsidRPr="008E766F" w:rsidRDefault="00717B97" w:rsidP="00C17794">
      <w:pPr>
        <w:pStyle w:val="NoSpacing"/>
        <w:ind w:left="709" w:hanging="709"/>
      </w:pPr>
      <w:proofErr w:type="spellStart"/>
      <w:r w:rsidRPr="008E766F">
        <w:t>techstarthailand</w:t>
      </w:r>
      <w:proofErr w:type="spellEnd"/>
      <w:r w:rsidRPr="008E766F">
        <w:rPr>
          <w:cs/>
        </w:rPr>
        <w:t xml:space="preserve">. </w:t>
      </w:r>
      <w:r w:rsidRPr="008E766F">
        <w:t xml:space="preserve">(2561). </w:t>
      </w:r>
      <w:r w:rsidRPr="008E766F">
        <w:rPr>
          <w:i/>
          <w:iCs/>
        </w:rPr>
        <w:t xml:space="preserve">Top 5 Python Distributions </w:t>
      </w:r>
      <w:r w:rsidRPr="008E766F">
        <w:rPr>
          <w:i/>
          <w:iCs/>
          <w:cs/>
        </w:rPr>
        <w:t xml:space="preserve">สำหรับ </w:t>
      </w:r>
      <w:r w:rsidRPr="008E766F">
        <w:rPr>
          <w:i/>
          <w:iCs/>
        </w:rPr>
        <w:t>Machine Learning</w:t>
      </w:r>
      <w:r w:rsidRPr="008E766F">
        <w:t xml:space="preserve">. </w:t>
      </w:r>
      <w:r w:rsidRPr="008E766F">
        <w:rPr>
          <w:cs/>
        </w:rPr>
        <w:t>ค้นเมื่อ 17 ธันวาคม 2565</w:t>
      </w:r>
      <w:r w:rsidR="00C17794" w:rsidRPr="008E766F">
        <w:t>,</w:t>
      </w:r>
      <w:r w:rsidRPr="008E766F">
        <w:rPr>
          <w:cs/>
        </w:rPr>
        <w:t xml:space="preserve"> จาก</w:t>
      </w:r>
      <w:r w:rsidRPr="008E766F">
        <w:t xml:space="preserve"> </w:t>
      </w:r>
      <w:hyperlink r:id="rId13" w:history="1">
        <w:r w:rsidRPr="008E766F">
          <w:rPr>
            <w:rStyle w:val="Hyperlink"/>
            <w:color w:val="auto"/>
            <w:u w:val="none"/>
          </w:rPr>
          <w:t>https://www.techstarthailand.com/blog/detail/</w:t>
        </w:r>
        <w:r w:rsidRPr="008E766F">
          <w:rPr>
            <w:rStyle w:val="Hyperlink"/>
            <w:color w:val="auto"/>
            <w:u w:val="none"/>
            <w:cs/>
          </w:rPr>
          <w:t>5-</w:t>
        </w:r>
        <w:r w:rsidRPr="008E766F">
          <w:rPr>
            <w:rStyle w:val="Hyperlink"/>
            <w:color w:val="auto"/>
            <w:u w:val="none"/>
          </w:rPr>
          <w:t>Python-distributions-for-</w:t>
        </w:r>
      </w:hyperlink>
      <w:r w:rsidRPr="008E766F">
        <w:t>mastering-machine-learning/</w:t>
      </w:r>
      <w:r w:rsidRPr="008E766F">
        <w:rPr>
          <w:cs/>
        </w:rPr>
        <w:t>530</w:t>
      </w:r>
    </w:p>
    <w:p w14:paraId="22FA5C34" w14:textId="55C31634" w:rsidR="00717B97" w:rsidRPr="008E766F" w:rsidRDefault="00717B97" w:rsidP="00C17794">
      <w:pPr>
        <w:pStyle w:val="NoSpacing"/>
        <w:ind w:left="709" w:hanging="709"/>
      </w:pPr>
      <w:proofErr w:type="spellStart"/>
      <w:r w:rsidRPr="008E766F">
        <w:t>Thaiprogrammer</w:t>
      </w:r>
      <w:proofErr w:type="spellEnd"/>
      <w:r w:rsidRPr="008E766F">
        <w:t xml:space="preserve">. (2561). </w:t>
      </w:r>
      <w:r w:rsidRPr="008E766F">
        <w:rPr>
          <w:i/>
          <w:iCs/>
          <w:cs/>
        </w:rPr>
        <w:t xml:space="preserve">มาทำความรู้จัก </w:t>
      </w:r>
      <w:proofErr w:type="spellStart"/>
      <w:r w:rsidRPr="008E766F">
        <w:rPr>
          <w:i/>
          <w:iCs/>
        </w:rPr>
        <w:t>Tensorflow</w:t>
      </w:r>
      <w:proofErr w:type="spellEnd"/>
      <w:r w:rsidRPr="008E766F">
        <w:t xml:space="preserve">. </w:t>
      </w:r>
      <w:r w:rsidRPr="008E766F">
        <w:rPr>
          <w:cs/>
        </w:rPr>
        <w:t>ค้นเมื่อ 16 ธันวาคม 2565</w:t>
      </w:r>
      <w:r w:rsidR="00C17794" w:rsidRPr="008E766F">
        <w:t>,</w:t>
      </w:r>
      <w:r w:rsidRPr="008E766F">
        <w:rPr>
          <w:cs/>
        </w:rPr>
        <w:t xml:space="preserve"> จาก</w:t>
      </w:r>
      <w:r w:rsidRPr="008E766F">
        <w:br/>
      </w:r>
      <w:hyperlink r:id="rId14" w:history="1">
        <w:r w:rsidRPr="008E766F">
          <w:rPr>
            <w:rStyle w:val="Hyperlink"/>
            <w:color w:val="auto"/>
            <w:u w:val="none"/>
          </w:rPr>
          <w:t>https://www.thaiprogrammer.org/</w:t>
        </w:r>
        <w:r w:rsidRPr="008E766F">
          <w:rPr>
            <w:rStyle w:val="Hyperlink"/>
            <w:color w:val="auto"/>
            <w:u w:val="none"/>
            <w:cs/>
          </w:rPr>
          <w:t>2018/12/มาทำความรู้จัก</w:t>
        </w:r>
        <w:r w:rsidRPr="008E766F">
          <w:rPr>
            <w:rStyle w:val="Hyperlink"/>
            <w:color w:val="auto"/>
            <w:u w:val="none"/>
          </w:rPr>
          <w:t>-</w:t>
        </w:r>
        <w:proofErr w:type="spellStart"/>
        <w:r w:rsidRPr="008E766F">
          <w:rPr>
            <w:rStyle w:val="Hyperlink"/>
            <w:color w:val="auto"/>
            <w:u w:val="none"/>
          </w:rPr>
          <w:t>tensorflow</w:t>
        </w:r>
        <w:proofErr w:type="spellEnd"/>
      </w:hyperlink>
    </w:p>
    <w:p w14:paraId="79AFFAD9" w14:textId="415D0B5C" w:rsidR="00717B97" w:rsidRDefault="00717B97" w:rsidP="00C17794">
      <w:pPr>
        <w:pStyle w:val="NoSpacing"/>
        <w:ind w:left="709" w:hanging="709"/>
      </w:pPr>
      <w:proofErr w:type="spellStart"/>
      <w:r w:rsidRPr="008E766F">
        <w:lastRenderedPageBreak/>
        <w:t>wikipedia</w:t>
      </w:r>
      <w:proofErr w:type="spellEnd"/>
      <w:r w:rsidRPr="008E766F">
        <w:t xml:space="preserve">. (2563). </w:t>
      </w:r>
      <w:r w:rsidRPr="008E766F">
        <w:rPr>
          <w:i/>
          <w:iCs/>
          <w:cs/>
        </w:rPr>
        <w:t>เคราส</w:t>
      </w:r>
      <w:r w:rsidRPr="008E766F">
        <w:rPr>
          <w:cs/>
        </w:rPr>
        <w:t>. ค้นเมื่อ 16 ธันวาคม 2565</w:t>
      </w:r>
      <w:r w:rsidR="00C17794" w:rsidRPr="008E766F">
        <w:t>,</w:t>
      </w:r>
      <w:r w:rsidRPr="008E766F">
        <w:rPr>
          <w:cs/>
        </w:rPr>
        <w:t xml:space="preserve"> จาก</w:t>
      </w:r>
      <w:r w:rsidRPr="008E766F">
        <w:tab/>
      </w:r>
      <w:r w:rsidRPr="008E766F">
        <w:br/>
      </w:r>
      <w:hyperlink r:id="rId15" w:history="1">
        <w:r w:rsidRPr="008E766F">
          <w:rPr>
            <w:rStyle w:val="Hyperlink"/>
            <w:color w:val="auto"/>
            <w:u w:val="none"/>
          </w:rPr>
          <w:t>https://th.wikipedia.org/wiki/</w:t>
        </w:r>
        <w:r w:rsidRPr="008E766F">
          <w:rPr>
            <w:rStyle w:val="Hyperlink"/>
            <w:color w:val="auto"/>
            <w:u w:val="none"/>
            <w:cs/>
          </w:rPr>
          <w:t>เคราส</w:t>
        </w:r>
      </w:hyperlink>
    </w:p>
    <w:p w14:paraId="2DE279F2" w14:textId="77777777" w:rsidR="00C60085" w:rsidRDefault="00C60085" w:rsidP="00C60085">
      <w:pPr>
        <w:pStyle w:val="NoSpacing"/>
        <w:ind w:left="709" w:hanging="709"/>
        <w:jc w:val="thaiDistribute"/>
      </w:pPr>
      <w:proofErr w:type="spellStart"/>
      <w:r>
        <w:t>Yugesh</w:t>
      </w:r>
      <w:proofErr w:type="spellEnd"/>
      <w:r>
        <w:t xml:space="preserve"> Verma. (2021). </w:t>
      </w:r>
      <w:r w:rsidRPr="00C60085">
        <w:rPr>
          <w:i/>
          <w:iCs/>
        </w:rPr>
        <w:t xml:space="preserve">Complete Guide </w:t>
      </w:r>
      <w:proofErr w:type="gramStart"/>
      <w:r w:rsidRPr="00C60085">
        <w:rPr>
          <w:i/>
          <w:iCs/>
        </w:rPr>
        <w:t>To</w:t>
      </w:r>
      <w:proofErr w:type="gramEnd"/>
      <w:r w:rsidRPr="00C60085">
        <w:rPr>
          <w:i/>
          <w:iCs/>
        </w:rPr>
        <w:t xml:space="preserve"> Bidirectional LSTM (With Python Codes)</w:t>
      </w:r>
      <w:r>
        <w:t xml:space="preserve">. </w:t>
      </w:r>
      <w:r>
        <w:rPr>
          <w:rFonts w:hint="cs"/>
          <w:cs/>
        </w:rPr>
        <w:t>ค้นเมื่อ 1 มีนาคม 2566</w:t>
      </w:r>
      <w:r>
        <w:t>,</w:t>
      </w:r>
      <w:r>
        <w:rPr>
          <w:rFonts w:hint="cs"/>
          <w:cs/>
        </w:rPr>
        <w:t xml:space="preserve"> จาก </w:t>
      </w:r>
      <w:r w:rsidRPr="00C60085">
        <w:t>https://analyticsindiamag.com/complete-guide-to-bidirectional-lstm-with-python-codes/</w:t>
      </w:r>
    </w:p>
    <w:p w14:paraId="29899DFE" w14:textId="6213D515" w:rsidR="00C60085" w:rsidRPr="008E766F" w:rsidRDefault="00C60085" w:rsidP="00C17794">
      <w:pPr>
        <w:pStyle w:val="NoSpacing"/>
        <w:ind w:left="709" w:hanging="709"/>
        <w:rPr>
          <w:cs/>
        </w:rPr>
      </w:pPr>
      <w:r>
        <w:rPr>
          <w:rFonts w:hint="cs"/>
          <w:cs/>
        </w:rPr>
        <w:t xml:space="preserve"> </w:t>
      </w:r>
    </w:p>
    <w:sectPr w:rsidR="00C60085" w:rsidRPr="008E766F" w:rsidSect="00717B97">
      <w:pgSz w:w="11906" w:h="16838"/>
      <w:pgMar w:top="2160" w:right="1440" w:bottom="1440" w:left="2160" w:header="708" w:footer="708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6F"/>
    <w:rsid w:val="00016798"/>
    <w:rsid w:val="00125D96"/>
    <w:rsid w:val="00475207"/>
    <w:rsid w:val="005074E3"/>
    <w:rsid w:val="0057180D"/>
    <w:rsid w:val="005A7EE6"/>
    <w:rsid w:val="00717B97"/>
    <w:rsid w:val="008D21A9"/>
    <w:rsid w:val="008E766F"/>
    <w:rsid w:val="00900A6F"/>
    <w:rsid w:val="00A0366D"/>
    <w:rsid w:val="00A04C03"/>
    <w:rsid w:val="00C17794"/>
    <w:rsid w:val="00C43274"/>
    <w:rsid w:val="00C60085"/>
    <w:rsid w:val="00F27CA9"/>
    <w:rsid w:val="00F81B2C"/>
    <w:rsid w:val="00FB5631"/>
    <w:rsid w:val="00FC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A0445"/>
  <w15:chartTrackingRefBased/>
  <w15:docId w15:val="{21E0DCD8-B737-4693-9D5E-CBE16E8E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color w:val="000000" w:themeColor="text1"/>
        <w:sz w:val="36"/>
        <w:szCs w:val="36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B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B9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17B97"/>
    <w:pPr>
      <w:spacing w:after="0" w:line="240" w:lineRule="auto"/>
    </w:pPr>
    <w:rPr>
      <w:rFonts w:eastAsia="TH SarabunPSK"/>
      <w:color w:val="auto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25D9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7CA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.abb.com/news/detail/58004/deep-learning" TargetMode="External"/><Relationship Id="rId13" Type="http://schemas.openxmlformats.org/officeDocument/2006/relationships/hyperlink" Target="https://www.techstarthailand.com/blog/detail/5-Python-distributions-for-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h-sl.com/?openExternalBrowser=1" TargetMode="External"/><Relationship Id="rId12" Type="http://schemas.openxmlformats.org/officeDocument/2006/relationships/hyperlink" Target="https://sertiscorp.medium.com/mediapipe-holistic-&#3629;&#3640;&#3611;&#3585;&#3619;&#3603;&#3660;&#3607;&#3637;&#3656;&#3626;&#3634;&#3617;&#3634;&#3619;&#3606;&#3592;&#3633;&#3610;&#3585;&#3634;&#3619;&#3648;&#3588;&#3621;&#3639;&#3656;&#3629;&#3609;&#3652;&#3627;&#3623;&#3586;&#3629;&#3591;&#3651;&#3610;&#3627;&#3609;&#3657;&#3634;-&#3617;&#3639;&#3629;-&#3649;&#3621;&#3632;&#3607;&#3656;&#3634;&#3607;&#3634;&#3591;&#3652;&#3604;&#3657;&#3651;&#3609;&#3648;&#3623;&#3621;&#3634;&#3648;&#3604;&#3637;&#3618;&#3623;&#3585;&#3633;&#3609;-e1185469e11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otoknow.org/posts/163433" TargetMode="External"/><Relationship Id="rId11" Type="http://schemas.openxmlformats.org/officeDocument/2006/relationships/hyperlink" Target="https://medium.com/@pagongatchalee/confusion-matrix-&#3648;&#3588;&#3619;&#3639;&#3656;&#3629;&#3591;&#3617;&#3639;&#3629;&#3626;&#3635;&#3588;&#3633;&#3597;&#3651;&#3609;&#3585;&#3634;&#3619;&#3611;&#3619;&#3632;&#3648;&#3617;&#3636;&#3609;&#3612;&#3621;&#3621;&#3633;&#3614;&#3608;&#3660;&#3586;&#3629;&#3591;&#3585;&#3634;&#3619;&#3607;&#3635;&#3609;&#3634;&#3618;-&#3651;&#3609;machine-learning-fba6e3f9508c" TargetMode="External"/><Relationship Id="rId5" Type="http://schemas.openxmlformats.org/officeDocument/2006/relationships/hyperlink" Target="http://cuir.car.chula.ac.th/bitstream/123456789/52285/1/5770420421.pdf" TargetMode="External"/><Relationship Id="rId15" Type="http://schemas.openxmlformats.org/officeDocument/2006/relationships/hyperlink" Target="https://th.wikipedia.org/wiki/&#3648;&#3588;&#3619;&#3634;&#3626;" TargetMode="External"/><Relationship Id="rId10" Type="http://schemas.openxmlformats.org/officeDocument/2006/relationships/hyperlink" Target="https://medium.com/@nut.ch40/opencv-&#3588;&#3639;&#3629;&#3629;&#3632;&#3652;&#3619;-8771e2a4c414" TargetMode="External"/><Relationship Id="rId4" Type="http://schemas.openxmlformats.org/officeDocument/2006/relationships/hyperlink" Target="http://ir-ithesis.swu.ac.th/dspace/bitstream/123456789/487/1/gs601130056.pdf" TargetMode="External"/><Relationship Id="rId9" Type="http://schemas.openxmlformats.org/officeDocument/2006/relationships/hyperlink" Target="https://doi.org/10.3390/electronics11193228" TargetMode="External"/><Relationship Id="rId14" Type="http://schemas.openxmlformats.org/officeDocument/2006/relationships/hyperlink" Target="https://www.thaiprogrammer.org/2018/12/&#3617;&#3634;&#3607;&#3635;&#3588;&#3623;&#3634;&#3617;&#3619;&#3641;&#3657;&#3592;&#3633;&#3585;-tensor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782</Words>
  <Characters>4459</Characters>
  <Application>Microsoft Office Word</Application>
  <DocSecurity>2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PIPATPONG</dc:creator>
  <cp:keywords/>
  <dc:description/>
  <cp:lastModifiedBy>PIPATPONG</cp:lastModifiedBy>
  <cp:revision>14</cp:revision>
  <dcterms:created xsi:type="dcterms:W3CDTF">2023-03-01T13:23:00Z</dcterms:created>
  <dcterms:modified xsi:type="dcterms:W3CDTF">2023-03-02T03:13:00Z</dcterms:modified>
</cp:coreProperties>
</file>