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102CF" w:rsidRDefault="005A6284">
      <w:pPr>
        <w:jc w:val="center"/>
        <w:rPr>
          <w:b/>
        </w:rPr>
      </w:pPr>
      <w:r>
        <w:rPr>
          <w:b/>
        </w:rPr>
        <w:t>Canvas Training Module Overview</w:t>
      </w:r>
    </w:p>
    <w:p w14:paraId="00000002" w14:textId="77777777" w:rsidR="006102CF" w:rsidRDefault="006102CF">
      <w:pPr>
        <w:jc w:val="center"/>
        <w:rPr>
          <w:b/>
        </w:rPr>
      </w:pPr>
    </w:p>
    <w:p w14:paraId="00000003" w14:textId="77777777" w:rsidR="006102CF" w:rsidRDefault="005A6284">
      <w:r>
        <w:tab/>
      </w:r>
      <w:r>
        <w:t xml:space="preserve">Newly introduced with the release of HTML5, the Canvas element is used as a container to draw shapes and images on a website in real time without requiring that the website be refreshed. This makes Canvas a very useful tool for creating </w:t>
      </w:r>
      <w:proofErr w:type="spellStart"/>
      <w:r>
        <w:t>javascript</w:t>
      </w:r>
      <w:proofErr w:type="spellEnd"/>
      <w:r>
        <w:t>-based ga</w:t>
      </w:r>
      <w:r>
        <w:t>mes and animated sections that respond to user input.  The goal of this training module is to help students gain a better understanding on the use of Canvas for simple 2D animation using JavaScript.</w:t>
      </w:r>
    </w:p>
    <w:p w14:paraId="00000004" w14:textId="77777777" w:rsidR="006102CF" w:rsidRDefault="006102CF"/>
    <w:p w14:paraId="00000005" w14:textId="77777777" w:rsidR="006102CF" w:rsidRDefault="005A6284">
      <w:pPr>
        <w:jc w:val="center"/>
        <w:rPr>
          <w:b/>
        </w:rPr>
      </w:pPr>
      <w:r>
        <w:rPr>
          <w:b/>
        </w:rPr>
        <w:t>Level of Training</w:t>
      </w:r>
    </w:p>
    <w:p w14:paraId="00000006" w14:textId="77777777" w:rsidR="006102CF" w:rsidRDefault="006102CF">
      <w:pPr>
        <w:jc w:val="center"/>
        <w:rPr>
          <w:b/>
        </w:rPr>
      </w:pPr>
    </w:p>
    <w:p w14:paraId="00000007" w14:textId="77777777" w:rsidR="006102CF" w:rsidRDefault="005A6284">
      <w:r>
        <w:tab/>
        <w:t>It is assumed that students have som</w:t>
      </w:r>
      <w:r>
        <w:t xml:space="preserve">e background in HTML5 and JavaScript.  This tutorial can be used and will be useful to almost anyone with a little coding experience.  </w:t>
      </w:r>
    </w:p>
    <w:p w14:paraId="00000008" w14:textId="77777777" w:rsidR="006102CF" w:rsidRDefault="006102CF"/>
    <w:p w14:paraId="00000009" w14:textId="77777777" w:rsidR="006102CF" w:rsidRDefault="005A6284">
      <w:pPr>
        <w:jc w:val="center"/>
        <w:rPr>
          <w:rFonts w:ascii="Oswald" w:eastAsia="Oswald" w:hAnsi="Oswald" w:cs="Oswald"/>
          <w:b/>
        </w:rPr>
      </w:pPr>
      <w:r>
        <w:tab/>
      </w:r>
      <w:r>
        <w:rPr>
          <w:b/>
        </w:rPr>
        <w:t>The learning outcomes of this training module include:</w:t>
      </w:r>
    </w:p>
    <w:p w14:paraId="0000000A" w14:textId="77777777" w:rsidR="006102CF" w:rsidRDefault="006102CF"/>
    <w:p w14:paraId="0000000B" w14:textId="77777777" w:rsidR="006102CF" w:rsidRDefault="005A6284">
      <w:pPr>
        <w:numPr>
          <w:ilvl w:val="0"/>
          <w:numId w:val="1"/>
        </w:numPr>
      </w:pPr>
      <w:r>
        <w:t xml:space="preserve">Students will be able to set up Canvas on a sample web page. </w:t>
      </w:r>
    </w:p>
    <w:p w14:paraId="0000000C" w14:textId="77777777" w:rsidR="006102CF" w:rsidRDefault="005A6284">
      <w:pPr>
        <w:numPr>
          <w:ilvl w:val="0"/>
          <w:numId w:val="1"/>
        </w:numPr>
      </w:pPr>
      <w:r>
        <w:t>Students will learn how to create constructors in Canvas.</w:t>
      </w:r>
    </w:p>
    <w:p w14:paraId="0000000D" w14:textId="77777777" w:rsidR="006102CF" w:rsidRDefault="005A6284">
      <w:pPr>
        <w:numPr>
          <w:ilvl w:val="0"/>
          <w:numId w:val="1"/>
        </w:numPr>
      </w:pPr>
      <w:r>
        <w:t xml:space="preserve">Students will be able to instantiate objects in Canvas </w:t>
      </w:r>
    </w:p>
    <w:p w14:paraId="0000000E" w14:textId="77777777" w:rsidR="006102CF" w:rsidRDefault="005A6284">
      <w:pPr>
        <w:numPr>
          <w:ilvl w:val="0"/>
          <w:numId w:val="1"/>
        </w:numPr>
      </w:pPr>
      <w:r>
        <w:t xml:space="preserve">Students will be able to update object positions in Canvas (making the background move, adjusting the position of an object). </w:t>
      </w:r>
    </w:p>
    <w:p w14:paraId="0000000F" w14:textId="77777777" w:rsidR="006102CF" w:rsidRDefault="006102CF">
      <w:pPr>
        <w:ind w:firstLine="720"/>
      </w:pPr>
    </w:p>
    <w:p w14:paraId="00000010" w14:textId="77777777" w:rsidR="006102CF" w:rsidRDefault="006102CF">
      <w:pPr>
        <w:ind w:firstLine="720"/>
      </w:pPr>
    </w:p>
    <w:p w14:paraId="00000011" w14:textId="77777777" w:rsidR="006102CF" w:rsidRDefault="006102CF">
      <w:pPr>
        <w:ind w:firstLine="720"/>
      </w:pPr>
    </w:p>
    <w:p w14:paraId="00000012" w14:textId="77777777" w:rsidR="006102CF" w:rsidRDefault="005A6284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Presentation</w:t>
      </w:r>
    </w:p>
    <w:p w14:paraId="00000014" w14:textId="6E35E50B" w:rsidR="006102CF" w:rsidRDefault="005A6284" w:rsidP="005A6284">
      <w:pPr>
        <w:spacing w:line="360" w:lineRule="auto"/>
        <w:jc w:val="center"/>
      </w:pPr>
      <w:hyperlink r:id="rId5">
        <w:r>
          <w:rPr>
            <w:color w:val="1155CC"/>
            <w:u w:val="single"/>
          </w:rPr>
          <w:t>https://prezi.com/view/PphShefYWVZjGDdbtznz/</w:t>
        </w:r>
      </w:hyperlink>
      <w:bookmarkStart w:id="0" w:name="_GoBack"/>
      <w:bookmarkEnd w:id="0"/>
    </w:p>
    <w:p w14:paraId="00000015" w14:textId="4CDC9460" w:rsidR="006102CF" w:rsidRDefault="006102CF" w:rsidP="005A6284">
      <w:pPr>
        <w:spacing w:line="360" w:lineRule="auto"/>
        <w:jc w:val="center"/>
      </w:pPr>
    </w:p>
    <w:p w14:paraId="332F5FBF" w14:textId="77777777" w:rsidR="005A6284" w:rsidRDefault="005A6284" w:rsidP="005A6284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Canvas Training module Videos</w:t>
      </w:r>
    </w:p>
    <w:p w14:paraId="3B78E358" w14:textId="77777777" w:rsidR="005A6284" w:rsidRDefault="005A6284" w:rsidP="005A628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1. Setup Video (</w:t>
      </w:r>
      <w:hyperlink r:id="rId6" w:history="1">
        <w:r>
          <w:rPr>
            <w:rStyle w:val="Hyperlink"/>
            <w:rFonts w:ascii="Segoe UI" w:hAnsi="Segoe UI" w:cs="Segoe UI"/>
            <w:color w:val="0366D6"/>
            <w:sz w:val="30"/>
            <w:szCs w:val="30"/>
          </w:rPr>
          <w:t>https://www.screencast.com/t/peoJh5QJ8L</w:t>
        </w:r>
      </w:hyperlink>
      <w:r>
        <w:rPr>
          <w:rFonts w:ascii="Segoe UI" w:hAnsi="Segoe UI" w:cs="Segoe UI"/>
          <w:color w:val="24292E"/>
          <w:sz w:val="30"/>
          <w:szCs w:val="30"/>
        </w:rPr>
        <w:t>)</w:t>
      </w:r>
    </w:p>
    <w:p w14:paraId="27B68BAD" w14:textId="77777777" w:rsidR="005A6284" w:rsidRDefault="005A6284" w:rsidP="005A628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2. Lab Video Part 1 (</w:t>
      </w:r>
      <w:hyperlink r:id="rId7" w:history="1">
        <w:r>
          <w:rPr>
            <w:rStyle w:val="Hyperlink"/>
            <w:rFonts w:ascii="Segoe UI" w:hAnsi="Segoe UI" w:cs="Segoe UI"/>
            <w:color w:val="0366D6"/>
            <w:sz w:val="30"/>
            <w:szCs w:val="30"/>
          </w:rPr>
          <w:t>https://www.screencast.com/t/42r9fUEA</w:t>
        </w:r>
      </w:hyperlink>
      <w:r>
        <w:rPr>
          <w:rFonts w:ascii="Segoe UI" w:hAnsi="Segoe UI" w:cs="Segoe UI"/>
          <w:color w:val="24292E"/>
          <w:sz w:val="30"/>
          <w:szCs w:val="30"/>
        </w:rPr>
        <w:t>)</w:t>
      </w:r>
    </w:p>
    <w:p w14:paraId="2119241F" w14:textId="77777777" w:rsidR="005A6284" w:rsidRDefault="005A6284" w:rsidP="005A628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3. Lab Video Part 2 (</w:t>
      </w:r>
      <w:hyperlink r:id="rId8" w:history="1">
        <w:r>
          <w:rPr>
            <w:rStyle w:val="Hyperlink"/>
            <w:rFonts w:ascii="Segoe UI" w:hAnsi="Segoe UI" w:cs="Segoe UI"/>
            <w:color w:val="0366D6"/>
            <w:sz w:val="30"/>
            <w:szCs w:val="30"/>
          </w:rPr>
          <w:t>https://www.screencast.com/t/q5pKnExr9</w:t>
        </w:r>
      </w:hyperlink>
      <w:r>
        <w:rPr>
          <w:rFonts w:ascii="Segoe UI" w:hAnsi="Segoe UI" w:cs="Segoe UI"/>
          <w:color w:val="24292E"/>
          <w:sz w:val="30"/>
          <w:szCs w:val="30"/>
        </w:rPr>
        <w:t>)</w:t>
      </w:r>
    </w:p>
    <w:p w14:paraId="5C8B7C8C" w14:textId="77777777" w:rsidR="005A6284" w:rsidRDefault="005A6284" w:rsidP="005A6284">
      <w:pPr>
        <w:pStyle w:val="Heading3"/>
        <w:shd w:val="clear" w:color="auto" w:fill="FFFFFF"/>
        <w:spacing w:before="3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4. Lab Video Part 3 (</w:t>
      </w:r>
      <w:hyperlink r:id="rId9" w:history="1">
        <w:r>
          <w:rPr>
            <w:rStyle w:val="Hyperlink"/>
            <w:rFonts w:ascii="Segoe UI" w:hAnsi="Segoe UI" w:cs="Segoe UI"/>
            <w:color w:val="0366D6"/>
            <w:sz w:val="30"/>
            <w:szCs w:val="30"/>
          </w:rPr>
          <w:t>https://www.screencast.com/t/xikTNaxGM</w:t>
        </w:r>
      </w:hyperlink>
      <w:r>
        <w:rPr>
          <w:rFonts w:ascii="Segoe UI" w:hAnsi="Segoe UI" w:cs="Segoe UI"/>
          <w:color w:val="24292E"/>
          <w:sz w:val="30"/>
          <w:szCs w:val="30"/>
        </w:rPr>
        <w:t>)</w:t>
      </w:r>
    </w:p>
    <w:p w14:paraId="45351133" w14:textId="77777777" w:rsidR="005A6284" w:rsidRPr="005A6284" w:rsidRDefault="005A6284" w:rsidP="005A6284">
      <w:pPr>
        <w:spacing w:line="360" w:lineRule="auto"/>
        <w:jc w:val="center"/>
        <w:rPr>
          <w:b/>
          <w:bCs/>
          <w:sz w:val="24"/>
          <w:szCs w:val="24"/>
        </w:rPr>
      </w:pPr>
    </w:p>
    <w:p w14:paraId="00000016" w14:textId="77777777" w:rsidR="006102CF" w:rsidRDefault="006102CF">
      <w:pPr>
        <w:spacing w:line="360" w:lineRule="auto"/>
      </w:pPr>
    </w:p>
    <w:p w14:paraId="00000017" w14:textId="77777777" w:rsidR="006102CF" w:rsidRDefault="006102CF">
      <w:pPr>
        <w:ind w:firstLine="720"/>
      </w:pPr>
    </w:p>
    <w:sectPr w:rsidR="006102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E0EFA"/>
    <w:multiLevelType w:val="multilevel"/>
    <w:tmpl w:val="8C8AEA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2CF"/>
    <w:rsid w:val="005A6284"/>
    <w:rsid w:val="0061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6D3E"/>
  <w15:docId w15:val="{698D61D0-38C3-4CFF-9F24-B0F685ED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5A6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eencast.com/t/q5pKnExr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reencast.com/t/42r9fU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eencast.com/t/peoJh5QJ8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ezi.com/view/PphShefYWVZjGDdbtznz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reencast.com/t/xikTNax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PJ Ruddy</cp:lastModifiedBy>
  <cp:revision>2</cp:revision>
  <dcterms:created xsi:type="dcterms:W3CDTF">2019-09-23T00:03:00Z</dcterms:created>
  <dcterms:modified xsi:type="dcterms:W3CDTF">2019-09-23T00:04:00Z</dcterms:modified>
</cp:coreProperties>
</file>