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3CA23">
      <w:pPr>
        <w:pStyle w:val="5"/>
        <w:spacing w:beforeAutospacing="0" w:after="160" w:afterAutospacing="0" w:line="12" w:lineRule="atLeast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Міністерство освіти і науки України</w:t>
      </w:r>
    </w:p>
    <w:p w14:paraId="35700AD5">
      <w:pPr>
        <w:pStyle w:val="5"/>
        <w:spacing w:beforeAutospacing="0" w:after="160" w:afterAutospacing="0" w:line="12" w:lineRule="atLeast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Національний університет «Львівська політехніка»</w:t>
      </w:r>
    </w:p>
    <w:p w14:paraId="316A45CB">
      <w:pPr>
        <w:pStyle w:val="5"/>
        <w:spacing w:beforeAutospacing="0" w:after="160" w:afterAutospacing="0" w:line="12" w:lineRule="atLeast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Інститут комп’ютерних наук та інформаційних технологій</w:t>
      </w:r>
    </w:p>
    <w:p w14:paraId="20144369">
      <w:pPr>
        <w:pStyle w:val="5"/>
        <w:spacing w:beforeAutospacing="0" w:after="160" w:afterAutospacing="0" w:line="12" w:lineRule="atLeast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Кафедра автоматизованих систем управління</w:t>
      </w:r>
    </w:p>
    <w:p w14:paraId="47DAE307">
      <w:pPr>
        <w:spacing w:after="240"/>
        <w:rPr>
          <w:rFonts w:hint="default" w:ascii="Times New Roman" w:hAnsi="Times New Roman" w:cs="Times New Roman"/>
          <w:sz w:val="28"/>
          <w:szCs w:val="28"/>
        </w:rPr>
      </w:pPr>
    </w:p>
    <w:p w14:paraId="12BBBFC6">
      <w:pPr>
        <w:pStyle w:val="5"/>
        <w:spacing w:beforeAutospacing="0" w:after="160" w:afterAutospacing="0" w:line="12" w:lineRule="atLeast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uk-UA" w:eastAsia="uk-UA"/>
        </w:rPr>
        <w:drawing>
          <wp:inline distT="0" distB="0" distL="114300" distR="114300">
            <wp:extent cx="1533525" cy="1457325"/>
            <wp:effectExtent l="0" t="0" r="5715" b="5715"/>
            <wp:docPr id="19" name="Picture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172ABA">
      <w:pPr>
        <w:spacing w:after="240"/>
        <w:rPr>
          <w:rFonts w:hint="default" w:ascii="Times New Roman" w:hAnsi="Times New Roman" w:cs="Times New Roman"/>
          <w:sz w:val="28"/>
          <w:szCs w:val="28"/>
        </w:rPr>
      </w:pPr>
    </w:p>
    <w:p w14:paraId="33E11EBD">
      <w:pPr>
        <w:pStyle w:val="5"/>
        <w:spacing w:beforeAutospacing="0" w:after="160" w:afterAutospacing="0" w:line="12" w:lineRule="atLeast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Звіт</w:t>
      </w:r>
    </w:p>
    <w:p w14:paraId="6991C2A2">
      <w:pPr>
        <w:pStyle w:val="5"/>
        <w:spacing w:beforeAutospacing="0" w:after="160" w:afterAutospacing="0" w:line="12" w:lineRule="atLeast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до лабораторної роботи № 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uk-UA"/>
        </w:rPr>
        <w:t>1</w:t>
      </w:r>
    </w:p>
    <w:p w14:paraId="48D97FE1">
      <w:pPr>
        <w:pStyle w:val="5"/>
        <w:spacing w:beforeAutospacing="0" w:after="160" w:afterAutospacing="0" w:line="12" w:lineRule="atLeast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з дисципліни</w:t>
      </w:r>
    </w:p>
    <w:p w14:paraId="67F21999">
      <w:pPr>
        <w:pStyle w:val="5"/>
        <w:spacing w:beforeAutospacing="0" w:after="160" w:afterAutospacing="0" w:line="12" w:lineRule="atLeast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​</w:t>
      </w:r>
      <w:r>
        <w:rPr>
          <w:rFonts w:hint="default" w:ascii="Times New Roman" w:hAnsi="Times New Roman" w:cs="Times New Roman"/>
          <w:i/>
          <w:iCs/>
          <w:color w:val="000000"/>
          <w:sz w:val="28"/>
          <w:szCs w:val="28"/>
          <w:lang w:val="ru-RU"/>
        </w:rPr>
        <w:t>Чисельні методи</w:t>
      </w:r>
    </w:p>
    <w:p w14:paraId="140D9D76">
      <w:pPr>
        <w:pStyle w:val="5"/>
        <w:spacing w:beforeAutospacing="0" w:after="160" w:afterAutospacing="0" w:line="12" w:lineRule="atLeast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на тему:</w:t>
      </w:r>
    </w:p>
    <w:p w14:paraId="4C6B96D3">
      <w:pPr>
        <w:pStyle w:val="5"/>
        <w:spacing w:beforeAutospacing="0" w:after="160" w:afterAutospacing="0" w:line="12" w:lineRule="atLeast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“Абсолютна та відносна похибка»</w:t>
      </w:r>
    </w:p>
    <w:p w14:paraId="5AFB8258">
      <w:pPr>
        <w:spacing w:after="24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EB2A6C8">
      <w:pPr>
        <w:pStyle w:val="5"/>
        <w:spacing w:beforeAutospacing="0" w:after="160" w:afterAutospacing="0" w:line="12" w:lineRule="atLeas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 </w:t>
      </w:r>
    </w:p>
    <w:p w14:paraId="766B51E4">
      <w:pPr>
        <w:pStyle w:val="5"/>
        <w:spacing w:beforeAutospacing="0" w:after="160" w:afterAutospacing="0" w:line="12" w:lineRule="atLeast"/>
        <w:jc w:val="righ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Виконав: студент гр. ОІ-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uk-UA"/>
        </w:rPr>
        <w:t>25</w:t>
      </w:r>
    </w:p>
    <w:p w14:paraId="4A35213F">
      <w:pPr>
        <w:pStyle w:val="5"/>
        <w:wordWrap w:val="0"/>
        <w:spacing w:beforeAutospacing="0" w:after="160" w:afterAutospacing="0" w:line="12" w:lineRule="atLeast"/>
        <w:jc w:val="righ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Коновалюк О.В.</w:t>
      </w:r>
    </w:p>
    <w:p w14:paraId="15BCB9B8">
      <w:pPr>
        <w:pStyle w:val="5"/>
        <w:spacing w:beforeAutospacing="0" w:after="160" w:afterAutospacing="0" w:line="12" w:lineRule="atLeast"/>
        <w:jc w:val="right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Прийняв:</w:t>
      </w:r>
    </w:p>
    <w:p w14:paraId="04519393">
      <w:pPr>
        <w:pStyle w:val="5"/>
        <w:wordWrap w:val="0"/>
        <w:spacing w:beforeAutospacing="0" w:after="160" w:afterAutospacing="0" w:line="12" w:lineRule="atLeast"/>
        <w:jc w:val="right"/>
        <w:rPr>
          <w:rFonts w:hint="default"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uk-UA"/>
        </w:rPr>
        <w:t>Асистент кафудри АСУ</w:t>
      </w:r>
    </w:p>
    <w:p w14:paraId="041820D1">
      <w:pPr>
        <w:pStyle w:val="5"/>
        <w:wordWrap w:val="0"/>
        <w:spacing w:beforeAutospacing="0" w:after="160" w:afterAutospacing="0" w:line="12" w:lineRule="atLeast"/>
        <w:jc w:val="right"/>
        <w:rPr>
          <w:rFonts w:hint="default"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uk-UA"/>
        </w:rPr>
        <w:t>Зварич В.І.</w:t>
      </w:r>
    </w:p>
    <w:p w14:paraId="06F8AE76">
      <w:pPr>
        <w:pStyle w:val="5"/>
        <w:spacing w:beforeAutospacing="0" w:after="160" w:afterAutospacing="0" w:line="12" w:lineRule="atLeast"/>
        <w:jc w:val="right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D7D2894">
      <w:pPr>
        <w:pStyle w:val="5"/>
        <w:spacing w:beforeAutospacing="0" w:after="160" w:afterAutospacing="0" w:line="12" w:lineRule="atLeast"/>
        <w:jc w:val="right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5DAC7E6">
      <w:pPr>
        <w:pStyle w:val="5"/>
        <w:spacing w:beforeAutospacing="0" w:after="160" w:afterAutospacing="0" w:line="12" w:lineRule="atLeas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C1C31B4">
      <w:pPr>
        <w:pStyle w:val="5"/>
        <w:spacing w:beforeAutospacing="0" w:after="160" w:afterAutospacing="0" w:line="12" w:lineRule="atLeast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Львів – 2025 </w:t>
      </w:r>
    </w:p>
    <w:p w14:paraId="009A53EA">
      <w:pPr>
        <w:rPr>
          <w:rFonts w:hint="default" w:ascii="Times New Roman" w:hAnsi="Times New Roman" w:cs="Times New Roman"/>
          <w:sz w:val="28"/>
          <w:szCs w:val="28"/>
        </w:rPr>
      </w:pPr>
    </w:p>
    <w:p w14:paraId="2460293E">
      <w:pPr>
        <w:rPr>
          <w:rFonts w:hint="default" w:ascii="Times New Roman" w:hAnsi="Times New Roman" w:cs="Times New Roman"/>
          <w:sz w:val="28"/>
          <w:szCs w:val="28"/>
        </w:rPr>
      </w:pPr>
    </w:p>
    <w:p w14:paraId="670E0C4C">
      <w:pPr>
        <w:rPr>
          <w:rFonts w:hint="default" w:ascii="Times New Roman" w:hAnsi="Times New Roman" w:cs="Times New Roman"/>
          <w:sz w:val="28"/>
          <w:szCs w:val="28"/>
        </w:rPr>
      </w:pPr>
    </w:p>
    <w:p w14:paraId="49ECDE75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Лабораторна робота № 1</w:t>
      </w:r>
    </w:p>
    <w:p w14:paraId="52E7053D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>Варіант 12</w:t>
      </w:r>
      <w:bookmarkStart w:id="0" w:name="_GoBack"/>
      <w:bookmarkEnd w:id="0"/>
    </w:p>
    <w:p w14:paraId="0325D7F0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Абсолютна та відносна похибка</w:t>
      </w:r>
    </w:p>
    <w:p w14:paraId="4EF1F60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Мета роботи: вивчити поняття абсолютної та відносної похибки та методи їх оцінювання</w:t>
      </w:r>
    </w:p>
    <w:p w14:paraId="1D919204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Завдання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:</w:t>
      </w:r>
    </w:p>
    <w:p w14:paraId="35B7F666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9230" cy="4495800"/>
            <wp:effectExtent l="0" t="0" r="3810" b="0"/>
            <wp:docPr id="3" name="Picture 3" descr="{01026BF1-BF95-48BA-B2B9-0654FBE4366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01026BF1-BF95-48BA-B2B9-0654FBE43660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9865" cy="994410"/>
            <wp:effectExtent l="0" t="0" r="3175" b="11430"/>
            <wp:docPr id="4" name="Picture 4" descr="{846CA89A-618E-4477-BEF8-D039401F7F4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846CA89A-618E-4477-BEF8-D039401F7F40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3665220" cy="502920"/>
            <wp:effectExtent l="0" t="0" r="7620" b="0"/>
            <wp:docPr id="5" name="Picture 5" descr="{2F758D5B-559A-4DB1-9EC0-3DC0F8A0664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2F758D5B-559A-4DB1-9EC0-3DC0F8A06640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D949">
      <w:pPr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Опрацювання типового навчального завдання (прикладів).</w:t>
      </w:r>
    </w:p>
    <w:p w14:paraId="0A5529D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Алгоритм виконання завдання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2CDB30C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</w:t>
      </w:r>
      <w:r>
        <w:rPr>
          <w:rFonts w:hint="default" w:ascii="Times New Roman" w:hAnsi="Times New Roman" w:eastAsia="Times New Roman" w:cs="Times New Roman"/>
          <w:b/>
          <w:bCs/>
          <w:color w:val="F9FAFB"/>
          <w:sz w:val="28"/>
          <w:szCs w:val="28"/>
          <w:lang w:eastAsia="uk-UA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обчислення значення функції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 та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обчислення часткових похідних</w:t>
      </w:r>
    </w:p>
    <w:p w14:paraId="66CA95B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4674235"/>
            <wp:effectExtent l="0" t="0" r="63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7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D73C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розрахунок похибок </w:t>
      </w:r>
    </w:p>
    <w:p w14:paraId="421D3E1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8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9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317F65">
      <w:pPr>
        <w:keepNext w:val="0"/>
        <w:keepLines w:val="0"/>
        <w:widowControl/>
        <w:suppressLineNumbers w:val="0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47640" cy="3784600"/>
            <wp:effectExtent l="0" t="0" r="10160" b="10160"/>
            <wp:docPr id="11" name="Picture 11" descr="40CDF2B3-BD0A-4256-9719-AE8C57ED4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40CDF2B3-BD0A-4256-9719-AE8C57ED419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CE2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567690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5B7FC">
      <w:pPr>
        <w:rPr>
          <w:rFonts w:hint="default" w:ascii="Times New Roman" w:hAnsi="Times New Roman" w:cs="Times New Roman"/>
          <w:b/>
          <w:sz w:val="28"/>
          <w:szCs w:val="28"/>
        </w:rPr>
      </w:pPr>
    </w:p>
    <w:p w14:paraId="1642EB4B">
      <w:pPr>
        <w:rPr>
          <w:rFonts w:hint="default" w:ascii="Times New Roman" w:hAnsi="Times New Roman" w:cs="Times New Roman"/>
          <w:b/>
          <w:sz w:val="28"/>
          <w:szCs w:val="28"/>
        </w:rPr>
      </w:pPr>
    </w:p>
    <w:p w14:paraId="7447FBF1">
      <w:pPr>
        <w:rPr>
          <w:rFonts w:hint="default" w:ascii="Times New Roman" w:hAnsi="Times New Roman" w:cs="Times New Roman"/>
          <w:b/>
          <w:sz w:val="28"/>
          <w:szCs w:val="28"/>
        </w:rPr>
      </w:pPr>
    </w:p>
    <w:p w14:paraId="6561EF3B">
      <w:pPr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Створення проекту для виконання індивідуального завдання.</w:t>
      </w:r>
    </w:p>
    <w:p w14:paraId="2EA2A6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public class Lab_1_CHM 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public static int firstSignificantDigit(double number) 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number = Math.abs(number);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if (number == 0.0) return 0;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while (number &lt; 1.0) 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    number *= 10.0;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return (int) number;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public static void main(String[] args) 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// 🔷 Інформація про студента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System.out.println("Група: ОІ-25");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System.out.println("ПІБ: Олег Коновалюк");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System.out.println("ЛР №: 1");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System.out.println("Варіант: 12\n");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// 🔷 Вхідні значення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x1 = 0.2594;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x2 = 1.2594;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x3 = 2.2594;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System.out.printf("Вхідні значення:\n");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System.out.printf("x1 = %.5f\n", x1);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System.out.printf("x2 = %.5f\n", x2);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System.out.printf("x3 = %.5f\n\n", x3);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// 🔷 Перші значущі цифри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int sig1 = firstSignificantDigit(x1);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int sig2 = firstSignificantDigit(x2);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int sig3 = firstSignificantDigit(x3);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System.out.println("Перші значущі цифри:");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System.out.println("x1 → " + sig1);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System.out.println("x2 → " + sig2);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System.out.println("x3 → " + sig3 + "\n");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// 🔷 Граничні відносні похибки (умова А)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relErr1 = x1 * Math.pow(10, -4) / (2 * sig1);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relErr2 = x2 * Math.pow(10, -4) / (2 * sig2);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relErr3 = x3 * Math.pow(10, -4) / (2 * sig3);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System.out.println("Граничні відносні похибки (умова А):");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System.out.printf("relErr1 = %.8f\n", relErr1);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System.out.printf("relErr2 = %.8f\n", relErr2);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System.out.printf("relErr3 = %.8f\n\n", relErr3);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// 🔷 Абсолютні похибки (умова А)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dx1_A = relErr1 * Math.abs(x1);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dx2_A = relErr2 * Math.abs(x2);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dx3_A = relErr3 * Math.abs(x3);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System.out.println("Абсолютні похибки (умова А):");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System.out.printf("Δx1 = %.8f\n", dx1_A);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System.out.printf("Δx2 = %.8f\n", dx2_A);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System.out.printf("Δx3 = %.8f\n\n", dx3_A);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// 🔷 Абсолютні похибки (умова Б)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int N = 12;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dx1_B = N * 1e-3;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dx2_B = N * 1e-3;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dx3_B = N * 1e-3;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System.out.println("Абсолютні похибки (умова Б):");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System.out.printf("Δx1 = %.5f\n", dx1_B);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System.out.printf("Δx2 = %.5f\n", dx2_B);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System.out.printf("Δx3 = %.5f\n\n", dx3_B);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// 🔷 Обчислення значення функції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F = 8 * x1 * x1 + 6 * x2 * x2 + 4 * x3 * x3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        - 6 * x2 * x3 - 4 * x1 + 20 / Math.tan(x2 - x3);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System.out.printf("Значення функції F(x1,x2,x3): %.8f\n\n", F);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// 🔷 Часткові похідні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sinDiff = Math.sin(x2 - x3);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cotgDeriv = 20 / Math.pow(sinDiff, 2);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dFdx1 = 16 * x1 - 4;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dFdx2 = 12 * x2 - 6 * x3 - cotgDeriv;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dFdx3 = 8 * x3 - 6 * x2 + cotgDeriv;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System.out.println("Часткові похідні:");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System.out.printf("∂F/∂x1 = %.8f\n", dFdx1);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System.out.printf("∂F/∂x2 = %.8f\n", dFdx2);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System.out.printf("∂F/∂x3 = %.8f\n\n", dFdx3);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// 🔷 Абсолютна похибка (умова А)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dF_A = Math.abs(dFdx1 * dx1_A + dFdx2 * dx2_A + dFdx3 * dx3_A);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relF_A = dF_A / Math.abs(F);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// 🔷 Абсолютна похибка (умова Б)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dF_B = Math.abs(dFdx1 * dx1_B + dFdx2 * dx2_B + dFdx3 * dx3_B);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double relF_B = dF_B / Math.abs(F);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// 🔷 Вивід результатів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System.out.println("Похибки функції:");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System.out.printf("Абсолютна похибка (А): %.8f\n", dF_A);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System.out.printf("Відносна похибка (А): %.8f\n", relF_A);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System.out.printf("Абсолютна похибка (Б): %.8f\n", dF_B);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System.out.printf("Відносна похибка (Б): %.8f\n", relF_B);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18D8C049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Приклад роботи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:</w:t>
      </w:r>
    </w:p>
    <w:p w14:paraId="35416E3A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4442460" cy="4541520"/>
            <wp:effectExtent l="0" t="0" r="7620" b="0"/>
            <wp:docPr id="6" name="Picture 6" descr="{EA0CA629-EB3B-4DFA-B965-504108C0BE5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EA0CA629-EB3B-4DFA-B965-504108C0BE5E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271135" cy="4339590"/>
            <wp:effectExtent l="0" t="0" r="1905" b="3810"/>
            <wp:docPr id="7" name="Picture 7" descr="{09DBA0A8-9C18-4E54-B59A-0AF83D66856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09DBA0A8-9C18-4E54-B59A-0AF83D668567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2281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Висновок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:</w:t>
      </w:r>
    </w:p>
    <w:p w14:paraId="274957EE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В</w:t>
      </w:r>
      <w:r>
        <w:rPr>
          <w:rFonts w:hint="default" w:ascii="Times New Roman" w:hAnsi="Times New Roman" w:cs="Times New Roman"/>
          <w:sz w:val="28"/>
          <w:szCs w:val="28"/>
        </w:rPr>
        <w:t>ивчи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в</w:t>
      </w:r>
      <w:r>
        <w:rPr>
          <w:rFonts w:hint="default" w:ascii="Times New Roman" w:hAnsi="Times New Roman" w:cs="Times New Roman"/>
          <w:sz w:val="28"/>
          <w:szCs w:val="28"/>
        </w:rPr>
        <w:t xml:space="preserve"> поняття абсолютної та відносної похибки та методи їх оцінювання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.Отримав практичні знання з їх обчислення .У результаті виконаної роботи було опановано принципи визначення абсолютної та відносної похибки, а також методи їх обчислення на практичних прикладах. Проведені розрахунки показали, що найбільший вплив на значення функції мають похибки змінних x2 і особливо x3, тоді як похибка x1 майже незначна.</w:t>
      </w:r>
    </w:p>
    <w:p w14:paraId="2F1C02B9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BAE61E7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C7386A"/>
    <w:rsid w:val="053F3542"/>
    <w:rsid w:val="2F0A15BB"/>
    <w:rsid w:val="47D4045F"/>
    <w:rsid w:val="559F2ADE"/>
    <w:rsid w:val="66243A34"/>
    <w:rsid w:val="6CAF647E"/>
    <w:rsid w:val="7DC7386A"/>
    <w:rsid w:val="7DED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qFormat/>
    <w:uiPriority w:val="0"/>
    <w:pPr>
      <w:spacing w:beforeAutospacing="1" w:after="0" w:afterAutospacing="1" w:line="240" w:lineRule="auto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../NUL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607</Words>
  <Characters>3757</Characters>
  <Lines>0</Lines>
  <Paragraphs>0</Paragraphs>
  <TotalTime>51</TotalTime>
  <ScaleCrop>false</ScaleCrop>
  <LinksUpToDate>false</LinksUpToDate>
  <CharactersWithSpaces>4908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2025-09-23T16:46:00Z</dcterms:created>
  <dc:creator>Work</dc:creator>
  <cp:lastModifiedBy>Work</cp:lastModifiedBy>
  <dcterms:modified xsi:type="dcterms:W3CDTF">2025-09-28T20:21:13Z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EBAFABF8FFE648F69746686287DCF2E6_11</vt:lpwstr>
  </property>
</Properties>
</file>