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A2C483E" w:rsidR="00050706" w:rsidRPr="00B4008E" w:rsidRDefault="004F7B45" w:rsidP="00E42375">
            <w:pPr>
              <w:rPr>
                <w:b/>
              </w:rPr>
            </w:pPr>
            <w:proofErr w:type="spellStart"/>
            <w:r>
              <w:rPr>
                <w:rFonts w:ascii="Calibri" w:hAnsi="Calibri" w:cs="Arial"/>
                <w:i/>
                <w:color w:val="548DD4"/>
                <w:sz w:val="20"/>
                <w:szCs w:val="20"/>
                <w:lang w:eastAsia="es-CL"/>
              </w:rPr>
              <w:t>Yatú</w:t>
            </w:r>
            <w:proofErr w:type="spellEnd"/>
            <w:r>
              <w:rPr>
                <w:rFonts w:ascii="Calibri" w:hAnsi="Calibri" w:cs="Arial"/>
                <w:i/>
                <w:color w:val="548DD4"/>
                <w:sz w:val="20"/>
                <w:szCs w:val="20"/>
                <w:lang w:eastAsia="es-CL"/>
              </w:rPr>
              <w:t xml:space="preserve"> Color Car</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B065F73" w14:textId="399BABE8" w:rsidR="004F7B45" w:rsidRDefault="004F7B45" w:rsidP="004F7B45">
            <w:pPr>
              <w:pStyle w:val="Prrafodelista"/>
              <w:numPr>
                <w:ilvl w:val="0"/>
                <w:numId w:val="7"/>
              </w:numPr>
              <w:rPr>
                <w:b/>
              </w:rPr>
            </w:pPr>
            <w:r>
              <w:rPr>
                <w:b/>
              </w:rPr>
              <w:t>Creación de aplicaciones móviles y sitios web.</w:t>
            </w:r>
          </w:p>
          <w:p w14:paraId="48DA307D" w14:textId="1CFF391B" w:rsidR="004F7B45" w:rsidRDefault="004F7B45" w:rsidP="004F7B45">
            <w:pPr>
              <w:pStyle w:val="Prrafodelista"/>
              <w:numPr>
                <w:ilvl w:val="0"/>
                <w:numId w:val="7"/>
              </w:numPr>
              <w:rPr>
                <w:b/>
              </w:rPr>
            </w:pPr>
            <w:r>
              <w:rPr>
                <w:b/>
              </w:rPr>
              <w:t>Minería de datos y entrenamiento de redes neuronales.</w:t>
            </w:r>
          </w:p>
          <w:p w14:paraId="79DA69D4" w14:textId="12AB946A" w:rsidR="004F7B45" w:rsidRDefault="004F7B45" w:rsidP="004F7B45">
            <w:pPr>
              <w:pStyle w:val="Prrafodelista"/>
              <w:numPr>
                <w:ilvl w:val="0"/>
                <w:numId w:val="7"/>
              </w:numPr>
              <w:rPr>
                <w:b/>
              </w:rPr>
            </w:pPr>
            <w:r>
              <w:rPr>
                <w:b/>
              </w:rPr>
              <w:t>Diseño y Gestión de bases de datos.</w:t>
            </w:r>
          </w:p>
          <w:p w14:paraId="621B0E39" w14:textId="40BBE363" w:rsidR="004F7B45" w:rsidRDefault="004F7B45" w:rsidP="004F7B45">
            <w:pPr>
              <w:pStyle w:val="Prrafodelista"/>
              <w:numPr>
                <w:ilvl w:val="0"/>
                <w:numId w:val="7"/>
              </w:numPr>
              <w:rPr>
                <w:b/>
              </w:rPr>
            </w:pPr>
            <w:r>
              <w:rPr>
                <w:b/>
              </w:rPr>
              <w:t>Planificación y supervisión de proyectos de actualización tecnológica.</w:t>
            </w:r>
          </w:p>
          <w:p w14:paraId="2466888A" w14:textId="7254F9BC" w:rsidR="00050706" w:rsidRPr="004F7B45" w:rsidRDefault="004F7B45" w:rsidP="004F7B45">
            <w:pPr>
              <w:pStyle w:val="Prrafodelista"/>
              <w:numPr>
                <w:ilvl w:val="0"/>
                <w:numId w:val="7"/>
              </w:numPr>
              <w:rPr>
                <w:b/>
              </w:rPr>
            </w:pPr>
            <w:r>
              <w:rPr>
                <w:b/>
              </w:rPr>
              <w:t>Diseño y Gestión de requisitos tecnológicos para proyectos informáticos.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52CB9B6B" w14:textId="38D42CE7"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Dominio de Python y otros lenguajes de programación.</w:t>
            </w:r>
          </w:p>
          <w:p w14:paraId="62F1EC00" w14:textId="75F7A725"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Conocimientos de administración y diseño de bases de datos.</w:t>
            </w:r>
          </w:p>
          <w:p w14:paraId="705D38F2" w14:textId="0FAEA9E4"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Gestión de proyectos informáticos.</w:t>
            </w:r>
          </w:p>
          <w:p w14:paraId="57AFD5F5" w14:textId="4DA9AE97"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Desarrollo de software móvil.</w:t>
            </w:r>
          </w:p>
          <w:p w14:paraId="6F132BA1" w14:textId="262B04BE"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Diseño de interfaz de usuarios.</w:t>
            </w:r>
          </w:p>
          <w:p w14:paraId="40788627" w14:textId="74C78AF6" w:rsidR="004F7B45" w:rsidRPr="004F7B45" w:rsidRDefault="004F7B45" w:rsidP="004F7B45">
            <w:pPr>
              <w:pStyle w:val="Prrafodelista"/>
              <w:numPr>
                <w:ilvl w:val="0"/>
                <w:numId w:val="11"/>
              </w:numPr>
              <w:rPr>
                <w:rFonts w:ascii="Calibri" w:hAnsi="Calibri" w:cs="Calibri"/>
                <w:b/>
                <w:bCs/>
                <w:iCs/>
                <w:lang w:eastAsia="es-CL"/>
              </w:rPr>
            </w:pPr>
            <w:r w:rsidRPr="004F7B45">
              <w:rPr>
                <w:rFonts w:ascii="Calibri" w:hAnsi="Calibri" w:cs="Calibri"/>
                <w:b/>
                <w:bCs/>
                <w:iCs/>
                <w:lang w:eastAsia="es-CL"/>
              </w:rPr>
              <w:t>Uso de servicios en la nube.</w:t>
            </w:r>
          </w:p>
          <w:p w14:paraId="2366AA78" w14:textId="7E6E1894" w:rsidR="004F7B45" w:rsidRPr="004F7B45" w:rsidRDefault="004F7B45" w:rsidP="004F7B45">
            <w:pPr>
              <w:pStyle w:val="Prrafodelista"/>
              <w:numPr>
                <w:ilvl w:val="0"/>
                <w:numId w:val="11"/>
              </w:numPr>
              <w:rPr>
                <w:rFonts w:ascii="Calibri" w:hAnsi="Calibri" w:cs="Arial"/>
                <w:i/>
                <w:color w:val="548DD4"/>
                <w:sz w:val="20"/>
                <w:szCs w:val="20"/>
                <w:lang w:eastAsia="es-CL"/>
              </w:rPr>
            </w:pPr>
            <w:r w:rsidRPr="004F7B45">
              <w:rPr>
                <w:rFonts w:ascii="Calibri" w:hAnsi="Calibri" w:cs="Calibri"/>
                <w:b/>
                <w:bCs/>
                <w:iCs/>
                <w:lang w:eastAsia="es-CL"/>
              </w:rPr>
              <w:t>Arquitectura de sistemas.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872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482F1656" w:rsidR="001202BF" w:rsidRPr="000C1FFA" w:rsidRDefault="004F7B45" w:rsidP="004F7B45">
            <w:pPr>
              <w:pStyle w:val="paragraph"/>
              <w:numPr>
                <w:ilvl w:val="0"/>
                <w:numId w:val="5"/>
              </w:numPr>
              <w:spacing w:before="0" w:beforeAutospacing="0" w:after="0" w:afterAutospacing="0"/>
              <w:jc w:val="both"/>
              <w:textAlignment w:val="baseline"/>
              <w:rPr>
                <w:rFonts w:ascii="Calibri" w:hAnsi="Calibri" w:cs="Arial"/>
                <w:iCs/>
                <w:color w:val="0070C0"/>
                <w:sz w:val="18"/>
                <w:szCs w:val="20"/>
              </w:rPr>
            </w:pPr>
            <w:r w:rsidRPr="000C1FFA">
              <w:rPr>
                <w:rFonts w:ascii="Calibri" w:hAnsi="Calibri" w:cs="Arial"/>
                <w:iCs/>
                <w:sz w:val="18"/>
                <w:szCs w:val="20"/>
              </w:rPr>
              <w:t xml:space="preserve">El proyecto busca solucionar la falta de acceso a herramientas tecnológicas en empresas pequeñas del rubro de la pintura automotriz, particularmente para los coloristas que aún trabajan "al ojo" sin el apoyo de dispositivos como espectrofotómetros. Esto es relevante porque la brecha tecnológica afecta la competitividad de las pequeñas empresas frente a las grandes. La situación que aborda el proyecto se ubica en </w:t>
            </w:r>
            <w:r w:rsidRPr="000C1FFA">
              <w:rPr>
                <w:rFonts w:ascii="Calibri" w:hAnsi="Calibri" w:cs="Arial"/>
                <w:iCs/>
                <w:sz w:val="18"/>
                <w:szCs w:val="20"/>
              </w:rPr>
              <w:t>un pequeño local de pintura automotriz en La Cisterna</w:t>
            </w:r>
            <w:r w:rsidRPr="000C1FFA">
              <w:rPr>
                <w:rFonts w:ascii="Calibri" w:hAnsi="Calibri" w:cs="Arial"/>
                <w:iCs/>
                <w:sz w:val="18"/>
                <w:szCs w:val="20"/>
              </w:rPr>
              <w:t xml:space="preserve"> y afecta a coloristas de pequeños negocios</w:t>
            </w:r>
            <w:r w:rsidR="000C1FFA" w:rsidRPr="000C1FFA">
              <w:rPr>
                <w:rFonts w:ascii="Calibri" w:hAnsi="Calibri" w:cs="Arial"/>
                <w:iCs/>
                <w:sz w:val="18"/>
                <w:szCs w:val="20"/>
              </w:rPr>
              <w:t xml:space="preserve"> dentro de ese mismo sector</w:t>
            </w:r>
            <w:r w:rsidRPr="000C1FFA">
              <w:rPr>
                <w:rFonts w:ascii="Calibri" w:hAnsi="Calibri" w:cs="Arial"/>
                <w:iCs/>
                <w:sz w:val="18"/>
                <w:szCs w:val="20"/>
              </w:rPr>
              <w:t>. El aporte del proyecto es generar una aplicación móvil que permita a estas empresas mejorar la eficiencia en la creación de colores</w:t>
            </w:r>
            <w:r w:rsidR="000C1FFA" w:rsidRPr="000C1FFA">
              <w:rPr>
                <w:rFonts w:ascii="Calibri" w:hAnsi="Calibri" w:cs="Arial"/>
                <w:iCs/>
                <w:sz w:val="18"/>
                <w:szCs w:val="20"/>
              </w:rPr>
              <w:t xml:space="preserve"> creando una nueva tecnología como es el reconocimiento de colores de autos a través de una </w:t>
            </w:r>
            <w:r w:rsidR="00C2125F" w:rsidRPr="000C1FFA">
              <w:rPr>
                <w:rFonts w:ascii="Calibri" w:hAnsi="Calibri" w:cs="Arial"/>
                <w:iCs/>
                <w:sz w:val="18"/>
                <w:szCs w:val="20"/>
              </w:rPr>
              <w:t>fotografía</w:t>
            </w:r>
            <w:r w:rsidRPr="000C1FFA">
              <w:rPr>
                <w:rFonts w:ascii="Calibri" w:hAnsi="Calibri" w:cs="Arial"/>
                <w:iCs/>
                <w:sz w:val="18"/>
                <w:szCs w:val="20"/>
              </w:rPr>
              <w:t xml:space="preserve">, </w:t>
            </w:r>
            <w:r w:rsidR="000C1FFA" w:rsidRPr="000C1FFA">
              <w:rPr>
                <w:rFonts w:ascii="Calibri" w:hAnsi="Calibri" w:cs="Arial"/>
                <w:iCs/>
                <w:sz w:val="18"/>
                <w:szCs w:val="20"/>
              </w:rPr>
              <w:t xml:space="preserve">pudiéndose permitir esta tecnología las empresas o locales pequeños, aumentando su </w:t>
            </w:r>
            <w:r w:rsidRPr="000C1FFA">
              <w:rPr>
                <w:rFonts w:ascii="Calibri" w:hAnsi="Calibri" w:cs="Arial"/>
                <w:iCs/>
                <w:sz w:val="18"/>
                <w:szCs w:val="20"/>
              </w:rPr>
              <w:t>competitividad.</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7BF6D2AF" w14:textId="77777777" w:rsidR="001202BF" w:rsidRPr="000C1FFA" w:rsidRDefault="000C1FFA" w:rsidP="00585A13">
            <w:pPr>
              <w:pStyle w:val="Prrafodelista"/>
              <w:jc w:val="both"/>
              <w:rPr>
                <w:rFonts w:ascii="Calibri" w:hAnsi="Calibri" w:cs="Arial"/>
                <w:i/>
                <w:sz w:val="18"/>
                <w:szCs w:val="20"/>
                <w:lang w:eastAsia="es-CL"/>
              </w:rPr>
            </w:pPr>
            <w:r w:rsidRPr="000C1FFA">
              <w:rPr>
                <w:rFonts w:ascii="Calibri" w:hAnsi="Calibri" w:cs="Arial"/>
                <w:i/>
                <w:sz w:val="18"/>
                <w:szCs w:val="20"/>
                <w:lang w:eastAsia="es-CL"/>
              </w:rPr>
              <w:t xml:space="preserve">Objetivo general: </w:t>
            </w:r>
            <w:r w:rsidRPr="000C1FFA">
              <w:rPr>
                <w:rFonts w:ascii="Calibri" w:hAnsi="Calibri" w:cs="Arial"/>
                <w:i/>
                <w:sz w:val="18"/>
                <w:szCs w:val="20"/>
                <w:lang w:eastAsia="es-CL"/>
              </w:rPr>
              <w:t>Optimizar el tiempo y mejorar la precisión del trabajo de coloristas en pequeñas empresas de pintura automotriz a través de una aplicación móvil.</w:t>
            </w:r>
          </w:p>
          <w:p w14:paraId="6417E6AC" w14:textId="77777777" w:rsidR="000C1FFA" w:rsidRPr="000C1FFA" w:rsidRDefault="000C1FFA" w:rsidP="00585A13">
            <w:pPr>
              <w:pStyle w:val="Prrafodelista"/>
              <w:jc w:val="both"/>
              <w:rPr>
                <w:rFonts w:ascii="Calibri" w:hAnsi="Calibri" w:cs="Arial"/>
                <w:i/>
                <w:sz w:val="18"/>
                <w:szCs w:val="20"/>
                <w:lang w:eastAsia="es-CL"/>
              </w:rPr>
            </w:pPr>
            <w:r w:rsidRPr="000C1FFA">
              <w:rPr>
                <w:rFonts w:ascii="Calibri" w:hAnsi="Calibri" w:cs="Arial"/>
                <w:i/>
                <w:sz w:val="18"/>
                <w:szCs w:val="20"/>
                <w:lang w:eastAsia="es-CL"/>
              </w:rPr>
              <w:t>Objetivos específicos:</w:t>
            </w:r>
          </w:p>
          <w:p w14:paraId="23D32627" w14:textId="24254665" w:rsidR="000C1FFA" w:rsidRPr="000C1FFA" w:rsidRDefault="000C1FFA" w:rsidP="000C1FFA">
            <w:pPr>
              <w:pStyle w:val="Prrafodelista"/>
              <w:numPr>
                <w:ilvl w:val="0"/>
                <w:numId w:val="11"/>
              </w:numPr>
              <w:jc w:val="both"/>
              <w:rPr>
                <w:rFonts w:ascii="Calibri" w:hAnsi="Calibri" w:cs="Arial"/>
                <w:i/>
                <w:sz w:val="18"/>
                <w:szCs w:val="20"/>
                <w:lang w:eastAsia="es-CL"/>
              </w:rPr>
            </w:pPr>
            <w:r w:rsidRPr="000C1FFA">
              <w:rPr>
                <w:rFonts w:ascii="Calibri" w:hAnsi="Calibri" w:cs="Arial"/>
                <w:i/>
                <w:sz w:val="18"/>
                <w:szCs w:val="20"/>
                <w:lang w:eastAsia="es-CL"/>
              </w:rPr>
              <w:t>Desarrollar una red neuronal capaz de predecir colores automotrices</w:t>
            </w:r>
            <w:r w:rsidRPr="000C1FFA">
              <w:rPr>
                <w:rFonts w:ascii="Calibri" w:hAnsi="Calibri" w:cs="Arial"/>
                <w:i/>
                <w:sz w:val="18"/>
                <w:szCs w:val="20"/>
                <w:lang w:eastAsia="es-CL"/>
              </w:rPr>
              <w:t xml:space="preserve"> a través de una fotografía</w:t>
            </w:r>
            <w:r w:rsidRPr="000C1FFA">
              <w:rPr>
                <w:rFonts w:ascii="Calibri" w:hAnsi="Calibri" w:cs="Arial"/>
                <w:i/>
                <w:sz w:val="18"/>
                <w:szCs w:val="20"/>
                <w:lang w:eastAsia="es-CL"/>
              </w:rPr>
              <w:t>.</w:t>
            </w:r>
          </w:p>
          <w:p w14:paraId="42DBAB26" w14:textId="389A53F3" w:rsidR="000C1FFA" w:rsidRPr="000C1FFA" w:rsidRDefault="000C1FFA" w:rsidP="000C1FFA">
            <w:pPr>
              <w:pStyle w:val="Prrafodelista"/>
              <w:numPr>
                <w:ilvl w:val="0"/>
                <w:numId w:val="11"/>
              </w:numPr>
              <w:jc w:val="both"/>
              <w:rPr>
                <w:rFonts w:ascii="Calibri" w:hAnsi="Calibri" w:cs="Arial"/>
                <w:i/>
                <w:sz w:val="18"/>
                <w:szCs w:val="20"/>
                <w:lang w:eastAsia="es-CL"/>
              </w:rPr>
            </w:pPr>
            <w:r w:rsidRPr="000C1FFA">
              <w:rPr>
                <w:rFonts w:ascii="Calibri" w:hAnsi="Calibri" w:cs="Arial"/>
                <w:i/>
                <w:sz w:val="18"/>
                <w:szCs w:val="20"/>
                <w:lang w:eastAsia="es-CL"/>
              </w:rPr>
              <w:t xml:space="preserve">Programar </w:t>
            </w:r>
            <w:r w:rsidRPr="000C1FFA">
              <w:rPr>
                <w:rFonts w:ascii="Calibri" w:hAnsi="Calibri" w:cs="Arial"/>
                <w:i/>
                <w:sz w:val="18"/>
                <w:szCs w:val="20"/>
                <w:lang w:eastAsia="es-CL"/>
              </w:rPr>
              <w:t>una actualización tecnológica</w:t>
            </w:r>
            <w:r w:rsidRPr="000C1FFA">
              <w:rPr>
                <w:rFonts w:ascii="Calibri" w:hAnsi="Calibri" w:cs="Arial"/>
                <w:i/>
                <w:sz w:val="18"/>
                <w:szCs w:val="20"/>
                <w:lang w:eastAsia="es-CL"/>
              </w:rPr>
              <w:t xml:space="preserve"> </w:t>
            </w:r>
            <w:r w:rsidRPr="000C1FFA">
              <w:rPr>
                <w:rFonts w:ascii="Calibri" w:hAnsi="Calibri" w:cs="Arial"/>
                <w:i/>
                <w:sz w:val="18"/>
                <w:szCs w:val="20"/>
                <w:lang w:eastAsia="es-CL"/>
              </w:rPr>
              <w:t xml:space="preserve">para la </w:t>
            </w:r>
            <w:r w:rsidRPr="000C1FFA">
              <w:rPr>
                <w:rFonts w:ascii="Calibri" w:hAnsi="Calibri" w:cs="Arial"/>
                <w:i/>
                <w:sz w:val="18"/>
                <w:szCs w:val="20"/>
                <w:lang w:eastAsia="es-CL"/>
              </w:rPr>
              <w:t xml:space="preserve">aplicación móvil </w:t>
            </w:r>
            <w:r w:rsidRPr="000C1FFA">
              <w:rPr>
                <w:rFonts w:ascii="Calibri" w:hAnsi="Calibri" w:cs="Arial"/>
                <w:i/>
                <w:sz w:val="18"/>
                <w:szCs w:val="20"/>
                <w:lang w:eastAsia="es-CL"/>
              </w:rPr>
              <w:t xml:space="preserve">de la empresa “Yatu Paint” </w:t>
            </w:r>
            <w:r w:rsidRPr="000C1FFA">
              <w:rPr>
                <w:rFonts w:ascii="Calibri" w:hAnsi="Calibri" w:cs="Arial"/>
                <w:i/>
                <w:sz w:val="18"/>
                <w:szCs w:val="20"/>
                <w:lang w:eastAsia="es-CL"/>
              </w:rPr>
              <w:t>que facili</w:t>
            </w:r>
            <w:r w:rsidRPr="000C1FFA">
              <w:rPr>
                <w:rFonts w:ascii="Calibri" w:hAnsi="Calibri" w:cs="Arial"/>
                <w:i/>
                <w:sz w:val="18"/>
                <w:szCs w:val="20"/>
                <w:lang w:eastAsia="es-CL"/>
              </w:rPr>
              <w:t>te</w:t>
            </w:r>
            <w:r w:rsidRPr="000C1FFA">
              <w:rPr>
                <w:rFonts w:ascii="Calibri" w:hAnsi="Calibri" w:cs="Arial"/>
                <w:i/>
                <w:sz w:val="18"/>
                <w:szCs w:val="20"/>
                <w:lang w:eastAsia="es-CL"/>
              </w:rPr>
              <w:t xml:space="preserve"> el trabajo de los coloristas.</w:t>
            </w:r>
          </w:p>
          <w:p w14:paraId="3F52E2FB" w14:textId="168336D8" w:rsidR="000C1FFA" w:rsidRPr="000C1FFA" w:rsidRDefault="000C1FFA" w:rsidP="000C1FFA">
            <w:pPr>
              <w:pStyle w:val="Prrafodelista"/>
              <w:numPr>
                <w:ilvl w:val="0"/>
                <w:numId w:val="11"/>
              </w:numPr>
              <w:jc w:val="both"/>
              <w:rPr>
                <w:rFonts w:ascii="Calibri" w:hAnsi="Calibri" w:cs="Arial"/>
                <w:i/>
                <w:color w:val="0070C0"/>
                <w:sz w:val="18"/>
                <w:szCs w:val="20"/>
                <w:lang w:eastAsia="es-CL"/>
              </w:rPr>
            </w:pPr>
            <w:r w:rsidRPr="000C1FFA">
              <w:rPr>
                <w:rFonts w:ascii="Calibri" w:hAnsi="Calibri" w:cs="Arial"/>
                <w:i/>
                <w:sz w:val="18"/>
                <w:szCs w:val="20"/>
                <w:lang w:eastAsia="es-CL"/>
              </w:rPr>
              <w:t xml:space="preserve">  Aumentar la productividad y precisión en la creación de colores.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38E69C8F" w:rsidR="001202BF" w:rsidRPr="00B340E1" w:rsidRDefault="000C1FFA" w:rsidP="00946E78">
            <w:pPr>
              <w:ind w:left="720"/>
              <w:rPr>
                <w:rFonts w:ascii="Calibri" w:hAnsi="Calibri" w:cs="Arial"/>
                <w:i/>
                <w:color w:val="0070C0"/>
                <w:sz w:val="18"/>
                <w:szCs w:val="20"/>
                <w:lang w:eastAsia="es-CL"/>
              </w:rPr>
            </w:pPr>
            <w:r w:rsidRPr="00C2125F">
              <w:rPr>
                <w:rFonts w:ascii="Calibri" w:hAnsi="Calibri" w:cs="Arial"/>
                <w:i/>
                <w:sz w:val="18"/>
                <w:szCs w:val="20"/>
                <w:lang w:eastAsia="es-CL"/>
              </w:rPr>
              <w:t xml:space="preserve">Se utilizó la metodología Kanban para gestionar el desarrollo del proyecto de manera flexible y priorizar las tareas </w:t>
            </w:r>
            <w:r w:rsidRPr="00C2125F">
              <w:rPr>
                <w:rFonts w:ascii="Calibri" w:hAnsi="Calibri" w:cs="Arial"/>
                <w:i/>
                <w:sz w:val="18"/>
                <w:szCs w:val="20"/>
                <w:lang w:eastAsia="es-CL"/>
              </w:rPr>
              <w:t>de acuerdo con</w:t>
            </w:r>
            <w:r w:rsidRPr="00C2125F">
              <w:rPr>
                <w:rFonts w:ascii="Calibri" w:hAnsi="Calibri" w:cs="Arial"/>
                <w:i/>
                <w:sz w:val="18"/>
                <w:szCs w:val="20"/>
                <w:lang w:eastAsia="es-CL"/>
              </w:rPr>
              <w:t xml:space="preserve"> las necesidades emergentes. La metodología era pertinente ya que permitía limitar el trabajo en progreso y aseguraba que las tareas clave se completaran a tiempo. Las fases incluyeron la planificación, desarrollo de la base de datos, programación de la app móvil </w:t>
            </w:r>
            <w:r w:rsidRPr="00C2125F">
              <w:rPr>
                <w:rFonts w:ascii="Calibri" w:hAnsi="Calibri" w:cs="Arial"/>
                <w:i/>
                <w:sz w:val="18"/>
                <w:szCs w:val="20"/>
                <w:lang w:eastAsia="es-CL"/>
              </w:rPr>
              <w:t>,</w:t>
            </w:r>
            <w:r w:rsidRPr="00C2125F">
              <w:rPr>
                <w:rFonts w:ascii="Calibri" w:hAnsi="Calibri" w:cs="Arial"/>
                <w:i/>
                <w:sz w:val="18"/>
                <w:szCs w:val="20"/>
                <w:lang w:eastAsia="es-CL"/>
              </w:rPr>
              <w:t xml:space="preserve"> entrenamiento de la red neuronal</w:t>
            </w:r>
            <w:r w:rsidRPr="00C2125F">
              <w:rPr>
                <w:rFonts w:ascii="Calibri" w:hAnsi="Calibri" w:cs="Arial"/>
                <w:i/>
                <w:sz w:val="18"/>
                <w:szCs w:val="20"/>
                <w:lang w:eastAsia="es-CL"/>
              </w:rPr>
              <w:t xml:space="preserve"> y la fase de Marcha Blanca.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1145A5BB" w14:textId="77777777" w:rsidR="000C1FFA" w:rsidRDefault="000C1FFA" w:rsidP="001202BF">
            <w:pPr>
              <w:pStyle w:val="Prrafodelista"/>
              <w:numPr>
                <w:ilvl w:val="0"/>
                <w:numId w:val="1"/>
              </w:numPr>
              <w:spacing w:after="0" w:line="240" w:lineRule="auto"/>
              <w:ind w:left="318" w:hanging="284"/>
              <w:jc w:val="both"/>
              <w:rPr>
                <w:rFonts w:ascii="Calibri" w:hAnsi="Calibri" w:cs="Arial"/>
                <w:i/>
                <w:sz w:val="18"/>
                <w:szCs w:val="20"/>
                <w:lang w:eastAsia="es-CL"/>
              </w:rPr>
            </w:pPr>
            <w:r w:rsidRPr="000C1FFA">
              <w:rPr>
                <w:rFonts w:ascii="Calibri" w:hAnsi="Calibri" w:cs="Arial"/>
                <w:i/>
                <w:sz w:val="18"/>
                <w:szCs w:val="20"/>
                <w:lang w:eastAsia="es-CL"/>
              </w:rPr>
              <w:t xml:space="preserve">Las actividades desarrolladas incluyeron la creación de una base de datos de colores automotrices, el diseño de una red neuronal para el reconocimiento de colores y la programación de la aplicación móvil. </w:t>
            </w:r>
          </w:p>
          <w:p w14:paraId="1828637A" w14:textId="77777777" w:rsidR="000C1FFA" w:rsidRDefault="000C1FFA" w:rsidP="000C1FFA">
            <w:pPr>
              <w:pStyle w:val="Prrafodelista"/>
              <w:spacing w:after="0" w:line="240" w:lineRule="auto"/>
              <w:ind w:left="318"/>
              <w:jc w:val="both"/>
              <w:rPr>
                <w:rFonts w:ascii="Calibri" w:hAnsi="Calibri" w:cs="Arial"/>
                <w:i/>
                <w:sz w:val="18"/>
                <w:szCs w:val="20"/>
                <w:lang w:eastAsia="es-CL"/>
              </w:rPr>
            </w:pPr>
          </w:p>
          <w:p w14:paraId="6B7FAEFC" w14:textId="39E9A0D4" w:rsidR="00B43A63" w:rsidRDefault="000C1FFA" w:rsidP="001202BF">
            <w:pPr>
              <w:pStyle w:val="Prrafodelista"/>
              <w:numPr>
                <w:ilvl w:val="0"/>
                <w:numId w:val="1"/>
              </w:numPr>
              <w:spacing w:after="0" w:line="240" w:lineRule="auto"/>
              <w:ind w:left="318" w:hanging="284"/>
              <w:jc w:val="both"/>
              <w:rPr>
                <w:rFonts w:ascii="Calibri" w:hAnsi="Calibri" w:cs="Arial"/>
                <w:i/>
                <w:sz w:val="18"/>
                <w:szCs w:val="20"/>
                <w:lang w:eastAsia="es-CL"/>
              </w:rPr>
            </w:pPr>
            <w:r w:rsidRPr="000C1FFA">
              <w:rPr>
                <w:rFonts w:ascii="Calibri" w:hAnsi="Calibri" w:cs="Arial"/>
                <w:i/>
                <w:sz w:val="18"/>
                <w:szCs w:val="20"/>
                <w:lang w:eastAsia="es-CL"/>
              </w:rPr>
              <w:t xml:space="preserve">Entre las dificultades enfrentadas estuvo la obtención de una base de datos completa de colores, lo cual se solucionó mediante acuerdos con </w:t>
            </w:r>
            <w:r>
              <w:rPr>
                <w:rFonts w:ascii="Calibri" w:hAnsi="Calibri" w:cs="Arial"/>
                <w:i/>
                <w:sz w:val="18"/>
                <w:szCs w:val="20"/>
                <w:lang w:eastAsia="es-CL"/>
              </w:rPr>
              <w:t xml:space="preserve">la empresa </w:t>
            </w:r>
            <w:proofErr w:type="spellStart"/>
            <w:r>
              <w:rPr>
                <w:rFonts w:ascii="Calibri" w:hAnsi="Calibri" w:cs="Arial"/>
                <w:i/>
                <w:sz w:val="18"/>
                <w:szCs w:val="20"/>
                <w:lang w:eastAsia="es-CL"/>
              </w:rPr>
              <w:t>Yat</w:t>
            </w:r>
            <w:r w:rsidR="00B43A63">
              <w:rPr>
                <w:rFonts w:ascii="Calibri" w:hAnsi="Calibri" w:cs="Arial"/>
                <w:i/>
                <w:sz w:val="18"/>
                <w:szCs w:val="20"/>
                <w:lang w:eastAsia="es-CL"/>
              </w:rPr>
              <w:t>ú</w:t>
            </w:r>
            <w:proofErr w:type="spellEnd"/>
            <w:r w:rsidR="00B43A63">
              <w:rPr>
                <w:rFonts w:ascii="Calibri" w:hAnsi="Calibri" w:cs="Arial"/>
                <w:i/>
                <w:sz w:val="18"/>
                <w:szCs w:val="20"/>
                <w:lang w:eastAsia="es-CL"/>
              </w:rPr>
              <w:t xml:space="preserve"> dándonos acceso a la base de datos oficial desde su propia aplicación </w:t>
            </w:r>
            <w:proofErr w:type="spellStart"/>
            <w:r w:rsidR="00B43A63">
              <w:rPr>
                <w:rFonts w:ascii="Calibri" w:hAnsi="Calibri" w:cs="Arial"/>
                <w:i/>
                <w:sz w:val="18"/>
                <w:szCs w:val="20"/>
                <w:lang w:eastAsia="es-CL"/>
              </w:rPr>
              <w:t>movil</w:t>
            </w:r>
            <w:proofErr w:type="spellEnd"/>
            <w:r w:rsidRPr="000C1FFA">
              <w:rPr>
                <w:rFonts w:ascii="Calibri" w:hAnsi="Calibri" w:cs="Arial"/>
                <w:i/>
                <w:sz w:val="18"/>
                <w:szCs w:val="20"/>
                <w:lang w:eastAsia="es-CL"/>
              </w:rPr>
              <w:t>.</w:t>
            </w:r>
            <w:r w:rsidR="00B43A63">
              <w:rPr>
                <w:rFonts w:ascii="Calibri" w:hAnsi="Calibri" w:cs="Arial"/>
                <w:i/>
                <w:sz w:val="18"/>
                <w:szCs w:val="20"/>
                <w:lang w:eastAsia="es-CL"/>
              </w:rPr>
              <w:t xml:space="preserve"> También en un principio se generaron dificultades con la innovación </w:t>
            </w:r>
            <w:proofErr w:type="spellStart"/>
            <w:r w:rsidR="00B43A63">
              <w:rPr>
                <w:rFonts w:ascii="Calibri" w:hAnsi="Calibri" w:cs="Arial"/>
                <w:i/>
                <w:sz w:val="18"/>
                <w:szCs w:val="20"/>
                <w:lang w:eastAsia="es-CL"/>
              </w:rPr>
              <w:t>tecnologica</w:t>
            </w:r>
            <w:proofErr w:type="spellEnd"/>
            <w:r w:rsidR="00B43A63">
              <w:rPr>
                <w:rFonts w:ascii="Calibri" w:hAnsi="Calibri" w:cs="Arial"/>
                <w:i/>
                <w:sz w:val="18"/>
                <w:szCs w:val="20"/>
                <w:lang w:eastAsia="es-CL"/>
              </w:rPr>
              <w:t xml:space="preserve"> que haríamos debido a que teníamos que justificar dicha innovación, lo solucionamos debido a que mediante una reunión nos dieron información acerca delas </w:t>
            </w:r>
            <w:proofErr w:type="spellStart"/>
            <w:r w:rsidR="00B43A63">
              <w:rPr>
                <w:rFonts w:ascii="Calibri" w:hAnsi="Calibri" w:cs="Arial"/>
                <w:i/>
                <w:sz w:val="18"/>
                <w:szCs w:val="20"/>
                <w:lang w:eastAsia="es-CL"/>
              </w:rPr>
              <w:t>ultimas</w:t>
            </w:r>
            <w:proofErr w:type="spellEnd"/>
            <w:r w:rsidR="00B43A63">
              <w:rPr>
                <w:rFonts w:ascii="Calibri" w:hAnsi="Calibri" w:cs="Arial"/>
                <w:i/>
                <w:sz w:val="18"/>
                <w:szCs w:val="20"/>
                <w:lang w:eastAsia="es-CL"/>
              </w:rPr>
              <w:t xml:space="preserve"> tecnologías que utilizaban en la empresa.</w:t>
            </w:r>
          </w:p>
          <w:p w14:paraId="1C68F482" w14:textId="77777777" w:rsidR="00B43A63" w:rsidRPr="00B43A63" w:rsidRDefault="00B43A63" w:rsidP="00B43A63">
            <w:pPr>
              <w:pStyle w:val="Prrafodelista"/>
              <w:rPr>
                <w:rFonts w:ascii="Calibri" w:hAnsi="Calibri" w:cs="Arial"/>
                <w:i/>
                <w:sz w:val="18"/>
                <w:szCs w:val="20"/>
                <w:lang w:eastAsia="es-CL"/>
              </w:rPr>
            </w:pPr>
          </w:p>
          <w:p w14:paraId="59784A1A" w14:textId="7479CE1B" w:rsidR="001202BF" w:rsidRPr="00B43A63" w:rsidRDefault="000C1FFA" w:rsidP="00B43A63">
            <w:pPr>
              <w:pStyle w:val="Prrafodelista"/>
              <w:numPr>
                <w:ilvl w:val="0"/>
                <w:numId w:val="1"/>
              </w:numPr>
              <w:spacing w:after="0" w:line="240" w:lineRule="auto"/>
              <w:ind w:left="318" w:hanging="284"/>
              <w:jc w:val="both"/>
              <w:rPr>
                <w:rFonts w:ascii="Calibri" w:hAnsi="Calibri" w:cs="Arial"/>
                <w:i/>
                <w:sz w:val="18"/>
                <w:szCs w:val="20"/>
                <w:lang w:eastAsia="es-CL"/>
              </w:rPr>
            </w:pPr>
            <w:r w:rsidRPr="000C1FFA">
              <w:rPr>
                <w:rFonts w:ascii="Calibri" w:hAnsi="Calibri" w:cs="Arial"/>
                <w:i/>
                <w:sz w:val="18"/>
                <w:szCs w:val="20"/>
                <w:lang w:eastAsia="es-CL"/>
              </w:rPr>
              <w:t xml:space="preserve"> Como facilitador, se contó con el apoyo de un colorista experimentado que brindó retroalimentación</w:t>
            </w:r>
            <w:r w:rsidR="00B43A63">
              <w:rPr>
                <w:rFonts w:ascii="Calibri" w:hAnsi="Calibri" w:cs="Arial"/>
                <w:i/>
                <w:sz w:val="18"/>
                <w:szCs w:val="20"/>
                <w:lang w:eastAsia="es-CL"/>
              </w:rPr>
              <w:t xml:space="preserve"> y experiencia en el rubro, y con un gerente general de la empresa que fue el contacto para que nos dieran acceso a la aplicación Yatu Paint.</w:t>
            </w:r>
            <w:r w:rsidR="001202BF" w:rsidRPr="00B43A63">
              <w:rPr>
                <w:rFonts w:ascii="Calibri" w:hAnsi="Calibri" w:cs="Arial"/>
                <w:i/>
                <w:color w:val="0070C0"/>
                <w:sz w:val="18"/>
                <w:szCs w:val="20"/>
                <w:lang w:eastAsia="es-CL"/>
              </w:rPr>
              <w:t xml:space="preserve"> </w:t>
            </w:r>
          </w:p>
        </w:tc>
      </w:tr>
      <w:tr w:rsidR="001202BF" w14:paraId="2F172176" w14:textId="77777777" w:rsidTr="006D4F3E">
        <w:trPr>
          <w:trHeight w:val="9914"/>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062A8F72" w14:textId="77777777" w:rsidR="001202BF" w:rsidRDefault="006D4F3E" w:rsidP="006D4F3E">
            <w:pPr>
              <w:rPr>
                <w:b/>
                <w:i/>
                <w:sz w:val="40"/>
                <w:szCs w:val="40"/>
              </w:rPr>
            </w:pPr>
            <w:r w:rsidRPr="006D4F3E">
              <w:rPr>
                <w:b/>
                <w:i/>
                <w:sz w:val="40"/>
                <w:szCs w:val="40"/>
              </w:rPr>
              <w:t>Roadma</w:t>
            </w:r>
            <w:r>
              <w:rPr>
                <w:b/>
                <w:i/>
                <w:sz w:val="40"/>
                <w:szCs w:val="40"/>
              </w:rPr>
              <w:t>p:</w:t>
            </w:r>
            <w:r>
              <w:rPr>
                <w:b/>
                <w:i/>
                <w:noProof/>
                <w:color w:val="0070C0"/>
                <w:sz w:val="18"/>
              </w:rPr>
              <w:drawing>
                <wp:inline distT="0" distB="0" distL="0" distR="0" wp14:anchorId="4E143ACF" wp14:editId="550FBF29">
                  <wp:extent cx="5400040" cy="4948555"/>
                  <wp:effectExtent l="0" t="0" r="0" b="4445"/>
                  <wp:docPr id="1897522215"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22215" name="Imagen 3"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948555"/>
                          </a:xfrm>
                          <a:prstGeom prst="rect">
                            <a:avLst/>
                          </a:prstGeom>
                        </pic:spPr>
                      </pic:pic>
                    </a:graphicData>
                  </a:graphic>
                </wp:inline>
              </w:drawing>
            </w:r>
          </w:p>
          <w:p w14:paraId="57150FD3" w14:textId="560C3232" w:rsidR="006D4F3E" w:rsidRPr="006D4F3E" w:rsidRDefault="006D4F3E" w:rsidP="006D4F3E">
            <w:pPr>
              <w:rPr>
                <w:b/>
                <w:i/>
                <w:sz w:val="40"/>
                <w:szCs w:val="40"/>
              </w:rPr>
            </w:pPr>
            <w:r w:rsidRPr="006D4F3E">
              <w:rPr>
                <w:b/>
                <w:i/>
                <w:sz w:val="40"/>
                <w:szCs w:val="40"/>
              </w:rPr>
              <w:t>BPNM</w:t>
            </w:r>
            <w:r>
              <w:rPr>
                <w:b/>
                <w:i/>
                <w:sz w:val="40"/>
                <w:szCs w:val="40"/>
              </w:rPr>
              <w:t>:</w:t>
            </w:r>
          </w:p>
          <w:p w14:paraId="6743CCDD" w14:textId="30B31272" w:rsidR="006D4F3E" w:rsidRPr="00B340E1" w:rsidRDefault="006D4F3E" w:rsidP="006D4F3E">
            <w:pPr>
              <w:rPr>
                <w:b/>
                <w:i/>
                <w:color w:val="0070C0"/>
                <w:sz w:val="18"/>
              </w:rPr>
            </w:pPr>
            <w:r>
              <w:rPr>
                <w:b/>
                <w:i/>
                <w:noProof/>
                <w:color w:val="0070C0"/>
                <w:sz w:val="18"/>
              </w:rPr>
              <w:drawing>
                <wp:inline distT="0" distB="0" distL="0" distR="0" wp14:anchorId="60D778CD" wp14:editId="1982360A">
                  <wp:extent cx="5400040" cy="2647950"/>
                  <wp:effectExtent l="0" t="0" r="0" b="0"/>
                  <wp:docPr id="972335681"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35681" name="Imagen 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tc>
      </w:tr>
      <w:tr w:rsidR="006D4F3E" w14:paraId="2FF7E4EF" w14:textId="77777777" w:rsidTr="006D4F3E">
        <w:trPr>
          <w:trHeight w:val="9914"/>
        </w:trPr>
        <w:tc>
          <w:tcPr>
            <w:tcW w:w="3001" w:type="dxa"/>
            <w:vAlign w:val="center"/>
          </w:tcPr>
          <w:p w14:paraId="7B5B6907" w14:textId="77777777" w:rsidR="006D4F3E" w:rsidRPr="00612A14" w:rsidRDefault="006D4F3E" w:rsidP="00585A13">
            <w:pPr>
              <w:rPr>
                <w:rFonts w:ascii="Calibri" w:hAnsi="Calibri"/>
                <w:color w:val="1F3864" w:themeColor="accent1" w:themeShade="80"/>
                <w:sz w:val="18"/>
              </w:rPr>
            </w:pPr>
          </w:p>
        </w:tc>
        <w:tc>
          <w:tcPr>
            <w:tcW w:w="6780" w:type="dxa"/>
            <w:vAlign w:val="center"/>
          </w:tcPr>
          <w:p w14:paraId="323F3953" w14:textId="77777777" w:rsidR="006D4F3E" w:rsidRDefault="006D4F3E" w:rsidP="006D4F3E">
            <w:pPr>
              <w:rPr>
                <w:b/>
                <w:i/>
                <w:sz w:val="40"/>
                <w:szCs w:val="40"/>
              </w:rPr>
            </w:pPr>
            <w:r>
              <w:rPr>
                <w:b/>
                <w:i/>
                <w:sz w:val="40"/>
                <w:szCs w:val="40"/>
              </w:rPr>
              <w:t>Entrenamiento de Red Neuronal</w:t>
            </w:r>
            <w:r>
              <w:rPr>
                <w:b/>
                <w:i/>
                <w:noProof/>
                <w:sz w:val="40"/>
                <w:szCs w:val="40"/>
              </w:rPr>
              <w:drawing>
                <wp:inline distT="0" distB="0" distL="0" distR="0" wp14:anchorId="5E0C71A3" wp14:editId="33ABA4A3">
                  <wp:extent cx="5400040" cy="2613025"/>
                  <wp:effectExtent l="0" t="0" r="0" b="0"/>
                  <wp:docPr id="707108069"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08069" name="Imagen 7"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13025"/>
                          </a:xfrm>
                          <a:prstGeom prst="rect">
                            <a:avLst/>
                          </a:prstGeom>
                        </pic:spPr>
                      </pic:pic>
                    </a:graphicData>
                  </a:graphic>
                </wp:inline>
              </w:drawing>
            </w:r>
          </w:p>
          <w:p w14:paraId="598A039F" w14:textId="77777777" w:rsidR="006D4F3E" w:rsidRDefault="006D4F3E" w:rsidP="006D4F3E">
            <w:pPr>
              <w:rPr>
                <w:b/>
                <w:i/>
                <w:sz w:val="40"/>
                <w:szCs w:val="40"/>
              </w:rPr>
            </w:pPr>
          </w:p>
          <w:p w14:paraId="7CD91B43" w14:textId="1CC4907D" w:rsidR="006D4F3E" w:rsidRPr="006D4F3E" w:rsidRDefault="006D4F3E" w:rsidP="006D4F3E">
            <w:pPr>
              <w:rPr>
                <w:b/>
                <w:i/>
                <w:sz w:val="40"/>
                <w:szCs w:val="40"/>
              </w:rPr>
            </w:pPr>
            <w:r>
              <w:rPr>
                <w:b/>
                <w:i/>
                <w:sz w:val="40"/>
                <w:szCs w:val="40"/>
              </w:rPr>
              <w:t>Lectura de imagen:</w:t>
            </w:r>
            <w:r>
              <w:rPr>
                <w:b/>
                <w:i/>
                <w:noProof/>
                <w:sz w:val="40"/>
                <w:szCs w:val="40"/>
              </w:rPr>
              <w:drawing>
                <wp:inline distT="0" distB="0" distL="0" distR="0" wp14:anchorId="1B26E90B" wp14:editId="05AEA70B">
                  <wp:extent cx="5400040" cy="1275080"/>
                  <wp:effectExtent l="0" t="0" r="0" b="1270"/>
                  <wp:docPr id="421696583"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96583" name="Imagen 8" descr="Interfaz de usuario gráfica, Texto, Aplicación, Correo electrón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275080"/>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54413490" w14:textId="781CDD13" w:rsidR="001202BF" w:rsidRPr="00C2125F" w:rsidRDefault="00C2125F" w:rsidP="001202BF">
            <w:pPr>
              <w:pStyle w:val="Prrafodelista"/>
              <w:numPr>
                <w:ilvl w:val="0"/>
                <w:numId w:val="1"/>
              </w:numPr>
              <w:spacing w:after="0" w:line="240" w:lineRule="auto"/>
              <w:ind w:left="314" w:hanging="284"/>
              <w:jc w:val="both"/>
              <w:rPr>
                <w:rFonts w:ascii="Calibri" w:hAnsi="Calibri" w:cs="Arial"/>
                <w:i/>
                <w:iCs/>
                <w:sz w:val="18"/>
                <w:szCs w:val="20"/>
                <w:lang w:eastAsia="es-CL"/>
              </w:rPr>
            </w:pPr>
            <w:r w:rsidRPr="00C2125F">
              <w:rPr>
                <w:rFonts w:ascii="Calibri" w:hAnsi="Calibri" w:cs="Arial"/>
                <w:i/>
                <w:iCs/>
                <w:sz w:val="18"/>
                <w:szCs w:val="20"/>
                <w:lang w:eastAsia="es-CL"/>
              </w:rPr>
              <w:t xml:space="preserve">El proyecto permitió profundizar en los intereses relacionados con la ciencia de datos, redes neuronales y la gestión de proyectos. Tras completar el proyecto, los intereses profesionales se mantienen y se proyecta un futuro en roles relacionados con la gestión de proyectos tecnológicos y el análisis de datos </w:t>
            </w:r>
            <w:r>
              <w:rPr>
                <w:rFonts w:ascii="Calibri" w:hAnsi="Calibri" w:cs="Arial"/>
                <w:i/>
                <w:iCs/>
                <w:sz w:val="18"/>
                <w:szCs w:val="20"/>
                <w:lang w:eastAsia="es-CL"/>
              </w:rPr>
              <w:t>en empresas similares como lo es la</w:t>
            </w:r>
            <w:r w:rsidRPr="00C2125F">
              <w:rPr>
                <w:rFonts w:ascii="Calibri" w:hAnsi="Calibri" w:cs="Arial"/>
                <w:i/>
                <w:iCs/>
                <w:sz w:val="18"/>
                <w:szCs w:val="20"/>
                <w:lang w:eastAsia="es-CL"/>
              </w:rPr>
              <w:t xml:space="preserve"> industria </w:t>
            </w:r>
            <w:r w:rsidRPr="00C2125F">
              <w:rPr>
                <w:rFonts w:ascii="Calibri" w:hAnsi="Calibri" w:cs="Arial"/>
                <w:i/>
                <w:iCs/>
                <w:sz w:val="18"/>
                <w:szCs w:val="20"/>
                <w:lang w:eastAsia="es-CL"/>
              </w:rPr>
              <w:t>automotriz. Proyecciones</w:t>
            </w:r>
            <w:r w:rsidR="001202BF" w:rsidRPr="00C2125F">
              <w:rPr>
                <w:rFonts w:ascii="Calibri" w:hAnsi="Calibri" w:cs="Arial"/>
                <w:i/>
                <w:iCs/>
                <w:sz w:val="18"/>
                <w:szCs w:val="20"/>
                <w:lang w:eastAsia="es-CL"/>
              </w:rPr>
              <w:t xml:space="preserve"> laborales a partir de Proyecto APT.</w:t>
            </w:r>
          </w:p>
          <w:p w14:paraId="400912A9" w14:textId="77777777" w:rsidR="00C2125F" w:rsidRPr="00C2125F" w:rsidRDefault="00C2125F" w:rsidP="00C2125F">
            <w:pPr>
              <w:spacing w:after="0" w:line="240" w:lineRule="auto"/>
              <w:jc w:val="both"/>
              <w:rPr>
                <w:rFonts w:ascii="Calibri" w:hAnsi="Calibri" w:cs="Arial"/>
                <w:i/>
                <w:iCs/>
                <w:sz w:val="18"/>
                <w:szCs w:val="20"/>
                <w:lang w:eastAsia="es-CL"/>
              </w:rPr>
            </w:pPr>
          </w:p>
          <w:p w14:paraId="0E1E7F26" w14:textId="2C388A47" w:rsidR="00C2125F" w:rsidRPr="00C2125F" w:rsidRDefault="00C2125F" w:rsidP="00C2125F">
            <w:pPr>
              <w:spacing w:after="0" w:line="240" w:lineRule="auto"/>
              <w:jc w:val="both"/>
              <w:rPr>
                <w:rFonts w:ascii="Calibri" w:hAnsi="Calibri" w:cs="Arial"/>
                <w:i/>
                <w:iCs/>
                <w:sz w:val="18"/>
                <w:szCs w:val="20"/>
                <w:lang w:eastAsia="es-CL"/>
              </w:rPr>
            </w:pPr>
            <w:r w:rsidRPr="00C2125F">
              <w:rPr>
                <w:rFonts w:ascii="Calibri" w:hAnsi="Calibri" w:cs="Arial"/>
                <w:i/>
                <w:iCs/>
                <w:sz w:val="18"/>
                <w:szCs w:val="20"/>
                <w:lang w:eastAsia="es-CL"/>
              </w:rPr>
              <w:t xml:space="preserve">      Nos gustaría seguir profundizando los intereses relacionados con la gestión de proyectos informáticos y todo lo relacionado con las redes neuronales, además de que uno de los 3 personajes implicados en el proyecto quiere seguir aprendiendo y aplicando conocimientos en lo que respecta a la base de datos.</w:t>
            </w:r>
          </w:p>
          <w:p w14:paraId="29E8CF0E" w14:textId="1A911E63"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5E8C0" w14:textId="77777777" w:rsidR="00641588" w:rsidRDefault="00641588" w:rsidP="00EE1135">
      <w:pPr>
        <w:spacing w:after="0" w:line="240" w:lineRule="auto"/>
      </w:pPr>
      <w:r>
        <w:separator/>
      </w:r>
    </w:p>
  </w:endnote>
  <w:endnote w:type="continuationSeparator" w:id="0">
    <w:p w14:paraId="59882CAC" w14:textId="77777777" w:rsidR="00641588" w:rsidRDefault="00641588"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B5547" w14:textId="77777777" w:rsidR="00641588" w:rsidRDefault="00641588" w:rsidP="00EE1135">
      <w:pPr>
        <w:spacing w:after="0" w:line="240" w:lineRule="auto"/>
      </w:pPr>
      <w:r>
        <w:separator/>
      </w:r>
    </w:p>
  </w:footnote>
  <w:footnote w:type="continuationSeparator" w:id="0">
    <w:p w14:paraId="5BAF64CD" w14:textId="77777777" w:rsidR="00641588" w:rsidRDefault="00641588"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27DF8"/>
    <w:multiLevelType w:val="hybridMultilevel"/>
    <w:tmpl w:val="DA741A1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2A4AF1"/>
    <w:multiLevelType w:val="hybridMultilevel"/>
    <w:tmpl w:val="666EE2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226F18"/>
    <w:multiLevelType w:val="hybridMultilevel"/>
    <w:tmpl w:val="88DA9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561B3D"/>
    <w:multiLevelType w:val="hybridMultilevel"/>
    <w:tmpl w:val="35346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3CA5C7F"/>
    <w:multiLevelType w:val="hybridMultilevel"/>
    <w:tmpl w:val="6B24A7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CC03425"/>
    <w:multiLevelType w:val="hybridMultilevel"/>
    <w:tmpl w:val="62E6A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40920424">
    <w:abstractNumId w:val="1"/>
  </w:num>
  <w:num w:numId="2" w16cid:durableId="1663316476">
    <w:abstractNumId w:val="4"/>
  </w:num>
  <w:num w:numId="3" w16cid:durableId="667486616">
    <w:abstractNumId w:val="9"/>
  </w:num>
  <w:num w:numId="4" w16cid:durableId="1623607166">
    <w:abstractNumId w:val="3"/>
  </w:num>
  <w:num w:numId="5" w16cid:durableId="379977875">
    <w:abstractNumId w:val="7"/>
  </w:num>
  <w:num w:numId="6" w16cid:durableId="2129620915">
    <w:abstractNumId w:val="8"/>
  </w:num>
  <w:num w:numId="7" w16cid:durableId="764888355">
    <w:abstractNumId w:val="2"/>
  </w:num>
  <w:num w:numId="8" w16cid:durableId="1995600573">
    <w:abstractNumId w:val="11"/>
  </w:num>
  <w:num w:numId="9" w16cid:durableId="559246841">
    <w:abstractNumId w:val="5"/>
  </w:num>
  <w:num w:numId="10" w16cid:durableId="1651328147">
    <w:abstractNumId w:val="10"/>
  </w:num>
  <w:num w:numId="11" w16cid:durableId="1121916667">
    <w:abstractNumId w:val="6"/>
  </w:num>
  <w:num w:numId="12" w16cid:durableId="17616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1FFA"/>
    <w:rsid w:val="000C587E"/>
    <w:rsid w:val="001202BF"/>
    <w:rsid w:val="001B12D8"/>
    <w:rsid w:val="002541D2"/>
    <w:rsid w:val="00296D71"/>
    <w:rsid w:val="00385BEA"/>
    <w:rsid w:val="003A0263"/>
    <w:rsid w:val="003B7101"/>
    <w:rsid w:val="003E474B"/>
    <w:rsid w:val="0041433E"/>
    <w:rsid w:val="00434472"/>
    <w:rsid w:val="00434DA2"/>
    <w:rsid w:val="00463DB6"/>
    <w:rsid w:val="004B72CB"/>
    <w:rsid w:val="004F7B45"/>
    <w:rsid w:val="0055712B"/>
    <w:rsid w:val="005B0610"/>
    <w:rsid w:val="005B4D4A"/>
    <w:rsid w:val="005E5F03"/>
    <w:rsid w:val="00612A14"/>
    <w:rsid w:val="00641588"/>
    <w:rsid w:val="006672AA"/>
    <w:rsid w:val="00675035"/>
    <w:rsid w:val="006B7645"/>
    <w:rsid w:val="006D4F3E"/>
    <w:rsid w:val="006D77DC"/>
    <w:rsid w:val="007263E5"/>
    <w:rsid w:val="00750DF5"/>
    <w:rsid w:val="00771AB3"/>
    <w:rsid w:val="008539F6"/>
    <w:rsid w:val="009378F7"/>
    <w:rsid w:val="00946E78"/>
    <w:rsid w:val="00960A7F"/>
    <w:rsid w:val="009A3C06"/>
    <w:rsid w:val="00A076F3"/>
    <w:rsid w:val="00B0399B"/>
    <w:rsid w:val="00B340E1"/>
    <w:rsid w:val="00B4008E"/>
    <w:rsid w:val="00B43A63"/>
    <w:rsid w:val="00C2125F"/>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738">
      <w:bodyDiv w:val="1"/>
      <w:marLeft w:val="0"/>
      <w:marRight w:val="0"/>
      <w:marTop w:val="0"/>
      <w:marBottom w:val="0"/>
      <w:divBdr>
        <w:top w:val="none" w:sz="0" w:space="0" w:color="auto"/>
        <w:left w:val="none" w:sz="0" w:space="0" w:color="auto"/>
        <w:bottom w:val="none" w:sz="0" w:space="0" w:color="auto"/>
        <w:right w:val="none" w:sz="0" w:space="0" w:color="auto"/>
      </w:divBdr>
    </w:div>
    <w:div w:id="249849720">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059279965">
      <w:bodyDiv w:val="1"/>
      <w:marLeft w:val="0"/>
      <w:marRight w:val="0"/>
      <w:marTop w:val="0"/>
      <w:marBottom w:val="0"/>
      <w:divBdr>
        <w:top w:val="none" w:sz="0" w:space="0" w:color="auto"/>
        <w:left w:val="none" w:sz="0" w:space="0" w:color="auto"/>
        <w:bottom w:val="none" w:sz="0" w:space="0" w:color="auto"/>
        <w:right w:val="none" w:sz="0" w:space="0" w:color="auto"/>
      </w:divBdr>
    </w:div>
    <w:div w:id="1332101242">
      <w:bodyDiv w:val="1"/>
      <w:marLeft w:val="0"/>
      <w:marRight w:val="0"/>
      <w:marTop w:val="0"/>
      <w:marBottom w:val="0"/>
      <w:divBdr>
        <w:top w:val="none" w:sz="0" w:space="0" w:color="auto"/>
        <w:left w:val="none" w:sz="0" w:space="0" w:color="auto"/>
        <w:bottom w:val="none" w:sz="0" w:space="0" w:color="auto"/>
        <w:right w:val="none" w:sz="0" w:space="0" w:color="auto"/>
      </w:divBdr>
    </w:div>
    <w:div w:id="1466005933">
      <w:bodyDiv w:val="1"/>
      <w:marLeft w:val="0"/>
      <w:marRight w:val="0"/>
      <w:marTop w:val="0"/>
      <w:marBottom w:val="0"/>
      <w:divBdr>
        <w:top w:val="none" w:sz="0" w:space="0" w:color="auto"/>
        <w:left w:val="none" w:sz="0" w:space="0" w:color="auto"/>
        <w:bottom w:val="none" w:sz="0" w:space="0" w:color="auto"/>
        <w:right w:val="none" w:sz="0" w:space="0" w:color="auto"/>
      </w:divBdr>
    </w:div>
    <w:div w:id="167865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ESTEBAN Esteban</cp:lastModifiedBy>
  <cp:revision>10</cp:revision>
  <dcterms:created xsi:type="dcterms:W3CDTF">2022-08-24T18:22:00Z</dcterms:created>
  <dcterms:modified xsi:type="dcterms:W3CDTF">2024-10-16T01:17:00Z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