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eastAsiaTheme="minorEastAsia"/>
          <w:sz w:val="21"/>
          <w:szCs w:val="21"/>
          <w:lang w:val="en-US" w:eastAsia="zh-CN"/>
        </w:rPr>
      </w:pPr>
      <w:r>
        <w:rPr>
          <w:rFonts w:hint="default" w:asciiTheme="minorAscii" w:eastAsiaTheme="minorEastAsia"/>
          <w:sz w:val="21"/>
          <w:szCs w:val="21"/>
          <w:lang w:val="en-US" w:eastAsia="zh-CN"/>
        </w:rPr>
        <w:t>逻辑回归</w:t>
      </w:r>
      <w:r>
        <w:rPr>
          <w:rFonts w:hint="eastAsia" w:asciiTheme="minorAscii"/>
          <w:sz w:val="21"/>
          <w:szCs w:val="21"/>
          <w:lang w:val="en-US" w:eastAsia="zh-CN"/>
        </w:rPr>
        <w:t>是</w:t>
      </w:r>
      <w:r>
        <w:rPr>
          <w:rFonts w:hint="default" w:asciiTheme="minorAscii" w:eastAsiaTheme="minorEastAsia"/>
          <w:sz w:val="21"/>
          <w:szCs w:val="21"/>
          <w:lang w:val="en-US" w:eastAsia="zh-CN"/>
        </w:rPr>
        <w:t>面对一个回归或者分类问题，建立代价函数，然后通过优化方法迭代求解出最优的模型参数，然后测试验证这个求解的模型的好坏。常规步骤</w:t>
      </w:r>
      <w:r>
        <w:rPr>
          <w:rFonts w:hint="eastAsia" w:asciiTheme="minorAscii"/>
          <w:sz w:val="21"/>
          <w:szCs w:val="21"/>
          <w:lang w:val="en-US" w:eastAsia="zh-CN"/>
        </w:rPr>
        <w:t>：</w:t>
      </w:r>
      <w:r>
        <w:rPr>
          <w:rFonts w:hint="default" w:asciiTheme="minorAscii" w:eastAsiaTheme="minorEastAsia"/>
          <w:sz w:val="21"/>
          <w:szCs w:val="21"/>
          <w:lang w:val="en-US" w:eastAsia="zh-CN"/>
        </w:rPr>
        <w:t>寻找h函数（即预测函数）</w:t>
      </w:r>
      <w:r>
        <w:rPr>
          <w:rFonts w:hint="eastAsia" w:asciiTheme="minorAscii"/>
          <w:sz w:val="21"/>
          <w:szCs w:val="21"/>
          <w:lang w:val="en-US" w:eastAsia="zh-CN"/>
        </w:rPr>
        <w:t>、</w:t>
      </w:r>
    </w:p>
    <w:p>
      <w:pPr>
        <w:rPr>
          <w:rFonts w:hint="default" w:asciiTheme="minorAscii" w:eastAsiaTheme="minorEastAsia"/>
          <w:sz w:val="21"/>
          <w:szCs w:val="21"/>
          <w:lang w:val="en-US" w:eastAsia="zh-CN"/>
        </w:rPr>
      </w:pPr>
      <w:r>
        <w:rPr>
          <w:rFonts w:hint="default" w:asciiTheme="minorAscii" w:eastAsiaTheme="minorEastAsia"/>
          <w:sz w:val="21"/>
          <w:szCs w:val="21"/>
          <w:lang w:val="en-US" w:eastAsia="zh-CN"/>
        </w:rPr>
        <w:t>构造J函数（损失函数）</w:t>
      </w:r>
      <w:r>
        <w:rPr>
          <w:rFonts w:hint="eastAsia" w:asciiTheme="minorAscii"/>
          <w:sz w:val="21"/>
          <w:szCs w:val="21"/>
          <w:lang w:val="en-US" w:eastAsia="zh-CN"/>
        </w:rPr>
        <w:t>、</w:t>
      </w:r>
      <w:r>
        <w:rPr>
          <w:rFonts w:hint="default" w:asciiTheme="minorAscii" w:eastAsiaTheme="minorEastAsia"/>
          <w:sz w:val="21"/>
          <w:szCs w:val="21"/>
          <w:lang w:val="en-US" w:eastAsia="zh-CN"/>
        </w:rPr>
        <w:t>想办法使得J函数最小并求得回归参数（θ）</w:t>
      </w:r>
    </w:p>
    <w:p>
      <w:pPr>
        <w:rPr>
          <w:rFonts w:hint="default" w:asciiTheme="minorAscii" w:eastAsiaTheme="minorEastAsia"/>
          <w:sz w:val="21"/>
          <w:szCs w:val="21"/>
          <w:lang w:val="en-US" w:eastAsia="zh-CN"/>
        </w:rPr>
      </w:pPr>
      <w:r>
        <w:rPr>
          <w:rFonts w:hint="default" w:asciiTheme="minorAscii" w:eastAsiaTheme="minorEastAsia"/>
          <w:sz w:val="21"/>
          <w:szCs w:val="21"/>
          <w:lang w:val="en-US" w:eastAsia="zh-CN"/>
        </w:rPr>
        <w:t xml:space="preserve">Logistic函数（或称为Sigmoid函数），函数形式为： </w:t>
      </w:r>
      <w:r>
        <w:rPr>
          <w:rFonts w:hint="default" w:asciiTheme="minorAscii" w:eastAsiaTheme="minorEastAsia"/>
          <w:position w:val="-24"/>
          <w:sz w:val="21"/>
          <w:szCs w:val="21"/>
          <w:lang w:val="en-US" w:eastAsia="zh-CN"/>
        </w:rPr>
        <w:object>
          <v:shape id="_x0000_i1025" o:spt="75" type="#_x0000_t75" style="height:31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Theme="minorAscii" w:eastAsiaTheme="minorEastAsia"/>
          <w:sz w:val="21"/>
          <w:szCs w:val="21"/>
          <w:lang w:val="en-US" w:eastAsia="zh-CN"/>
        </w:rPr>
      </w:pPr>
      <w:r>
        <w:rPr>
          <w:rFonts w:hint="default" w:asciiTheme="minorAscii" w:eastAsiaTheme="minorEastAsia"/>
          <w:sz w:val="21"/>
          <w:szCs w:val="21"/>
          <w:lang w:val="en-US" w:eastAsia="zh-CN"/>
        </w:rPr>
        <w:t>对于线性边界的情况，边界形式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2559050" cy="492125"/>
            <wp:effectExtent l="0" t="0" r="6350" b="317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构造预测函数为： </w:t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17700" cy="386715"/>
            <wp:effectExtent l="0" t="0" r="0" b="698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函数h(x)表示结果取1的概率，因此对于输入x分类结果为类别1和类别0的概率分别为： </w:t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position w:val="-12"/>
          <w:sz w:val="21"/>
          <w:szCs w:val="21"/>
          <w:shd w:val="clear" w:fill="FFFFFF"/>
        </w:rPr>
        <w:object>
          <v:shape id="_x0000_i1026" o:spt="75" type="#_x0000_t75" style="height:17.55pt;width:7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position w:val="-12"/>
          <w:sz w:val="21"/>
          <w:szCs w:val="21"/>
          <w:shd w:val="clear" w:fill="FFFFFF"/>
        </w:rPr>
        <w:object>
          <v:shape id="_x0000_i1027" o:spt="75" type="#_x0000_t75" style="height:16.55pt;width:91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构造损失函数J（m个样本，每个样本具有n个特征）</w:t>
      </w:r>
    </w:p>
    <w:p>
      <w:pP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概率综合起来写成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2216150" cy="253365"/>
            <wp:effectExtent l="0" t="0" r="6350" b="635"/>
            <wp:docPr id="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取似然函数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2884805" cy="356235"/>
            <wp:effectExtent l="0" t="0" r="10795" b="12065"/>
            <wp:docPr id="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对数似然函数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3931285" cy="410210"/>
            <wp:effectExtent l="0" t="0" r="5715" b="8890"/>
            <wp:docPr id="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最大似然估计就是求使l(θ)取最大值时的θ，求得的θ就是要求的最佳参数</w:t>
      </w:r>
    </w:p>
    <w:p>
      <w:pP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i w:val="0"/>
          <w:caps w:val="0"/>
          <w:color w:val="3F3F3F"/>
          <w:spacing w:val="0"/>
          <w:sz w:val="21"/>
          <w:szCs w:val="21"/>
          <w:shd w:val="clear" w:fill="FFFFFF"/>
        </w:rPr>
        <w:t>梯度下降法求解最小值 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3559175" cy="2891155"/>
            <wp:effectExtent l="0" t="0" r="9525" b="4445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2000250" cy="431800"/>
            <wp:effectExtent l="0" t="0" r="6350" b="0"/>
            <wp:docPr id="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正则化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2102485" cy="396240"/>
            <wp:effectExtent l="0" t="0" r="5715" b="10160"/>
            <wp:docPr id="1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α是学习率参数，λ是正则项参数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clear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clc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%二分类 随机生成数据。  200个数据  每个数据2个特征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data=1*rand(300,2);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label=zeros(300,1);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%label(sqrt(data(:,1).^2+data(:,2).^2)&lt;8)=1;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label((data(:,2)+data(:,1)&gt;1))=1;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%在data上加常数特征项；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data=[data,ones(size(data,1),1)];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%打乱循序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randIndex = randperm(size(data,1));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data_new=data(randIndex,:);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label_new=label(randIndex,:);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%80%训练  20%测试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k=0.8*size(data,1);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X1=data_new(1:k,:);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Y1=label_new(1:k,:);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X2=data_new(k+1:end,:);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Y2=label_new(k+1:end,:);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[m1,n1] = size(X1);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[m2,n2] = size(X2);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Features=size(data,2); %特征个数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%设定学习率为0.01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delta=1;  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lamda=0.2; %正则项系数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theta1=rand(1,Features); 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%梯度下降算法求解theta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 = 300; %最大迭代次数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L=[];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while(num)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dt=zeros(1,Features);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loss=0;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for i=1:m1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xx=X1(i,1:Features);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yy=Y1(i,1);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h=1/(1+exp(-(theta1 * xx')));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dt=dt+(h-yy) * xx;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loss=loss+ yy*log(h)+(1-yy)*log(1-h);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loss=-loss/m1;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L=[L,loss];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theta2=theta1 - delta*dt/m1 - lamda*theta1/m1;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theta1=theta2;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num = num - 1;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 loss&lt;0.01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break;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figure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subplot(1,2,1)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plot(L)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title('loss')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subplot(1,2,2)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x=0:0.1:10;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y=(-theta1(1)*x-theta1(3))/theta1(2);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plot(x,y,'linewidth',2)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hold on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plot(data(label==1,1),data(label==1,2),'ro')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hold on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plot(data(label==0,1),data(label==0,2),'go')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axis([0 1 0 1])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%测试数据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acc=0;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 i=1:m2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xx=X2(i,1:Features)';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yy=Y2(i);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finil=1/(1+exp(-theta2 * xx));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 finil&gt;0.5 &amp;&amp; yy==1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acc=acc+1;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 finil&lt;=0.5 &amp;&amp; yy==0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acc=acc+1;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acc/m2</w:t>
      </w:r>
    </w:p>
    <w:p>
      <w:pP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结果</w:t>
      </w:r>
    </w:p>
    <w:p>
      <w:r>
        <w:rPr>
          <w:rFonts w:asciiTheme="minorAscii"/>
          <w:sz w:val="21"/>
          <w:szCs w:val="21"/>
        </w:rPr>
        <w:drawing>
          <wp:inline distT="0" distB="0" distL="114300" distR="114300">
            <wp:extent cx="5270500" cy="3253105"/>
            <wp:effectExtent l="0" t="0" r="0" b="1079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E7EF1"/>
    <w:rsid w:val="42E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2020-05-18T00:40:00Z</dcterms:created>
  <dc:creator> HL  </dc:creator>
  <cp:lastModifiedBy> HL  </cp:lastModifiedBy>
  <dcterms:modified xsi:type="dcterms:W3CDTF">2020-05-18T00:40:41Z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