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242BD" w14:textId="77777777" w:rsidR="0071074F" w:rsidRDefault="0071074F" w:rsidP="007107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val="es-CO" w:eastAsia="es-CO"/>
        </w:rPr>
      </w:pPr>
      <w:r w:rsidRPr="0071074F">
        <w:rPr>
          <w:rFonts w:ascii="Roboto" w:eastAsia="Times New Roman" w:hAnsi="Roboto" w:cs="Times New Roman"/>
          <w:color w:val="111111"/>
          <w:sz w:val="24"/>
          <w:szCs w:val="24"/>
          <w:lang w:val="es-CO" w:eastAsia="es-CO"/>
        </w:rPr>
        <w:t>Misión: Somos una empresa dedicada a la fabricación, instalación y mantenimiento de estructuras metálicas para diversos sectores industriales, comerciales y residenciales. Ofrecemos soluciones integrales, innovadoras y de calidad, basadas en el conocimiento técnico, la experiencia y el compromiso con nuestros clientes, proveedores, colaboradores y el medio ambiente.</w:t>
      </w:r>
    </w:p>
    <w:p w14:paraId="6CDF3328" w14:textId="77777777" w:rsidR="0071074F" w:rsidRPr="0071074F" w:rsidRDefault="0071074F" w:rsidP="0071074F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111111"/>
          <w:sz w:val="24"/>
          <w:szCs w:val="24"/>
          <w:lang w:val="es-CO" w:eastAsia="es-CO"/>
        </w:rPr>
      </w:pPr>
    </w:p>
    <w:p w14:paraId="36D73722" w14:textId="25ACEBAE" w:rsidR="0071074F" w:rsidRPr="0071074F" w:rsidRDefault="0071074F" w:rsidP="007107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val="es-CO" w:eastAsia="es-CO"/>
        </w:rPr>
      </w:pPr>
      <w:r w:rsidRPr="0071074F">
        <w:rPr>
          <w:rFonts w:ascii="Roboto" w:eastAsia="Times New Roman" w:hAnsi="Roboto" w:cs="Times New Roman"/>
          <w:color w:val="111111"/>
          <w:sz w:val="24"/>
          <w:szCs w:val="24"/>
          <w:lang w:val="es-CO" w:eastAsia="es-CO"/>
        </w:rPr>
        <w:t xml:space="preserve">Visión: Ser reconocidos como una empresa líder en el sector de la </w:t>
      </w:r>
      <w:r w:rsidR="004D176A">
        <w:rPr>
          <w:rFonts w:ascii="Roboto" w:eastAsia="Times New Roman" w:hAnsi="Roboto" w:cs="Times New Roman"/>
          <w:color w:val="111111"/>
          <w:sz w:val="24"/>
          <w:szCs w:val="24"/>
          <w:lang w:val="es-CO" w:eastAsia="es-CO"/>
        </w:rPr>
        <w:t>carpinteria</w:t>
      </w:r>
      <w:r w:rsidRPr="0071074F">
        <w:rPr>
          <w:rFonts w:ascii="Roboto" w:eastAsia="Times New Roman" w:hAnsi="Roboto" w:cs="Times New Roman"/>
          <w:color w:val="111111"/>
          <w:sz w:val="24"/>
          <w:szCs w:val="24"/>
          <w:lang w:val="es-CO" w:eastAsia="es-CO"/>
        </w:rPr>
        <w:t xml:space="preserve"> metálica, por nuestra capacidad de adaptarnos a las necesidades y expectativas de nuestros clientes, ofreciendo productos y servicios de excelencia, con responsabilidad social y ambiental.</w:t>
      </w:r>
    </w:p>
    <w:p w14:paraId="366A8A76" w14:textId="77777777" w:rsidR="008C6E64" w:rsidRPr="00F111A9" w:rsidRDefault="008C6E64">
      <w:pPr>
        <w:rPr>
          <w:lang w:val="es-CO"/>
        </w:rPr>
      </w:pPr>
    </w:p>
    <w:sectPr w:rsidR="008C6E64" w:rsidRPr="00F111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F2ECD"/>
    <w:multiLevelType w:val="multilevel"/>
    <w:tmpl w:val="5A004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3F7DD2"/>
    <w:multiLevelType w:val="multilevel"/>
    <w:tmpl w:val="699E2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5118336">
    <w:abstractNumId w:val="1"/>
  </w:num>
  <w:num w:numId="2" w16cid:durableId="1329019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1A9"/>
    <w:rsid w:val="004D176A"/>
    <w:rsid w:val="0071074F"/>
    <w:rsid w:val="008C6E64"/>
    <w:rsid w:val="00F11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36EF9"/>
  <w15:chartTrackingRefBased/>
  <w15:docId w15:val="{F4950DCA-411F-44B6-A9A2-3CBF42703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F111A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1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98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nicolas zapata grisales</dc:creator>
  <cp:keywords/>
  <dc:description/>
  <cp:lastModifiedBy>wilson nicolas zapata grisales</cp:lastModifiedBy>
  <cp:revision>1</cp:revision>
  <dcterms:created xsi:type="dcterms:W3CDTF">2023-09-02T01:19:00Z</dcterms:created>
  <dcterms:modified xsi:type="dcterms:W3CDTF">2023-09-07T01:38:00Z</dcterms:modified>
</cp:coreProperties>
</file>