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8F36" w14:textId="77777777" w:rsidR="008E7E9F" w:rsidRDefault="00000000">
      <w:pPr>
        <w:spacing w:after="40"/>
      </w:pPr>
      <w:r>
        <w:rPr>
          <w:b/>
          <w:bCs/>
          <w:color w:val="1E3A5F"/>
          <w:sz w:val="36"/>
          <w:szCs w:val="36"/>
        </w:rPr>
        <w:t>PIPELEDGER AI</w:t>
      </w:r>
    </w:p>
    <w:p w14:paraId="51E1FEA5" w14:textId="77777777" w:rsidR="008E7E9F" w:rsidRDefault="00000000">
      <w:pPr>
        <w:spacing w:after="80"/>
      </w:pPr>
      <w:r>
        <w:rPr>
          <w:color w:val="111827"/>
          <w:sz w:val="28"/>
          <w:szCs w:val="28"/>
        </w:rPr>
        <w:t>Data Model &amp; Schema Document</w:t>
      </w:r>
    </w:p>
    <w:p w14:paraId="65F2D116" w14:textId="77777777" w:rsidR="008E7E9F" w:rsidRDefault="00000000">
      <w:pPr>
        <w:spacing w:after="360"/>
      </w:pPr>
      <w:r>
        <w:rPr>
          <w:i/>
          <w:iCs/>
          <w:color w:val="4B5563"/>
          <w:sz w:val="20"/>
          <w:szCs w:val="20"/>
        </w:rPr>
        <w:t xml:space="preserve">Audience: Contract developers • Covers </w:t>
      </w:r>
      <w:proofErr w:type="spellStart"/>
      <w:r>
        <w:rPr>
          <w:i/>
          <w:iCs/>
          <w:color w:val="4B5563"/>
          <w:sz w:val="20"/>
          <w:szCs w:val="20"/>
        </w:rPr>
        <w:t>Supabase</w:t>
      </w:r>
      <w:proofErr w:type="spellEnd"/>
      <w:r>
        <w:rPr>
          <w:i/>
          <w:iCs/>
          <w:color w:val="4B5563"/>
          <w:sz w:val="20"/>
          <w:szCs w:val="20"/>
        </w:rPr>
        <w:t xml:space="preserve"> (operational), </w:t>
      </w:r>
      <w:proofErr w:type="spellStart"/>
      <w:r>
        <w:rPr>
          <w:i/>
          <w:iCs/>
          <w:color w:val="4B5563"/>
          <w:sz w:val="20"/>
          <w:szCs w:val="20"/>
        </w:rPr>
        <w:t>BigQuery</w:t>
      </w:r>
      <w:proofErr w:type="spellEnd"/>
      <w:r>
        <w:rPr>
          <w:i/>
          <w:iCs/>
          <w:color w:val="4B5563"/>
          <w:sz w:val="20"/>
          <w:szCs w:val="20"/>
        </w:rPr>
        <w:t xml:space="preserve"> (analytical), and </w:t>
      </w:r>
      <w:proofErr w:type="spellStart"/>
      <w:r>
        <w:rPr>
          <w:i/>
          <w:iCs/>
          <w:color w:val="4B5563"/>
          <w:sz w:val="20"/>
          <w:szCs w:val="20"/>
        </w:rPr>
        <w:t>dbt</w:t>
      </w:r>
      <w:proofErr w:type="spellEnd"/>
      <w:r>
        <w:rPr>
          <w:i/>
          <w:iCs/>
          <w:color w:val="4B5563"/>
          <w:sz w:val="20"/>
          <w:szCs w:val="20"/>
        </w:rPr>
        <w:t xml:space="preserve"> lineage • March 2026 • v3</w:t>
      </w:r>
    </w:p>
    <w:p w14:paraId="2F4C2E55" w14:textId="77777777" w:rsidR="008E7E9F" w:rsidRDefault="00000000">
      <w:pPr>
        <w:pStyle w:val="Heading1"/>
      </w:pPr>
      <w:r>
        <w:t>1. Data Architecture Overview</w:t>
      </w:r>
    </w:p>
    <w:p w14:paraId="189A3797" w14:textId="77777777" w:rsidR="008E7E9F" w:rsidRDefault="00000000">
      <w:pPr>
        <w:spacing w:after="160"/>
      </w:pPr>
      <w:proofErr w:type="spellStart"/>
      <w:r>
        <w:rPr>
          <w:color w:val="111827"/>
        </w:rPr>
        <w:t>PipeLedger</w:t>
      </w:r>
      <w:proofErr w:type="spellEnd"/>
      <w:r>
        <w:rPr>
          <w:color w:val="111827"/>
        </w:rPr>
        <w:t xml:space="preserve"> uses two databases with distinct responsibilities.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PostgreSQL stores operational data (users, configs, mappings, audit trail) and serves the UI/API with </w:t>
      </w:r>
      <w:proofErr w:type="gramStart"/>
      <w:r>
        <w:rPr>
          <w:color w:val="111827"/>
        </w:rPr>
        <w:t>low-latency</w:t>
      </w:r>
      <w:proofErr w:type="gramEnd"/>
      <w:r>
        <w:rPr>
          <w:color w:val="111827"/>
        </w:rPr>
        <w:t xml:space="preserve"> reads. </w:t>
      </w:r>
      <w:proofErr w:type="spellStart"/>
      <w:r>
        <w:rPr>
          <w:color w:val="111827"/>
        </w:rPr>
        <w:t>BigQuery</w:t>
      </w:r>
      <w:proofErr w:type="spellEnd"/>
      <w:r>
        <w:rPr>
          <w:color w:val="111827"/>
        </w:rPr>
        <w:t xml:space="preserve"> stores financial data (raw GL extracts, </w:t>
      </w:r>
      <w:proofErr w:type="spellStart"/>
      <w:r>
        <w:rPr>
          <w:color w:val="111827"/>
        </w:rPr>
        <w:t>dbt</w:t>
      </w:r>
      <w:proofErr w:type="spellEnd"/>
      <w:r>
        <w:rPr>
          <w:color w:val="111827"/>
        </w:rPr>
        <w:t xml:space="preserve"> transformations, output marts) and serves analytical queries for the MCP server and REST API. Data flows from ERPs into </w:t>
      </w:r>
      <w:proofErr w:type="spellStart"/>
      <w:r>
        <w:rPr>
          <w:color w:val="111827"/>
        </w:rPr>
        <w:t>BigQuery</w:t>
      </w:r>
      <w:proofErr w:type="spellEnd"/>
      <w:r>
        <w:rPr>
          <w:color w:val="111827"/>
        </w:rPr>
        <w:t xml:space="preserve"> via the Pipeline Worker, is transformed by </w:t>
      </w:r>
      <w:proofErr w:type="spellStart"/>
      <w:r>
        <w:rPr>
          <w:color w:val="111827"/>
        </w:rPr>
        <w:t>dbt</w:t>
      </w:r>
      <w:proofErr w:type="spellEnd"/>
      <w:r>
        <w:rPr>
          <w:color w:val="111827"/>
        </w:rPr>
        <w:t xml:space="preserve">, and is served to LLMs from </w:t>
      </w:r>
      <w:proofErr w:type="spellStart"/>
      <w:r>
        <w:rPr>
          <w:color w:val="111827"/>
        </w:rPr>
        <w:t>BigQuery</w:t>
      </w:r>
      <w:proofErr w:type="spellEnd"/>
      <w:r>
        <w:rPr>
          <w:color w:val="111827"/>
        </w:rPr>
        <w:t xml:space="preserve"> mart tables.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holds the configuration that governs how data is transformed and who can access what.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1581"/>
        <w:gridCol w:w="3092"/>
        <w:gridCol w:w="1675"/>
        <w:gridCol w:w="1856"/>
      </w:tblGrid>
      <w:tr w:rsidR="008E7E9F" w14:paraId="498914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64FC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Database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FC2C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Engine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2217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Stores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9ACE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Accessed By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B17D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Isolation</w:t>
            </w:r>
          </w:p>
        </w:tc>
      </w:tr>
      <w:tr w:rsidR="008E7E9F" w14:paraId="724D4B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EBD5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1B4E" w14:textId="77777777" w:rsidR="008E7E9F" w:rsidRDefault="00000000">
            <w:r>
              <w:rPr>
                <w:color w:val="111827"/>
                <w:sz w:val="19"/>
                <w:szCs w:val="19"/>
              </w:rPr>
              <w:t>PostgreSQL 15 (on GCP)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3968" w14:textId="6E06B1AB" w:rsidR="008E7E9F" w:rsidRDefault="00266046">
            <w:r w:rsidRPr="00266046">
              <w:rPr>
                <w:color w:val="111827"/>
                <w:sz w:val="19"/>
                <w:szCs w:val="19"/>
              </w:rPr>
              <w:t>Organizations, users, roles, pipeline configs, connector credentials, taxonomy mappings, dimension labels, security rules, budget dimension mappings, document metadata, review checkpoints, export versions, delivery records, audit logs, usage events, billing state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1BDB" w14:textId="7764CCFC" w:rsidR="008E7E9F" w:rsidRDefault="00266046">
            <w:r w:rsidRPr="00266046">
              <w:rPr>
                <w:color w:val="111827"/>
                <w:sz w:val="19"/>
                <w:szCs w:val="19"/>
              </w:rPr>
              <w:t xml:space="preserve">Web App (UI + API), MCP Server (key validation + FIQ events), Pipeline Worker (read configs + FCU events),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Dagster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(pipeline state + billing jobs)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6891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RLS: every query 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via </w:t>
            </w:r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auth.uid</w:t>
            </w:r>
            <w:proofErr w:type="spellEnd"/>
            <w:r>
              <w:rPr>
                <w:color w:val="111827"/>
                <w:sz w:val="19"/>
                <w:szCs w:val="19"/>
              </w:rPr>
              <w:t>(</w:t>
            </w:r>
            <w:proofErr w:type="gramEnd"/>
            <w:r>
              <w:rPr>
                <w:color w:val="111827"/>
                <w:sz w:val="19"/>
                <w:szCs w:val="19"/>
              </w:rPr>
              <w:t>) → org membership</w:t>
            </w:r>
          </w:p>
        </w:tc>
      </w:tr>
      <w:tr w:rsidR="008E7E9F" w14:paraId="545AC5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82FC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BigQuery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BF6A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Google </w:t>
            </w:r>
            <w:proofErr w:type="spellStart"/>
            <w:r>
              <w:rPr>
                <w:color w:val="111827"/>
                <w:sz w:val="19"/>
                <w:szCs w:val="19"/>
              </w:rPr>
              <w:t>BigQuery</w:t>
            </w:r>
            <w:proofErr w:type="spellEnd"/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EC06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Raw ERP extracts, </w:t>
            </w:r>
            <w:proofErr w:type="spellStart"/>
            <w:r>
              <w:rPr>
                <w:color w:val="111827"/>
                <w:sz w:val="19"/>
                <w:szCs w:val="19"/>
              </w:rPr>
              <w:t>dbt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staging/intermediate/security/mart tables, shared reference data (GAAP taxonomy, FX rates)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6397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dbt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(transform), MCP Server (data queries), REST API (data queries), Web App (data preview), Worker (file export)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87A6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Dataset-level </w:t>
            </w:r>
            <w:proofErr w:type="gramStart"/>
            <w:r>
              <w:rPr>
                <w:color w:val="111827"/>
                <w:sz w:val="19"/>
                <w:szCs w:val="19"/>
              </w:rPr>
              <w:t>isolation ({</w:t>
            </w:r>
            <w:proofErr w:type="spellStart"/>
            <w:proofErr w:type="gramEnd"/>
            <w:r>
              <w:rPr>
                <w:color w:val="111827"/>
                <w:sz w:val="19"/>
                <w:szCs w:val="19"/>
              </w:rPr>
              <w:t>org_</w:t>
            </w:r>
            <w:proofErr w:type="gramStart"/>
            <w:r>
              <w:rPr>
                <w:color w:val="111827"/>
                <w:sz w:val="19"/>
                <w:szCs w:val="19"/>
              </w:rPr>
              <w:t>id</w:t>
            </w:r>
            <w:proofErr w:type="spellEnd"/>
            <w:r>
              <w:rPr>
                <w:color w:val="111827"/>
                <w:sz w:val="19"/>
                <w:szCs w:val="19"/>
              </w:rPr>
              <w:t>}_raw, {</w:t>
            </w:r>
            <w:proofErr w:type="spellStart"/>
            <w:proofErr w:type="gramEnd"/>
            <w:r>
              <w:rPr>
                <w:color w:val="111827"/>
                <w:sz w:val="19"/>
                <w:szCs w:val="19"/>
              </w:rPr>
              <w:t>org_</w:t>
            </w:r>
            <w:proofErr w:type="gramStart"/>
            <w:r>
              <w:rPr>
                <w:color w:val="111827"/>
                <w:sz w:val="19"/>
                <w:szCs w:val="19"/>
              </w:rPr>
              <w:t>id</w:t>
            </w:r>
            <w:proofErr w:type="spellEnd"/>
            <w:r>
              <w:rPr>
                <w:color w:val="111827"/>
                <w:sz w:val="19"/>
                <w:szCs w:val="19"/>
              </w:rPr>
              <w:t>}_transform, {</w:t>
            </w:r>
            <w:proofErr w:type="spellStart"/>
            <w:proofErr w:type="gramEnd"/>
            <w:r>
              <w:rPr>
                <w:color w:val="111827"/>
                <w:sz w:val="19"/>
                <w:szCs w:val="19"/>
              </w:rPr>
              <w:t>org_</w:t>
            </w:r>
            <w:proofErr w:type="gramStart"/>
            <w:r>
              <w:rPr>
                <w:color w:val="111827"/>
                <w:sz w:val="19"/>
                <w:szCs w:val="19"/>
              </w:rPr>
              <w:t>id</w:t>
            </w:r>
            <w:proofErr w:type="spellEnd"/>
            <w:r>
              <w:rPr>
                <w:color w:val="111827"/>
                <w:sz w:val="19"/>
                <w:szCs w:val="19"/>
              </w:rPr>
              <w:t>}_</w:t>
            </w:r>
            <w:proofErr w:type="gramEnd"/>
            <w:r>
              <w:rPr>
                <w:color w:val="111827"/>
                <w:sz w:val="19"/>
                <w:szCs w:val="19"/>
              </w:rPr>
              <w:t>mart) + row-level access policies on mart tables</w:t>
            </w:r>
          </w:p>
        </w:tc>
      </w:tr>
    </w:tbl>
    <w:p w14:paraId="39556D99" w14:textId="77777777" w:rsidR="008E7E9F" w:rsidRDefault="008E7E9F">
      <w:pPr>
        <w:spacing w:after="80"/>
      </w:pPr>
    </w:p>
    <w:p w14:paraId="1D5A4F7D" w14:textId="77777777" w:rsidR="008E7E9F" w:rsidRDefault="00000000">
      <w:pPr>
        <w:pStyle w:val="Heading1"/>
      </w:pPr>
      <w:r>
        <w:t xml:space="preserve">2. </w:t>
      </w:r>
      <w:proofErr w:type="spellStart"/>
      <w:r>
        <w:t>Supabase</w:t>
      </w:r>
      <w:proofErr w:type="spellEnd"/>
      <w:r>
        <w:t xml:space="preserve"> Schema (Operational Database)</w:t>
      </w:r>
    </w:p>
    <w:p w14:paraId="2CA83E23" w14:textId="77777777" w:rsidR="008E7E9F" w:rsidRDefault="00000000">
      <w:pPr>
        <w:spacing w:after="160"/>
      </w:pPr>
      <w:r>
        <w:rPr>
          <w:color w:val="111827"/>
        </w:rPr>
        <w:t xml:space="preserve">All tables belong to the public schema. RLS is enabled on every table. The </w:t>
      </w:r>
      <w:proofErr w:type="spellStart"/>
      <w:r>
        <w:rPr>
          <w:color w:val="111827"/>
        </w:rPr>
        <w:t>org_id</w:t>
      </w:r>
      <w:proofErr w:type="spellEnd"/>
      <w:r>
        <w:rPr>
          <w:color w:val="111827"/>
        </w:rPr>
        <w:t xml:space="preserve"> column is the universal tenant key. Foreign keys enforce referential integrity. Timestamps use </w:t>
      </w:r>
      <w:proofErr w:type="spellStart"/>
      <w:r>
        <w:rPr>
          <w:color w:val="111827"/>
        </w:rPr>
        <w:t>timestamptz</w:t>
      </w:r>
      <w:proofErr w:type="spellEnd"/>
      <w:r>
        <w:rPr>
          <w:color w:val="111827"/>
        </w:rPr>
        <w:t xml:space="preserve"> (UTC).</w:t>
      </w:r>
    </w:p>
    <w:p w14:paraId="4D648261" w14:textId="77777777" w:rsidR="008E7E9F" w:rsidRDefault="00000000">
      <w:pPr>
        <w:pStyle w:val="Heading2"/>
      </w:pPr>
      <w:r>
        <w:t>2.1 Identity &amp;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3949"/>
        <w:gridCol w:w="2200"/>
        <w:gridCol w:w="1798"/>
      </w:tblGrid>
      <w:tr w:rsidR="008E7E9F" w14:paraId="6444C1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AFE3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5979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7821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8FE2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RLS Policy</w:t>
            </w:r>
          </w:p>
        </w:tc>
      </w:tr>
      <w:tr w:rsidR="008E7E9F" w14:paraId="7F585C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89FC" w14:textId="77777777" w:rsidR="008E7E9F" w:rsidRDefault="00000000">
            <w:r>
              <w:rPr>
                <w:color w:val="111827"/>
                <w:sz w:val="19"/>
                <w:szCs w:val="19"/>
              </w:rPr>
              <w:t>organizations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4FBA" w14:textId="6A44505F" w:rsidR="008E7E9F" w:rsidRDefault="00266046">
            <w:r w:rsidRPr="00266046">
              <w:rPr>
                <w:color w:val="111827"/>
                <w:sz w:val="19"/>
                <w:szCs w:val="19"/>
              </w:rPr>
              <w:t>id (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uuid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PK), name, industry,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reporting_currency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fiscal_year_end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accounting_standard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lastRenderedPageBreak/>
              <w:t>default_delivery_format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created_at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plan_id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enum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: premium, pro, enterprise, custom),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chargebee_customer_id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chargebee_subscription_id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fcu_included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(int),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fiq_included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(int),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billing_status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enum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: active,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grace_period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read_only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suspended, terminated),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billing_status_changed_at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timestamptz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81D6" w14:textId="09B0A2E8" w:rsidR="008E7E9F" w:rsidRDefault="00266046">
            <w:r w:rsidRPr="00266046">
              <w:rPr>
                <w:color w:val="111827"/>
                <w:sz w:val="19"/>
                <w:szCs w:val="19"/>
              </w:rPr>
              <w:lastRenderedPageBreak/>
              <w:t xml:space="preserve">Root tenant entity. Every other table </w:t>
            </w:r>
            <w:proofErr w:type="gramStart"/>
            <w:r w:rsidRPr="00266046">
              <w:rPr>
                <w:color w:val="111827"/>
                <w:sz w:val="19"/>
                <w:szCs w:val="19"/>
              </w:rPr>
              <w:t>references</w:t>
            </w:r>
            <w:proofErr w:type="gramEnd"/>
            <w:r w:rsidRPr="00266046"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org_id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. </w:t>
            </w:r>
            <w:r w:rsidRPr="00266046">
              <w:rPr>
                <w:color w:val="111827"/>
                <w:sz w:val="19"/>
                <w:szCs w:val="19"/>
              </w:rPr>
              <w:lastRenderedPageBreak/>
              <w:t xml:space="preserve">Billing columns store the current plan allocation and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Chargebee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references.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billing_status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drives the payment failure lifecycle (see Commercial Framework Section 7).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fcu_included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and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fiq_included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are updated by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Chargebee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 webhook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subscription_changed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>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E4E7" w14:textId="77777777" w:rsidR="008E7E9F" w:rsidRDefault="00000000">
            <w:r>
              <w:rPr>
                <w:color w:val="111827"/>
                <w:sz w:val="19"/>
                <w:szCs w:val="19"/>
              </w:rPr>
              <w:lastRenderedPageBreak/>
              <w:t xml:space="preserve">Users see only orgs they belong to via </w:t>
            </w:r>
            <w:proofErr w:type="spellStart"/>
            <w:r>
              <w:rPr>
                <w:color w:val="111827"/>
                <w:sz w:val="19"/>
                <w:szCs w:val="19"/>
              </w:rPr>
              <w:lastRenderedPageBreak/>
              <w:t>org_members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join.</w:t>
            </w:r>
          </w:p>
        </w:tc>
      </w:tr>
      <w:tr w:rsidR="008E7E9F" w14:paraId="5DAC3D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457A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lastRenderedPageBreak/>
              <w:t>org_members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44FE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 → organizations), </w:t>
            </w:r>
            <w:proofErr w:type="spellStart"/>
            <w:r>
              <w:rPr>
                <w:color w:val="111827"/>
                <w:sz w:val="19"/>
                <w:szCs w:val="19"/>
              </w:rPr>
              <w:t>user_id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 → </w:t>
            </w:r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auth.users</w:t>
            </w:r>
            <w:proofErr w:type="spellEnd"/>
            <w:proofErr w:type="gramEnd"/>
            <w:r>
              <w:rPr>
                <w:color w:val="111827"/>
                <w:sz w:val="19"/>
                <w:szCs w:val="19"/>
              </w:rPr>
              <w:t>), role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owner, admin, approver, operator, viewer), </w:t>
            </w:r>
            <w:proofErr w:type="spellStart"/>
            <w:r>
              <w:rPr>
                <w:color w:val="111827"/>
                <w:sz w:val="19"/>
                <w:szCs w:val="19"/>
              </w:rPr>
              <w:t>invited_by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joined_at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9EDD" w14:textId="77777777" w:rsidR="008E7E9F" w:rsidRDefault="00000000">
            <w:r>
              <w:rPr>
                <w:color w:val="111827"/>
                <w:sz w:val="19"/>
                <w:szCs w:val="19"/>
              </w:rPr>
              <w:t>Maps users to organizations with their role. A user can belong to multiple orgs.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4EEB" w14:textId="77777777" w:rsidR="008E7E9F" w:rsidRDefault="00000000">
            <w:proofErr w:type="gramStart"/>
            <w:r>
              <w:rPr>
                <w:color w:val="111827"/>
                <w:sz w:val="19"/>
                <w:szCs w:val="19"/>
              </w:rPr>
              <w:t>User sees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only their own memberships. Role determines action permissions in application code.</w:t>
            </w:r>
          </w:p>
        </w:tc>
      </w:tr>
      <w:tr w:rsidR="008E7E9F" w14:paraId="505DDA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1C3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api_keys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7910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key_hash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(text, unique), label, </w:t>
            </w:r>
            <w:proofErr w:type="spellStart"/>
            <w:r>
              <w:rPr>
                <w:color w:val="111827"/>
                <w:sz w:val="19"/>
                <w:szCs w:val="19"/>
              </w:rPr>
              <w:t>access_level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owner, admin, approver, operator, viewer), </w:t>
            </w:r>
            <w:proofErr w:type="spellStart"/>
            <w:r>
              <w:rPr>
                <w:color w:val="111827"/>
                <w:sz w:val="19"/>
                <w:szCs w:val="19"/>
              </w:rPr>
              <w:t>created_by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 → </w:t>
            </w:r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auth.users</w:t>
            </w:r>
            <w:proofErr w:type="spellEnd"/>
            <w:proofErr w:type="gram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created_at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revoked_at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3EEB" w14:textId="77777777" w:rsidR="008E7E9F" w:rsidRDefault="00000000">
            <w:r>
              <w:rPr>
                <w:color w:val="111827"/>
                <w:sz w:val="19"/>
                <w:szCs w:val="19"/>
              </w:rPr>
              <w:t>API keys for MCP server and REST API access. Keys are hashed (</w:t>
            </w:r>
            <w:proofErr w:type="spellStart"/>
            <w:r>
              <w:rPr>
                <w:color w:val="111827"/>
                <w:sz w:val="19"/>
                <w:szCs w:val="19"/>
              </w:rPr>
              <w:t>bcrypt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). </w:t>
            </w:r>
            <w:proofErr w:type="spellStart"/>
            <w:r>
              <w:rPr>
                <w:color w:val="111827"/>
                <w:sz w:val="19"/>
                <w:szCs w:val="19"/>
              </w:rPr>
              <w:t>access_level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determines which </w:t>
            </w:r>
            <w:proofErr w:type="spellStart"/>
            <w:r>
              <w:rPr>
                <w:color w:val="111827"/>
                <w:sz w:val="19"/>
                <w:szCs w:val="19"/>
              </w:rPr>
              <w:t>BigQuery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RLS level applies.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8AA0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 Only admin+ can create/revoke.</w:t>
            </w:r>
          </w:p>
        </w:tc>
      </w:tr>
    </w:tbl>
    <w:p w14:paraId="3B81A6A4" w14:textId="77777777" w:rsidR="008E7E9F" w:rsidRDefault="008E7E9F">
      <w:pPr>
        <w:spacing w:after="80"/>
      </w:pPr>
    </w:p>
    <w:p w14:paraId="77E2BD96" w14:textId="77777777" w:rsidR="008E7E9F" w:rsidRDefault="00000000">
      <w:pPr>
        <w:pStyle w:val="Heading2"/>
      </w:pPr>
      <w:r>
        <w:t>2.2 Pipeline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3732"/>
        <w:gridCol w:w="2117"/>
        <w:gridCol w:w="1728"/>
      </w:tblGrid>
      <w:tr w:rsidR="008E7E9F" w14:paraId="2081EF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25CB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B1CA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7271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2DA6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RLS Policy</w:t>
            </w:r>
          </w:p>
        </w:tc>
      </w:tr>
      <w:tr w:rsidR="008E7E9F" w14:paraId="0E3EB5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18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connector_configs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6BDC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connector_type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netsuite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dynamics365, sap, csv, pigment, adaptive, </w:t>
            </w:r>
            <w:proofErr w:type="spellStart"/>
            <w:r>
              <w:rPr>
                <w:color w:val="111827"/>
                <w:sz w:val="19"/>
                <w:szCs w:val="19"/>
              </w:rPr>
              <w:t>anaplan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name, </w:t>
            </w:r>
            <w:proofErr w:type="spellStart"/>
            <w:r>
              <w:rPr>
                <w:color w:val="111827"/>
                <w:sz w:val="19"/>
                <w:szCs w:val="19"/>
              </w:rPr>
              <w:t>credentials_encrypted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data_scope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last_sync_at</w:t>
            </w:r>
            <w:proofErr w:type="spellEnd"/>
            <w:r>
              <w:rPr>
                <w:color w:val="111827"/>
                <w:sz w:val="19"/>
                <w:szCs w:val="19"/>
              </w:rPr>
              <w:t>, status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connected, error, disconnected), </w:t>
            </w:r>
            <w:proofErr w:type="spellStart"/>
            <w:r>
              <w:rPr>
                <w:color w:val="11182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B301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Stores ERP and FP&amp;A connection credentials and scope. Credentials encrypted at rest. </w:t>
            </w:r>
            <w:proofErr w:type="spellStart"/>
            <w:r>
              <w:rPr>
                <w:color w:val="111827"/>
                <w:sz w:val="19"/>
                <w:szCs w:val="19"/>
              </w:rPr>
              <w:t>data_scope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defines which entities/periods to extract.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A36A2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 Only admin+ can view credentials.</w:t>
            </w:r>
          </w:p>
        </w:tc>
      </w:tr>
      <w:tr w:rsidR="008E7E9F" w14:paraId="3EDB1E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6D7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pipeline_configs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4FF7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name, description, </w:t>
            </w:r>
            <w:proofErr w:type="spellStart"/>
            <w:r>
              <w:rPr>
                <w:color w:val="111827"/>
                <w:sz w:val="19"/>
                <w:szCs w:val="19"/>
              </w:rPr>
              <w:t>connector_id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 → </w:t>
            </w:r>
            <w:proofErr w:type="spellStart"/>
            <w:r>
              <w:rPr>
                <w:color w:val="111827"/>
                <w:sz w:val="19"/>
                <w:szCs w:val="19"/>
              </w:rPr>
              <w:t>connector_configs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delivery_type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mcp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parquet, csv), </w:t>
            </w:r>
            <w:proofErr w:type="spellStart"/>
            <w:r>
              <w:rPr>
                <w:color w:val="111827"/>
                <w:sz w:val="19"/>
                <w:szCs w:val="19"/>
              </w:rPr>
              <w:t>delivery_config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schedule_type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manual, daily, hourly, weekly, </w:t>
            </w:r>
            <w:proofErr w:type="spellStart"/>
            <w:r>
              <w:rPr>
                <w:color w:val="111827"/>
                <w:sz w:val="19"/>
                <w:szCs w:val="19"/>
              </w:rPr>
              <w:t>cron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schedule_config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is_active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(bool), </w:t>
            </w:r>
            <w:proofErr w:type="spellStart"/>
            <w:r>
              <w:rPr>
                <w:color w:val="111827"/>
                <w:sz w:val="19"/>
                <w:szCs w:val="19"/>
              </w:rPr>
              <w:t>budget_connector_id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created_at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A4BB" w14:textId="77777777" w:rsidR="008E7E9F" w:rsidRDefault="00000000">
            <w:r>
              <w:rPr>
                <w:color w:val="111827"/>
                <w:sz w:val="19"/>
                <w:szCs w:val="19"/>
              </w:rPr>
              <w:t>Defines a pipeline: which connector, what delivery, what schedule. One pipeline = one extraction → transformation → delivery workflow.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3FEC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8E7E9F" w14:paraId="2367CB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64FE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pipeline_runs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6227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pipeline_id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status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queued, extracting, </w:t>
            </w:r>
            <w:proofErr w:type="spellStart"/>
            <w:r>
              <w:rPr>
                <w:color w:val="111827"/>
                <w:sz w:val="19"/>
                <w:szCs w:val="19"/>
              </w:rPr>
              <w:lastRenderedPageBreak/>
              <w:t>input_review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transforming, </w:t>
            </w:r>
            <w:proofErr w:type="spellStart"/>
            <w:r>
              <w:rPr>
                <w:color w:val="111827"/>
                <w:sz w:val="19"/>
                <w:szCs w:val="19"/>
              </w:rPr>
              <w:t>output_review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delivering, succeeded, failed, cancelled), </w:t>
            </w:r>
            <w:proofErr w:type="spellStart"/>
            <w:r>
              <w:rPr>
                <w:color w:val="111827"/>
                <w:sz w:val="19"/>
                <w:szCs w:val="19"/>
              </w:rPr>
              <w:t>started_at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completed_at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record_count_in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record_count_out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error_message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triggered_by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schedule, manual, webhook), </w:t>
            </w:r>
            <w:proofErr w:type="spellStart"/>
            <w:r>
              <w:rPr>
                <w:color w:val="111827"/>
                <w:sz w:val="19"/>
                <w:szCs w:val="19"/>
              </w:rPr>
              <w:t>dagster_run_id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5201" w14:textId="77777777" w:rsidR="008E7E9F" w:rsidRDefault="00000000">
            <w:r>
              <w:rPr>
                <w:color w:val="111827"/>
                <w:sz w:val="19"/>
                <w:szCs w:val="19"/>
              </w:rPr>
              <w:lastRenderedPageBreak/>
              <w:t xml:space="preserve">Tracks each execution of a </w:t>
            </w:r>
            <w:r>
              <w:rPr>
                <w:color w:val="111827"/>
                <w:sz w:val="19"/>
                <w:szCs w:val="19"/>
              </w:rPr>
              <w:lastRenderedPageBreak/>
              <w:t xml:space="preserve">pipeline. Status 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drives the state machine (see Pipeline &amp; Delivery Lifecycle doc). </w:t>
            </w:r>
            <w:proofErr w:type="spellStart"/>
            <w:r>
              <w:rPr>
                <w:color w:val="111827"/>
                <w:sz w:val="19"/>
                <w:szCs w:val="19"/>
              </w:rPr>
              <w:t>dagster_run_id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links to </w:t>
            </w:r>
            <w:proofErr w:type="spellStart"/>
            <w:r>
              <w:rPr>
                <w:color w:val="111827"/>
                <w:sz w:val="19"/>
                <w:szCs w:val="19"/>
              </w:rPr>
              <w:t>Dagster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Cloud for debugging.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B00E" w14:textId="77777777" w:rsidR="008E7E9F" w:rsidRDefault="00000000">
            <w:r>
              <w:rPr>
                <w:color w:val="111827"/>
                <w:sz w:val="19"/>
                <w:szCs w:val="19"/>
              </w:rPr>
              <w:lastRenderedPageBreak/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5FFE57DC" w14:textId="77777777" w:rsidR="008E7E9F" w:rsidRDefault="008E7E9F">
      <w:pPr>
        <w:spacing w:after="80"/>
      </w:pPr>
    </w:p>
    <w:p w14:paraId="3B7D77DA" w14:textId="77777777" w:rsidR="008E7E9F" w:rsidRDefault="00000000">
      <w:pPr>
        <w:pStyle w:val="Heading2"/>
      </w:pPr>
      <w:r>
        <w:t>2.3 Review, Approval &amp; Delivery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3572"/>
        <w:gridCol w:w="2162"/>
        <w:gridCol w:w="1727"/>
      </w:tblGrid>
      <w:tr w:rsidR="008E7E9F" w14:paraId="570187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B35F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20CC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116B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1182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RLS Policy</w:t>
            </w:r>
          </w:p>
        </w:tc>
      </w:tr>
      <w:tr w:rsidR="008E7E9F" w14:paraId="73CC54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2E25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review_checkpoints</w:t>
            </w:r>
            <w:proofErr w:type="spell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3F05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pipeline_run_id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checkpoint_type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>: input, output), status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pending, approved, rejected, cancelled), </w:t>
            </w:r>
            <w:proofErr w:type="spellStart"/>
            <w:r>
              <w:rPr>
                <w:color w:val="111827"/>
                <w:sz w:val="19"/>
                <w:szCs w:val="19"/>
              </w:rPr>
              <w:t>quality_checks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record_count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sample_data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reviewed_by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 → </w:t>
            </w:r>
            <w:proofErr w:type="spellStart"/>
            <w:r>
              <w:rPr>
                <w:color w:val="111827"/>
                <w:sz w:val="19"/>
                <w:szCs w:val="19"/>
              </w:rPr>
              <w:t>auth.users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reviewed_at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rejection_reason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8D24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Each pipeline run creates up to 2 checkpoints (input + output). </w:t>
            </w:r>
            <w:proofErr w:type="spellStart"/>
            <w:r>
              <w:rPr>
                <w:color w:val="111827"/>
                <w:sz w:val="19"/>
                <w:szCs w:val="19"/>
              </w:rPr>
              <w:t>quality_checks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11827"/>
                <w:sz w:val="19"/>
                <w:szCs w:val="19"/>
              </w:rPr>
              <w:t>stores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the automated check results as structured JSON. </w:t>
            </w:r>
            <w:proofErr w:type="spellStart"/>
            <w:r>
              <w:rPr>
                <w:color w:val="111827"/>
                <w:sz w:val="19"/>
                <w:szCs w:val="19"/>
              </w:rPr>
              <w:t>sample_data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holds the first 20 records for preview.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6E54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 Only approver+ can update status.</w:t>
            </w:r>
          </w:p>
        </w:tc>
      </w:tr>
      <w:tr w:rsidR="008E7E9F" w14:paraId="57F3B6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4163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gl_export_versions</w:t>
            </w:r>
            <w:proofErr w:type="spell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1150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pipeline_run_id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 → </w:t>
            </w:r>
            <w:proofErr w:type="spellStart"/>
            <w:r>
              <w:rPr>
                <w:color w:val="111827"/>
                <w:sz w:val="19"/>
                <w:szCs w:val="19"/>
              </w:rPr>
              <w:t>pipeline_runs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version_number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(int, auto-increment per </w:t>
            </w:r>
            <w:proofErr w:type="spellStart"/>
            <w:r>
              <w:rPr>
                <w:color w:val="111827"/>
                <w:sz w:val="19"/>
                <w:szCs w:val="19"/>
              </w:rPr>
              <w:t>pipeline_config</w:t>
            </w:r>
            <w:proofErr w:type="spellEnd"/>
            <w:r>
              <w:rPr>
                <w:color w:val="111827"/>
                <w:sz w:val="19"/>
                <w:szCs w:val="19"/>
              </w:rPr>
              <w:t>), status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draft, approved, delivered, retracted, superseded, expired), </w:t>
            </w:r>
            <w:proofErr w:type="spellStart"/>
            <w:r>
              <w:rPr>
                <w:color w:val="111827"/>
                <w:sz w:val="19"/>
                <w:szCs w:val="19"/>
              </w:rPr>
              <w:t>record_count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period_start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(date), </w:t>
            </w:r>
            <w:proofErr w:type="spellStart"/>
            <w:r>
              <w:rPr>
                <w:color w:val="111827"/>
                <w:sz w:val="19"/>
                <w:szCs w:val="19"/>
              </w:rPr>
              <w:t>period_end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(date), </w:t>
            </w:r>
            <w:proofErr w:type="spellStart"/>
            <w:r>
              <w:rPr>
                <w:color w:val="111827"/>
                <w:sz w:val="19"/>
                <w:szCs w:val="19"/>
              </w:rPr>
              <w:t>taxonomy_version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(int), </w:t>
            </w:r>
            <w:proofErr w:type="spellStart"/>
            <w:r>
              <w:rPr>
                <w:color w:val="111827"/>
                <w:sz w:val="19"/>
                <w:szCs w:val="19"/>
              </w:rPr>
              <w:t>approved_by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approved_at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delivered_at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retracted_by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retracted_at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retraction_reason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(text, nullable), purged (bool default false), </w:t>
            </w:r>
            <w:proofErr w:type="spellStart"/>
            <w:r>
              <w:rPr>
                <w:color w:val="111827"/>
                <w:sz w:val="19"/>
                <w:szCs w:val="19"/>
              </w:rPr>
              <w:t>purged_by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purged_at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F331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Versioned snapshot of transformed GL data. One row per successful pipeline output. Status lifecycle: draft → approved → delivered → retracted | superseded | expired. Only one version per </w:t>
            </w:r>
            <w:proofErr w:type="spellStart"/>
            <w:r>
              <w:rPr>
                <w:color w:val="111827"/>
                <w:sz w:val="19"/>
                <w:szCs w:val="19"/>
              </w:rPr>
              <w:t>pipeline_config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can be “delivered” at a time. See Pipeline &amp; Delivery Lifecycle doc for full state machine.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8EE5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 Only admin+ can retract or purge.</w:t>
            </w:r>
          </w:p>
        </w:tc>
      </w:tr>
      <w:tr w:rsidR="008E7E9F" w14:paraId="10E3FE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332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delivery_records</w:t>
            </w:r>
            <w:proofErr w:type="spell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C306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pipeline_run_id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export_version_id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 → </w:t>
            </w:r>
            <w:proofErr w:type="spellStart"/>
            <w:r>
              <w:rPr>
                <w:color w:val="111827"/>
                <w:sz w:val="19"/>
                <w:szCs w:val="19"/>
              </w:rPr>
              <w:t>gl_export_versions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delivery_type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mcp_server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rest_api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parquet_export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csv_export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delivery_target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status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delivering, delivered, failed, revoked), </w:t>
            </w:r>
            <w:proofErr w:type="spellStart"/>
            <w:r>
              <w:rPr>
                <w:color w:val="111827"/>
                <w:sz w:val="19"/>
                <w:szCs w:val="19"/>
              </w:rPr>
              <w:t>record_count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delivered_at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revoked_at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revoked_by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BA52E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Tracks what was delivered, where, and when. Links to </w:t>
            </w:r>
            <w:proofErr w:type="spellStart"/>
            <w:r>
              <w:rPr>
                <w:color w:val="111827"/>
                <w:sz w:val="19"/>
                <w:szCs w:val="19"/>
              </w:rPr>
              <w:t>gl_export_versions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for version tracking and audit. On revocation: MCP/API returns 410 Gone, GCS file ACLs removed. See Pipeline &amp; Delivery Lifecycle doc for revocation cascade rules.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B40B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15994D06" w14:textId="77777777" w:rsidR="008E7E9F" w:rsidRDefault="008E7E9F">
      <w:pPr>
        <w:spacing w:after="80"/>
      </w:pPr>
    </w:p>
    <w:p w14:paraId="352C9D85" w14:textId="77777777" w:rsidR="008E7E9F" w:rsidRDefault="00000000">
      <w:pPr>
        <w:pStyle w:val="Heading2"/>
      </w:pPr>
      <w:r>
        <w:t>2.4 Transformation Configuration (Customer-Mapped &amp; Customer-Defined)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3"/>
        <w:gridCol w:w="2627"/>
        <w:gridCol w:w="2585"/>
        <w:gridCol w:w="1425"/>
      </w:tblGrid>
      <w:tr w:rsidR="008E7E9F" w14:paraId="2B6EFF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D5F4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Table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B4EE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C648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9E5C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RLS Policy</w:t>
            </w:r>
          </w:p>
        </w:tc>
      </w:tr>
      <w:tr w:rsidR="008E7E9F" w14:paraId="5AF65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B10C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taxonomy_mappings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FF0A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connector_id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version (int), status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draft, approved, archived), </w:t>
            </w:r>
            <w:proofErr w:type="spellStart"/>
            <w:r>
              <w:rPr>
                <w:color w:val="111827"/>
                <w:sz w:val="19"/>
                <w:szCs w:val="19"/>
              </w:rPr>
              <w:t>account_number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account_name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account_type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taxonomy_path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confidence_score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(decimal), </w:t>
            </w:r>
            <w:proofErr w:type="spellStart"/>
            <w:r>
              <w:rPr>
                <w:color w:val="111827"/>
                <w:sz w:val="19"/>
                <w:szCs w:val="19"/>
              </w:rPr>
              <w:t>mapped_by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approved_by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approved_at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E8C5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One row per account per mapping version. </w:t>
            </w:r>
            <w:proofErr w:type="spellStart"/>
            <w:r>
              <w:rPr>
                <w:color w:val="111827"/>
                <w:sz w:val="19"/>
                <w:szCs w:val="19"/>
              </w:rPr>
              <w:t>PipeLedger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writes auto-suggested rows (</w:t>
            </w:r>
            <w:proofErr w:type="spellStart"/>
            <w:r>
              <w:rPr>
                <w:color w:val="111827"/>
                <w:sz w:val="19"/>
                <w:szCs w:val="19"/>
              </w:rPr>
              <w:t>confidence_score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populated, </w:t>
            </w:r>
            <w:proofErr w:type="spellStart"/>
            <w:r>
              <w:rPr>
                <w:color w:val="111827"/>
                <w:sz w:val="19"/>
                <w:szCs w:val="19"/>
              </w:rPr>
              <w:t>mapped_by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null). Customer edits via UI (</w:t>
            </w:r>
            <w:proofErr w:type="spellStart"/>
            <w:r>
              <w:rPr>
                <w:color w:val="111827"/>
                <w:sz w:val="19"/>
                <w:szCs w:val="19"/>
              </w:rPr>
              <w:t>mapped_by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set). Approver locks the version (</w:t>
            </w:r>
            <w:proofErr w:type="spellStart"/>
            <w:r>
              <w:rPr>
                <w:color w:val="111827"/>
                <w:sz w:val="19"/>
                <w:szCs w:val="19"/>
              </w:rPr>
              <w:t>approved_by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set). </w:t>
            </w:r>
            <w:proofErr w:type="spellStart"/>
            <w:r>
              <w:rPr>
                <w:color w:val="111827"/>
                <w:sz w:val="19"/>
                <w:szCs w:val="19"/>
              </w:rPr>
              <w:t>dbt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reads only the latest approved version.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81A5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8E7E9F" w14:paraId="7AE19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4CA3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dimension_labels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DA70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connector_id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dimension_type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department, class, location, project, </w:t>
            </w:r>
            <w:proofErr w:type="spellStart"/>
            <w:r>
              <w:rPr>
                <w:color w:val="111827"/>
                <w:sz w:val="19"/>
                <w:szCs w:val="19"/>
              </w:rPr>
              <w:t>custom_segment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dimension_code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erp_name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auto_label_path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override_label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(text, nullable), description (text,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parent_code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hierarchy_level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(int), </w:t>
            </w:r>
            <w:proofErr w:type="spellStart"/>
            <w:r>
              <w:rPr>
                <w:color w:val="111827"/>
                <w:sz w:val="19"/>
                <w:szCs w:val="19"/>
              </w:rPr>
              <w:t>updated_by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D0A1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One row per dimension value. </w:t>
            </w:r>
            <w:proofErr w:type="spellStart"/>
            <w:r>
              <w:rPr>
                <w:color w:val="111827"/>
                <w:sz w:val="19"/>
                <w:szCs w:val="19"/>
              </w:rPr>
              <w:t>auto_label_path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built from parent-child hierarchy. </w:t>
            </w:r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override</w:t>
            </w:r>
            <w:proofErr w:type="gramEnd"/>
            <w:r>
              <w:rPr>
                <w:color w:val="111827"/>
                <w:sz w:val="19"/>
                <w:szCs w:val="19"/>
              </w:rPr>
              <w:t>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is the customer’s correction. </w:t>
            </w:r>
            <w:proofErr w:type="spellStart"/>
            <w:r>
              <w:rPr>
                <w:color w:val="111827"/>
                <w:sz w:val="19"/>
                <w:szCs w:val="19"/>
              </w:rPr>
              <w:t>dbt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uses </w:t>
            </w:r>
            <w:proofErr w:type="gramStart"/>
            <w:r>
              <w:rPr>
                <w:color w:val="111827"/>
                <w:sz w:val="19"/>
                <w:szCs w:val="19"/>
              </w:rPr>
              <w:t>COALESCE(</w:t>
            </w:r>
            <w:proofErr w:type="spellStart"/>
            <w:proofErr w:type="gramEnd"/>
            <w:r>
              <w:rPr>
                <w:color w:val="111827"/>
                <w:sz w:val="19"/>
                <w:szCs w:val="19"/>
              </w:rPr>
              <w:t>override_label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auto_label_path</w:t>
            </w:r>
            <w:proofErr w:type="spellEnd"/>
            <w:r>
              <w:rPr>
                <w:color w:val="111827"/>
                <w:sz w:val="19"/>
                <w:szCs w:val="19"/>
              </w:rPr>
              <w:t>) as the final label.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9771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8E7E9F" w14:paraId="0DE44B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4F6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security_rules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36A9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rule_type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account_range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dimension_value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project_code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custom_tag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rule_config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access_level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admin_owner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owner_only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label (text), </w:t>
            </w:r>
            <w:proofErr w:type="spellStart"/>
            <w:r>
              <w:rPr>
                <w:color w:val="111827"/>
                <w:sz w:val="19"/>
                <w:szCs w:val="19"/>
              </w:rPr>
              <w:t>is_active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(bool), </w:t>
            </w:r>
            <w:proofErr w:type="spellStart"/>
            <w:r>
              <w:rPr>
                <w:color w:val="111827"/>
                <w:sz w:val="19"/>
                <w:szCs w:val="19"/>
              </w:rPr>
              <w:t>created_by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A300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Defines which GL records are sensitive. </w:t>
            </w:r>
            <w:proofErr w:type="spellStart"/>
            <w:r>
              <w:rPr>
                <w:color w:val="111827"/>
                <w:sz w:val="19"/>
                <w:szCs w:val="19"/>
              </w:rPr>
              <w:t>rule_config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examples: {"</w:t>
            </w:r>
            <w:proofErr w:type="spellStart"/>
            <w:r>
              <w:rPr>
                <w:color w:val="111827"/>
                <w:sz w:val="19"/>
                <w:szCs w:val="19"/>
              </w:rPr>
              <w:t>account_from</w:t>
            </w:r>
            <w:proofErr w:type="spellEnd"/>
            <w:r>
              <w:rPr>
                <w:color w:val="111827"/>
                <w:sz w:val="19"/>
                <w:szCs w:val="19"/>
              </w:rPr>
              <w:t>": "6100", "</w:t>
            </w:r>
            <w:proofErr w:type="spellStart"/>
            <w:r>
              <w:rPr>
                <w:color w:val="111827"/>
                <w:sz w:val="19"/>
                <w:szCs w:val="19"/>
              </w:rPr>
              <w:t>account_to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": "6199"} or {"dimension": "project", "value": "M&amp;A Due Diligence"}. The </w:t>
            </w:r>
            <w:proofErr w:type="spellStart"/>
            <w:r>
              <w:rPr>
                <w:color w:val="111827"/>
                <w:sz w:val="19"/>
                <w:szCs w:val="19"/>
              </w:rPr>
              <w:t>dbt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sec_rls_tags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model reads active rules and tags matching GL records.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F3EB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 Only admin+ can create/edit.</w:t>
            </w:r>
          </w:p>
        </w:tc>
      </w:tr>
      <w:tr w:rsidR="008E7E9F" w14:paraId="50A859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E25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budget_dimension_mappings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65BF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budget_connector_id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dimension_type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account, department, class, period), </w:t>
            </w:r>
            <w:proofErr w:type="spellStart"/>
            <w:r>
              <w:rPr>
                <w:color w:val="111827"/>
                <w:sz w:val="19"/>
                <w:szCs w:val="19"/>
              </w:rPr>
              <w:t>fpa_value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gl_value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confidence_score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(decimal), status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suggested, approved, unmapped), </w:t>
            </w:r>
            <w:proofErr w:type="spellStart"/>
            <w:r>
              <w:rPr>
                <w:color w:val="111827"/>
                <w:sz w:val="19"/>
                <w:szCs w:val="19"/>
              </w:rPr>
              <w:t>mapped_by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1C10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Maps FP&amp;A dimension values to GL dimension values. Same pattern as taxonomy mapping: auto-suggest, customer reviews, </w:t>
            </w:r>
            <w:proofErr w:type="gramStart"/>
            <w:r>
              <w:rPr>
                <w:color w:val="111827"/>
                <w:sz w:val="19"/>
                <w:szCs w:val="19"/>
              </w:rPr>
              <w:t>approves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11827"/>
                <w:sz w:val="19"/>
                <w:szCs w:val="19"/>
              </w:rPr>
              <w:t>dbt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int_budget_vs_actual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reads approved mappings.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7D30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65710847" w14:textId="77777777" w:rsidR="008E7E9F" w:rsidRDefault="008E7E9F">
      <w:pPr>
        <w:spacing w:after="80"/>
      </w:pPr>
    </w:p>
    <w:p w14:paraId="3C578733" w14:textId="77777777" w:rsidR="008E7E9F" w:rsidRDefault="00000000">
      <w:pPr>
        <w:pStyle w:val="Heading2"/>
      </w:pPr>
      <w:r>
        <w:t>2.5 Documents &amp; Enrichment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7"/>
        <w:gridCol w:w="3361"/>
        <w:gridCol w:w="2205"/>
        <w:gridCol w:w="1747"/>
      </w:tblGrid>
      <w:tr w:rsidR="008E7E9F" w14:paraId="51F91A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8F97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4216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229A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5B44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RLS Policy</w:t>
            </w:r>
          </w:p>
        </w:tc>
      </w:tr>
      <w:tr w:rsidR="008E7E9F" w14:paraId="1A66C5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BA2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lastRenderedPageBreak/>
              <w:t>company_documents</w:t>
            </w:r>
            <w:proofErr w:type="spell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8923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filename (text), </w:t>
            </w:r>
            <w:proofErr w:type="spellStart"/>
            <w:r>
              <w:rPr>
                <w:color w:val="111827"/>
                <w:sz w:val="19"/>
                <w:szCs w:val="19"/>
              </w:rPr>
              <w:t>document_type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company_overview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accounting_procedures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organizational_context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file_path_gcs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page_count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(int), </w:t>
            </w:r>
            <w:proofErr w:type="spellStart"/>
            <w:r>
              <w:rPr>
                <w:color w:val="111827"/>
                <w:sz w:val="19"/>
                <w:szCs w:val="19"/>
              </w:rPr>
              <w:t>snippet_count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(int), status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parsing, active, inactive, error), </w:t>
            </w:r>
            <w:proofErr w:type="spellStart"/>
            <w:r>
              <w:rPr>
                <w:color w:val="111827"/>
                <w:sz w:val="19"/>
                <w:szCs w:val="19"/>
              </w:rPr>
              <w:t>parsed_at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uploaded_by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D4F0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Metadata for uploaded PDFs. Actual file stored in GCS. Parsed snippets stored in </w:t>
            </w:r>
            <w:proofErr w:type="spellStart"/>
            <w:r>
              <w:rPr>
                <w:color w:val="111827"/>
                <w:sz w:val="19"/>
                <w:szCs w:val="19"/>
              </w:rPr>
              <w:t>document_snippets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table.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D121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 Only admin+ can upload/manage.</w:t>
            </w:r>
          </w:p>
        </w:tc>
      </w:tr>
      <w:tr w:rsidR="008E7E9F" w14:paraId="19FF0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7834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document_snippets</w:t>
            </w:r>
            <w:proofErr w:type="spellEnd"/>
          </w:p>
        </w:tc>
        <w:tc>
          <w:tcPr>
            <w:tcW w:w="3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51EF" w14:textId="77777777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11827"/>
                <w:sz w:val="19"/>
                <w:szCs w:val="19"/>
              </w:rPr>
              <w:t>document_id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 → </w:t>
            </w:r>
            <w:proofErr w:type="spellStart"/>
            <w:r>
              <w:rPr>
                <w:color w:val="111827"/>
                <w:sz w:val="19"/>
                <w:szCs w:val="19"/>
              </w:rPr>
              <w:t>company_documents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chunk_index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(int), content (text), metadata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embedding_vector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(vector, nullable)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1F27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Parsed text chunks from company documents. metadata contains source page, section heading, document type. Optional embedding for future semantic search. </w:t>
            </w:r>
            <w:proofErr w:type="spellStart"/>
            <w:r>
              <w:rPr>
                <w:color w:val="111827"/>
                <w:sz w:val="19"/>
                <w:szCs w:val="19"/>
              </w:rPr>
              <w:t>dbt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int_context_enrichment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queries relevant snippets during transformation.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197E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</w:tbl>
    <w:p w14:paraId="66C59603" w14:textId="77777777" w:rsidR="008E7E9F" w:rsidRDefault="008E7E9F">
      <w:pPr>
        <w:spacing w:after="80"/>
      </w:pPr>
    </w:p>
    <w:p w14:paraId="4518DB0A" w14:textId="77777777" w:rsidR="008E7E9F" w:rsidRDefault="00000000">
      <w:pPr>
        <w:pStyle w:val="Heading2"/>
      </w:pPr>
      <w:r>
        <w:t>2.6 Audit Trail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7"/>
        <w:gridCol w:w="3903"/>
        <w:gridCol w:w="2575"/>
        <w:gridCol w:w="1695"/>
      </w:tblGrid>
      <w:tr w:rsidR="008E7E9F" w14:paraId="33FCCC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E253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863D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7DD8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9D56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RLS Policy</w:t>
            </w:r>
          </w:p>
        </w:tc>
      </w:tr>
      <w:tr w:rsidR="008E7E9F" w14:paraId="47DE30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9AB3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7F65" w14:textId="7D94BB70" w:rsidR="008E7E9F" w:rsidRDefault="00000000">
            <w:r>
              <w:rPr>
                <w:color w:val="111827"/>
                <w:sz w:val="19"/>
                <w:szCs w:val="19"/>
              </w:rPr>
              <w:t>id (</w:t>
            </w:r>
            <w:proofErr w:type="spellStart"/>
            <w:r>
              <w:rPr>
                <w:color w:val="111827"/>
                <w:sz w:val="19"/>
                <w:szCs w:val="19"/>
              </w:rPr>
              <w:t>uuid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PK),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(FK), timestamp (</w:t>
            </w:r>
            <w:proofErr w:type="spellStart"/>
            <w:r>
              <w:rPr>
                <w:color w:val="111827"/>
                <w:sz w:val="19"/>
                <w:szCs w:val="19"/>
              </w:rPr>
              <w:t>timestamptz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user_id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(FK, nullable — null for system events), action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extraction_started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extraction_complete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input_approved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input_rejected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transform_started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transform_complete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transform_failed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output_approved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output_rejected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delivery_started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delivery_complete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delivery_revoked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pipeline_cancelled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export_version_created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export_version_retracted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export_version_expired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export_version_purged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mcp_query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schema_updated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security_rule_changed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document_uploaded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user_invited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api_key_created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api_key_revoked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r w:rsidR="00266046"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="00266046" w:rsidRPr="00266046">
              <w:rPr>
                <w:color w:val="111827"/>
                <w:sz w:val="19"/>
                <w:szCs w:val="19"/>
              </w:rPr>
              <w:t>plan_upgraded</w:t>
            </w:r>
            <w:proofErr w:type="spellEnd"/>
            <w:r w:rsidR="00266046"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="00266046" w:rsidRPr="00266046">
              <w:rPr>
                <w:color w:val="111827"/>
                <w:sz w:val="19"/>
                <w:szCs w:val="19"/>
              </w:rPr>
              <w:t>plan_downgraded</w:t>
            </w:r>
            <w:proofErr w:type="spellEnd"/>
            <w:r w:rsidR="00266046"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="00266046" w:rsidRPr="00266046">
              <w:rPr>
                <w:color w:val="111827"/>
                <w:sz w:val="19"/>
                <w:szCs w:val="19"/>
              </w:rPr>
              <w:t>usage_overage_billed</w:t>
            </w:r>
            <w:proofErr w:type="spellEnd"/>
            <w:r w:rsidR="00266046"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="00266046" w:rsidRPr="00266046">
              <w:rPr>
                <w:color w:val="111827"/>
                <w:sz w:val="19"/>
                <w:szCs w:val="19"/>
              </w:rPr>
              <w:t>payment_failed</w:t>
            </w:r>
            <w:proofErr w:type="spellEnd"/>
            <w:r w:rsidR="00266046"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="00266046" w:rsidRPr="00266046">
              <w:rPr>
                <w:color w:val="111827"/>
                <w:sz w:val="19"/>
                <w:szCs w:val="19"/>
              </w:rPr>
              <w:t>payment_succeeded</w:t>
            </w:r>
            <w:proofErr w:type="spellEnd"/>
            <w:r w:rsidR="00266046"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="00266046" w:rsidRPr="00266046">
              <w:rPr>
                <w:color w:val="111827"/>
                <w:sz w:val="19"/>
                <w:szCs w:val="19"/>
              </w:rPr>
              <w:t>billing_grace_period</w:t>
            </w:r>
            <w:proofErr w:type="spellEnd"/>
            <w:r w:rsidR="00266046"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="00266046" w:rsidRPr="00266046">
              <w:rPr>
                <w:color w:val="111827"/>
                <w:sz w:val="19"/>
                <w:szCs w:val="19"/>
              </w:rPr>
              <w:t>account_read_only</w:t>
            </w:r>
            <w:proofErr w:type="spellEnd"/>
            <w:r w:rsidR="00266046"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="00266046" w:rsidRPr="00266046">
              <w:rPr>
                <w:color w:val="111827"/>
                <w:sz w:val="19"/>
                <w:szCs w:val="19"/>
              </w:rPr>
              <w:t>account_suspended</w:t>
            </w:r>
            <w:proofErr w:type="spellEnd"/>
            <w:r w:rsidR="00266046"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="00266046" w:rsidRPr="00266046">
              <w:rPr>
                <w:color w:val="111827"/>
                <w:sz w:val="19"/>
                <w:szCs w:val="19"/>
              </w:rPr>
              <w:t>account_terminated</w:t>
            </w:r>
            <w:proofErr w:type="spellEnd"/>
            <w:r w:rsid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pipeline_run_id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(FK, nullable), </w:t>
            </w:r>
            <w:proofErr w:type="spellStart"/>
            <w:r>
              <w:rPr>
                <w:color w:val="111827"/>
                <w:sz w:val="19"/>
                <w:szCs w:val="19"/>
              </w:rPr>
              <w:t>record_count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(int, nullable), details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ip_address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inet</w:t>
            </w:r>
            <w:proofErr w:type="spellEnd"/>
            <w:r>
              <w:rPr>
                <w:color w:val="111827"/>
                <w:sz w:val="19"/>
                <w:szCs w:val="19"/>
              </w:rPr>
              <w:t>, nullable)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1301" w14:textId="77777777" w:rsidR="00266046" w:rsidRDefault="00000000" w:rsidP="00266046">
            <w:pPr>
              <w:rPr>
                <w:color w:val="111827"/>
                <w:sz w:val="19"/>
                <w:szCs w:val="19"/>
              </w:rPr>
            </w:pPr>
            <w:r>
              <w:rPr>
                <w:color w:val="111827"/>
                <w:sz w:val="19"/>
                <w:szCs w:val="19"/>
              </w:rPr>
              <w:t xml:space="preserve">Immutable append-only audit trail. No UPDATE or DELETE triggers exist on this table. details 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stores action-specific context (e.g., for </w:t>
            </w:r>
            <w:proofErr w:type="spellStart"/>
            <w:r>
              <w:rPr>
                <w:color w:val="111827"/>
                <w:sz w:val="19"/>
                <w:szCs w:val="19"/>
              </w:rPr>
              <w:t>schema_updated</w:t>
            </w:r>
            <w:proofErr w:type="spellEnd"/>
            <w:r>
              <w:rPr>
                <w:color w:val="111827"/>
                <w:sz w:val="19"/>
                <w:szCs w:val="19"/>
              </w:rPr>
              <w:t>: {"table": "</w:t>
            </w:r>
            <w:proofErr w:type="spellStart"/>
            <w:r>
              <w:rPr>
                <w:color w:val="111827"/>
                <w:sz w:val="19"/>
                <w:szCs w:val="19"/>
              </w:rPr>
              <w:t>taxonomy_mappings</w:t>
            </w:r>
            <w:proofErr w:type="spellEnd"/>
            <w:r>
              <w:rPr>
                <w:color w:val="111827"/>
                <w:sz w:val="19"/>
                <w:szCs w:val="19"/>
              </w:rPr>
              <w:t>", "</w:t>
            </w:r>
            <w:proofErr w:type="spellStart"/>
            <w:r>
              <w:rPr>
                <w:color w:val="111827"/>
                <w:sz w:val="19"/>
                <w:szCs w:val="19"/>
              </w:rPr>
              <w:t>version_from</w:t>
            </w:r>
            <w:proofErr w:type="spellEnd"/>
            <w:r>
              <w:rPr>
                <w:color w:val="111827"/>
                <w:sz w:val="19"/>
                <w:szCs w:val="19"/>
              </w:rPr>
              <w:t>": 2, "</w:t>
            </w:r>
            <w:proofErr w:type="spellStart"/>
            <w:r>
              <w:rPr>
                <w:color w:val="111827"/>
                <w:sz w:val="19"/>
                <w:szCs w:val="19"/>
              </w:rPr>
              <w:t>version_to</w:t>
            </w:r>
            <w:proofErr w:type="spellEnd"/>
            <w:r>
              <w:rPr>
                <w:color w:val="111827"/>
                <w:sz w:val="19"/>
                <w:szCs w:val="19"/>
              </w:rPr>
              <w:t>": 3, "</w:t>
            </w:r>
            <w:proofErr w:type="spellStart"/>
            <w:r>
              <w:rPr>
                <w:color w:val="111827"/>
                <w:sz w:val="19"/>
                <w:szCs w:val="19"/>
              </w:rPr>
              <w:t>accounts_changed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": 3}; for </w:t>
            </w:r>
            <w:proofErr w:type="spellStart"/>
            <w:r>
              <w:rPr>
                <w:color w:val="111827"/>
                <w:sz w:val="19"/>
                <w:szCs w:val="19"/>
              </w:rPr>
              <w:t>mcp_query</w:t>
            </w:r>
            <w:proofErr w:type="spellEnd"/>
            <w:r>
              <w:rPr>
                <w:color w:val="111827"/>
                <w:sz w:val="19"/>
                <w:szCs w:val="19"/>
              </w:rPr>
              <w:t>: {"</w:t>
            </w:r>
            <w:proofErr w:type="spellStart"/>
            <w:r>
              <w:rPr>
                <w:color w:val="111827"/>
                <w:sz w:val="19"/>
                <w:szCs w:val="19"/>
              </w:rPr>
              <w:t>api_key_id</w:t>
            </w:r>
            <w:proofErr w:type="spellEnd"/>
            <w:r>
              <w:rPr>
                <w:color w:val="111827"/>
                <w:sz w:val="19"/>
                <w:szCs w:val="19"/>
              </w:rPr>
              <w:t>": "...", "</w:t>
            </w:r>
            <w:proofErr w:type="spellStart"/>
            <w:r>
              <w:rPr>
                <w:color w:val="111827"/>
                <w:sz w:val="19"/>
                <w:szCs w:val="19"/>
              </w:rPr>
              <w:t>mcp_resource</w:t>
            </w:r>
            <w:proofErr w:type="spellEnd"/>
            <w:r>
              <w:rPr>
                <w:color w:val="111827"/>
                <w:sz w:val="19"/>
                <w:szCs w:val="19"/>
              </w:rPr>
              <w:t>": "</w:t>
            </w:r>
            <w:proofErr w:type="spellStart"/>
            <w:r>
              <w:rPr>
                <w:color w:val="111827"/>
                <w:sz w:val="19"/>
                <w:szCs w:val="19"/>
              </w:rPr>
              <w:t>gl_movements</w:t>
            </w:r>
            <w:proofErr w:type="spellEnd"/>
            <w:r>
              <w:rPr>
                <w:color w:val="111827"/>
                <w:sz w:val="19"/>
                <w:szCs w:val="19"/>
              </w:rPr>
              <w:t>", "</w:t>
            </w:r>
            <w:proofErr w:type="spellStart"/>
            <w:r>
              <w:rPr>
                <w:color w:val="111827"/>
                <w:sz w:val="19"/>
                <w:szCs w:val="19"/>
              </w:rPr>
              <w:t>rows_returned</w:t>
            </w:r>
            <w:proofErr w:type="spellEnd"/>
            <w:r>
              <w:rPr>
                <w:color w:val="111827"/>
                <w:sz w:val="19"/>
                <w:szCs w:val="19"/>
              </w:rPr>
              <w:t>": 11400, "</w:t>
            </w:r>
            <w:proofErr w:type="spellStart"/>
            <w:r>
              <w:rPr>
                <w:color w:val="111827"/>
                <w:sz w:val="19"/>
                <w:szCs w:val="19"/>
              </w:rPr>
              <w:t>rows_redacted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": 600}). </w:t>
            </w:r>
            <w:proofErr w:type="spellStart"/>
            <w:r>
              <w:rPr>
                <w:color w:val="111827"/>
                <w:sz w:val="19"/>
                <w:szCs w:val="19"/>
              </w:rPr>
              <w:t>ip_address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captured for compliance.</w:t>
            </w:r>
          </w:p>
          <w:p w14:paraId="59094C8D" w14:textId="561E6BB0" w:rsidR="00266046" w:rsidRPr="00266046" w:rsidRDefault="00266046" w:rsidP="00266046">
            <w:pPr>
              <w:rPr>
                <w:color w:val="111827"/>
                <w:sz w:val="19"/>
                <w:szCs w:val="19"/>
              </w:rPr>
            </w:pPr>
            <w:r w:rsidRPr="00266046">
              <w:rPr>
                <w:color w:val="111827"/>
                <w:sz w:val="19"/>
                <w:szCs w:val="19"/>
              </w:rPr>
              <w:t xml:space="preserve">•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plan_</w:t>
            </w:r>
            <w:proofErr w:type="gramStart"/>
            <w:r w:rsidRPr="00266046">
              <w:rPr>
                <w:color w:val="111827"/>
                <w:sz w:val="19"/>
                <w:szCs w:val="19"/>
              </w:rPr>
              <w:t>upgraded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>: {</w:t>
            </w:r>
            <w:proofErr w:type="spellStart"/>
            <w:proofErr w:type="gramEnd"/>
            <w:r w:rsidRPr="00266046">
              <w:rPr>
                <w:color w:val="111827"/>
                <w:sz w:val="19"/>
                <w:szCs w:val="19"/>
              </w:rPr>
              <w:t>old_plan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new_plan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old_fcu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new_fcu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old_fiq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new_fiq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chargebee_subscription_id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>}</w:t>
            </w:r>
          </w:p>
          <w:p w14:paraId="54CA9BC8" w14:textId="77777777" w:rsidR="00266046" w:rsidRPr="00266046" w:rsidRDefault="00266046" w:rsidP="00266046">
            <w:pPr>
              <w:rPr>
                <w:color w:val="111827"/>
                <w:sz w:val="19"/>
                <w:szCs w:val="19"/>
              </w:rPr>
            </w:pPr>
            <w:r w:rsidRPr="00266046">
              <w:rPr>
                <w:color w:val="111827"/>
                <w:sz w:val="19"/>
                <w:szCs w:val="19"/>
              </w:rPr>
              <w:t xml:space="preserve">•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payment_</w:t>
            </w:r>
            <w:proofErr w:type="gramStart"/>
            <w:r w:rsidRPr="00266046">
              <w:rPr>
                <w:color w:val="111827"/>
                <w:sz w:val="19"/>
                <w:szCs w:val="19"/>
              </w:rPr>
              <w:t>failed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>: {</w:t>
            </w:r>
            <w:proofErr w:type="spellStart"/>
            <w:proofErr w:type="gramEnd"/>
            <w:r w:rsidRPr="00266046">
              <w:rPr>
                <w:color w:val="111827"/>
                <w:sz w:val="19"/>
                <w:szCs w:val="19"/>
              </w:rPr>
              <w:t>chargebee_invoice_id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amount, currency,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failure_reason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>}</w:t>
            </w:r>
          </w:p>
          <w:p w14:paraId="229E32A4" w14:textId="7BC72A55" w:rsidR="008E7E9F" w:rsidRDefault="00266046" w:rsidP="00266046">
            <w:r w:rsidRPr="00266046">
              <w:rPr>
                <w:color w:val="111827"/>
                <w:sz w:val="19"/>
                <w:szCs w:val="19"/>
              </w:rPr>
              <w:lastRenderedPageBreak/>
              <w:t xml:space="preserve">•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usage_overage_</w:t>
            </w:r>
            <w:proofErr w:type="gramStart"/>
            <w:r w:rsidRPr="00266046">
              <w:rPr>
                <w:color w:val="111827"/>
                <w:sz w:val="19"/>
                <w:szCs w:val="19"/>
              </w:rPr>
              <w:t>billed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>: {</w:t>
            </w:r>
            <w:proofErr w:type="spellStart"/>
            <w:proofErr w:type="gramEnd"/>
            <w:r w:rsidRPr="00266046">
              <w:rPr>
                <w:color w:val="111827"/>
                <w:sz w:val="19"/>
                <w:szCs w:val="19"/>
              </w:rPr>
              <w:t>billing_period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fcu_consumed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fcu_allocation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fcu_overage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fiq_consumed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fiq_allocation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fiq_overage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 w:rsidRPr="00266046">
              <w:rPr>
                <w:color w:val="111827"/>
                <w:sz w:val="19"/>
                <w:szCs w:val="19"/>
              </w:rPr>
              <w:t>chargebee_invoice_id</w:t>
            </w:r>
            <w:proofErr w:type="spellEnd"/>
            <w:r w:rsidRPr="00266046">
              <w:rPr>
                <w:color w:val="111827"/>
                <w:sz w:val="19"/>
                <w:szCs w:val="19"/>
              </w:rPr>
              <w:t>}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751A" w14:textId="77777777" w:rsidR="008E7E9F" w:rsidRDefault="00000000">
            <w:r>
              <w:rPr>
                <w:color w:val="111827"/>
                <w:sz w:val="19"/>
                <w:szCs w:val="19"/>
              </w:rPr>
              <w:lastRenderedPageBreak/>
              <w:t xml:space="preserve">Scoped to </w:t>
            </w:r>
            <w:proofErr w:type="spellStart"/>
            <w:r>
              <w:rPr>
                <w:color w:val="111827"/>
                <w:sz w:val="19"/>
                <w:szCs w:val="19"/>
              </w:rPr>
              <w:t>org_id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. All roles can </w:t>
            </w:r>
            <w:proofErr w:type="gramStart"/>
            <w:r>
              <w:rPr>
                <w:color w:val="111827"/>
                <w:sz w:val="19"/>
                <w:szCs w:val="19"/>
              </w:rPr>
              <w:t>read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(viewer+). No role can update or delete.</w:t>
            </w:r>
          </w:p>
        </w:tc>
      </w:tr>
    </w:tbl>
    <w:p w14:paraId="3201FCF7" w14:textId="77777777" w:rsidR="008E7E9F" w:rsidRDefault="008E7E9F">
      <w:pPr>
        <w:spacing w:after="80"/>
      </w:pPr>
    </w:p>
    <w:p w14:paraId="33031E83" w14:textId="77777777" w:rsidR="004F7F8C" w:rsidRDefault="004F7F8C">
      <w:pPr>
        <w:spacing w:after="80"/>
      </w:pPr>
    </w:p>
    <w:p w14:paraId="5037C4B4" w14:textId="01FB2743" w:rsidR="004F7F8C" w:rsidRDefault="004F7F8C" w:rsidP="004F7F8C">
      <w:pPr>
        <w:pStyle w:val="Heading2"/>
      </w:pPr>
      <w:r>
        <w:t xml:space="preserve">2.6 </w:t>
      </w:r>
      <w:r w:rsidRPr="004F7F8C">
        <w:t>Usage &amp; Billing</w:t>
      </w:r>
    </w:p>
    <w:p w14:paraId="648DB634" w14:textId="463EABF5" w:rsidR="004F7F8C" w:rsidRDefault="004F7F8C" w:rsidP="004F7F8C">
      <w:r w:rsidRPr="004F7F8C">
        <w:t>Usage metering is the foundation of PipeLedger's subscription + usage revenue model. Every billable interaction (pipeline row processed or financial query served) generates an immutable usage event. These events are the source of truth for billing calculations, customer-facing usage dashboards, dispute resolution, and SOC 2 audit evidence (see Security/SOC 2 doc ITACs AC-09 through AC-11).</w:t>
      </w:r>
    </w:p>
    <w:p w14:paraId="7E350C8E" w14:textId="77777777" w:rsidR="004F7F8C" w:rsidRDefault="004F7F8C" w:rsidP="004F7F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605"/>
        <w:gridCol w:w="3505"/>
      </w:tblGrid>
      <w:tr w:rsidR="00E5046E" w14:paraId="0E4B5E05" w14:textId="77777777" w:rsidTr="00E5046E">
        <w:tc>
          <w:tcPr>
            <w:tcW w:w="2155" w:type="dxa"/>
          </w:tcPr>
          <w:p w14:paraId="721E6A62" w14:textId="77777777" w:rsidR="00E5046E" w:rsidRDefault="00E5046E" w:rsidP="00EA034D">
            <w:r>
              <w:t>Column</w:t>
            </w:r>
          </w:p>
        </w:tc>
        <w:tc>
          <w:tcPr>
            <w:tcW w:w="3605" w:type="dxa"/>
          </w:tcPr>
          <w:p w14:paraId="13E41A0E" w14:textId="77777777" w:rsidR="00E5046E" w:rsidRDefault="00E5046E" w:rsidP="00EA034D">
            <w:r>
              <w:t>Type</w:t>
            </w:r>
          </w:p>
        </w:tc>
        <w:tc>
          <w:tcPr>
            <w:tcW w:w="3505" w:type="dxa"/>
          </w:tcPr>
          <w:p w14:paraId="30C846A8" w14:textId="77777777" w:rsidR="00E5046E" w:rsidRDefault="00E5046E" w:rsidP="00EA034D">
            <w:r>
              <w:t>Description</w:t>
            </w:r>
          </w:p>
        </w:tc>
      </w:tr>
      <w:tr w:rsidR="00E5046E" w14:paraId="35B3DA4A" w14:textId="77777777" w:rsidTr="00E5046E">
        <w:tc>
          <w:tcPr>
            <w:tcW w:w="2155" w:type="dxa"/>
          </w:tcPr>
          <w:p w14:paraId="7C62A820" w14:textId="77777777" w:rsidR="00E5046E" w:rsidRDefault="00E5046E" w:rsidP="00EA034D">
            <w:r>
              <w:t>id</w:t>
            </w:r>
          </w:p>
        </w:tc>
        <w:tc>
          <w:tcPr>
            <w:tcW w:w="3605" w:type="dxa"/>
          </w:tcPr>
          <w:p w14:paraId="6FD8CA4F" w14:textId="77777777" w:rsidR="00E5046E" w:rsidRDefault="00E5046E" w:rsidP="00EA034D">
            <w:proofErr w:type="spellStart"/>
            <w:r>
              <w:t>uuid</w:t>
            </w:r>
            <w:proofErr w:type="spellEnd"/>
            <w:r>
              <w:t xml:space="preserve"> PK</w:t>
            </w:r>
          </w:p>
        </w:tc>
        <w:tc>
          <w:tcPr>
            <w:tcW w:w="3505" w:type="dxa"/>
          </w:tcPr>
          <w:p w14:paraId="6AD62E1C" w14:textId="77777777" w:rsidR="00E5046E" w:rsidRDefault="00E5046E" w:rsidP="00EA034D">
            <w:r>
              <w:t>Primary key</w:t>
            </w:r>
          </w:p>
        </w:tc>
      </w:tr>
      <w:tr w:rsidR="00E5046E" w14:paraId="3BE1CBE8" w14:textId="77777777" w:rsidTr="00E5046E">
        <w:tc>
          <w:tcPr>
            <w:tcW w:w="2155" w:type="dxa"/>
          </w:tcPr>
          <w:p w14:paraId="4FCA14EF" w14:textId="77777777" w:rsidR="00E5046E" w:rsidRDefault="00E5046E" w:rsidP="00EA034D">
            <w:proofErr w:type="spellStart"/>
            <w:r>
              <w:t>org_id</w:t>
            </w:r>
            <w:proofErr w:type="spellEnd"/>
          </w:p>
        </w:tc>
        <w:tc>
          <w:tcPr>
            <w:tcW w:w="3605" w:type="dxa"/>
          </w:tcPr>
          <w:p w14:paraId="1691FCAD" w14:textId="77777777" w:rsidR="00E5046E" w:rsidRDefault="00E5046E" w:rsidP="00EA034D">
            <w:proofErr w:type="spellStart"/>
            <w:r>
              <w:t>uuid</w:t>
            </w:r>
            <w:proofErr w:type="spellEnd"/>
            <w:r>
              <w:t xml:space="preserve"> FK → organizations</w:t>
            </w:r>
          </w:p>
        </w:tc>
        <w:tc>
          <w:tcPr>
            <w:tcW w:w="3505" w:type="dxa"/>
          </w:tcPr>
          <w:p w14:paraId="7997493E" w14:textId="77777777" w:rsidR="00E5046E" w:rsidRDefault="00E5046E" w:rsidP="00EA034D">
            <w:r>
              <w:t>Tenant key</w:t>
            </w:r>
          </w:p>
        </w:tc>
      </w:tr>
      <w:tr w:rsidR="00E5046E" w14:paraId="5077D3BB" w14:textId="77777777" w:rsidTr="00E5046E">
        <w:tc>
          <w:tcPr>
            <w:tcW w:w="2155" w:type="dxa"/>
          </w:tcPr>
          <w:p w14:paraId="60584AD6" w14:textId="77777777" w:rsidR="00E5046E" w:rsidRDefault="00E5046E" w:rsidP="00EA034D">
            <w:proofErr w:type="spellStart"/>
            <w:r>
              <w:t>actor_type</w:t>
            </w:r>
            <w:proofErr w:type="spellEnd"/>
          </w:p>
        </w:tc>
        <w:tc>
          <w:tcPr>
            <w:tcW w:w="3605" w:type="dxa"/>
          </w:tcPr>
          <w:p w14:paraId="363BDF7D" w14:textId="77777777" w:rsidR="00E5046E" w:rsidRDefault="00E5046E" w:rsidP="00EA034D">
            <w:proofErr w:type="spellStart"/>
            <w:r>
              <w:t>enum</w:t>
            </w:r>
            <w:proofErr w:type="spellEnd"/>
            <w:r>
              <w:t>: human, agent, system</w:t>
            </w:r>
          </w:p>
        </w:tc>
        <w:tc>
          <w:tcPr>
            <w:tcW w:w="3505" w:type="dxa"/>
          </w:tcPr>
          <w:p w14:paraId="31F99FE5" w14:textId="77777777" w:rsidR="00E5046E" w:rsidRDefault="00E5046E" w:rsidP="00EA034D">
            <w:r>
              <w:t>Who triggered the interaction</w:t>
            </w:r>
          </w:p>
        </w:tc>
      </w:tr>
      <w:tr w:rsidR="00E5046E" w14:paraId="017B90B7" w14:textId="77777777" w:rsidTr="00E5046E">
        <w:tc>
          <w:tcPr>
            <w:tcW w:w="2155" w:type="dxa"/>
          </w:tcPr>
          <w:p w14:paraId="200287F9" w14:textId="77777777" w:rsidR="00E5046E" w:rsidRDefault="00E5046E" w:rsidP="00EA034D">
            <w:proofErr w:type="spellStart"/>
            <w:r>
              <w:t>actor_id</w:t>
            </w:r>
            <w:proofErr w:type="spellEnd"/>
          </w:p>
        </w:tc>
        <w:tc>
          <w:tcPr>
            <w:tcW w:w="3605" w:type="dxa"/>
          </w:tcPr>
          <w:p w14:paraId="1C272989" w14:textId="77777777" w:rsidR="00E5046E" w:rsidRDefault="00E5046E" w:rsidP="00EA034D">
            <w:proofErr w:type="spellStart"/>
            <w:r>
              <w:t>uuid</w:t>
            </w:r>
            <w:proofErr w:type="spellEnd"/>
            <w:r>
              <w:t xml:space="preserve"> FK → </w:t>
            </w:r>
            <w:proofErr w:type="spellStart"/>
            <w:r>
              <w:t>org_members</w:t>
            </w:r>
            <w:proofErr w:type="spellEnd"/>
            <w:r>
              <w:t xml:space="preserve"> or </w:t>
            </w:r>
            <w:proofErr w:type="spellStart"/>
            <w:r>
              <w:t>api_keys</w:t>
            </w:r>
            <w:proofErr w:type="spellEnd"/>
          </w:p>
        </w:tc>
        <w:tc>
          <w:tcPr>
            <w:tcW w:w="3505" w:type="dxa"/>
          </w:tcPr>
          <w:p w14:paraId="25712A96" w14:textId="77777777" w:rsidR="00E5046E" w:rsidRDefault="00E5046E" w:rsidP="00EA034D">
            <w:r>
              <w:t>Identity of the actor</w:t>
            </w:r>
          </w:p>
        </w:tc>
      </w:tr>
      <w:tr w:rsidR="00E5046E" w14:paraId="0D71D081" w14:textId="77777777" w:rsidTr="00E5046E">
        <w:tc>
          <w:tcPr>
            <w:tcW w:w="2155" w:type="dxa"/>
          </w:tcPr>
          <w:p w14:paraId="7C6B763F" w14:textId="77777777" w:rsidR="00E5046E" w:rsidRDefault="00E5046E" w:rsidP="00EA034D">
            <w:proofErr w:type="spellStart"/>
            <w:r>
              <w:t>event_type</w:t>
            </w:r>
            <w:proofErr w:type="spellEnd"/>
          </w:p>
        </w:tc>
        <w:tc>
          <w:tcPr>
            <w:tcW w:w="3605" w:type="dxa"/>
          </w:tcPr>
          <w:p w14:paraId="41A450D0" w14:textId="77777777" w:rsidR="00E5046E" w:rsidRDefault="00E5046E" w:rsidP="00EA034D">
            <w:proofErr w:type="spellStart"/>
            <w:r>
              <w:t>enum</w:t>
            </w:r>
            <w:proofErr w:type="spellEnd"/>
            <w:r>
              <w:t xml:space="preserve">: </w:t>
            </w:r>
            <w:proofErr w:type="spellStart"/>
            <w:r>
              <w:t>fcu</w:t>
            </w:r>
            <w:proofErr w:type="spellEnd"/>
            <w:r>
              <w:t xml:space="preserve">, </w:t>
            </w:r>
            <w:proofErr w:type="spellStart"/>
            <w:r>
              <w:t>fiq</w:t>
            </w:r>
            <w:proofErr w:type="spellEnd"/>
          </w:p>
        </w:tc>
        <w:tc>
          <w:tcPr>
            <w:tcW w:w="3505" w:type="dxa"/>
          </w:tcPr>
          <w:p w14:paraId="57BD1F97" w14:textId="77777777" w:rsidR="00E5046E" w:rsidRDefault="00E5046E" w:rsidP="00EA034D">
            <w:r>
              <w:t>Financial Compute Unit or Financial Intelligence Query</w:t>
            </w:r>
          </w:p>
        </w:tc>
      </w:tr>
      <w:tr w:rsidR="00E5046E" w14:paraId="1C75F4B7" w14:textId="77777777" w:rsidTr="00E5046E">
        <w:tc>
          <w:tcPr>
            <w:tcW w:w="2155" w:type="dxa"/>
          </w:tcPr>
          <w:p w14:paraId="6258A6E0" w14:textId="77777777" w:rsidR="00E5046E" w:rsidRDefault="00E5046E" w:rsidP="00EA034D">
            <w:r>
              <w:t>quantity</w:t>
            </w:r>
          </w:p>
        </w:tc>
        <w:tc>
          <w:tcPr>
            <w:tcW w:w="3605" w:type="dxa"/>
          </w:tcPr>
          <w:p w14:paraId="7E06BA2F" w14:textId="77777777" w:rsidR="00E5046E" w:rsidRDefault="00E5046E" w:rsidP="00EA034D">
            <w:r>
              <w:t>integer</w:t>
            </w:r>
          </w:p>
        </w:tc>
        <w:tc>
          <w:tcPr>
            <w:tcW w:w="3505" w:type="dxa"/>
          </w:tcPr>
          <w:p w14:paraId="6321A2F8" w14:textId="77777777" w:rsidR="00E5046E" w:rsidRDefault="00E5046E" w:rsidP="00EA034D">
            <w:r>
              <w:t>For FCU: number of rows processed. For FIQ: always 1</w:t>
            </w:r>
          </w:p>
        </w:tc>
      </w:tr>
      <w:tr w:rsidR="00E5046E" w14:paraId="453C47DD" w14:textId="77777777" w:rsidTr="00E5046E">
        <w:tc>
          <w:tcPr>
            <w:tcW w:w="2155" w:type="dxa"/>
          </w:tcPr>
          <w:p w14:paraId="7439C42E" w14:textId="77777777" w:rsidR="00E5046E" w:rsidRDefault="00E5046E" w:rsidP="00EA034D">
            <w:proofErr w:type="spellStart"/>
            <w:r>
              <w:t>fiq_weight</w:t>
            </w:r>
            <w:proofErr w:type="spellEnd"/>
          </w:p>
        </w:tc>
        <w:tc>
          <w:tcPr>
            <w:tcW w:w="3605" w:type="dxa"/>
          </w:tcPr>
          <w:p w14:paraId="6727FF49" w14:textId="77777777" w:rsidR="00E5046E" w:rsidRDefault="00E5046E" w:rsidP="00EA034D">
            <w:r>
              <w:t>integer, nullable</w:t>
            </w:r>
          </w:p>
        </w:tc>
        <w:tc>
          <w:tcPr>
            <w:tcW w:w="3505" w:type="dxa"/>
          </w:tcPr>
          <w:p w14:paraId="047986FD" w14:textId="77777777" w:rsidR="00E5046E" w:rsidRDefault="00E5046E" w:rsidP="00EA034D">
            <w:r>
              <w:t>Null for FCU events. 1–20+ for FIQ events based on interaction complexity</w:t>
            </w:r>
          </w:p>
        </w:tc>
      </w:tr>
      <w:tr w:rsidR="00E5046E" w14:paraId="173B252F" w14:textId="77777777" w:rsidTr="00E5046E">
        <w:tc>
          <w:tcPr>
            <w:tcW w:w="2155" w:type="dxa"/>
          </w:tcPr>
          <w:p w14:paraId="349DCCB7" w14:textId="77777777" w:rsidR="00E5046E" w:rsidRDefault="00E5046E" w:rsidP="00EA034D">
            <w:proofErr w:type="spellStart"/>
            <w:r>
              <w:t>pipeline_run_id</w:t>
            </w:r>
            <w:proofErr w:type="spellEnd"/>
          </w:p>
        </w:tc>
        <w:tc>
          <w:tcPr>
            <w:tcW w:w="3605" w:type="dxa"/>
          </w:tcPr>
          <w:p w14:paraId="24C363BF" w14:textId="77777777" w:rsidR="00E5046E" w:rsidRDefault="00E5046E" w:rsidP="00EA034D">
            <w:proofErr w:type="spellStart"/>
            <w:r>
              <w:t>uuid</w:t>
            </w:r>
            <w:proofErr w:type="spellEnd"/>
            <w:r>
              <w:t xml:space="preserve"> FK, nullable</w:t>
            </w:r>
          </w:p>
        </w:tc>
        <w:tc>
          <w:tcPr>
            <w:tcW w:w="3505" w:type="dxa"/>
          </w:tcPr>
          <w:p w14:paraId="76D65300" w14:textId="77777777" w:rsidR="00E5046E" w:rsidRDefault="00E5046E" w:rsidP="00EA034D">
            <w:r>
              <w:t>Set for FCU events; null for FIQ events</w:t>
            </w:r>
          </w:p>
        </w:tc>
      </w:tr>
      <w:tr w:rsidR="00E5046E" w14:paraId="11EE8531" w14:textId="77777777" w:rsidTr="00E5046E">
        <w:tc>
          <w:tcPr>
            <w:tcW w:w="2155" w:type="dxa"/>
          </w:tcPr>
          <w:p w14:paraId="530E2B0E" w14:textId="77777777" w:rsidR="00E5046E" w:rsidRDefault="00E5046E" w:rsidP="00EA034D">
            <w:proofErr w:type="spellStart"/>
            <w:r>
              <w:t>mcp_resource</w:t>
            </w:r>
            <w:proofErr w:type="spellEnd"/>
          </w:p>
        </w:tc>
        <w:tc>
          <w:tcPr>
            <w:tcW w:w="3605" w:type="dxa"/>
          </w:tcPr>
          <w:p w14:paraId="61968DA7" w14:textId="77777777" w:rsidR="00E5046E" w:rsidRDefault="00E5046E" w:rsidP="00EA034D">
            <w:r>
              <w:t>text, nullable</w:t>
            </w:r>
          </w:p>
        </w:tc>
        <w:tc>
          <w:tcPr>
            <w:tcW w:w="3505" w:type="dxa"/>
          </w:tcPr>
          <w:p w14:paraId="67C52A24" w14:textId="77777777" w:rsidR="00E5046E" w:rsidRDefault="00E5046E" w:rsidP="00EA034D">
            <w:r>
              <w:t>Null for FCU; the MCP resource or REST endpoint queried</w:t>
            </w:r>
          </w:p>
        </w:tc>
      </w:tr>
      <w:tr w:rsidR="00E5046E" w14:paraId="4E9A0F96" w14:textId="77777777" w:rsidTr="00E5046E">
        <w:tc>
          <w:tcPr>
            <w:tcW w:w="2155" w:type="dxa"/>
          </w:tcPr>
          <w:p w14:paraId="067861AD" w14:textId="77777777" w:rsidR="00E5046E" w:rsidRDefault="00E5046E" w:rsidP="00EA034D">
            <w:proofErr w:type="spellStart"/>
            <w:r>
              <w:t>bq_bytes_scanned</w:t>
            </w:r>
            <w:proofErr w:type="spellEnd"/>
          </w:p>
        </w:tc>
        <w:tc>
          <w:tcPr>
            <w:tcW w:w="3605" w:type="dxa"/>
          </w:tcPr>
          <w:p w14:paraId="5347D827" w14:textId="77777777" w:rsidR="00E5046E" w:rsidRDefault="00E5046E" w:rsidP="00EA034D">
            <w:proofErr w:type="spellStart"/>
            <w:r>
              <w:t>bigint</w:t>
            </w:r>
            <w:proofErr w:type="spellEnd"/>
            <w:r>
              <w:t>, nullable</w:t>
            </w:r>
          </w:p>
        </w:tc>
        <w:tc>
          <w:tcPr>
            <w:tcW w:w="3505" w:type="dxa"/>
          </w:tcPr>
          <w:p w14:paraId="063C33C0" w14:textId="77777777" w:rsidR="00E5046E" w:rsidRDefault="00E5046E" w:rsidP="00EA034D">
            <w:proofErr w:type="spellStart"/>
            <w:r>
              <w:t>BigQuery</w:t>
            </w:r>
            <w:proofErr w:type="spellEnd"/>
            <w:r>
              <w:t xml:space="preserve"> bytes processed for this interaction</w:t>
            </w:r>
          </w:p>
        </w:tc>
      </w:tr>
      <w:tr w:rsidR="00E5046E" w14:paraId="25324AB2" w14:textId="77777777" w:rsidTr="00E5046E">
        <w:tc>
          <w:tcPr>
            <w:tcW w:w="2155" w:type="dxa"/>
          </w:tcPr>
          <w:p w14:paraId="0754C83C" w14:textId="77777777" w:rsidR="00E5046E" w:rsidRDefault="00E5046E" w:rsidP="00EA034D">
            <w:proofErr w:type="spellStart"/>
            <w:r>
              <w:t>token_count</w:t>
            </w:r>
            <w:proofErr w:type="spellEnd"/>
          </w:p>
        </w:tc>
        <w:tc>
          <w:tcPr>
            <w:tcW w:w="3605" w:type="dxa"/>
          </w:tcPr>
          <w:p w14:paraId="5A9257FF" w14:textId="77777777" w:rsidR="00E5046E" w:rsidRDefault="00E5046E" w:rsidP="00EA034D">
            <w:r>
              <w:t>integer, nullable</w:t>
            </w:r>
          </w:p>
        </w:tc>
        <w:tc>
          <w:tcPr>
            <w:tcW w:w="3505" w:type="dxa"/>
          </w:tcPr>
          <w:p w14:paraId="3B46C64D" w14:textId="77777777" w:rsidR="00E5046E" w:rsidRDefault="00E5046E" w:rsidP="00EA034D">
            <w:r>
              <w:t>LLM tokens consumed if LLM enrichment was involved; null otherwise</w:t>
            </w:r>
          </w:p>
        </w:tc>
      </w:tr>
      <w:tr w:rsidR="00E5046E" w14:paraId="69A3DD74" w14:textId="77777777" w:rsidTr="00E5046E">
        <w:tc>
          <w:tcPr>
            <w:tcW w:w="2155" w:type="dxa"/>
          </w:tcPr>
          <w:p w14:paraId="15685686" w14:textId="77777777" w:rsidR="00E5046E" w:rsidRDefault="00E5046E" w:rsidP="00EA034D">
            <w:proofErr w:type="spellStart"/>
            <w:r>
              <w:t>rows_processed</w:t>
            </w:r>
            <w:proofErr w:type="spellEnd"/>
          </w:p>
        </w:tc>
        <w:tc>
          <w:tcPr>
            <w:tcW w:w="3605" w:type="dxa"/>
          </w:tcPr>
          <w:p w14:paraId="5ECC0D92" w14:textId="77777777" w:rsidR="00E5046E" w:rsidRDefault="00E5046E" w:rsidP="00EA034D">
            <w:r>
              <w:t>integer, nullable</w:t>
            </w:r>
          </w:p>
        </w:tc>
        <w:tc>
          <w:tcPr>
            <w:tcW w:w="3505" w:type="dxa"/>
          </w:tcPr>
          <w:p w14:paraId="55319166" w14:textId="77777777" w:rsidR="00E5046E" w:rsidRDefault="00E5046E" w:rsidP="00EA034D">
            <w:r>
              <w:t>For FCU: same as quantity; null for FIQ</w:t>
            </w:r>
          </w:p>
        </w:tc>
      </w:tr>
      <w:tr w:rsidR="00E5046E" w14:paraId="5E8E7171" w14:textId="77777777" w:rsidTr="00E5046E">
        <w:tc>
          <w:tcPr>
            <w:tcW w:w="2155" w:type="dxa"/>
          </w:tcPr>
          <w:p w14:paraId="4E739E74" w14:textId="77777777" w:rsidR="00E5046E" w:rsidRDefault="00E5046E" w:rsidP="00EA034D">
            <w:proofErr w:type="spellStart"/>
            <w:r>
              <w:t>billing_period</w:t>
            </w:r>
            <w:proofErr w:type="spellEnd"/>
          </w:p>
        </w:tc>
        <w:tc>
          <w:tcPr>
            <w:tcW w:w="3605" w:type="dxa"/>
          </w:tcPr>
          <w:p w14:paraId="4492B6E2" w14:textId="77777777" w:rsidR="00E5046E" w:rsidRDefault="00E5046E" w:rsidP="00EA034D">
            <w:r>
              <w:t>text</w:t>
            </w:r>
          </w:p>
        </w:tc>
        <w:tc>
          <w:tcPr>
            <w:tcW w:w="3505" w:type="dxa"/>
          </w:tcPr>
          <w:p w14:paraId="4B7EE7C6" w14:textId="77777777" w:rsidR="00E5046E" w:rsidRDefault="00E5046E" w:rsidP="00EA034D">
            <w:r>
              <w:t>Format '2026-03'. The billing cycle this event belongs to</w:t>
            </w:r>
          </w:p>
        </w:tc>
      </w:tr>
      <w:tr w:rsidR="00E5046E" w14:paraId="50C534DA" w14:textId="77777777" w:rsidTr="00E5046E">
        <w:tc>
          <w:tcPr>
            <w:tcW w:w="2155" w:type="dxa"/>
          </w:tcPr>
          <w:p w14:paraId="19A2E614" w14:textId="77777777" w:rsidR="00E5046E" w:rsidRDefault="00E5046E" w:rsidP="00EA034D">
            <w:proofErr w:type="spellStart"/>
            <w:r>
              <w:t>created_at</w:t>
            </w:r>
            <w:proofErr w:type="spellEnd"/>
          </w:p>
        </w:tc>
        <w:tc>
          <w:tcPr>
            <w:tcW w:w="3605" w:type="dxa"/>
          </w:tcPr>
          <w:p w14:paraId="19614191" w14:textId="77777777" w:rsidR="00E5046E" w:rsidRDefault="00E5046E" w:rsidP="00EA034D">
            <w:proofErr w:type="spellStart"/>
            <w:r>
              <w:t>timestamptz</w:t>
            </w:r>
            <w:proofErr w:type="spellEnd"/>
          </w:p>
        </w:tc>
        <w:tc>
          <w:tcPr>
            <w:tcW w:w="3505" w:type="dxa"/>
          </w:tcPr>
          <w:p w14:paraId="431D2946" w14:textId="77777777" w:rsidR="00E5046E" w:rsidRDefault="00E5046E" w:rsidP="00EA034D">
            <w:r>
              <w:t>Event timestamp</w:t>
            </w:r>
          </w:p>
        </w:tc>
      </w:tr>
    </w:tbl>
    <w:p w14:paraId="37E6ECD3" w14:textId="77777777" w:rsidR="004F7F8C" w:rsidRDefault="004F7F8C">
      <w:pPr>
        <w:spacing w:after="80"/>
      </w:pPr>
    </w:p>
    <w:p w14:paraId="38E04D41" w14:textId="77777777" w:rsidR="00E5046E" w:rsidRPr="00E5046E" w:rsidRDefault="00E5046E" w:rsidP="00E5046E">
      <w:pPr>
        <w:spacing w:after="80"/>
      </w:pPr>
      <w:r w:rsidRPr="00E5046E">
        <w:t>Purpose: Append-only, immutable usage event log. One row per billable interaction.</w:t>
      </w:r>
    </w:p>
    <w:p w14:paraId="100098D9" w14:textId="77777777" w:rsidR="00E5046E" w:rsidRPr="00E5046E" w:rsidRDefault="00E5046E" w:rsidP="00E5046E">
      <w:pPr>
        <w:numPr>
          <w:ilvl w:val="0"/>
          <w:numId w:val="2"/>
        </w:numPr>
        <w:spacing w:after="80"/>
      </w:pPr>
      <w:r w:rsidRPr="00E5046E">
        <w:lastRenderedPageBreak/>
        <w:t xml:space="preserve">FCU events: Written by Pipeline Worker after </w:t>
      </w:r>
      <w:proofErr w:type="spellStart"/>
      <w:r w:rsidRPr="00E5046E">
        <w:t>pipeline_</w:t>
      </w:r>
      <w:proofErr w:type="gramStart"/>
      <w:r w:rsidRPr="00E5046E">
        <w:t>runs.status</w:t>
      </w:r>
      <w:proofErr w:type="spellEnd"/>
      <w:proofErr w:type="gramEnd"/>
      <w:r w:rsidRPr="00E5046E">
        <w:t xml:space="preserve"> → succeeded. quantity = </w:t>
      </w:r>
      <w:proofErr w:type="spellStart"/>
      <w:r w:rsidRPr="00E5046E">
        <w:t>pipeline_</w:t>
      </w:r>
      <w:proofErr w:type="gramStart"/>
      <w:r w:rsidRPr="00E5046E">
        <w:t>runs.record</w:t>
      </w:r>
      <w:proofErr w:type="gramEnd"/>
      <w:r w:rsidRPr="00E5046E">
        <w:t>_count_out</w:t>
      </w:r>
      <w:proofErr w:type="spellEnd"/>
      <w:r w:rsidRPr="00E5046E">
        <w:t xml:space="preserve">. Written in the same transaction as the </w:t>
      </w:r>
      <w:proofErr w:type="spellStart"/>
      <w:r w:rsidRPr="00E5046E">
        <w:t>delivery_complete</w:t>
      </w:r>
      <w:proofErr w:type="spellEnd"/>
      <w:r w:rsidRPr="00E5046E">
        <w:t xml:space="preserve"> </w:t>
      </w:r>
      <w:proofErr w:type="spellStart"/>
      <w:r w:rsidRPr="00E5046E">
        <w:t>audit_log</w:t>
      </w:r>
      <w:proofErr w:type="spellEnd"/>
      <w:r w:rsidRPr="00E5046E">
        <w:t xml:space="preserve"> entry and </w:t>
      </w:r>
      <w:proofErr w:type="spellStart"/>
      <w:r w:rsidRPr="00E5046E">
        <w:t>delivery_records</w:t>
      </w:r>
      <w:proofErr w:type="spellEnd"/>
      <w:r w:rsidRPr="00E5046E">
        <w:t>.</w:t>
      </w:r>
    </w:p>
    <w:p w14:paraId="01F47555" w14:textId="77777777" w:rsidR="00E5046E" w:rsidRPr="00E5046E" w:rsidRDefault="00E5046E" w:rsidP="00E5046E">
      <w:pPr>
        <w:numPr>
          <w:ilvl w:val="0"/>
          <w:numId w:val="2"/>
        </w:numPr>
        <w:spacing w:after="80"/>
      </w:pPr>
      <w:r w:rsidRPr="00E5046E">
        <w:t xml:space="preserve">FIQ events: Written by MCP Server and REST API on every authenticated query. </w:t>
      </w:r>
      <w:proofErr w:type="spellStart"/>
      <w:r w:rsidRPr="00E5046E">
        <w:t>fiq_weight</w:t>
      </w:r>
      <w:proofErr w:type="spellEnd"/>
      <w:r w:rsidRPr="00E5046E">
        <w:t xml:space="preserve"> determined by interaction complexity (see Commercial Framework Section 4.2). Written in the same transaction as the </w:t>
      </w:r>
      <w:proofErr w:type="spellStart"/>
      <w:r w:rsidRPr="00E5046E">
        <w:t>mcp_query</w:t>
      </w:r>
      <w:proofErr w:type="spellEnd"/>
      <w:r w:rsidRPr="00E5046E">
        <w:t xml:space="preserve"> </w:t>
      </w:r>
      <w:proofErr w:type="spellStart"/>
      <w:r w:rsidRPr="00E5046E">
        <w:t>audit_log</w:t>
      </w:r>
      <w:proofErr w:type="spellEnd"/>
      <w:r w:rsidRPr="00E5046E">
        <w:t xml:space="preserve"> entry.</w:t>
      </w:r>
    </w:p>
    <w:p w14:paraId="1A45EFB5" w14:textId="77777777" w:rsidR="00E5046E" w:rsidRPr="00E5046E" w:rsidRDefault="00E5046E" w:rsidP="00E5046E">
      <w:pPr>
        <w:numPr>
          <w:ilvl w:val="0"/>
          <w:numId w:val="2"/>
        </w:numPr>
        <w:spacing w:after="80"/>
      </w:pPr>
      <w:r w:rsidRPr="00E5046E">
        <w:t>Deduplication: FCU events are keyed on (</w:t>
      </w:r>
      <w:proofErr w:type="spellStart"/>
      <w:r w:rsidRPr="00E5046E">
        <w:t>org_id</w:t>
      </w:r>
      <w:proofErr w:type="spellEnd"/>
      <w:r w:rsidRPr="00E5046E">
        <w:t xml:space="preserve">, </w:t>
      </w:r>
      <w:proofErr w:type="spellStart"/>
      <w:r w:rsidRPr="00E5046E">
        <w:t>pipeline_run_id</w:t>
      </w:r>
      <w:proofErr w:type="spellEnd"/>
      <w:r w:rsidRPr="00E5046E">
        <w:t xml:space="preserve">, </w:t>
      </w:r>
      <w:proofErr w:type="spellStart"/>
      <w:r w:rsidRPr="00E5046E">
        <w:t>billing_period</w:t>
      </w:r>
      <w:proofErr w:type="spellEnd"/>
      <w:r w:rsidRPr="00E5046E">
        <w:t>). Re-running the same pipeline in the same month replaces the previous FCU event. FIQ events are never deduplicated — every query is a distinct billable interaction.</w:t>
      </w:r>
    </w:p>
    <w:p w14:paraId="0809C495" w14:textId="77777777" w:rsidR="00E5046E" w:rsidRPr="00E5046E" w:rsidRDefault="00E5046E" w:rsidP="00E5046E">
      <w:pPr>
        <w:spacing w:after="80"/>
      </w:pPr>
      <w:r w:rsidRPr="00E5046E">
        <w:t xml:space="preserve">RLS Policy: Scoped to </w:t>
      </w:r>
      <w:proofErr w:type="spellStart"/>
      <w:r w:rsidRPr="00E5046E">
        <w:t>org_id</w:t>
      </w:r>
      <w:proofErr w:type="spellEnd"/>
      <w:r w:rsidRPr="00E5046E">
        <w:t>. Append-only: no UPDATE or DELETE. Viewer+ can read (usage dashboard). Only system service accounts (Pipeline Worker, MCP Server) can INSERT. No human user or API key can write to this table. This is ITAC AC-11 (Metering authorization).</w:t>
      </w:r>
    </w:p>
    <w:p w14:paraId="08943818" w14:textId="77777777" w:rsidR="004F7F8C" w:rsidRDefault="004F7F8C">
      <w:pPr>
        <w:spacing w:after="80"/>
      </w:pPr>
    </w:p>
    <w:p w14:paraId="11E7B668" w14:textId="77777777" w:rsidR="00E5046E" w:rsidRDefault="00E5046E" w:rsidP="00E5046E">
      <w:r>
        <w:rPr>
          <w:b/>
        </w:rPr>
        <w:t xml:space="preserve">Table: </w:t>
      </w:r>
      <w:proofErr w:type="spellStart"/>
      <w:r>
        <w:rPr>
          <w:b/>
        </w:rPr>
        <w:t>usage_daily_summary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046E" w14:paraId="4A8CE6C8" w14:textId="77777777" w:rsidTr="00EA034D">
        <w:tc>
          <w:tcPr>
            <w:tcW w:w="2880" w:type="dxa"/>
          </w:tcPr>
          <w:p w14:paraId="014D774C" w14:textId="77777777" w:rsidR="00E5046E" w:rsidRDefault="00E5046E" w:rsidP="00EA034D">
            <w:r>
              <w:t>Column</w:t>
            </w:r>
          </w:p>
        </w:tc>
        <w:tc>
          <w:tcPr>
            <w:tcW w:w="2880" w:type="dxa"/>
          </w:tcPr>
          <w:p w14:paraId="13E644FA" w14:textId="77777777" w:rsidR="00E5046E" w:rsidRDefault="00E5046E" w:rsidP="00EA034D">
            <w:r>
              <w:t>Type</w:t>
            </w:r>
          </w:p>
        </w:tc>
        <w:tc>
          <w:tcPr>
            <w:tcW w:w="2880" w:type="dxa"/>
          </w:tcPr>
          <w:p w14:paraId="03F0DE4D" w14:textId="77777777" w:rsidR="00E5046E" w:rsidRDefault="00E5046E" w:rsidP="00EA034D">
            <w:r>
              <w:t>Description</w:t>
            </w:r>
          </w:p>
        </w:tc>
      </w:tr>
      <w:tr w:rsidR="00E5046E" w14:paraId="7AD5E986" w14:textId="77777777" w:rsidTr="00EA034D">
        <w:tc>
          <w:tcPr>
            <w:tcW w:w="2880" w:type="dxa"/>
          </w:tcPr>
          <w:p w14:paraId="1A7E6EB2" w14:textId="77777777" w:rsidR="00E5046E" w:rsidRDefault="00E5046E" w:rsidP="00EA034D">
            <w:r>
              <w:t>id</w:t>
            </w:r>
          </w:p>
        </w:tc>
        <w:tc>
          <w:tcPr>
            <w:tcW w:w="2880" w:type="dxa"/>
          </w:tcPr>
          <w:p w14:paraId="7F697156" w14:textId="77777777" w:rsidR="00E5046E" w:rsidRDefault="00E5046E" w:rsidP="00EA034D">
            <w:proofErr w:type="spellStart"/>
            <w:r>
              <w:t>uuid</w:t>
            </w:r>
            <w:proofErr w:type="spellEnd"/>
            <w:r>
              <w:t xml:space="preserve"> PK</w:t>
            </w:r>
          </w:p>
        </w:tc>
        <w:tc>
          <w:tcPr>
            <w:tcW w:w="2880" w:type="dxa"/>
          </w:tcPr>
          <w:p w14:paraId="0B2DE5CF" w14:textId="77777777" w:rsidR="00E5046E" w:rsidRDefault="00E5046E" w:rsidP="00EA034D">
            <w:r>
              <w:t>Primary key</w:t>
            </w:r>
          </w:p>
        </w:tc>
      </w:tr>
      <w:tr w:rsidR="00E5046E" w14:paraId="30DDE112" w14:textId="77777777" w:rsidTr="00EA034D">
        <w:tc>
          <w:tcPr>
            <w:tcW w:w="2880" w:type="dxa"/>
          </w:tcPr>
          <w:p w14:paraId="7B6CA3C6" w14:textId="77777777" w:rsidR="00E5046E" w:rsidRDefault="00E5046E" w:rsidP="00EA034D">
            <w:proofErr w:type="spellStart"/>
            <w:r>
              <w:t>org_id</w:t>
            </w:r>
            <w:proofErr w:type="spellEnd"/>
          </w:p>
        </w:tc>
        <w:tc>
          <w:tcPr>
            <w:tcW w:w="2880" w:type="dxa"/>
          </w:tcPr>
          <w:p w14:paraId="11D3EAED" w14:textId="77777777" w:rsidR="00E5046E" w:rsidRDefault="00E5046E" w:rsidP="00EA034D">
            <w:proofErr w:type="spellStart"/>
            <w:r>
              <w:t>uuid</w:t>
            </w:r>
            <w:proofErr w:type="spellEnd"/>
            <w:r>
              <w:t xml:space="preserve"> FK → organizations</w:t>
            </w:r>
          </w:p>
        </w:tc>
        <w:tc>
          <w:tcPr>
            <w:tcW w:w="2880" w:type="dxa"/>
          </w:tcPr>
          <w:p w14:paraId="09E853A7" w14:textId="77777777" w:rsidR="00E5046E" w:rsidRDefault="00E5046E" w:rsidP="00EA034D">
            <w:r>
              <w:t>Tenant key</w:t>
            </w:r>
          </w:p>
        </w:tc>
      </w:tr>
      <w:tr w:rsidR="00E5046E" w14:paraId="738E2988" w14:textId="77777777" w:rsidTr="00EA034D">
        <w:tc>
          <w:tcPr>
            <w:tcW w:w="2880" w:type="dxa"/>
          </w:tcPr>
          <w:p w14:paraId="4B103A3E" w14:textId="77777777" w:rsidR="00E5046E" w:rsidRDefault="00E5046E" w:rsidP="00EA034D">
            <w:proofErr w:type="spellStart"/>
            <w:r>
              <w:t>billing_period</w:t>
            </w:r>
            <w:proofErr w:type="spellEnd"/>
          </w:p>
        </w:tc>
        <w:tc>
          <w:tcPr>
            <w:tcW w:w="2880" w:type="dxa"/>
          </w:tcPr>
          <w:p w14:paraId="48973A09" w14:textId="77777777" w:rsidR="00E5046E" w:rsidRDefault="00E5046E" w:rsidP="00EA034D">
            <w:r>
              <w:t>text</w:t>
            </w:r>
          </w:p>
        </w:tc>
        <w:tc>
          <w:tcPr>
            <w:tcW w:w="2880" w:type="dxa"/>
          </w:tcPr>
          <w:p w14:paraId="6C9A391E" w14:textId="77777777" w:rsidR="00E5046E" w:rsidRDefault="00E5046E" w:rsidP="00EA034D">
            <w:r>
              <w:t>Format '2026-03'</w:t>
            </w:r>
          </w:p>
        </w:tc>
      </w:tr>
      <w:tr w:rsidR="00E5046E" w14:paraId="7CEBB930" w14:textId="77777777" w:rsidTr="00EA034D">
        <w:tc>
          <w:tcPr>
            <w:tcW w:w="2880" w:type="dxa"/>
          </w:tcPr>
          <w:p w14:paraId="2FDC4D81" w14:textId="77777777" w:rsidR="00E5046E" w:rsidRDefault="00E5046E" w:rsidP="00EA034D">
            <w:proofErr w:type="spellStart"/>
            <w:r>
              <w:t>summary_date</w:t>
            </w:r>
            <w:proofErr w:type="spellEnd"/>
          </w:p>
        </w:tc>
        <w:tc>
          <w:tcPr>
            <w:tcW w:w="2880" w:type="dxa"/>
          </w:tcPr>
          <w:p w14:paraId="31961486" w14:textId="77777777" w:rsidR="00E5046E" w:rsidRDefault="00E5046E" w:rsidP="00EA034D">
            <w:r>
              <w:t>date</w:t>
            </w:r>
          </w:p>
        </w:tc>
        <w:tc>
          <w:tcPr>
            <w:tcW w:w="2880" w:type="dxa"/>
          </w:tcPr>
          <w:p w14:paraId="659E172B" w14:textId="77777777" w:rsidR="00E5046E" w:rsidRDefault="00E5046E" w:rsidP="00EA034D">
            <w:r>
              <w:t>The day being summarized</w:t>
            </w:r>
          </w:p>
        </w:tc>
      </w:tr>
      <w:tr w:rsidR="00E5046E" w14:paraId="7F85E126" w14:textId="77777777" w:rsidTr="00EA034D">
        <w:tc>
          <w:tcPr>
            <w:tcW w:w="2880" w:type="dxa"/>
          </w:tcPr>
          <w:p w14:paraId="7A2C6E34" w14:textId="77777777" w:rsidR="00E5046E" w:rsidRDefault="00E5046E" w:rsidP="00EA034D">
            <w:proofErr w:type="spellStart"/>
            <w:r>
              <w:t>fcu_quantity</w:t>
            </w:r>
            <w:proofErr w:type="spellEnd"/>
          </w:p>
        </w:tc>
        <w:tc>
          <w:tcPr>
            <w:tcW w:w="2880" w:type="dxa"/>
          </w:tcPr>
          <w:p w14:paraId="158CC631" w14:textId="77777777" w:rsidR="00E5046E" w:rsidRDefault="00E5046E" w:rsidP="00EA034D">
            <w:r>
              <w:t>integer</w:t>
            </w:r>
          </w:p>
        </w:tc>
        <w:tc>
          <w:tcPr>
            <w:tcW w:w="2880" w:type="dxa"/>
          </w:tcPr>
          <w:p w14:paraId="549BFEAC" w14:textId="77777777" w:rsidR="00E5046E" w:rsidRDefault="00E5046E" w:rsidP="00EA034D">
            <w:r>
              <w:t>Total FCU rows processed this day</w:t>
            </w:r>
          </w:p>
        </w:tc>
      </w:tr>
      <w:tr w:rsidR="00E5046E" w14:paraId="7D1D1AE3" w14:textId="77777777" w:rsidTr="00EA034D">
        <w:tc>
          <w:tcPr>
            <w:tcW w:w="2880" w:type="dxa"/>
          </w:tcPr>
          <w:p w14:paraId="4E1B78BF" w14:textId="77777777" w:rsidR="00E5046E" w:rsidRDefault="00E5046E" w:rsidP="00EA034D">
            <w:proofErr w:type="spellStart"/>
            <w:r>
              <w:t>fiq_quantity</w:t>
            </w:r>
            <w:proofErr w:type="spellEnd"/>
          </w:p>
        </w:tc>
        <w:tc>
          <w:tcPr>
            <w:tcW w:w="2880" w:type="dxa"/>
          </w:tcPr>
          <w:p w14:paraId="0EF420AA" w14:textId="77777777" w:rsidR="00E5046E" w:rsidRDefault="00E5046E" w:rsidP="00EA034D">
            <w:r>
              <w:t>integer</w:t>
            </w:r>
          </w:p>
        </w:tc>
        <w:tc>
          <w:tcPr>
            <w:tcW w:w="2880" w:type="dxa"/>
          </w:tcPr>
          <w:p w14:paraId="4695D51A" w14:textId="77777777" w:rsidR="00E5046E" w:rsidRDefault="00E5046E" w:rsidP="00EA034D">
            <w:r>
              <w:t>Total FIQ events this day</w:t>
            </w:r>
          </w:p>
        </w:tc>
      </w:tr>
      <w:tr w:rsidR="00E5046E" w14:paraId="02094A83" w14:textId="77777777" w:rsidTr="00EA034D">
        <w:tc>
          <w:tcPr>
            <w:tcW w:w="2880" w:type="dxa"/>
          </w:tcPr>
          <w:p w14:paraId="609D6B80" w14:textId="77777777" w:rsidR="00E5046E" w:rsidRDefault="00E5046E" w:rsidP="00EA034D">
            <w:proofErr w:type="spellStart"/>
            <w:r>
              <w:t>fiq_weighted_total</w:t>
            </w:r>
            <w:proofErr w:type="spellEnd"/>
          </w:p>
        </w:tc>
        <w:tc>
          <w:tcPr>
            <w:tcW w:w="2880" w:type="dxa"/>
          </w:tcPr>
          <w:p w14:paraId="12320337" w14:textId="77777777" w:rsidR="00E5046E" w:rsidRDefault="00E5046E" w:rsidP="00EA034D">
            <w:r>
              <w:t>integer</w:t>
            </w:r>
          </w:p>
        </w:tc>
        <w:tc>
          <w:tcPr>
            <w:tcW w:w="2880" w:type="dxa"/>
          </w:tcPr>
          <w:p w14:paraId="23B2162C" w14:textId="77777777" w:rsidR="00E5046E" w:rsidRDefault="00E5046E" w:rsidP="00EA034D">
            <w:r>
              <w:t xml:space="preserve">Sum of </w:t>
            </w:r>
            <w:proofErr w:type="spellStart"/>
            <w:r>
              <w:t>fiq_weight</w:t>
            </w:r>
            <w:proofErr w:type="spellEnd"/>
            <w:r>
              <w:t xml:space="preserve"> for all FIQ events this day</w:t>
            </w:r>
          </w:p>
        </w:tc>
      </w:tr>
      <w:tr w:rsidR="00E5046E" w14:paraId="60760192" w14:textId="77777777" w:rsidTr="00EA034D">
        <w:tc>
          <w:tcPr>
            <w:tcW w:w="2880" w:type="dxa"/>
          </w:tcPr>
          <w:p w14:paraId="397C43BB" w14:textId="77777777" w:rsidR="00E5046E" w:rsidRDefault="00E5046E" w:rsidP="00EA034D">
            <w:proofErr w:type="spellStart"/>
            <w:r>
              <w:t>created_at</w:t>
            </w:r>
            <w:proofErr w:type="spellEnd"/>
          </w:p>
        </w:tc>
        <w:tc>
          <w:tcPr>
            <w:tcW w:w="2880" w:type="dxa"/>
          </w:tcPr>
          <w:p w14:paraId="6F3F22FE" w14:textId="77777777" w:rsidR="00E5046E" w:rsidRDefault="00E5046E" w:rsidP="00EA034D">
            <w:proofErr w:type="spellStart"/>
            <w:r>
              <w:t>timestamptz</w:t>
            </w:r>
            <w:proofErr w:type="spellEnd"/>
          </w:p>
        </w:tc>
        <w:tc>
          <w:tcPr>
            <w:tcW w:w="2880" w:type="dxa"/>
          </w:tcPr>
          <w:p w14:paraId="642E54BF" w14:textId="77777777" w:rsidR="00E5046E" w:rsidRDefault="00E5046E" w:rsidP="00EA034D">
            <w:r>
              <w:t>Row creation</w:t>
            </w:r>
          </w:p>
        </w:tc>
      </w:tr>
      <w:tr w:rsidR="00E5046E" w14:paraId="0E3B2C74" w14:textId="77777777" w:rsidTr="00EA034D">
        <w:tc>
          <w:tcPr>
            <w:tcW w:w="2880" w:type="dxa"/>
          </w:tcPr>
          <w:p w14:paraId="2A27243E" w14:textId="77777777" w:rsidR="00E5046E" w:rsidRDefault="00E5046E" w:rsidP="00EA034D">
            <w:proofErr w:type="spellStart"/>
            <w:r>
              <w:t>updated_at</w:t>
            </w:r>
            <w:proofErr w:type="spellEnd"/>
          </w:p>
        </w:tc>
        <w:tc>
          <w:tcPr>
            <w:tcW w:w="2880" w:type="dxa"/>
          </w:tcPr>
          <w:p w14:paraId="3AA62F12" w14:textId="77777777" w:rsidR="00E5046E" w:rsidRDefault="00E5046E" w:rsidP="00EA034D">
            <w:proofErr w:type="spellStart"/>
            <w:r>
              <w:t>timestamptz</w:t>
            </w:r>
            <w:proofErr w:type="spellEnd"/>
          </w:p>
        </w:tc>
        <w:tc>
          <w:tcPr>
            <w:tcW w:w="2880" w:type="dxa"/>
          </w:tcPr>
          <w:p w14:paraId="1468A97F" w14:textId="77777777" w:rsidR="00E5046E" w:rsidRDefault="00E5046E" w:rsidP="00EA034D">
            <w:r>
              <w:t>Last regeneration</w:t>
            </w:r>
          </w:p>
        </w:tc>
      </w:tr>
    </w:tbl>
    <w:p w14:paraId="5005210C" w14:textId="77777777" w:rsidR="004F7F8C" w:rsidRDefault="004F7F8C">
      <w:pPr>
        <w:spacing w:after="80"/>
      </w:pPr>
    </w:p>
    <w:p w14:paraId="5733AF0D" w14:textId="77777777" w:rsidR="00E5046E" w:rsidRPr="00E5046E" w:rsidRDefault="00E5046E" w:rsidP="00E5046E">
      <w:pPr>
        <w:spacing w:after="80"/>
      </w:pPr>
      <w:r w:rsidRPr="00E5046E">
        <w:t xml:space="preserve">Purpose: Daily aggregation of </w:t>
      </w:r>
      <w:proofErr w:type="spellStart"/>
      <w:r w:rsidRPr="00E5046E">
        <w:t>usage_events</w:t>
      </w:r>
      <w:proofErr w:type="spellEnd"/>
      <w:r w:rsidRPr="00E5046E">
        <w:t xml:space="preserve">. Written by a scheduled </w:t>
      </w:r>
      <w:proofErr w:type="spellStart"/>
      <w:r w:rsidRPr="00E5046E">
        <w:t>Dagster</w:t>
      </w:r>
      <w:proofErr w:type="spellEnd"/>
      <w:r w:rsidRPr="00E5046E">
        <w:t xml:space="preserve"> job (daily sensor). Source for the customer-facing usage dashboard and billing calculations. This table is regenerated nightly from </w:t>
      </w:r>
      <w:proofErr w:type="spellStart"/>
      <w:r w:rsidRPr="00E5046E">
        <w:t>usage_events</w:t>
      </w:r>
      <w:proofErr w:type="spellEnd"/>
      <w:r w:rsidRPr="00E5046E">
        <w:t xml:space="preserve"> — it is a derived view, not a source of truth. If a discrepancy is found, </w:t>
      </w:r>
      <w:proofErr w:type="spellStart"/>
      <w:r w:rsidRPr="00E5046E">
        <w:t>usage_events</w:t>
      </w:r>
      <w:proofErr w:type="spellEnd"/>
      <w:r w:rsidRPr="00E5046E">
        <w:t xml:space="preserve"> is authoritative.</w:t>
      </w:r>
    </w:p>
    <w:p w14:paraId="74CF69C0" w14:textId="77777777" w:rsidR="00E5046E" w:rsidRDefault="00E5046E" w:rsidP="00E5046E">
      <w:pPr>
        <w:spacing w:after="80"/>
      </w:pPr>
      <w:r w:rsidRPr="00E5046E">
        <w:t xml:space="preserve">RLS Policy: Scoped to </w:t>
      </w:r>
      <w:proofErr w:type="spellStart"/>
      <w:r w:rsidRPr="00E5046E">
        <w:t>org_id</w:t>
      </w:r>
      <w:proofErr w:type="spellEnd"/>
      <w:r w:rsidRPr="00E5046E">
        <w:t xml:space="preserve">. Viewer+ can read. Only the </w:t>
      </w:r>
      <w:proofErr w:type="spellStart"/>
      <w:r w:rsidRPr="00E5046E">
        <w:t>Dagster</w:t>
      </w:r>
      <w:proofErr w:type="spellEnd"/>
      <w:r w:rsidRPr="00E5046E">
        <w:t xml:space="preserve"> billing service account can write.</w:t>
      </w:r>
    </w:p>
    <w:p w14:paraId="09C4BEBB" w14:textId="77777777" w:rsidR="00E5046E" w:rsidRDefault="00E5046E" w:rsidP="00E5046E">
      <w:pPr>
        <w:spacing w:after="80"/>
      </w:pPr>
    </w:p>
    <w:p w14:paraId="77A4DDA5" w14:textId="77777777" w:rsidR="00E5046E" w:rsidRDefault="00E5046E" w:rsidP="00E5046E">
      <w:r>
        <w:t>2.7.1 Usage Event Write Rules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445"/>
        <w:gridCol w:w="1710"/>
        <w:gridCol w:w="4680"/>
        <w:gridCol w:w="2520"/>
      </w:tblGrid>
      <w:tr w:rsidR="00E5046E" w14:paraId="32BA0EF3" w14:textId="77777777" w:rsidTr="00E5046E">
        <w:tc>
          <w:tcPr>
            <w:tcW w:w="445" w:type="dxa"/>
          </w:tcPr>
          <w:p w14:paraId="0AD7FFDA" w14:textId="77777777" w:rsidR="00E5046E" w:rsidRDefault="00E5046E" w:rsidP="00EA034D">
            <w:r>
              <w:t>#</w:t>
            </w:r>
          </w:p>
        </w:tc>
        <w:tc>
          <w:tcPr>
            <w:tcW w:w="1710" w:type="dxa"/>
          </w:tcPr>
          <w:p w14:paraId="1B7EF9E2" w14:textId="77777777" w:rsidR="00E5046E" w:rsidRDefault="00E5046E" w:rsidP="00EA034D">
            <w:r>
              <w:t>Rule</w:t>
            </w:r>
          </w:p>
        </w:tc>
        <w:tc>
          <w:tcPr>
            <w:tcW w:w="4680" w:type="dxa"/>
          </w:tcPr>
          <w:p w14:paraId="7145029A" w14:textId="77777777" w:rsidR="00E5046E" w:rsidRDefault="00E5046E" w:rsidP="00EA034D">
            <w:r>
              <w:t>Detail</w:t>
            </w:r>
          </w:p>
        </w:tc>
        <w:tc>
          <w:tcPr>
            <w:tcW w:w="2520" w:type="dxa"/>
          </w:tcPr>
          <w:p w14:paraId="7F81D44A" w14:textId="77777777" w:rsidR="00E5046E" w:rsidRDefault="00E5046E" w:rsidP="00EA034D">
            <w:r>
              <w:t>Enforcement</w:t>
            </w:r>
          </w:p>
        </w:tc>
      </w:tr>
      <w:tr w:rsidR="00E5046E" w14:paraId="346C90D8" w14:textId="77777777" w:rsidTr="00E5046E">
        <w:tc>
          <w:tcPr>
            <w:tcW w:w="445" w:type="dxa"/>
          </w:tcPr>
          <w:p w14:paraId="26DC41B1" w14:textId="77777777" w:rsidR="00E5046E" w:rsidRDefault="00E5046E" w:rsidP="00EA034D">
            <w:r>
              <w:t>1</w:t>
            </w:r>
          </w:p>
        </w:tc>
        <w:tc>
          <w:tcPr>
            <w:tcW w:w="1710" w:type="dxa"/>
          </w:tcPr>
          <w:p w14:paraId="6AD0ECBA" w14:textId="77777777" w:rsidR="00E5046E" w:rsidRDefault="00E5046E" w:rsidP="00EA034D">
            <w:r>
              <w:t xml:space="preserve">Atomic </w:t>
            </w:r>
            <w:proofErr w:type="gramStart"/>
            <w:r>
              <w:t>writes</w:t>
            </w:r>
            <w:proofErr w:type="gramEnd"/>
            <w:r>
              <w:t xml:space="preserve"> (FCU)</w:t>
            </w:r>
          </w:p>
        </w:tc>
        <w:tc>
          <w:tcPr>
            <w:tcW w:w="4680" w:type="dxa"/>
          </w:tcPr>
          <w:p w14:paraId="6C169C12" w14:textId="77777777" w:rsidR="00E5046E" w:rsidRDefault="00E5046E" w:rsidP="00EA034D">
            <w:r>
              <w:t xml:space="preserve">FCU </w:t>
            </w:r>
            <w:proofErr w:type="spellStart"/>
            <w:r>
              <w:t>usage_event</w:t>
            </w:r>
            <w:proofErr w:type="spellEnd"/>
            <w:r>
              <w:t xml:space="preserve">, </w:t>
            </w:r>
            <w:proofErr w:type="spellStart"/>
            <w:r>
              <w:t>audit_log</w:t>
            </w:r>
            <w:proofErr w:type="spellEnd"/>
            <w:r>
              <w:t xml:space="preserve"> (</w:t>
            </w:r>
            <w:proofErr w:type="spellStart"/>
            <w:r>
              <w:t>delivery_complete</w:t>
            </w:r>
            <w:proofErr w:type="spellEnd"/>
            <w:r>
              <w:t xml:space="preserve">), and </w:t>
            </w:r>
            <w:proofErr w:type="spellStart"/>
            <w:r>
              <w:t>delivery_records</w:t>
            </w:r>
            <w:proofErr w:type="spellEnd"/>
            <w:r>
              <w:t xml:space="preserve"> are written in the same database transaction. If any write fails, </w:t>
            </w:r>
            <w:proofErr w:type="gramStart"/>
            <w:r>
              <w:t>all roll</w:t>
            </w:r>
            <w:proofErr w:type="gramEnd"/>
            <w:r>
              <w:t xml:space="preserve"> back. The pipeline does not reach succeeded status until all three writes are confirmed.</w:t>
            </w:r>
          </w:p>
        </w:tc>
        <w:tc>
          <w:tcPr>
            <w:tcW w:w="2520" w:type="dxa"/>
          </w:tcPr>
          <w:p w14:paraId="3A6E4C29" w14:textId="77777777" w:rsidR="00E5046E" w:rsidRDefault="00E5046E" w:rsidP="00EA034D">
            <w:proofErr w:type="spellStart"/>
            <w:r>
              <w:t>Supabase</w:t>
            </w:r>
            <w:proofErr w:type="spellEnd"/>
            <w:r>
              <w:t xml:space="preserve"> RPC: </w:t>
            </w:r>
            <w:proofErr w:type="spellStart"/>
            <w:r>
              <w:t>complete_pipeline_</w:t>
            </w:r>
            <w:proofErr w:type="gramStart"/>
            <w:r>
              <w:t>delivery</w:t>
            </w:r>
            <w:proofErr w:type="spellEnd"/>
            <w:r>
              <w:t>(</w:t>
            </w:r>
            <w:proofErr w:type="gramEnd"/>
            <w:r>
              <w:t>). Single transaction.</w:t>
            </w:r>
          </w:p>
        </w:tc>
      </w:tr>
      <w:tr w:rsidR="00E5046E" w14:paraId="3A96C567" w14:textId="77777777" w:rsidTr="00E5046E">
        <w:tc>
          <w:tcPr>
            <w:tcW w:w="445" w:type="dxa"/>
          </w:tcPr>
          <w:p w14:paraId="43FD810A" w14:textId="77777777" w:rsidR="00E5046E" w:rsidRDefault="00E5046E" w:rsidP="00EA034D">
            <w:r>
              <w:t>2</w:t>
            </w:r>
          </w:p>
        </w:tc>
        <w:tc>
          <w:tcPr>
            <w:tcW w:w="1710" w:type="dxa"/>
          </w:tcPr>
          <w:p w14:paraId="6F4C3CEA" w14:textId="77777777" w:rsidR="00E5046E" w:rsidRDefault="00E5046E" w:rsidP="00EA034D">
            <w:r>
              <w:t xml:space="preserve">Atomic </w:t>
            </w:r>
            <w:proofErr w:type="gramStart"/>
            <w:r>
              <w:t>writes</w:t>
            </w:r>
            <w:proofErr w:type="gramEnd"/>
            <w:r>
              <w:t xml:space="preserve"> (FIQ)</w:t>
            </w:r>
          </w:p>
        </w:tc>
        <w:tc>
          <w:tcPr>
            <w:tcW w:w="4680" w:type="dxa"/>
          </w:tcPr>
          <w:p w14:paraId="5AC9C681" w14:textId="77777777" w:rsidR="00E5046E" w:rsidRDefault="00E5046E" w:rsidP="00EA034D">
            <w:r>
              <w:t xml:space="preserve">FIQ </w:t>
            </w:r>
            <w:proofErr w:type="spellStart"/>
            <w:r>
              <w:t>usage_event</w:t>
            </w:r>
            <w:proofErr w:type="spellEnd"/>
            <w:r>
              <w:t xml:space="preserve"> and </w:t>
            </w:r>
            <w:proofErr w:type="spellStart"/>
            <w:r>
              <w:t>audit_log</w:t>
            </w:r>
            <w:proofErr w:type="spellEnd"/>
            <w:r>
              <w:t xml:space="preserve"> (</w:t>
            </w:r>
            <w:proofErr w:type="spellStart"/>
            <w:r>
              <w:t>mcp_query</w:t>
            </w:r>
            <w:proofErr w:type="spellEnd"/>
            <w:r>
              <w:t>) are written in the same database transaction. The MCP/API response is returned to the caller regardless of whether the write succeeds (non-</w:t>
            </w:r>
            <w:r>
              <w:lastRenderedPageBreak/>
              <w:t>blocking for query performance), but a failed write triggers a Sentry alert for reconciliation.</w:t>
            </w:r>
          </w:p>
        </w:tc>
        <w:tc>
          <w:tcPr>
            <w:tcW w:w="2520" w:type="dxa"/>
          </w:tcPr>
          <w:p w14:paraId="09D1397A" w14:textId="77777777" w:rsidR="00E5046E" w:rsidRDefault="00E5046E" w:rsidP="00EA034D">
            <w:proofErr w:type="spellStart"/>
            <w:r>
              <w:lastRenderedPageBreak/>
              <w:t>Supabase</w:t>
            </w:r>
            <w:proofErr w:type="spellEnd"/>
            <w:r>
              <w:t xml:space="preserve"> RPC: </w:t>
            </w:r>
            <w:proofErr w:type="spellStart"/>
            <w:r>
              <w:t>record_fiq_</w:t>
            </w:r>
            <w:proofErr w:type="gramStart"/>
            <w:r>
              <w:t>event</w:t>
            </w:r>
            <w:proofErr w:type="spellEnd"/>
            <w:r>
              <w:t>(</w:t>
            </w:r>
            <w:proofErr w:type="gramEnd"/>
            <w:r>
              <w:t>). Async with retry.</w:t>
            </w:r>
          </w:p>
        </w:tc>
      </w:tr>
      <w:tr w:rsidR="00E5046E" w14:paraId="01383103" w14:textId="77777777" w:rsidTr="00E5046E">
        <w:tc>
          <w:tcPr>
            <w:tcW w:w="445" w:type="dxa"/>
          </w:tcPr>
          <w:p w14:paraId="451FD037" w14:textId="77777777" w:rsidR="00E5046E" w:rsidRDefault="00E5046E" w:rsidP="00EA034D">
            <w:r>
              <w:t>3</w:t>
            </w:r>
          </w:p>
        </w:tc>
        <w:tc>
          <w:tcPr>
            <w:tcW w:w="1710" w:type="dxa"/>
          </w:tcPr>
          <w:p w14:paraId="7083B8FA" w14:textId="77777777" w:rsidR="00E5046E" w:rsidRDefault="00E5046E" w:rsidP="00EA034D">
            <w:r>
              <w:t>System-only writes</w:t>
            </w:r>
          </w:p>
        </w:tc>
        <w:tc>
          <w:tcPr>
            <w:tcW w:w="4680" w:type="dxa"/>
          </w:tcPr>
          <w:p w14:paraId="085C3759" w14:textId="77777777" w:rsidR="00E5046E" w:rsidRDefault="00E5046E" w:rsidP="00EA034D">
            <w:r>
              <w:t xml:space="preserve">Only the Pipeline Worker service account and MCP/API service account can INSERT into </w:t>
            </w:r>
            <w:proofErr w:type="spellStart"/>
            <w:r>
              <w:t>usage_events</w:t>
            </w:r>
            <w:proofErr w:type="spellEnd"/>
            <w:r>
              <w:t>. No human user, no admin, no API key can write.</w:t>
            </w:r>
          </w:p>
        </w:tc>
        <w:tc>
          <w:tcPr>
            <w:tcW w:w="2520" w:type="dxa"/>
          </w:tcPr>
          <w:p w14:paraId="54C413CB" w14:textId="77777777" w:rsidR="00E5046E" w:rsidRDefault="00E5046E" w:rsidP="00EA034D">
            <w:r>
              <w:t xml:space="preserve">RLS policy: </w:t>
            </w:r>
            <w:proofErr w:type="spellStart"/>
            <w:proofErr w:type="gramStart"/>
            <w:r>
              <w:t>auth.uid</w:t>
            </w:r>
            <w:proofErr w:type="spellEnd"/>
            <w:r>
              <w:t>(</w:t>
            </w:r>
            <w:proofErr w:type="gramEnd"/>
            <w:r>
              <w:t xml:space="preserve">) must match service account UUIDs in a </w:t>
            </w:r>
            <w:proofErr w:type="spellStart"/>
            <w:r>
              <w:t>system_accounts</w:t>
            </w:r>
            <w:proofErr w:type="spellEnd"/>
            <w:r>
              <w:t xml:space="preserve"> allowlist.</w:t>
            </w:r>
          </w:p>
        </w:tc>
      </w:tr>
      <w:tr w:rsidR="00E5046E" w14:paraId="3AB618A0" w14:textId="77777777" w:rsidTr="00E5046E">
        <w:tc>
          <w:tcPr>
            <w:tcW w:w="445" w:type="dxa"/>
          </w:tcPr>
          <w:p w14:paraId="63BCE088" w14:textId="77777777" w:rsidR="00E5046E" w:rsidRDefault="00E5046E" w:rsidP="00EA034D">
            <w:r>
              <w:t>4</w:t>
            </w:r>
          </w:p>
        </w:tc>
        <w:tc>
          <w:tcPr>
            <w:tcW w:w="1710" w:type="dxa"/>
          </w:tcPr>
          <w:p w14:paraId="5FFEB432" w14:textId="77777777" w:rsidR="00E5046E" w:rsidRDefault="00E5046E" w:rsidP="00EA034D">
            <w:r>
              <w:t>FCU deduplication</w:t>
            </w:r>
          </w:p>
        </w:tc>
        <w:tc>
          <w:tcPr>
            <w:tcW w:w="4680" w:type="dxa"/>
          </w:tcPr>
          <w:p w14:paraId="4953D1F5" w14:textId="77777777" w:rsidR="00E5046E" w:rsidRDefault="00E5046E" w:rsidP="00EA034D">
            <w:r>
              <w:t>If a pipeline is re-run in the same billing period, the new FCU event replaces the previous one for that (</w:t>
            </w:r>
            <w:proofErr w:type="spellStart"/>
            <w:r>
              <w:t>org_id</w:t>
            </w:r>
            <w:proofErr w:type="spellEnd"/>
            <w:r>
              <w:t xml:space="preserve">, </w:t>
            </w:r>
            <w:proofErr w:type="spellStart"/>
            <w:r>
              <w:t>pipeline_run_id</w:t>
            </w:r>
            <w:proofErr w:type="spellEnd"/>
            <w:r>
              <w:t xml:space="preserve">, </w:t>
            </w:r>
            <w:proofErr w:type="spellStart"/>
            <w:r>
              <w:t>billing_period</w:t>
            </w:r>
            <w:proofErr w:type="spellEnd"/>
            <w:r>
              <w:t>) tuple. Only the most recent successful run's row count is billed.</w:t>
            </w:r>
          </w:p>
        </w:tc>
        <w:tc>
          <w:tcPr>
            <w:tcW w:w="2520" w:type="dxa"/>
          </w:tcPr>
          <w:p w14:paraId="2FAA7E25" w14:textId="77777777" w:rsidR="00E5046E" w:rsidRDefault="00E5046E" w:rsidP="00EA034D">
            <w:r>
              <w:t>Unique constraint + UPSERT on (</w:t>
            </w:r>
            <w:proofErr w:type="spellStart"/>
            <w:r>
              <w:t>org_id</w:t>
            </w:r>
            <w:proofErr w:type="spellEnd"/>
            <w:r>
              <w:t xml:space="preserve">, </w:t>
            </w:r>
            <w:proofErr w:type="spellStart"/>
            <w:r>
              <w:t>pipeline_run_id</w:t>
            </w:r>
            <w:proofErr w:type="spellEnd"/>
            <w:r>
              <w:t xml:space="preserve">, </w:t>
            </w:r>
            <w:proofErr w:type="spellStart"/>
            <w:r>
              <w:t>billing_period</w:t>
            </w:r>
            <w:proofErr w:type="spellEnd"/>
            <w:r>
              <w:t xml:space="preserve">, </w:t>
            </w:r>
            <w:proofErr w:type="spellStart"/>
            <w:r>
              <w:t>event_type</w:t>
            </w:r>
            <w:proofErr w:type="spellEnd"/>
            <w:r>
              <w:t xml:space="preserve"> = </w:t>
            </w:r>
            <w:proofErr w:type="spellStart"/>
            <w:r>
              <w:t>fcu</w:t>
            </w:r>
            <w:proofErr w:type="spellEnd"/>
            <w:r>
              <w:t>).</w:t>
            </w:r>
          </w:p>
        </w:tc>
      </w:tr>
      <w:tr w:rsidR="00E5046E" w14:paraId="4743D2F5" w14:textId="77777777" w:rsidTr="00E5046E">
        <w:tc>
          <w:tcPr>
            <w:tcW w:w="445" w:type="dxa"/>
          </w:tcPr>
          <w:p w14:paraId="76DB7B07" w14:textId="77777777" w:rsidR="00E5046E" w:rsidRDefault="00E5046E" w:rsidP="00EA034D">
            <w:r>
              <w:t>5</w:t>
            </w:r>
          </w:p>
        </w:tc>
        <w:tc>
          <w:tcPr>
            <w:tcW w:w="1710" w:type="dxa"/>
          </w:tcPr>
          <w:p w14:paraId="5D0BB1A1" w14:textId="77777777" w:rsidR="00E5046E" w:rsidRDefault="00E5046E" w:rsidP="00EA034D">
            <w:r>
              <w:t>Reconciliation</w:t>
            </w:r>
          </w:p>
        </w:tc>
        <w:tc>
          <w:tcPr>
            <w:tcW w:w="4680" w:type="dxa"/>
          </w:tcPr>
          <w:p w14:paraId="24AA5185" w14:textId="77777777" w:rsidR="00E5046E" w:rsidRDefault="00E5046E" w:rsidP="00EA034D">
            <w:r>
              <w:t xml:space="preserve">The </w:t>
            </w:r>
            <w:proofErr w:type="spellStart"/>
            <w:r>
              <w:t>Dagster</w:t>
            </w:r>
            <w:proofErr w:type="spellEnd"/>
            <w:r>
              <w:t xml:space="preserve"> </w:t>
            </w:r>
            <w:proofErr w:type="gramStart"/>
            <w:r>
              <w:t>daily aggregation job</w:t>
            </w:r>
            <w:proofErr w:type="gramEnd"/>
            <w:r>
              <w:t xml:space="preserve"> runs a reconciliation check: for every </w:t>
            </w:r>
            <w:proofErr w:type="spellStart"/>
            <w:r>
              <w:t>pipeline_run</w:t>
            </w:r>
            <w:proofErr w:type="spellEnd"/>
            <w:r>
              <w:t xml:space="preserve"> with status = succeeded in the current billing period, there must be a corresponding FCU </w:t>
            </w:r>
            <w:proofErr w:type="spellStart"/>
            <w:r>
              <w:t>usage_event</w:t>
            </w:r>
            <w:proofErr w:type="spellEnd"/>
            <w:r>
              <w:t>. Missing events are flagged and trigger a Sentry alert.</w:t>
            </w:r>
          </w:p>
        </w:tc>
        <w:tc>
          <w:tcPr>
            <w:tcW w:w="2520" w:type="dxa"/>
          </w:tcPr>
          <w:p w14:paraId="3506219A" w14:textId="77777777" w:rsidR="00E5046E" w:rsidRDefault="00E5046E" w:rsidP="00EA034D">
            <w:proofErr w:type="spellStart"/>
            <w:r>
              <w:t>Dagster</w:t>
            </w:r>
            <w:proofErr w:type="spellEnd"/>
            <w:r>
              <w:t xml:space="preserve"> sensor: </w:t>
            </w:r>
            <w:proofErr w:type="spellStart"/>
            <w:r>
              <w:t>reconcile_fcu_events</w:t>
            </w:r>
            <w:proofErr w:type="spellEnd"/>
            <w:r>
              <w:t>. Runs daily after aggregation.</w:t>
            </w:r>
          </w:p>
        </w:tc>
      </w:tr>
    </w:tbl>
    <w:p w14:paraId="283018F1" w14:textId="77777777" w:rsidR="00E5046E" w:rsidRDefault="00E5046E" w:rsidP="00E5046E"/>
    <w:p w14:paraId="0BFDC076" w14:textId="250E145E" w:rsidR="00E5046E" w:rsidRDefault="00E5046E" w:rsidP="00E5046E">
      <w:r>
        <w:t>2.7.2 FIQ Weighting Model (Internal Reference)</w:t>
      </w:r>
    </w:p>
    <w:p w14:paraId="20CD390C" w14:textId="77777777" w:rsidR="00E5046E" w:rsidRDefault="00E5046E" w:rsidP="00E5046E">
      <w:r>
        <w:t>FIQ weighting is determined by interaction complexity. The weighting model is internal (not customer-visible) and is used to calculate the billing value of each query.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880"/>
        <w:gridCol w:w="2880"/>
        <w:gridCol w:w="3595"/>
      </w:tblGrid>
      <w:tr w:rsidR="00E5046E" w14:paraId="7FFDA958" w14:textId="77777777" w:rsidTr="00E5046E">
        <w:tc>
          <w:tcPr>
            <w:tcW w:w="2880" w:type="dxa"/>
          </w:tcPr>
          <w:p w14:paraId="7C125474" w14:textId="77777777" w:rsidR="00E5046E" w:rsidRDefault="00E5046E" w:rsidP="00EA034D">
            <w:r>
              <w:t>Interaction Type</w:t>
            </w:r>
          </w:p>
        </w:tc>
        <w:tc>
          <w:tcPr>
            <w:tcW w:w="2880" w:type="dxa"/>
          </w:tcPr>
          <w:p w14:paraId="663ED0D6" w14:textId="77777777" w:rsidR="00E5046E" w:rsidRDefault="00E5046E" w:rsidP="00EA034D">
            <w:r>
              <w:t>Weight</w:t>
            </w:r>
          </w:p>
        </w:tc>
        <w:tc>
          <w:tcPr>
            <w:tcW w:w="3595" w:type="dxa"/>
          </w:tcPr>
          <w:p w14:paraId="12DE94C3" w14:textId="77777777" w:rsidR="00E5046E" w:rsidRDefault="00E5046E" w:rsidP="00EA034D">
            <w:r>
              <w:t>Description</w:t>
            </w:r>
          </w:p>
        </w:tc>
      </w:tr>
      <w:tr w:rsidR="00E5046E" w14:paraId="00DA0468" w14:textId="77777777" w:rsidTr="00E5046E">
        <w:tc>
          <w:tcPr>
            <w:tcW w:w="2880" w:type="dxa"/>
          </w:tcPr>
          <w:p w14:paraId="41569120" w14:textId="77777777" w:rsidR="00E5046E" w:rsidRDefault="00E5046E" w:rsidP="00EA034D">
            <w:r>
              <w:t>Simple resource read</w:t>
            </w:r>
          </w:p>
        </w:tc>
        <w:tc>
          <w:tcPr>
            <w:tcW w:w="2880" w:type="dxa"/>
          </w:tcPr>
          <w:p w14:paraId="310A51B7" w14:textId="77777777" w:rsidR="00E5046E" w:rsidRDefault="00E5046E" w:rsidP="00EA034D">
            <w:r>
              <w:t>1</w:t>
            </w:r>
          </w:p>
        </w:tc>
        <w:tc>
          <w:tcPr>
            <w:tcW w:w="3595" w:type="dxa"/>
          </w:tcPr>
          <w:p w14:paraId="73EDB231" w14:textId="77777777" w:rsidR="00E5046E" w:rsidRDefault="00E5046E" w:rsidP="00EA034D">
            <w:r>
              <w:t xml:space="preserve">Single MCP </w:t>
            </w:r>
            <w:proofErr w:type="gramStart"/>
            <w:r>
              <w:t>resource</w:t>
            </w:r>
            <w:proofErr w:type="gramEnd"/>
            <w:r>
              <w:t xml:space="preserve"> (e.g., </w:t>
            </w:r>
            <w:proofErr w:type="spellStart"/>
            <w:r>
              <w:t>chart_of_accounts</w:t>
            </w:r>
            <w:proofErr w:type="spellEnd"/>
            <w:r>
              <w:t>). Typical: human browsing.</w:t>
            </w:r>
          </w:p>
        </w:tc>
      </w:tr>
      <w:tr w:rsidR="00E5046E" w14:paraId="3ADD60BD" w14:textId="77777777" w:rsidTr="00E5046E">
        <w:tc>
          <w:tcPr>
            <w:tcW w:w="2880" w:type="dxa"/>
          </w:tcPr>
          <w:p w14:paraId="46E7ADF9" w14:textId="77777777" w:rsidR="00E5046E" w:rsidRDefault="00E5046E" w:rsidP="00EA034D">
            <w:r>
              <w:t>Filtered aggregation</w:t>
            </w:r>
          </w:p>
        </w:tc>
        <w:tc>
          <w:tcPr>
            <w:tcW w:w="2880" w:type="dxa"/>
          </w:tcPr>
          <w:p w14:paraId="4109F908" w14:textId="77777777" w:rsidR="00E5046E" w:rsidRDefault="00E5046E" w:rsidP="00EA034D">
            <w:r>
              <w:t>2</w:t>
            </w:r>
          </w:p>
        </w:tc>
        <w:tc>
          <w:tcPr>
            <w:tcW w:w="3595" w:type="dxa"/>
          </w:tcPr>
          <w:p w14:paraId="36A38977" w14:textId="77777777" w:rsidR="00E5046E" w:rsidRDefault="00E5046E" w:rsidP="00EA034D">
            <w:r>
              <w:t>Resource with filters (period, department). Typical: agent pulling a slice.</w:t>
            </w:r>
          </w:p>
        </w:tc>
      </w:tr>
      <w:tr w:rsidR="00E5046E" w14:paraId="55FA4231" w14:textId="77777777" w:rsidTr="00E5046E">
        <w:tc>
          <w:tcPr>
            <w:tcW w:w="2880" w:type="dxa"/>
          </w:tcPr>
          <w:p w14:paraId="59D50993" w14:textId="77777777" w:rsidR="00E5046E" w:rsidRDefault="00E5046E" w:rsidP="00EA034D">
            <w:r>
              <w:t>Multi-resource join</w:t>
            </w:r>
          </w:p>
        </w:tc>
        <w:tc>
          <w:tcPr>
            <w:tcW w:w="2880" w:type="dxa"/>
          </w:tcPr>
          <w:p w14:paraId="5CDD4137" w14:textId="77777777" w:rsidR="00E5046E" w:rsidRDefault="00E5046E" w:rsidP="00EA034D">
            <w:r>
              <w:t>3</w:t>
            </w:r>
          </w:p>
        </w:tc>
        <w:tc>
          <w:tcPr>
            <w:tcW w:w="3595" w:type="dxa"/>
          </w:tcPr>
          <w:p w14:paraId="2F1BBBA4" w14:textId="77777777" w:rsidR="00E5046E" w:rsidRDefault="00E5046E" w:rsidP="00EA034D">
            <w:r>
              <w:t>Query spanning multiple mart tables. Typical: agent building composite view.</w:t>
            </w:r>
          </w:p>
        </w:tc>
      </w:tr>
      <w:tr w:rsidR="00E5046E" w14:paraId="47E53BDA" w14:textId="77777777" w:rsidTr="00E5046E">
        <w:tc>
          <w:tcPr>
            <w:tcW w:w="2880" w:type="dxa"/>
          </w:tcPr>
          <w:p w14:paraId="7CCA33CE" w14:textId="77777777" w:rsidR="00E5046E" w:rsidRDefault="00E5046E" w:rsidP="00EA034D">
            <w:r>
              <w:t>LLM-enriched analysis</w:t>
            </w:r>
          </w:p>
        </w:tc>
        <w:tc>
          <w:tcPr>
            <w:tcW w:w="2880" w:type="dxa"/>
          </w:tcPr>
          <w:p w14:paraId="74325627" w14:textId="77777777" w:rsidR="00E5046E" w:rsidRDefault="00E5046E" w:rsidP="00EA034D">
            <w:r>
              <w:t>5</w:t>
            </w:r>
          </w:p>
        </w:tc>
        <w:tc>
          <w:tcPr>
            <w:tcW w:w="3595" w:type="dxa"/>
          </w:tcPr>
          <w:p w14:paraId="4A1FFACC" w14:textId="77777777" w:rsidR="00E5046E" w:rsidRDefault="00E5046E" w:rsidP="00EA034D">
            <w:r>
              <w:t>Query involving LLM token consumption. Typical: variance analysis with narrative.</w:t>
            </w:r>
          </w:p>
        </w:tc>
      </w:tr>
      <w:tr w:rsidR="00E5046E" w14:paraId="54B118C0" w14:textId="77777777" w:rsidTr="00E5046E">
        <w:tc>
          <w:tcPr>
            <w:tcW w:w="2880" w:type="dxa"/>
          </w:tcPr>
          <w:p w14:paraId="4035E892" w14:textId="77777777" w:rsidR="00E5046E" w:rsidRDefault="00E5046E" w:rsidP="00EA034D">
            <w:r>
              <w:t>Deep analysis</w:t>
            </w:r>
          </w:p>
        </w:tc>
        <w:tc>
          <w:tcPr>
            <w:tcW w:w="2880" w:type="dxa"/>
          </w:tcPr>
          <w:p w14:paraId="6F2802BA" w14:textId="77777777" w:rsidR="00E5046E" w:rsidRDefault="00E5046E" w:rsidP="00EA034D">
            <w:r>
              <w:t>10–20</w:t>
            </w:r>
          </w:p>
        </w:tc>
        <w:tc>
          <w:tcPr>
            <w:tcW w:w="3595" w:type="dxa"/>
          </w:tcPr>
          <w:p w14:paraId="6CFD83AB" w14:textId="77777777" w:rsidR="00E5046E" w:rsidRDefault="00E5046E" w:rsidP="00EA034D">
            <w:r>
              <w:t>Multi-period comparison, trend analysis, large-dataset aggregation. Typical: board report.</w:t>
            </w:r>
          </w:p>
        </w:tc>
      </w:tr>
      <w:tr w:rsidR="00E5046E" w14:paraId="6119F01C" w14:textId="77777777" w:rsidTr="00E5046E">
        <w:tc>
          <w:tcPr>
            <w:tcW w:w="2880" w:type="dxa"/>
          </w:tcPr>
          <w:p w14:paraId="290F71AA" w14:textId="77777777" w:rsidR="00E5046E" w:rsidRDefault="00E5046E" w:rsidP="00EA034D">
            <w:r>
              <w:t>Agentic workflow</w:t>
            </w:r>
          </w:p>
        </w:tc>
        <w:tc>
          <w:tcPr>
            <w:tcW w:w="2880" w:type="dxa"/>
          </w:tcPr>
          <w:p w14:paraId="50886085" w14:textId="77777777" w:rsidR="00E5046E" w:rsidRDefault="00E5046E" w:rsidP="00EA034D">
            <w:r>
              <w:t>20+</w:t>
            </w:r>
          </w:p>
        </w:tc>
        <w:tc>
          <w:tcPr>
            <w:tcW w:w="3595" w:type="dxa"/>
          </w:tcPr>
          <w:p w14:paraId="1AEBBF63" w14:textId="77777777" w:rsidR="00E5046E" w:rsidRDefault="00E5046E" w:rsidP="00EA034D">
            <w:r>
              <w:t>Multi-step orchestrated workflow. Weight = sum of individual interactions. Typical: monthly close agent.</w:t>
            </w:r>
          </w:p>
        </w:tc>
      </w:tr>
    </w:tbl>
    <w:p w14:paraId="3B1D5663" w14:textId="6C9F6C7A" w:rsidR="00E5046E" w:rsidRDefault="00E5046E" w:rsidP="00E5046E"/>
    <w:p w14:paraId="34813545" w14:textId="77777777" w:rsidR="00E5046E" w:rsidRPr="00E5046E" w:rsidRDefault="00E5046E" w:rsidP="00E5046E">
      <w:pPr>
        <w:spacing w:after="80"/>
      </w:pPr>
    </w:p>
    <w:p w14:paraId="3DEDA182" w14:textId="77777777" w:rsidR="00E5046E" w:rsidRDefault="00E5046E">
      <w:pPr>
        <w:spacing w:after="80"/>
      </w:pPr>
    </w:p>
    <w:p w14:paraId="21CB6B88" w14:textId="77777777" w:rsidR="00E5046E" w:rsidRDefault="00E5046E">
      <w:pPr>
        <w:spacing w:after="80"/>
      </w:pPr>
    </w:p>
    <w:p w14:paraId="11524BD3" w14:textId="77777777" w:rsidR="008E7E9F" w:rsidRDefault="00000000">
      <w:pPr>
        <w:pStyle w:val="Heading1"/>
      </w:pPr>
      <w:r>
        <w:lastRenderedPageBreak/>
        <w:t xml:space="preserve">3. </w:t>
      </w:r>
      <w:proofErr w:type="spellStart"/>
      <w:r>
        <w:t>BigQuery</w:t>
      </w:r>
      <w:proofErr w:type="spellEnd"/>
      <w:r>
        <w:t xml:space="preserve"> Schema (Financial Data)</w:t>
      </w:r>
    </w:p>
    <w:p w14:paraId="1D33AB0E" w14:textId="77777777" w:rsidR="008E7E9F" w:rsidRDefault="00000000">
      <w:pPr>
        <w:spacing w:after="160"/>
      </w:pPr>
      <w:r>
        <w:rPr>
          <w:color w:val="111827"/>
        </w:rPr>
        <w:t xml:space="preserve">Each organization gets three </w:t>
      </w:r>
      <w:proofErr w:type="gramStart"/>
      <w:r>
        <w:rPr>
          <w:color w:val="111827"/>
        </w:rPr>
        <w:t>datasets: {</w:t>
      </w:r>
      <w:proofErr w:type="spellStart"/>
      <w:proofErr w:type="gramEnd"/>
      <w:r>
        <w:rPr>
          <w:color w:val="111827"/>
        </w:rPr>
        <w:t>org_</w:t>
      </w:r>
      <w:proofErr w:type="gramStart"/>
      <w:r>
        <w:rPr>
          <w:color w:val="111827"/>
        </w:rPr>
        <w:t>id</w:t>
      </w:r>
      <w:proofErr w:type="spellEnd"/>
      <w:r>
        <w:rPr>
          <w:color w:val="111827"/>
        </w:rPr>
        <w:t>}_raw, {</w:t>
      </w:r>
      <w:proofErr w:type="spellStart"/>
      <w:proofErr w:type="gramEnd"/>
      <w:r>
        <w:rPr>
          <w:color w:val="111827"/>
        </w:rPr>
        <w:t>org_</w:t>
      </w:r>
      <w:proofErr w:type="gramStart"/>
      <w:r>
        <w:rPr>
          <w:color w:val="111827"/>
        </w:rPr>
        <w:t>id</w:t>
      </w:r>
      <w:proofErr w:type="spellEnd"/>
      <w:r>
        <w:rPr>
          <w:color w:val="111827"/>
        </w:rPr>
        <w:t>}_transform, {</w:t>
      </w:r>
      <w:proofErr w:type="spellStart"/>
      <w:proofErr w:type="gramEnd"/>
      <w:r>
        <w:rPr>
          <w:color w:val="111827"/>
        </w:rPr>
        <w:t>org_</w:t>
      </w:r>
      <w:proofErr w:type="gramStart"/>
      <w:r>
        <w:rPr>
          <w:color w:val="111827"/>
        </w:rPr>
        <w:t>id</w:t>
      </w:r>
      <w:proofErr w:type="spellEnd"/>
      <w:r>
        <w:rPr>
          <w:color w:val="111827"/>
        </w:rPr>
        <w:t>}_</w:t>
      </w:r>
      <w:proofErr w:type="gramEnd"/>
      <w:r>
        <w:rPr>
          <w:color w:val="111827"/>
        </w:rPr>
        <w:t xml:space="preserve">mart. Tables within each dataset are created by the Pipeline Worker (raw) or </w:t>
      </w:r>
      <w:proofErr w:type="spellStart"/>
      <w:r>
        <w:rPr>
          <w:color w:val="111827"/>
        </w:rPr>
        <w:t>dbt</w:t>
      </w:r>
      <w:proofErr w:type="spellEnd"/>
      <w:r>
        <w:rPr>
          <w:color w:val="111827"/>
        </w:rPr>
        <w:t xml:space="preserve"> (transform, mart). A shared dataset </w:t>
      </w:r>
      <w:proofErr w:type="spellStart"/>
      <w:r>
        <w:rPr>
          <w:color w:val="111827"/>
        </w:rPr>
        <w:t>pipeledger_shared</w:t>
      </w:r>
      <w:proofErr w:type="spellEnd"/>
      <w:r>
        <w:rPr>
          <w:color w:val="111827"/>
        </w:rPr>
        <w:t xml:space="preserve"> holds global reference data.</w:t>
      </w:r>
    </w:p>
    <w:p w14:paraId="623603E9" w14:textId="77777777" w:rsidR="008E7E9F" w:rsidRDefault="00000000">
      <w:pPr>
        <w:pStyle w:val="Heading2"/>
      </w:pPr>
      <w:r>
        <w:t xml:space="preserve">3.1 Raw </w:t>
      </w:r>
      <w:proofErr w:type="gramStart"/>
      <w:r>
        <w:t>Dataset: {</w:t>
      </w:r>
      <w:proofErr w:type="spellStart"/>
      <w:proofErr w:type="gramEnd"/>
      <w:r>
        <w:t>org_</w:t>
      </w:r>
      <w:proofErr w:type="gramStart"/>
      <w:r>
        <w:t>id</w:t>
      </w:r>
      <w:proofErr w:type="spellEnd"/>
      <w:r>
        <w:t>}_</w:t>
      </w:r>
      <w:proofErr w:type="gramEnd"/>
      <w:r>
        <w:t>raw</w:t>
      </w:r>
    </w:p>
    <w:p w14:paraId="4D40FAF4" w14:textId="77777777" w:rsidR="008E7E9F" w:rsidRDefault="00000000">
      <w:pPr>
        <w:spacing w:after="160"/>
      </w:pPr>
      <w:r>
        <w:rPr>
          <w:color w:val="111827"/>
        </w:rPr>
        <w:t>Written by the Pipeline Worker during extraction. Schema mirrors the source ERP structure with standardized column names. One table per source object.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2036"/>
        <w:gridCol w:w="3103"/>
        <w:gridCol w:w="2723"/>
      </w:tblGrid>
      <w:tr w:rsidR="008E7E9F" w14:paraId="75A3FB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3F67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274F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FA30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B9E8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E7E9F" w14:paraId="7305C9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7861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gl_transactions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E618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transaction_id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line_id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transaction_date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period, </w:t>
            </w:r>
            <w:proofErr w:type="spellStart"/>
            <w:r>
              <w:rPr>
                <w:color w:val="111827"/>
                <w:sz w:val="19"/>
                <w:szCs w:val="19"/>
              </w:rPr>
              <w:t>account_id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subsidiary_id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department_id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class_id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location_id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project_id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custom_segment_ids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debit_amount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credit_amount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currency, memo, </w:t>
            </w:r>
            <w:proofErr w:type="spellStart"/>
            <w:r>
              <w:rPr>
                <w:color w:val="111827"/>
                <w:sz w:val="19"/>
                <w:szCs w:val="19"/>
              </w:rPr>
              <w:t>created_date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transaction_type</w:t>
            </w:r>
            <w:proofErr w:type="spellEnd"/>
            <w:r>
              <w:rPr>
                <w:color w:val="111827"/>
                <w:sz w:val="19"/>
                <w:szCs w:val="19"/>
              </w:rPr>
              <w:t>, 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2426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NetSuite </w:t>
            </w:r>
            <w:proofErr w:type="spellStart"/>
            <w:r>
              <w:rPr>
                <w:color w:val="111827"/>
                <w:sz w:val="19"/>
                <w:szCs w:val="19"/>
              </w:rPr>
              <w:t>SuiteQL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TransactionLine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Transaction join. Dynamics: </w:t>
            </w:r>
            <w:proofErr w:type="spellStart"/>
            <w:r>
              <w:rPr>
                <w:color w:val="111827"/>
                <w:sz w:val="19"/>
                <w:szCs w:val="19"/>
              </w:rPr>
              <w:t>GeneralJournalAccountEntry</w:t>
            </w:r>
            <w:proofErr w:type="spellEnd"/>
            <w:r>
              <w:rPr>
                <w:color w:val="111827"/>
                <w:sz w:val="19"/>
                <w:szCs w:val="19"/>
              </w:rPr>
              <w:t>. SAP: ACDOCA.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A257" w14:textId="77777777" w:rsidR="008E7E9F" w:rsidRDefault="00000000">
            <w:r>
              <w:rPr>
                <w:color w:val="111827"/>
                <w:sz w:val="19"/>
                <w:szCs w:val="19"/>
              </w:rPr>
              <w:t>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column tracks when the row was loaded. Used for incremental extraction.</w:t>
            </w:r>
          </w:p>
        </w:tc>
      </w:tr>
      <w:tr w:rsidR="008E7E9F" w14:paraId="044A05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9A7D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chart_of_accounts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893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account_id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account_number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account_name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parent_id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description, </w:t>
            </w:r>
            <w:proofErr w:type="spellStart"/>
            <w:r>
              <w:rPr>
                <w:color w:val="111827"/>
                <w:sz w:val="19"/>
                <w:szCs w:val="19"/>
              </w:rPr>
              <w:t>is_active</w:t>
            </w:r>
            <w:proofErr w:type="spellEnd"/>
            <w:r>
              <w:rPr>
                <w:color w:val="111827"/>
                <w:sz w:val="19"/>
                <w:szCs w:val="19"/>
              </w:rPr>
              <w:t>, 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308F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NetSuite: Account. Dynamics: </w:t>
            </w:r>
            <w:proofErr w:type="spellStart"/>
            <w:r>
              <w:rPr>
                <w:color w:val="111827"/>
                <w:sz w:val="19"/>
                <w:szCs w:val="19"/>
              </w:rPr>
              <w:t>MainAccount</w:t>
            </w:r>
            <w:proofErr w:type="spellEnd"/>
            <w:r>
              <w:rPr>
                <w:color w:val="111827"/>
                <w:sz w:val="19"/>
                <w:szCs w:val="19"/>
              </w:rPr>
              <w:t>. SAP: SKA1/SKB1.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BF48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Hierarchical: </w:t>
            </w:r>
            <w:proofErr w:type="spellStart"/>
            <w:r>
              <w:rPr>
                <w:color w:val="111827"/>
                <w:sz w:val="19"/>
                <w:szCs w:val="19"/>
              </w:rPr>
              <w:t>parent_id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enables tree traversal for denormalization.</w:t>
            </w:r>
          </w:p>
        </w:tc>
      </w:tr>
      <w:tr w:rsidR="008E7E9F" w14:paraId="215D2A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598B" w14:textId="77777777" w:rsidR="008E7E9F" w:rsidRDefault="00000000">
            <w:r>
              <w:rPr>
                <w:color w:val="111827"/>
                <w:sz w:val="19"/>
                <w:szCs w:val="19"/>
              </w:rPr>
              <w:t>departments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F6D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department_id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code, name, </w:t>
            </w:r>
            <w:proofErr w:type="spellStart"/>
            <w:r>
              <w:rPr>
                <w:color w:val="111827"/>
                <w:sz w:val="19"/>
                <w:szCs w:val="19"/>
              </w:rPr>
              <w:t>parent_id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is_active</w:t>
            </w:r>
            <w:proofErr w:type="spellEnd"/>
            <w:r>
              <w:rPr>
                <w:color w:val="111827"/>
                <w:sz w:val="19"/>
                <w:szCs w:val="19"/>
              </w:rPr>
              <w:t>, 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C183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NetSuite: Department. Dynamics: </w:t>
            </w:r>
            <w:proofErr w:type="spellStart"/>
            <w:r>
              <w:rPr>
                <w:color w:val="111827"/>
                <w:sz w:val="19"/>
                <w:szCs w:val="19"/>
              </w:rPr>
              <w:t>OperatingUnit</w:t>
            </w:r>
            <w:proofErr w:type="spellEnd"/>
            <w:r>
              <w:rPr>
                <w:color w:val="111827"/>
                <w:sz w:val="19"/>
                <w:szCs w:val="19"/>
              </w:rPr>
              <w:t>. SAP: Cost Center.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95A9" w14:textId="77777777" w:rsidR="008E7E9F" w:rsidRDefault="00000000">
            <w:r>
              <w:rPr>
                <w:color w:val="111827"/>
                <w:sz w:val="19"/>
                <w:szCs w:val="19"/>
              </w:rPr>
              <w:t>Same hierarchical pattern as CoA.</w:t>
            </w:r>
          </w:p>
        </w:tc>
      </w:tr>
      <w:tr w:rsidR="008E7E9F" w14:paraId="000885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234A" w14:textId="77777777" w:rsidR="008E7E9F" w:rsidRDefault="00000000">
            <w:r>
              <w:rPr>
                <w:color w:val="111827"/>
                <w:sz w:val="19"/>
                <w:szCs w:val="19"/>
              </w:rPr>
              <w:t>classes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8E40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class_id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code, name, </w:t>
            </w:r>
            <w:proofErr w:type="spellStart"/>
            <w:r>
              <w:rPr>
                <w:color w:val="111827"/>
                <w:sz w:val="19"/>
                <w:szCs w:val="19"/>
              </w:rPr>
              <w:t>parent_id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is_active</w:t>
            </w:r>
            <w:proofErr w:type="spellEnd"/>
            <w:r>
              <w:rPr>
                <w:color w:val="111827"/>
                <w:sz w:val="19"/>
                <w:szCs w:val="19"/>
              </w:rPr>
              <w:t>, 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E1DB" w14:textId="77777777" w:rsidR="008E7E9F" w:rsidRDefault="00000000">
            <w:r>
              <w:rPr>
                <w:color w:val="111827"/>
                <w:sz w:val="19"/>
                <w:szCs w:val="19"/>
              </w:rPr>
              <w:t>NetSuite: Classification. Dynamics: Financial Dimension. SAP: Profit Center.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2F4E" w14:textId="77777777" w:rsidR="008E7E9F" w:rsidRDefault="00000000">
            <w:r>
              <w:rPr>
                <w:color w:val="111827"/>
                <w:sz w:val="19"/>
                <w:szCs w:val="19"/>
              </w:rPr>
              <w:t>Profit center / business line dimension.</w:t>
            </w:r>
          </w:p>
        </w:tc>
      </w:tr>
      <w:tr w:rsidR="008E7E9F" w14:paraId="28FD4C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A246" w14:textId="77777777" w:rsidR="008E7E9F" w:rsidRDefault="00000000">
            <w:r>
              <w:rPr>
                <w:color w:val="111827"/>
                <w:sz w:val="19"/>
                <w:szCs w:val="19"/>
              </w:rPr>
              <w:t>locations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3B15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location_id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code, name, </w:t>
            </w:r>
            <w:proofErr w:type="spellStart"/>
            <w:r>
              <w:rPr>
                <w:color w:val="111827"/>
                <w:sz w:val="19"/>
                <w:szCs w:val="19"/>
              </w:rPr>
              <w:t>parent_id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is_active</w:t>
            </w:r>
            <w:proofErr w:type="spellEnd"/>
            <w:r>
              <w:rPr>
                <w:color w:val="111827"/>
                <w:sz w:val="19"/>
                <w:szCs w:val="19"/>
              </w:rPr>
              <w:t>, 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9270" w14:textId="77777777" w:rsidR="008E7E9F" w:rsidRDefault="00000000">
            <w:r>
              <w:rPr>
                <w:color w:val="111827"/>
                <w:sz w:val="19"/>
                <w:szCs w:val="19"/>
              </w:rPr>
              <w:t>NetSuite: Location. Dynamics: Site. SAP: Plant.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8543" w14:textId="77777777" w:rsidR="008E7E9F" w:rsidRDefault="00000000">
            <w:r>
              <w:rPr>
                <w:color w:val="111827"/>
                <w:sz w:val="19"/>
                <w:szCs w:val="19"/>
              </w:rPr>
              <w:t>Physical or virtual location.</w:t>
            </w:r>
          </w:p>
        </w:tc>
      </w:tr>
      <w:tr w:rsidR="008E7E9F" w14:paraId="0A5620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EF2A" w14:textId="77777777" w:rsidR="008E7E9F" w:rsidRDefault="00000000">
            <w:r>
              <w:rPr>
                <w:color w:val="111827"/>
                <w:sz w:val="19"/>
                <w:szCs w:val="19"/>
              </w:rPr>
              <w:t>projects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E7FC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project_id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code, name, status, </w:t>
            </w:r>
            <w:proofErr w:type="spellStart"/>
            <w:r>
              <w:rPr>
                <w:color w:val="111827"/>
                <w:sz w:val="19"/>
                <w:szCs w:val="19"/>
              </w:rPr>
              <w:t>budget_amount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start_date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end_date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r>
              <w:rPr>
                <w:color w:val="111827"/>
                <w:sz w:val="19"/>
                <w:szCs w:val="19"/>
              </w:rPr>
              <w:lastRenderedPageBreak/>
              <w:t>manager, customer, 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A48E" w14:textId="77777777" w:rsidR="008E7E9F" w:rsidRDefault="00000000">
            <w:r>
              <w:rPr>
                <w:color w:val="111827"/>
                <w:sz w:val="19"/>
                <w:szCs w:val="19"/>
              </w:rPr>
              <w:lastRenderedPageBreak/>
              <w:t>NetSuite: Job/Project. Dynamics: Project.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DF17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Project metadata </w:t>
            </w:r>
            <w:proofErr w:type="gramStart"/>
            <w:r>
              <w:rPr>
                <w:color w:val="111827"/>
                <w:sz w:val="19"/>
                <w:szCs w:val="19"/>
              </w:rPr>
              <w:t>joined to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GL via project custom segment.</w:t>
            </w:r>
          </w:p>
        </w:tc>
      </w:tr>
      <w:tr w:rsidR="008E7E9F" w14:paraId="5E24E8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538A" w14:textId="77777777" w:rsidR="008E7E9F" w:rsidRDefault="00000000">
            <w:r>
              <w:rPr>
                <w:color w:val="111827"/>
                <w:sz w:val="19"/>
                <w:szCs w:val="19"/>
              </w:rPr>
              <w:t>subsidiaries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895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subsidiary_id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name, </w:t>
            </w:r>
            <w:proofErr w:type="spellStart"/>
            <w:r>
              <w:rPr>
                <w:color w:val="111827"/>
                <w:sz w:val="19"/>
                <w:szCs w:val="19"/>
              </w:rPr>
              <w:t>base_currency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country, </w:t>
            </w:r>
            <w:proofErr w:type="spellStart"/>
            <w:r>
              <w:rPr>
                <w:color w:val="111827"/>
                <w:sz w:val="19"/>
                <w:szCs w:val="19"/>
              </w:rPr>
              <w:t>tax_id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parent_id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is_active</w:t>
            </w:r>
            <w:proofErr w:type="spellEnd"/>
            <w:r>
              <w:rPr>
                <w:color w:val="111827"/>
                <w:sz w:val="19"/>
                <w:szCs w:val="19"/>
              </w:rPr>
              <w:t>, 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590E" w14:textId="77777777" w:rsidR="008E7E9F" w:rsidRDefault="00000000">
            <w:r>
              <w:rPr>
                <w:color w:val="111827"/>
                <w:sz w:val="19"/>
                <w:szCs w:val="19"/>
              </w:rPr>
              <w:t>NetSuite: Subsidiary (OneWorld). Dynamics: Legal Entity. SAP: Company Code.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1E44" w14:textId="77777777" w:rsidR="008E7E9F" w:rsidRDefault="00000000">
            <w:r>
              <w:rPr>
                <w:color w:val="111827"/>
                <w:sz w:val="19"/>
                <w:szCs w:val="19"/>
              </w:rPr>
              <w:t>Legal entity for multi-entity companies.</w:t>
            </w:r>
          </w:p>
        </w:tc>
      </w:tr>
      <w:tr w:rsidR="008E7E9F" w14:paraId="3DC028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03B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custom_segments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9A7D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segment_id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segment_type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code, name, </w:t>
            </w:r>
            <w:proofErr w:type="spellStart"/>
            <w:r>
              <w:rPr>
                <w:color w:val="111827"/>
                <w:sz w:val="19"/>
                <w:szCs w:val="19"/>
              </w:rPr>
              <w:t>parent_id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is_active</w:t>
            </w:r>
            <w:proofErr w:type="spellEnd"/>
            <w:r>
              <w:rPr>
                <w:color w:val="111827"/>
                <w:sz w:val="19"/>
                <w:szCs w:val="19"/>
              </w:rPr>
              <w:t>, 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A106" w14:textId="77777777" w:rsidR="008E7E9F" w:rsidRDefault="00000000">
            <w:r>
              <w:rPr>
                <w:color w:val="111827"/>
                <w:sz w:val="19"/>
                <w:szCs w:val="19"/>
              </w:rPr>
              <w:t>NetSuite: Custom Segments with GL Impact.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4783" w14:textId="77777777" w:rsidR="008E7E9F" w:rsidRDefault="00000000">
            <w:r>
              <w:rPr>
                <w:color w:val="111827"/>
                <w:sz w:val="19"/>
                <w:szCs w:val="19"/>
              </w:rPr>
              <w:t>Dynamic: schema varies per org based on their custom segment configuration.</w:t>
            </w:r>
          </w:p>
        </w:tc>
      </w:tr>
      <w:tr w:rsidR="008E7E9F" w14:paraId="624D8D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EF5E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budget_data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A95D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account_id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department_id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class_id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period, amount, </w:t>
            </w:r>
            <w:proofErr w:type="spellStart"/>
            <w:r>
              <w:rPr>
                <w:color w:val="111827"/>
                <w:sz w:val="19"/>
                <w:szCs w:val="19"/>
              </w:rPr>
              <w:t>budget_version</w:t>
            </w:r>
            <w:proofErr w:type="spellEnd"/>
            <w:r>
              <w:rPr>
                <w:color w:val="111827"/>
                <w:sz w:val="19"/>
                <w:szCs w:val="19"/>
              </w:rPr>
              <w:t>, 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21D0" w14:textId="77777777" w:rsidR="008E7E9F" w:rsidRDefault="00000000">
            <w:r>
              <w:rPr>
                <w:color w:val="111827"/>
                <w:sz w:val="19"/>
                <w:szCs w:val="19"/>
              </w:rPr>
              <w:t>FP&amp;A system (Pigment/Adaptive/Anaplan/CSV).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F7EA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Dimension values may not match GL — aligned by </w:t>
            </w:r>
            <w:proofErr w:type="spellStart"/>
            <w:r>
              <w:rPr>
                <w:color w:val="111827"/>
                <w:sz w:val="19"/>
                <w:szCs w:val="19"/>
              </w:rPr>
              <w:t>budget_dimension_mappings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in </w:t>
            </w:r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>.</w:t>
            </w:r>
          </w:p>
        </w:tc>
      </w:tr>
      <w:tr w:rsidR="008E7E9F" w14:paraId="2C1BDE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920D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fx_rates</w:t>
            </w:r>
            <w:proofErr w:type="spellEnd"/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E33A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from_currency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to_currency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period, </w:t>
            </w:r>
            <w:proofErr w:type="spellStart"/>
            <w:r>
              <w:rPr>
                <w:color w:val="111827"/>
                <w:sz w:val="19"/>
                <w:szCs w:val="19"/>
              </w:rPr>
              <w:t>rate_type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period_end</w:t>
            </w:r>
            <w:proofErr w:type="spellEnd"/>
            <w:r>
              <w:rPr>
                <w:color w:val="111827"/>
                <w:sz w:val="19"/>
                <w:szCs w:val="19"/>
              </w:rPr>
              <w:t>, average), rate, _</w:t>
            </w:r>
            <w:proofErr w:type="spellStart"/>
            <w:r>
              <w:rPr>
                <w:color w:val="111827"/>
                <w:sz w:val="19"/>
                <w:szCs w:val="19"/>
              </w:rPr>
              <w:t>extracted_at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EE22" w14:textId="77777777" w:rsidR="008E7E9F" w:rsidRDefault="00000000">
            <w:r>
              <w:rPr>
                <w:color w:val="111827"/>
                <w:sz w:val="19"/>
                <w:szCs w:val="19"/>
              </w:rPr>
              <w:t>Market data provider or customer-uploaded rate table.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3B76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Used by </w:t>
            </w:r>
            <w:proofErr w:type="spellStart"/>
            <w:r>
              <w:rPr>
                <w:color w:val="111827"/>
                <w:sz w:val="19"/>
                <w:szCs w:val="19"/>
              </w:rPr>
              <w:t>int_currency_conversion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for multi-currency standardization.</w:t>
            </w:r>
          </w:p>
        </w:tc>
      </w:tr>
    </w:tbl>
    <w:p w14:paraId="443A979F" w14:textId="77777777" w:rsidR="008E7E9F" w:rsidRDefault="008E7E9F">
      <w:pPr>
        <w:spacing w:after="80"/>
      </w:pPr>
    </w:p>
    <w:p w14:paraId="16D78382" w14:textId="77777777" w:rsidR="008E7E9F" w:rsidRDefault="00000000">
      <w:pPr>
        <w:pStyle w:val="Heading2"/>
      </w:pPr>
      <w:r>
        <w:t xml:space="preserve">3.2 Transform </w:t>
      </w:r>
      <w:proofErr w:type="gramStart"/>
      <w:r>
        <w:t>Dataset: {</w:t>
      </w:r>
      <w:proofErr w:type="spellStart"/>
      <w:proofErr w:type="gramEnd"/>
      <w:r>
        <w:t>org_</w:t>
      </w:r>
      <w:proofErr w:type="gramStart"/>
      <w:r>
        <w:t>id</w:t>
      </w:r>
      <w:proofErr w:type="spellEnd"/>
      <w:r>
        <w:t>}_</w:t>
      </w:r>
      <w:proofErr w:type="gramEnd"/>
      <w:r>
        <w:t>transform</w:t>
      </w:r>
    </w:p>
    <w:p w14:paraId="64DCD669" w14:textId="77777777" w:rsidR="008E7E9F" w:rsidRDefault="00000000">
      <w:pPr>
        <w:spacing w:after="160"/>
      </w:pPr>
      <w:r>
        <w:rPr>
          <w:color w:val="111827"/>
        </w:rPr>
        <w:t xml:space="preserve">Written by </w:t>
      </w:r>
      <w:proofErr w:type="spellStart"/>
      <w:r>
        <w:rPr>
          <w:color w:val="111827"/>
        </w:rPr>
        <w:t>dbt</w:t>
      </w:r>
      <w:proofErr w:type="spellEnd"/>
      <w:r>
        <w:rPr>
          <w:color w:val="111827"/>
        </w:rPr>
        <w:t xml:space="preserve"> during transformation. Each table corresponds to a </w:t>
      </w:r>
      <w:proofErr w:type="spellStart"/>
      <w:r>
        <w:rPr>
          <w:color w:val="111827"/>
        </w:rPr>
        <w:t>dbt</w:t>
      </w:r>
      <w:proofErr w:type="spellEnd"/>
      <w:r>
        <w:rPr>
          <w:color w:val="111827"/>
        </w:rPr>
        <w:t xml:space="preserve"> model in the intermediate/ or security/ folder. These are intermediate results — not exposed externally.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3"/>
        <w:gridCol w:w="2289"/>
        <w:gridCol w:w="2723"/>
        <w:gridCol w:w="2585"/>
      </w:tblGrid>
      <w:tr w:rsidR="008E7E9F" w14:paraId="045B74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5F3A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Table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dbt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model)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E8D3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 Added/Modified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9556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BDF1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Transformation Logic Summary</w:t>
            </w:r>
          </w:p>
        </w:tc>
      </w:tr>
      <w:tr w:rsidR="008E7E9F" w14:paraId="7A3502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F945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int_balance_decomposition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AA04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period_movement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(decimal), </w:t>
            </w:r>
            <w:proofErr w:type="spellStart"/>
            <w:r>
              <w:rPr>
                <w:color w:val="111827"/>
                <w:sz w:val="19"/>
                <w:szCs w:val="19"/>
              </w:rPr>
              <w:t>opening_balance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closing_balance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is_movement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(bool)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43D3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raw.gl_transactions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F6D4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Strips cumulative balances. </w:t>
            </w:r>
            <w:proofErr w:type="gramStart"/>
            <w:r>
              <w:rPr>
                <w:color w:val="111827"/>
                <w:sz w:val="19"/>
                <w:szCs w:val="19"/>
              </w:rPr>
              <w:t>Computes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period_movement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111827"/>
                <w:sz w:val="19"/>
                <w:szCs w:val="19"/>
              </w:rPr>
              <w:t>closing_balance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- </w:t>
            </w:r>
            <w:proofErr w:type="spellStart"/>
            <w:r>
              <w:rPr>
                <w:color w:val="111827"/>
                <w:sz w:val="19"/>
                <w:szCs w:val="19"/>
              </w:rPr>
              <w:t>opening_balance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per account/dimension/period. Only rows where </w:t>
            </w:r>
            <w:proofErr w:type="spellStart"/>
            <w:r>
              <w:rPr>
                <w:color w:val="111827"/>
                <w:sz w:val="19"/>
                <w:szCs w:val="19"/>
              </w:rPr>
              <w:t>is_movement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= true flow downstream.</w:t>
            </w:r>
          </w:p>
        </w:tc>
      </w:tr>
      <w:tr w:rsidR="008E7E9F" w14:paraId="66E95D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A56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int_account_normalization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33A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taxonomy_path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taxonomy_level_1 through taxonomy_level_4, </w:t>
            </w:r>
            <w:proofErr w:type="spellStart"/>
            <w:r>
              <w:rPr>
                <w:color w:val="111827"/>
                <w:sz w:val="19"/>
                <w:szCs w:val="19"/>
              </w:rPr>
              <w:t>standard_account_type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D307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int_balance_decomposition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taxonomy_mappings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(latest approved version)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9E51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Joins GL records to approved taxonomy mappings. Adds standardized hierarchy path and account type classification. Unmapped accounts flagged with </w:t>
            </w:r>
            <w:proofErr w:type="spellStart"/>
            <w:r>
              <w:rPr>
                <w:color w:val="111827"/>
                <w:sz w:val="19"/>
                <w:szCs w:val="19"/>
              </w:rPr>
              <w:t>taxonomy_path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= ‘UNMAPPED’.</w:t>
            </w:r>
          </w:p>
        </w:tc>
      </w:tr>
      <w:tr w:rsidR="008E7E9F" w14:paraId="4B631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641C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lastRenderedPageBreak/>
              <w:t>int_dimension_flattening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5C58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department_label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class_label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location_label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project_label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custom_segment_labels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jsonb</w:t>
            </w:r>
            <w:proofErr w:type="spellEnd"/>
            <w:r>
              <w:rPr>
                <w:color w:val="111827"/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4B1A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int_account_normalization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dimension_labels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E196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Replaces dimension codes with </w:t>
            </w:r>
            <w:proofErr w:type="gramStart"/>
            <w:r>
              <w:rPr>
                <w:color w:val="111827"/>
                <w:sz w:val="19"/>
                <w:szCs w:val="19"/>
              </w:rPr>
              <w:t>COALESCE(</w:t>
            </w:r>
            <w:proofErr w:type="spellStart"/>
            <w:proofErr w:type="gramEnd"/>
            <w:r>
              <w:rPr>
                <w:color w:val="111827"/>
                <w:sz w:val="19"/>
                <w:szCs w:val="19"/>
              </w:rPr>
              <w:t>override_label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auto_label_path</w:t>
            </w:r>
            <w:proofErr w:type="spellEnd"/>
            <w:r>
              <w:rPr>
                <w:color w:val="111827"/>
                <w:sz w:val="19"/>
                <w:szCs w:val="19"/>
              </w:rPr>
              <w:t>) for each dimension. Output records are fully self-describing.</w:t>
            </w:r>
          </w:p>
        </w:tc>
      </w:tr>
      <w:tr w:rsidR="008E7E9F" w14:paraId="7250BD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AD11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int_currency_conversion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3D5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amount_reporting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(decimal), </w:t>
            </w:r>
            <w:proofErr w:type="spellStart"/>
            <w:r>
              <w:rPr>
                <w:color w:val="111827"/>
                <w:sz w:val="19"/>
                <w:szCs w:val="19"/>
              </w:rPr>
              <w:t>original_currency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reporting_currency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fx_rate_used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rate_type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10F8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int_dimension_flattening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raw.fx_rates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E16C" w14:textId="77777777" w:rsidR="008E7E9F" w:rsidRDefault="00000000">
            <w:proofErr w:type="gramStart"/>
            <w:r>
              <w:rPr>
                <w:color w:val="111827"/>
                <w:sz w:val="19"/>
                <w:szCs w:val="19"/>
              </w:rPr>
              <w:t>Converts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period_movement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to reporting currency. BS accounts use </w:t>
            </w:r>
            <w:proofErr w:type="spellStart"/>
            <w:r>
              <w:rPr>
                <w:color w:val="111827"/>
                <w:sz w:val="19"/>
                <w:szCs w:val="19"/>
              </w:rPr>
              <w:t>period_end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rate, P&amp;L accounts use average rate. Tags all currency metadata.</w:t>
            </w:r>
          </w:p>
        </w:tc>
      </w:tr>
      <w:tr w:rsidR="008E7E9F" w14:paraId="5B984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66CD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int_period_alignment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98D1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calendar_month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calendar_quarter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fiscal_month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fiscal_quarter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fiscal_year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days_in_period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period_end_date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7BAA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int_currency_conversion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org fiscal calendar config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1EC5" w14:textId="77777777" w:rsidR="008E7E9F" w:rsidRDefault="00000000">
            <w:r>
              <w:rPr>
                <w:color w:val="111827"/>
                <w:sz w:val="19"/>
                <w:szCs w:val="19"/>
              </w:rPr>
              <w:t>Normalizes period to both calendar and fiscal representations. Adds explicit temporal context for LLM consumption.</w:t>
            </w:r>
          </w:p>
        </w:tc>
      </w:tr>
      <w:tr w:rsidR="008E7E9F" w14:paraId="3A29E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12E4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int_context_enrichment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9CD5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nl_description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(text), </w:t>
            </w:r>
            <w:proofErr w:type="spellStart"/>
            <w:r>
              <w:rPr>
                <w:color w:val="111827"/>
                <w:sz w:val="19"/>
                <w:szCs w:val="19"/>
              </w:rPr>
              <w:t>record_summary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(text)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4F5A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int_period_alignment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document_snippets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FD79" w14:textId="77777777" w:rsidR="008E7E9F" w:rsidRDefault="00000000">
            <w:r>
              <w:rPr>
                <w:color w:val="111827"/>
                <w:sz w:val="19"/>
                <w:szCs w:val="19"/>
              </w:rPr>
              <w:t>Generates NL description: combines account taxonomy name, dimension labels, amount, period, currency context, and relevant company document snippets into a human-readable sentence.</w:t>
            </w:r>
          </w:p>
        </w:tc>
      </w:tr>
      <w:tr w:rsidR="008E7E9F" w14:paraId="4A887D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0E5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int_budget_vs_actual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FF11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budget_amount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variance_amount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variance_pct</w:t>
            </w:r>
            <w:proofErr w:type="spellEnd"/>
            <w:r>
              <w:rPr>
                <w:color w:val="111827"/>
                <w:sz w:val="19"/>
                <w:szCs w:val="19"/>
              </w:rPr>
              <w:t>, favorability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favorable, unfavorable, neutral), </w:t>
            </w:r>
            <w:proofErr w:type="spellStart"/>
            <w:r>
              <w:rPr>
                <w:color w:val="111827"/>
                <w:sz w:val="19"/>
                <w:szCs w:val="19"/>
              </w:rPr>
              <w:t>run_rate_projection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period_trend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F289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int_context_enrichment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raw.budget</w:t>
            </w:r>
            <w:proofErr w:type="gramEnd"/>
            <w:r>
              <w:rPr>
                <w:color w:val="111827"/>
                <w:sz w:val="19"/>
                <w:szCs w:val="19"/>
              </w:rPr>
              <w:t>_data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budget_dimension_mappings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56EB" w14:textId="77777777" w:rsidR="008E7E9F" w:rsidRDefault="00000000">
            <w:r>
              <w:rPr>
                <w:color w:val="111827"/>
                <w:sz w:val="19"/>
                <w:szCs w:val="19"/>
              </w:rPr>
              <w:t>Joins actuals to budget via aligned dimensions. Computes variance metrics. Only records with matching budget entries get budget columns populated; others are null.</w:t>
            </w:r>
          </w:p>
        </w:tc>
      </w:tr>
      <w:tr w:rsidR="008E7E9F" w14:paraId="738459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8BEC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sec_rls_tags</w:t>
            </w:r>
            <w:proofErr w:type="spellEnd"/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C423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rls_access_level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all, </w:t>
            </w:r>
            <w:proofErr w:type="spellStart"/>
            <w:r>
              <w:rPr>
                <w:color w:val="111827"/>
                <w:sz w:val="19"/>
                <w:szCs w:val="19"/>
              </w:rPr>
              <w:t>admin_owner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owner_only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11827"/>
                <w:sz w:val="19"/>
                <w:szCs w:val="19"/>
              </w:rPr>
              <w:t>rls_rule_ids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(array), </w:t>
            </w:r>
            <w:proofErr w:type="spellStart"/>
            <w:r>
              <w:rPr>
                <w:color w:val="111827"/>
                <w:sz w:val="19"/>
                <w:szCs w:val="19"/>
              </w:rPr>
              <w:t>is_sensitive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(bool)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3FA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int_budget_vs_actual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827"/>
                <w:sz w:val="19"/>
                <w:szCs w:val="19"/>
              </w:rPr>
              <w:t>security_rules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4B82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Evaluates each GL record against all active security rules. Tags with the most restrictive matching access level. Records matching no rules get </w:t>
            </w:r>
            <w:proofErr w:type="spellStart"/>
            <w:r>
              <w:rPr>
                <w:color w:val="111827"/>
                <w:sz w:val="19"/>
                <w:szCs w:val="19"/>
              </w:rPr>
              <w:t>rls_access_level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= ‘all’.</w:t>
            </w:r>
          </w:p>
        </w:tc>
      </w:tr>
    </w:tbl>
    <w:p w14:paraId="375DC780" w14:textId="77777777" w:rsidR="008E7E9F" w:rsidRDefault="008E7E9F">
      <w:pPr>
        <w:spacing w:after="80"/>
      </w:pPr>
    </w:p>
    <w:p w14:paraId="23BB48B4" w14:textId="77777777" w:rsidR="008E7E9F" w:rsidRDefault="00000000">
      <w:pPr>
        <w:pStyle w:val="Heading2"/>
      </w:pPr>
      <w:r>
        <w:t xml:space="preserve">3.3 Mart </w:t>
      </w:r>
      <w:proofErr w:type="gramStart"/>
      <w:r>
        <w:t>Dataset: {</w:t>
      </w:r>
      <w:proofErr w:type="spellStart"/>
      <w:proofErr w:type="gramEnd"/>
      <w:r>
        <w:t>org_</w:t>
      </w:r>
      <w:proofErr w:type="gramStart"/>
      <w:r>
        <w:t>id</w:t>
      </w:r>
      <w:proofErr w:type="spellEnd"/>
      <w:r>
        <w:t>}_</w:t>
      </w:r>
      <w:proofErr w:type="gramEnd"/>
      <w:r>
        <w:t>mart</w:t>
      </w:r>
    </w:p>
    <w:p w14:paraId="62E0D4A4" w14:textId="77777777" w:rsidR="008E7E9F" w:rsidRDefault="00000000">
      <w:pPr>
        <w:spacing w:after="160"/>
      </w:pPr>
      <w:r>
        <w:rPr>
          <w:color w:val="111827"/>
        </w:rPr>
        <w:t xml:space="preserve">Written by </w:t>
      </w:r>
      <w:proofErr w:type="spellStart"/>
      <w:r>
        <w:rPr>
          <w:color w:val="111827"/>
        </w:rPr>
        <w:t>dbt</w:t>
      </w:r>
      <w:proofErr w:type="spellEnd"/>
      <w:r>
        <w:rPr>
          <w:color w:val="111827"/>
        </w:rPr>
        <w:t xml:space="preserve">. These are the output tables queried by the MCP server, REST API, and file export. </w:t>
      </w:r>
      <w:proofErr w:type="spellStart"/>
      <w:r>
        <w:rPr>
          <w:color w:val="111827"/>
        </w:rPr>
        <w:t>BigQuery</w:t>
      </w:r>
      <w:proofErr w:type="spellEnd"/>
      <w:r>
        <w:rPr>
          <w:color w:val="111827"/>
        </w:rPr>
        <w:t xml:space="preserve"> row-level access policies are applied to these 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0"/>
        <w:gridCol w:w="1897"/>
        <w:gridCol w:w="3265"/>
        <w:gridCol w:w="1888"/>
      </w:tblGrid>
      <w:tr w:rsidR="008E7E9F" w14:paraId="378545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7AB5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Table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dbt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model)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5781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E354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E3D6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Queried By</w:t>
            </w:r>
          </w:p>
        </w:tc>
      </w:tr>
      <w:tr w:rsidR="008E7E9F" w14:paraId="751F48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F177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mart_gl_movements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1ED8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The primary output table. Every row is </w:t>
            </w:r>
            <w:r>
              <w:rPr>
                <w:color w:val="111827"/>
                <w:sz w:val="19"/>
                <w:szCs w:val="19"/>
              </w:rPr>
              <w:lastRenderedPageBreak/>
              <w:t>a single GL movement (one account, one period, one dimension intersection) with full enrichment.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42A5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lastRenderedPageBreak/>
              <w:t>transaction_id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line_id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period, </w:t>
            </w:r>
            <w:proofErr w:type="spellStart"/>
            <w:r>
              <w:rPr>
                <w:color w:val="111827"/>
                <w:sz w:val="19"/>
                <w:szCs w:val="19"/>
              </w:rPr>
              <w:t>calendar_month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fiscal_year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lastRenderedPageBreak/>
              <w:t>fiscal_quarter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account_number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account_name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taxonomy_path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taxonomy_level_1–4, </w:t>
            </w:r>
            <w:proofErr w:type="spellStart"/>
            <w:r>
              <w:rPr>
                <w:color w:val="111827"/>
                <w:sz w:val="19"/>
                <w:szCs w:val="19"/>
              </w:rPr>
              <w:t>standard_account_type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department_label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class_label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location_label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project_label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subsidiary_name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subsidiary_currency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amount_reporting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original_currency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fx_rate_used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period_movement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nl_description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record_summary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budget_amount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variance_amount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variance_pct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favorability, </w:t>
            </w:r>
            <w:proofErr w:type="spellStart"/>
            <w:r>
              <w:rPr>
                <w:color w:val="111827"/>
                <w:sz w:val="19"/>
                <w:szCs w:val="19"/>
              </w:rPr>
              <w:t>rls_access_level</w:t>
            </w:r>
            <w:proofErr w:type="spellEnd"/>
            <w:r>
              <w:rPr>
                <w:color w:val="111827"/>
                <w:sz w:val="19"/>
                <w:szCs w:val="19"/>
              </w:rPr>
              <w:t>, _</w:t>
            </w:r>
            <w:proofErr w:type="spellStart"/>
            <w:r>
              <w:rPr>
                <w:color w:val="111827"/>
                <w:sz w:val="19"/>
                <w:szCs w:val="19"/>
              </w:rPr>
              <w:t>transformed_at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AFA6" w14:textId="77777777" w:rsidR="008E7E9F" w:rsidRDefault="00000000">
            <w:r>
              <w:rPr>
                <w:color w:val="111827"/>
                <w:sz w:val="19"/>
                <w:szCs w:val="19"/>
              </w:rPr>
              <w:lastRenderedPageBreak/>
              <w:t xml:space="preserve">MCP Server (all financial queries), </w:t>
            </w:r>
            <w:r>
              <w:rPr>
                <w:color w:val="111827"/>
                <w:sz w:val="19"/>
                <w:szCs w:val="19"/>
              </w:rPr>
              <w:lastRenderedPageBreak/>
              <w:t>REST API (/</w:t>
            </w:r>
            <w:proofErr w:type="spellStart"/>
            <w:r>
              <w:rPr>
                <w:color w:val="111827"/>
                <w:sz w:val="19"/>
                <w:szCs w:val="19"/>
              </w:rPr>
              <w:t>gl</w:t>
            </w:r>
            <w:proofErr w:type="spellEnd"/>
            <w:r>
              <w:rPr>
                <w:color w:val="111827"/>
                <w:sz w:val="19"/>
                <w:szCs w:val="19"/>
              </w:rPr>
              <w:t>/movements, /</w:t>
            </w:r>
            <w:proofErr w:type="spellStart"/>
            <w:r>
              <w:rPr>
                <w:color w:val="111827"/>
                <w:sz w:val="19"/>
                <w:szCs w:val="19"/>
              </w:rPr>
              <w:t>gl</w:t>
            </w:r>
            <w:proofErr w:type="spellEnd"/>
            <w:r>
              <w:rPr>
                <w:color w:val="111827"/>
                <w:sz w:val="19"/>
                <w:szCs w:val="19"/>
              </w:rPr>
              <w:t>/trial-balance), Web App (data preview), File Export (Parquet/CSV)</w:t>
            </w:r>
          </w:p>
        </w:tc>
      </w:tr>
      <w:tr w:rsidR="008E7E9F" w14:paraId="4C5D8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5D5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lastRenderedPageBreak/>
              <w:t>mart_chart_of_accounts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4633" w14:textId="77777777" w:rsidR="008E7E9F" w:rsidRDefault="00000000">
            <w:r>
              <w:rPr>
                <w:color w:val="111827"/>
                <w:sz w:val="19"/>
                <w:szCs w:val="19"/>
              </w:rPr>
              <w:t>Enriched Chart of Accounts with taxonomy mapping and usage statistics.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D9B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account_id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account_number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account_name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account_type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taxonomy_path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taxonomy_level_1–4, </w:t>
            </w:r>
            <w:proofErr w:type="spellStart"/>
            <w:r>
              <w:rPr>
                <w:color w:val="111827"/>
                <w:sz w:val="19"/>
                <w:szCs w:val="19"/>
              </w:rPr>
              <w:t>parent_account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hierarchy_depth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is_active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total_movements_current_period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total_amount_current_period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E405" w14:textId="77777777" w:rsidR="008E7E9F" w:rsidRDefault="00000000">
            <w:r>
              <w:rPr>
                <w:color w:val="111827"/>
                <w:sz w:val="19"/>
                <w:szCs w:val="19"/>
              </w:rPr>
              <w:t>MCP Server (</w:t>
            </w:r>
            <w:proofErr w:type="spellStart"/>
            <w:r>
              <w:rPr>
                <w:color w:val="111827"/>
                <w:sz w:val="19"/>
                <w:szCs w:val="19"/>
              </w:rPr>
              <w:t>chart_of_accounts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resource), REST API (/</w:t>
            </w:r>
            <w:proofErr w:type="spellStart"/>
            <w:r>
              <w:rPr>
                <w:color w:val="111827"/>
                <w:sz w:val="19"/>
                <w:szCs w:val="19"/>
              </w:rPr>
              <w:t>gl</w:t>
            </w:r>
            <w:proofErr w:type="spellEnd"/>
            <w:r>
              <w:rPr>
                <w:color w:val="111827"/>
                <w:sz w:val="19"/>
                <w:szCs w:val="19"/>
              </w:rPr>
              <w:t>/accounts)</w:t>
            </w:r>
          </w:p>
        </w:tc>
      </w:tr>
      <w:tr w:rsidR="008E7E9F" w14:paraId="7B2A61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46F3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mart_budget_variance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9E8F" w14:textId="77777777" w:rsidR="008E7E9F" w:rsidRDefault="00000000">
            <w:r>
              <w:rPr>
                <w:color w:val="111827"/>
                <w:sz w:val="19"/>
                <w:szCs w:val="19"/>
              </w:rPr>
              <w:t>Pre-aggregated budget vs. actual by account, department, and period. Optimized for the #1 CFO question.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BC52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period, </w:t>
            </w:r>
            <w:proofErr w:type="spellStart"/>
            <w:r>
              <w:rPr>
                <w:color w:val="111827"/>
                <w:sz w:val="19"/>
                <w:szCs w:val="19"/>
              </w:rPr>
              <w:t>account_number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account_name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taxonomy_path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department_label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class_label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actual_amount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budget_amount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variance_amount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variance_pct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favorability, </w:t>
            </w:r>
            <w:proofErr w:type="spellStart"/>
            <w:r>
              <w:rPr>
                <w:color w:val="111827"/>
                <w:sz w:val="19"/>
                <w:szCs w:val="19"/>
              </w:rPr>
              <w:t>run_rate_annual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ytd_actual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ytd_budget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ytd_variance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trend_direction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96F8" w14:textId="77777777" w:rsidR="008E7E9F" w:rsidRDefault="00000000">
            <w:r>
              <w:rPr>
                <w:color w:val="111827"/>
                <w:sz w:val="19"/>
                <w:szCs w:val="19"/>
              </w:rPr>
              <w:t>MCP Server (</w:t>
            </w:r>
            <w:proofErr w:type="spellStart"/>
            <w:r>
              <w:rPr>
                <w:color w:val="111827"/>
                <w:sz w:val="19"/>
                <w:szCs w:val="19"/>
              </w:rPr>
              <w:t>budget_variance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resource, </w:t>
            </w:r>
            <w:proofErr w:type="spellStart"/>
            <w:r>
              <w:rPr>
                <w:color w:val="111827"/>
                <w:sz w:val="19"/>
                <w:szCs w:val="19"/>
              </w:rPr>
              <w:t>variance_analysis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tool), REST API (/</w:t>
            </w:r>
            <w:proofErr w:type="spellStart"/>
            <w:r>
              <w:rPr>
                <w:color w:val="111827"/>
                <w:sz w:val="19"/>
                <w:szCs w:val="19"/>
              </w:rPr>
              <w:t>gl</w:t>
            </w:r>
            <w:proofErr w:type="spellEnd"/>
            <w:r>
              <w:rPr>
                <w:color w:val="111827"/>
                <w:sz w:val="19"/>
                <w:szCs w:val="19"/>
              </w:rPr>
              <w:t>/budget-variance)</w:t>
            </w:r>
          </w:p>
        </w:tc>
      </w:tr>
      <w:tr w:rsidR="008E7E9F" w14:paraId="530270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37E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mart_project_profitability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AC59" w14:textId="77777777" w:rsidR="008E7E9F" w:rsidRDefault="00000000">
            <w:r>
              <w:rPr>
                <w:color w:val="111827"/>
                <w:sz w:val="19"/>
                <w:szCs w:val="19"/>
              </w:rPr>
              <w:t>Project-level P&amp;L with metadata. Revenue and cost by project, with margin and budget comparison.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A49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project_id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project_name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project_status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project_budget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project_start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project_end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project_manager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customer, </w:t>
            </w:r>
            <w:proofErr w:type="spellStart"/>
            <w:r>
              <w:rPr>
                <w:color w:val="111827"/>
                <w:sz w:val="19"/>
                <w:szCs w:val="19"/>
              </w:rPr>
              <w:t>total_revenue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total_cost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margin_amount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margin_pct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budget_utilization_pct</w:t>
            </w:r>
            <w:proofErr w:type="spellEnd"/>
            <w:r>
              <w:rPr>
                <w:color w:val="111827"/>
                <w:sz w:val="19"/>
                <w:szCs w:val="19"/>
              </w:rPr>
              <w:t>, period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92B7" w14:textId="77777777" w:rsidR="008E7E9F" w:rsidRDefault="00000000">
            <w:r>
              <w:rPr>
                <w:color w:val="111827"/>
                <w:sz w:val="19"/>
                <w:szCs w:val="19"/>
              </w:rPr>
              <w:t>MCP Server (</w:t>
            </w:r>
            <w:proofErr w:type="spellStart"/>
            <w:r>
              <w:rPr>
                <w:color w:val="111827"/>
                <w:sz w:val="19"/>
                <w:szCs w:val="19"/>
              </w:rPr>
              <w:t>project_profitability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tool), REST API (/</w:t>
            </w:r>
            <w:proofErr w:type="spellStart"/>
            <w:r>
              <w:rPr>
                <w:color w:val="111827"/>
                <w:sz w:val="19"/>
                <w:szCs w:val="19"/>
              </w:rPr>
              <w:t>gl</w:t>
            </w:r>
            <w:proofErr w:type="spellEnd"/>
            <w:r>
              <w:rPr>
                <w:color w:val="111827"/>
                <w:sz w:val="19"/>
                <w:szCs w:val="19"/>
              </w:rPr>
              <w:t>/projects)</w:t>
            </w:r>
          </w:p>
        </w:tc>
      </w:tr>
    </w:tbl>
    <w:p w14:paraId="1FA153FB" w14:textId="77777777" w:rsidR="008E7E9F" w:rsidRDefault="008E7E9F">
      <w:pPr>
        <w:spacing w:after="80"/>
      </w:pPr>
    </w:p>
    <w:p w14:paraId="0B1F9A5B" w14:textId="77777777" w:rsidR="008E7E9F" w:rsidRDefault="00000000">
      <w:pPr>
        <w:pStyle w:val="Heading2"/>
      </w:pPr>
      <w:r>
        <w:t xml:space="preserve">3.4 Shared Dataset: </w:t>
      </w:r>
      <w:proofErr w:type="spellStart"/>
      <w:r>
        <w:t>pipeledger_shared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4272"/>
        <w:gridCol w:w="2651"/>
      </w:tblGrid>
      <w:tr w:rsidR="008E7E9F" w14:paraId="7CAF82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4430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C8F1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A7C9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Maintained By</w:t>
            </w:r>
          </w:p>
        </w:tc>
      </w:tr>
      <w:tr w:rsidR="008E7E9F" w14:paraId="08D983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DA24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gaap_taxonomy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8F57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Standard US GAAP account hierarchy: level_1 through level_4, </w:t>
            </w:r>
            <w:proofErr w:type="spellStart"/>
            <w:r>
              <w:rPr>
                <w:color w:val="111827"/>
                <w:sz w:val="19"/>
                <w:szCs w:val="19"/>
              </w:rPr>
              <w:t>account_type</w:t>
            </w:r>
            <w:proofErr w:type="spellEnd"/>
            <w:r>
              <w:rPr>
                <w:color w:val="111827"/>
                <w:sz w:val="19"/>
                <w:szCs w:val="19"/>
              </w:rPr>
              <w:t>, description. ~500 rows.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C49D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PipeLedger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admin. Updated when accounting standards change.</w:t>
            </w:r>
          </w:p>
        </w:tc>
      </w:tr>
      <w:tr w:rsidR="008E7E9F" w14:paraId="103E00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A468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ifrs_taxonomy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EB92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Standard IFRS </w:t>
            </w:r>
            <w:proofErr w:type="gramStart"/>
            <w:r>
              <w:rPr>
                <w:color w:val="111827"/>
                <w:sz w:val="19"/>
                <w:szCs w:val="19"/>
              </w:rPr>
              <w:t>account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hierarchy. Same structure as GAAP. ~400 rows.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05F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PipeLedger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admin.</w:t>
            </w:r>
          </w:p>
        </w:tc>
      </w:tr>
      <w:tr w:rsidR="008E7E9F" w14:paraId="5BFEA1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F49E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industry_templates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2F10" w14:textId="77777777" w:rsidR="008E7E9F" w:rsidRDefault="00000000">
            <w:r>
              <w:rPr>
                <w:color w:val="111827"/>
                <w:sz w:val="19"/>
                <w:szCs w:val="19"/>
              </w:rPr>
              <w:t>Industry-specific taxonomy overrides and common account mappings. SaaS, manufacturing, professional services, financial services.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2E3C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PipeLedger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admin. Grows with customer base.</w:t>
            </w:r>
          </w:p>
        </w:tc>
      </w:tr>
      <w:tr w:rsidR="008E7E9F" w14:paraId="35FE19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B62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lastRenderedPageBreak/>
              <w:t>fx_rates_market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0E51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Daily market FX rates for major currency pairs. Used as default if </w:t>
            </w:r>
            <w:proofErr w:type="gramStart"/>
            <w:r>
              <w:rPr>
                <w:color w:val="111827"/>
                <w:sz w:val="19"/>
                <w:szCs w:val="19"/>
              </w:rPr>
              <w:t>customer doesn’t</w:t>
            </w:r>
            <w:proofErr w:type="gramEnd"/>
            <w:r>
              <w:rPr>
                <w:color w:val="111827"/>
                <w:sz w:val="19"/>
                <w:szCs w:val="19"/>
              </w:rPr>
              <w:t xml:space="preserve"> provide custom rates.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1CB5" w14:textId="77777777" w:rsidR="008E7E9F" w:rsidRDefault="00000000">
            <w:r>
              <w:rPr>
                <w:color w:val="111827"/>
                <w:sz w:val="19"/>
                <w:szCs w:val="19"/>
              </w:rPr>
              <w:t>Automated daily import from ECB or similar public source.</w:t>
            </w:r>
          </w:p>
        </w:tc>
      </w:tr>
      <w:tr w:rsidR="008E7E9F" w14:paraId="620A68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FF7C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fiscal_calendar_templates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3579" w14:textId="77777777" w:rsidR="008E7E9F" w:rsidRDefault="00000000">
            <w:r>
              <w:rPr>
                <w:color w:val="111827"/>
                <w:sz w:val="19"/>
                <w:szCs w:val="19"/>
              </w:rPr>
              <w:t>Common fiscal calendar configurations: standard calendar, 4-4-5, 4-5-4, 5-4-4, and common non-December year-ends.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65D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PipeLedger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admin.</w:t>
            </w:r>
          </w:p>
        </w:tc>
      </w:tr>
    </w:tbl>
    <w:p w14:paraId="446A7100" w14:textId="77777777" w:rsidR="008E7E9F" w:rsidRDefault="008E7E9F">
      <w:pPr>
        <w:spacing w:after="80"/>
      </w:pPr>
    </w:p>
    <w:p w14:paraId="427DE497" w14:textId="77777777" w:rsidR="008E7E9F" w:rsidRDefault="00000000">
      <w:pPr>
        <w:pStyle w:val="Heading1"/>
      </w:pPr>
      <w:r>
        <w:t xml:space="preserve">4. </w:t>
      </w:r>
      <w:proofErr w:type="spellStart"/>
      <w:r>
        <w:t>dbt</w:t>
      </w:r>
      <w:proofErr w:type="spellEnd"/>
      <w:r>
        <w:t xml:space="preserve"> Transformation Lineage</w:t>
      </w:r>
    </w:p>
    <w:p w14:paraId="72B75BA8" w14:textId="77777777" w:rsidR="008E7E9F" w:rsidRDefault="00000000">
      <w:pPr>
        <w:spacing w:after="160"/>
      </w:pPr>
      <w:r>
        <w:rPr>
          <w:color w:val="111827"/>
        </w:rPr>
        <w:t xml:space="preserve">The </w:t>
      </w:r>
      <w:proofErr w:type="spellStart"/>
      <w:r>
        <w:rPr>
          <w:color w:val="111827"/>
        </w:rPr>
        <w:t>dbt</w:t>
      </w:r>
      <w:proofErr w:type="spellEnd"/>
      <w:r>
        <w:rPr>
          <w:color w:val="111827"/>
        </w:rPr>
        <w:t xml:space="preserve"> project </w:t>
      </w:r>
      <w:proofErr w:type="gramStart"/>
      <w:r>
        <w:rPr>
          <w:color w:val="111827"/>
        </w:rPr>
        <w:t>follows a strict</w:t>
      </w:r>
      <w:proofErr w:type="gramEnd"/>
      <w:r>
        <w:rPr>
          <w:color w:val="111827"/>
        </w:rPr>
        <w:t xml:space="preserve"> layered architecture. Each model reads from the layer above it. No model skips layers. External configuration (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tables) is joined at the appropriate layer. The full lineage from raw ERP extract to delivered mart table is traceable.</w:t>
      </w:r>
    </w:p>
    <w:p w14:paraId="7F441DF6" w14:textId="77777777" w:rsidR="008E7E9F" w:rsidRDefault="00000000">
      <w:pPr>
        <w:pStyle w:val="Heading2"/>
      </w:pPr>
      <w:r>
        <w:t>4.1 Model Dependency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2543"/>
        <w:gridCol w:w="2596"/>
        <w:gridCol w:w="3071"/>
        <w:gridCol w:w="3398"/>
      </w:tblGrid>
      <w:tr w:rsidR="008E7E9F" w14:paraId="3B2DD6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4FCA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E81A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00B1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Reads From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5893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Joins With (External)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C3D0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Writes To</w:t>
            </w:r>
          </w:p>
        </w:tc>
      </w:tr>
      <w:tr w:rsidR="008E7E9F" w14:paraId="6429F1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97D2" w14:textId="77777777" w:rsidR="008E7E9F" w:rsidRDefault="00000000">
            <w:r>
              <w:rPr>
                <w:color w:val="111827"/>
                <w:sz w:val="19"/>
                <w:szCs w:val="19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4FD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stg_netsuite_gl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00C8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raw.gl_transactions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DC2A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F320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transform.stg_netsuite_gl</w:t>
            </w:r>
            <w:proofErr w:type="spellEnd"/>
          </w:p>
        </w:tc>
      </w:tr>
      <w:tr w:rsidR="008E7E9F" w14:paraId="684D1A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FA3D" w14:textId="77777777" w:rsidR="008E7E9F" w:rsidRDefault="00000000">
            <w:r>
              <w:rPr>
                <w:color w:val="111827"/>
                <w:sz w:val="19"/>
                <w:szCs w:val="19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C7FC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stg_netsuite_coa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CF82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raw.chart</w:t>
            </w:r>
            <w:proofErr w:type="gramEnd"/>
            <w:r>
              <w:rPr>
                <w:color w:val="111827"/>
                <w:sz w:val="19"/>
                <w:szCs w:val="19"/>
              </w:rPr>
              <w:t>_of_accounts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9A92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C5E7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transform.stg_netsuite_coa</w:t>
            </w:r>
            <w:proofErr w:type="spellEnd"/>
          </w:p>
        </w:tc>
      </w:tr>
      <w:tr w:rsidR="008E7E9F" w14:paraId="1B8477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6DE2" w14:textId="77777777" w:rsidR="008E7E9F" w:rsidRDefault="00000000">
            <w:r>
              <w:rPr>
                <w:color w:val="111827"/>
                <w:sz w:val="19"/>
                <w:szCs w:val="19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719C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stg_netsuite_departments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46E9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raw.departments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3F4B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1A9A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transform.stg_netsuite_departments</w:t>
            </w:r>
            <w:proofErr w:type="spellEnd"/>
          </w:p>
        </w:tc>
      </w:tr>
      <w:tr w:rsidR="008E7E9F" w14:paraId="3CC763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8A91" w14:textId="77777777" w:rsidR="008E7E9F" w:rsidRDefault="00000000">
            <w:r>
              <w:rPr>
                <w:color w:val="111827"/>
                <w:sz w:val="19"/>
                <w:szCs w:val="19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AFED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stg_netsuite_classes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C301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raw.classes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E823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5A5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transform.stg_netsuite_classes</w:t>
            </w:r>
            <w:proofErr w:type="spellEnd"/>
          </w:p>
        </w:tc>
      </w:tr>
      <w:tr w:rsidR="008E7E9F" w14:paraId="6F7ABA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DD71" w14:textId="77777777" w:rsidR="008E7E9F" w:rsidRDefault="00000000">
            <w:r>
              <w:rPr>
                <w:color w:val="111827"/>
                <w:sz w:val="19"/>
                <w:szCs w:val="19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0D8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stg_netsuite_locations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70FF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raw.locations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EF3C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895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transform.stg_netsuite_locations</w:t>
            </w:r>
            <w:proofErr w:type="spellEnd"/>
          </w:p>
        </w:tc>
      </w:tr>
      <w:tr w:rsidR="008E7E9F" w14:paraId="0EAF67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3666" w14:textId="77777777" w:rsidR="008E7E9F" w:rsidRDefault="00000000">
            <w:r>
              <w:rPr>
                <w:color w:val="111827"/>
                <w:sz w:val="19"/>
                <w:szCs w:val="19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CED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stg_netsuite_projects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8ACF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raw.projects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0157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2DC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transform.stg_netsuite_projects</w:t>
            </w:r>
            <w:proofErr w:type="spellEnd"/>
          </w:p>
        </w:tc>
      </w:tr>
      <w:tr w:rsidR="008E7E9F" w14:paraId="693BC3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519A" w14:textId="77777777" w:rsidR="008E7E9F" w:rsidRDefault="00000000">
            <w:r>
              <w:rPr>
                <w:color w:val="111827"/>
                <w:sz w:val="19"/>
                <w:szCs w:val="19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8B5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stg_netsuite_subsidiaries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4EF7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raw.subsidiaries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22B6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76D0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transform.stg_netsuite_subsidiaries</w:t>
            </w:r>
            <w:proofErr w:type="spellEnd"/>
          </w:p>
        </w:tc>
      </w:tr>
      <w:tr w:rsidR="008E7E9F" w14:paraId="1C036A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CFD5" w14:textId="77777777" w:rsidR="008E7E9F" w:rsidRDefault="00000000">
            <w:r>
              <w:rPr>
                <w:color w:val="111827"/>
                <w:sz w:val="19"/>
                <w:szCs w:val="19"/>
              </w:rPr>
              <w:t>Staging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DCD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stg_budget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1D38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raw.budget</w:t>
            </w:r>
            <w:proofErr w:type="gramEnd"/>
            <w:r>
              <w:rPr>
                <w:color w:val="111827"/>
                <w:sz w:val="19"/>
                <w:szCs w:val="19"/>
              </w:rPr>
              <w:t>_data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CEC0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7AB0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transform.stg_budget</w:t>
            </w:r>
            <w:proofErr w:type="spellEnd"/>
          </w:p>
        </w:tc>
      </w:tr>
      <w:tr w:rsidR="008E7E9F" w14:paraId="756171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7BFF" w14:textId="77777777" w:rsidR="008E7E9F" w:rsidRDefault="00000000">
            <w:r>
              <w:rPr>
                <w:color w:val="111827"/>
                <w:sz w:val="19"/>
                <w:szCs w:val="19"/>
              </w:rPr>
              <w:t>Intermediate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CD57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int_balance_decomposition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451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stg_netsuite_gl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7B70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3E7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transform.int_balance_decomposition</w:t>
            </w:r>
            <w:proofErr w:type="spellEnd"/>
          </w:p>
        </w:tc>
      </w:tr>
      <w:tr w:rsidR="008E7E9F" w14:paraId="2D58F4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46ED" w14:textId="77777777" w:rsidR="008E7E9F" w:rsidRDefault="00000000">
            <w:r>
              <w:rPr>
                <w:color w:val="111827"/>
                <w:sz w:val="19"/>
                <w:szCs w:val="19"/>
              </w:rPr>
              <w:t>Intermediate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D320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int_account_normalization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7B71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int_balance_decomposition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stg_netsuite_coa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91F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taxonomy_mappings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(approved version)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8A7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transform.int_account_normalization</w:t>
            </w:r>
            <w:proofErr w:type="spellEnd"/>
          </w:p>
        </w:tc>
      </w:tr>
      <w:tr w:rsidR="008E7E9F" w14:paraId="0D6B6C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795B" w14:textId="77777777" w:rsidR="008E7E9F" w:rsidRDefault="00000000">
            <w:r>
              <w:rPr>
                <w:color w:val="111827"/>
                <w:sz w:val="19"/>
                <w:szCs w:val="19"/>
              </w:rPr>
              <w:t>Intermediate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8407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int_dimension_flattening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F6EE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int_account_normalization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stg_netsuite_departments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stg_netsuite_classes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stg_netsuite_locations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stg_netsuite_projects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E200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dimension_labels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(override labels)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F629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transform.int_dimension_flattening</w:t>
            </w:r>
            <w:proofErr w:type="spellEnd"/>
          </w:p>
        </w:tc>
      </w:tr>
      <w:tr w:rsidR="008E7E9F" w14:paraId="1AFE87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8E4A" w14:textId="77777777" w:rsidR="008E7E9F" w:rsidRDefault="00000000">
            <w:r>
              <w:rPr>
                <w:color w:val="111827"/>
                <w:sz w:val="19"/>
                <w:szCs w:val="19"/>
              </w:rPr>
              <w:t>Intermediate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AD1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int_currency_conversion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F6BC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int_dimension_flattening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9104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raw.fx_rates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11827"/>
                <w:sz w:val="19"/>
                <w:szCs w:val="19"/>
              </w:rPr>
              <w:t>shared.fx_rates_market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371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transform.int_currency_conversion</w:t>
            </w:r>
            <w:proofErr w:type="spellEnd"/>
          </w:p>
        </w:tc>
      </w:tr>
      <w:tr w:rsidR="008E7E9F" w14:paraId="2F5051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0586" w14:textId="77777777" w:rsidR="008E7E9F" w:rsidRDefault="00000000">
            <w:r>
              <w:rPr>
                <w:color w:val="111827"/>
                <w:sz w:val="19"/>
                <w:szCs w:val="19"/>
              </w:rPr>
              <w:t>Intermediate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B2B5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int_period_alignment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991A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int_currency_conversion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61F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organizations (fiscal calendar) or </w:t>
            </w:r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shared.fiscal</w:t>
            </w:r>
            <w:proofErr w:type="gramEnd"/>
            <w:r>
              <w:rPr>
                <w:color w:val="111827"/>
                <w:sz w:val="19"/>
                <w:szCs w:val="19"/>
              </w:rPr>
              <w:t>_calendar_templates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4E8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transform.int_period_alignment</w:t>
            </w:r>
            <w:proofErr w:type="spellEnd"/>
          </w:p>
        </w:tc>
      </w:tr>
      <w:tr w:rsidR="008E7E9F" w14:paraId="5821A3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3E22" w14:textId="77777777" w:rsidR="008E7E9F" w:rsidRDefault="00000000">
            <w:r>
              <w:rPr>
                <w:color w:val="111827"/>
                <w:sz w:val="19"/>
                <w:szCs w:val="19"/>
              </w:rPr>
              <w:t>Intermediate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71D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int_context_enrichment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6C77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int_period_alignment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EFA4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document_snippets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(active docs)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3B53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transform.int_context_enrichment</w:t>
            </w:r>
            <w:proofErr w:type="spellEnd"/>
          </w:p>
        </w:tc>
      </w:tr>
      <w:tr w:rsidR="008E7E9F" w14:paraId="2D3BF6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FF53" w14:textId="77777777" w:rsidR="008E7E9F" w:rsidRDefault="00000000">
            <w:r>
              <w:rPr>
                <w:color w:val="111827"/>
                <w:sz w:val="19"/>
                <w:szCs w:val="19"/>
              </w:rPr>
              <w:t>Intermediate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C7E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int_budget_vs_actual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BDF7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int_context_enrichment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stg_budget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6681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budget_dimension_mappings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(approved)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1810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transform.int_budget_vs_actual</w:t>
            </w:r>
            <w:proofErr w:type="spellEnd"/>
          </w:p>
        </w:tc>
      </w:tr>
      <w:tr w:rsidR="008E7E9F" w14:paraId="697FB4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D5AA" w14:textId="77777777" w:rsidR="008E7E9F" w:rsidRDefault="00000000">
            <w:r>
              <w:rPr>
                <w:color w:val="111827"/>
                <w:sz w:val="19"/>
                <w:szCs w:val="19"/>
              </w:rPr>
              <w:lastRenderedPageBreak/>
              <w:t>Security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D7F6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sec_rls_tags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E649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int_budget_vs_actual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6A45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security_rules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(active rules)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942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transform.sec_rls_tags</w:t>
            </w:r>
            <w:proofErr w:type="spellEnd"/>
          </w:p>
        </w:tc>
      </w:tr>
      <w:tr w:rsidR="008E7E9F" w14:paraId="54277F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B5DB" w14:textId="77777777" w:rsidR="008E7E9F" w:rsidRDefault="00000000">
            <w:r>
              <w:rPr>
                <w:color w:val="111827"/>
                <w:sz w:val="19"/>
                <w:szCs w:val="19"/>
              </w:rPr>
              <w:t>Mart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86F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mart_gl_movements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C8D0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sec_rls_tags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CE25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4194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mart.mart</w:t>
            </w:r>
            <w:proofErr w:type="gramEnd"/>
            <w:r>
              <w:rPr>
                <w:color w:val="111827"/>
                <w:sz w:val="19"/>
                <w:szCs w:val="19"/>
              </w:rPr>
              <w:t>_gl_movements</w:t>
            </w:r>
            <w:proofErr w:type="spellEnd"/>
          </w:p>
        </w:tc>
      </w:tr>
      <w:tr w:rsidR="008E7E9F" w14:paraId="0753FF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FF39" w14:textId="77777777" w:rsidR="008E7E9F" w:rsidRDefault="00000000">
            <w:r>
              <w:rPr>
                <w:color w:val="111827"/>
                <w:sz w:val="19"/>
                <w:szCs w:val="19"/>
              </w:rPr>
              <w:t>Mart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F50A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mart_chart_of_accounts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577A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stg_netsuite_coa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mart_gl_movements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AACE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Supabase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taxonomy_mappings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55F40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mart.mart</w:t>
            </w:r>
            <w:proofErr w:type="gramEnd"/>
            <w:r>
              <w:rPr>
                <w:color w:val="111827"/>
                <w:sz w:val="19"/>
                <w:szCs w:val="19"/>
              </w:rPr>
              <w:t>_chart_of_accounts</w:t>
            </w:r>
            <w:proofErr w:type="spellEnd"/>
          </w:p>
        </w:tc>
      </w:tr>
      <w:tr w:rsidR="008E7E9F" w14:paraId="390566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33B9" w14:textId="77777777" w:rsidR="008E7E9F" w:rsidRDefault="00000000">
            <w:r>
              <w:rPr>
                <w:color w:val="111827"/>
                <w:sz w:val="19"/>
                <w:szCs w:val="19"/>
              </w:rPr>
              <w:t>Mart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1EC4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mart_budget_variance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27E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mart_gl_movements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(filtered to budget-matched records)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EB69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DA9B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mart.mart</w:t>
            </w:r>
            <w:proofErr w:type="gramEnd"/>
            <w:r>
              <w:rPr>
                <w:color w:val="111827"/>
                <w:sz w:val="19"/>
                <w:szCs w:val="19"/>
              </w:rPr>
              <w:t>_budget_variance</w:t>
            </w:r>
            <w:proofErr w:type="spellEnd"/>
          </w:p>
        </w:tc>
      </w:tr>
      <w:tr w:rsidR="008E7E9F" w14:paraId="636934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595F" w14:textId="77777777" w:rsidR="008E7E9F" w:rsidRDefault="00000000">
            <w:r>
              <w:rPr>
                <w:color w:val="111827"/>
                <w:sz w:val="19"/>
                <w:szCs w:val="19"/>
              </w:rPr>
              <w:t>Mart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5CE3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mart_project_profitability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6654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mart_gl_movements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stg_netsuite_projects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73B6" w14:textId="77777777" w:rsidR="008E7E9F" w:rsidRDefault="00000000">
            <w:r>
              <w:rPr>
                <w:color w:val="111827"/>
                <w:sz w:val="19"/>
                <w:szCs w:val="19"/>
              </w:rPr>
              <w:t>(none)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0D18" w14:textId="77777777" w:rsidR="008E7E9F" w:rsidRDefault="00000000">
            <w:proofErr w:type="spellStart"/>
            <w:proofErr w:type="gramStart"/>
            <w:r>
              <w:rPr>
                <w:color w:val="111827"/>
                <w:sz w:val="19"/>
                <w:szCs w:val="19"/>
              </w:rPr>
              <w:t>mart.mart</w:t>
            </w:r>
            <w:proofErr w:type="gramEnd"/>
            <w:r>
              <w:rPr>
                <w:color w:val="111827"/>
                <w:sz w:val="19"/>
                <w:szCs w:val="19"/>
              </w:rPr>
              <w:t>_project_profitability</w:t>
            </w:r>
            <w:proofErr w:type="spellEnd"/>
          </w:p>
        </w:tc>
      </w:tr>
    </w:tbl>
    <w:p w14:paraId="561D4EA9" w14:textId="77777777" w:rsidR="008E7E9F" w:rsidRDefault="008E7E9F">
      <w:pPr>
        <w:spacing w:after="80"/>
      </w:pPr>
    </w:p>
    <w:p w14:paraId="3D5F7D77" w14:textId="77777777" w:rsidR="008E7E9F" w:rsidRDefault="00000000">
      <w:pPr>
        <w:spacing w:after="160"/>
      </w:pPr>
      <w:r>
        <w:rPr>
          <w:color w:val="111827"/>
        </w:rPr>
        <w:t xml:space="preserve">Key lineage principle: Every column in </w:t>
      </w:r>
      <w:proofErr w:type="spellStart"/>
      <w:r>
        <w:rPr>
          <w:color w:val="111827"/>
        </w:rPr>
        <w:t>mart_gl_movements</w:t>
      </w:r>
      <w:proofErr w:type="spellEnd"/>
      <w:r>
        <w:rPr>
          <w:color w:val="111827"/>
        </w:rPr>
        <w:t xml:space="preserve"> can be traced back through the exact chain of </w:t>
      </w:r>
      <w:proofErr w:type="spellStart"/>
      <w:r>
        <w:rPr>
          <w:color w:val="111827"/>
        </w:rPr>
        <w:t>dbt</w:t>
      </w:r>
      <w:proofErr w:type="spellEnd"/>
      <w:r>
        <w:rPr>
          <w:color w:val="111827"/>
        </w:rPr>
        <w:t xml:space="preserve"> models to the original raw ERP field. The </w:t>
      </w:r>
      <w:proofErr w:type="spellStart"/>
      <w:r>
        <w:rPr>
          <w:color w:val="111827"/>
        </w:rPr>
        <w:t>nl_description</w:t>
      </w:r>
      <w:proofErr w:type="spellEnd"/>
      <w:r>
        <w:rPr>
          <w:color w:val="111827"/>
        </w:rPr>
        <w:t xml:space="preserve"> column in the mart is built from: </w:t>
      </w:r>
      <w:proofErr w:type="spellStart"/>
      <w:r>
        <w:rPr>
          <w:color w:val="111827"/>
        </w:rPr>
        <w:t>account_name</w:t>
      </w:r>
      <w:proofErr w:type="spellEnd"/>
      <w:r>
        <w:rPr>
          <w:color w:val="111827"/>
        </w:rPr>
        <w:t xml:space="preserve"> (</w:t>
      </w:r>
      <w:proofErr w:type="spellStart"/>
      <w:r>
        <w:rPr>
          <w:color w:val="111827"/>
        </w:rPr>
        <w:t>raw.chart_of_accounts</w:t>
      </w:r>
      <w:proofErr w:type="spellEnd"/>
      <w:r>
        <w:rPr>
          <w:color w:val="111827"/>
        </w:rPr>
        <w:t xml:space="preserve"> → </w:t>
      </w:r>
      <w:proofErr w:type="spellStart"/>
      <w:r>
        <w:rPr>
          <w:color w:val="111827"/>
        </w:rPr>
        <w:t>stg_netsuite_coa</w:t>
      </w:r>
      <w:proofErr w:type="spellEnd"/>
      <w:r>
        <w:rPr>
          <w:color w:val="111827"/>
        </w:rPr>
        <w:t xml:space="preserve"> → </w:t>
      </w:r>
      <w:proofErr w:type="spellStart"/>
      <w:r>
        <w:rPr>
          <w:color w:val="111827"/>
        </w:rPr>
        <w:t>int_account_normalization</w:t>
      </w:r>
      <w:proofErr w:type="spellEnd"/>
      <w:r>
        <w:rPr>
          <w:color w:val="111827"/>
        </w:rPr>
        <w:t xml:space="preserve">), </w:t>
      </w:r>
      <w:proofErr w:type="spellStart"/>
      <w:r>
        <w:rPr>
          <w:color w:val="111827"/>
        </w:rPr>
        <w:t>taxonomy_path</w:t>
      </w:r>
      <w:proofErr w:type="spellEnd"/>
      <w:r>
        <w:rPr>
          <w:color w:val="111827"/>
        </w:rPr>
        <w:t xml:space="preserve"> (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taxonomy_mappings</w:t>
      </w:r>
      <w:proofErr w:type="spellEnd"/>
      <w:r>
        <w:rPr>
          <w:color w:val="111827"/>
        </w:rPr>
        <w:t>), dimension labels (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dimension_labels</w:t>
      </w:r>
      <w:proofErr w:type="spellEnd"/>
      <w:r>
        <w:rPr>
          <w:color w:val="111827"/>
        </w:rPr>
        <w:t xml:space="preserve"> → </w:t>
      </w:r>
      <w:proofErr w:type="spellStart"/>
      <w:r>
        <w:rPr>
          <w:color w:val="111827"/>
        </w:rPr>
        <w:t>int_dimension_flattening</w:t>
      </w:r>
      <w:proofErr w:type="spellEnd"/>
      <w:r>
        <w:rPr>
          <w:color w:val="111827"/>
        </w:rPr>
        <w:t>), amount and currency (</w:t>
      </w:r>
      <w:proofErr w:type="spellStart"/>
      <w:r>
        <w:rPr>
          <w:color w:val="111827"/>
        </w:rPr>
        <w:t>raw.gl_transactions</w:t>
      </w:r>
      <w:proofErr w:type="spellEnd"/>
      <w:r>
        <w:rPr>
          <w:color w:val="111827"/>
        </w:rPr>
        <w:t xml:space="preserve"> → </w:t>
      </w:r>
      <w:proofErr w:type="spellStart"/>
      <w:r>
        <w:rPr>
          <w:color w:val="111827"/>
        </w:rPr>
        <w:t>int_currency_conversion</w:t>
      </w:r>
      <w:proofErr w:type="spellEnd"/>
      <w:r>
        <w:rPr>
          <w:color w:val="111827"/>
        </w:rPr>
        <w:t>), period context (</w:t>
      </w:r>
      <w:proofErr w:type="spellStart"/>
      <w:r>
        <w:rPr>
          <w:color w:val="111827"/>
        </w:rPr>
        <w:t>int_period_alignment</w:t>
      </w:r>
      <w:proofErr w:type="spellEnd"/>
      <w:r>
        <w:rPr>
          <w:color w:val="111827"/>
        </w:rPr>
        <w:t>), and company document snippets (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document_snippets</w:t>
      </w:r>
      <w:proofErr w:type="spellEnd"/>
      <w:r>
        <w:rPr>
          <w:color w:val="111827"/>
        </w:rPr>
        <w:t xml:space="preserve"> → </w:t>
      </w:r>
      <w:proofErr w:type="spellStart"/>
      <w:r>
        <w:rPr>
          <w:color w:val="111827"/>
        </w:rPr>
        <w:t>int_context_enrichment</w:t>
      </w:r>
      <w:proofErr w:type="spellEnd"/>
      <w:r>
        <w:rPr>
          <w:color w:val="111827"/>
        </w:rPr>
        <w:t>). This lineage is what makes PipeLedger’s output auditable and trustworthy.</w:t>
      </w:r>
    </w:p>
    <w:p w14:paraId="135D106E" w14:textId="77777777" w:rsidR="008E7E9F" w:rsidRDefault="00000000">
      <w:pPr>
        <w:pStyle w:val="Heading2"/>
      </w:pPr>
      <w:r>
        <w:t xml:space="preserve">4.2 </w:t>
      </w:r>
      <w:proofErr w:type="spellStart"/>
      <w:r>
        <w:t>dbt</w:t>
      </w:r>
      <w:proofErr w:type="spellEnd"/>
      <w:r>
        <w:t xml:space="preserve">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3529"/>
        <w:gridCol w:w="3732"/>
      </w:tblGrid>
      <w:tr w:rsidR="008E7E9F" w14:paraId="7B3143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0966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8C29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Applied To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CF58" w14:textId="77777777" w:rsidR="008E7E9F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Checks</w:t>
            </w:r>
          </w:p>
        </w:tc>
      </w:tr>
      <w:tr w:rsidR="008E7E9F" w14:paraId="35D135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371B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not_null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C288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All staging models: </w:t>
            </w:r>
            <w:proofErr w:type="spellStart"/>
            <w:r>
              <w:rPr>
                <w:color w:val="111827"/>
                <w:sz w:val="19"/>
                <w:szCs w:val="19"/>
              </w:rPr>
              <w:t>transaction_id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account_id</w:t>
            </w:r>
            <w:proofErr w:type="spellEnd"/>
            <w:r>
              <w:rPr>
                <w:color w:val="111827"/>
                <w:sz w:val="19"/>
                <w:szCs w:val="19"/>
              </w:rPr>
              <w:t>, period, amount columns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85F7" w14:textId="77777777" w:rsidR="008E7E9F" w:rsidRDefault="00000000">
            <w:r>
              <w:rPr>
                <w:color w:val="111827"/>
                <w:sz w:val="19"/>
                <w:szCs w:val="19"/>
              </w:rPr>
              <w:t>No null values in required fields after extraction</w:t>
            </w:r>
          </w:p>
        </w:tc>
      </w:tr>
      <w:tr w:rsidR="008E7E9F" w14:paraId="4C621A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5D55" w14:textId="77777777" w:rsidR="008E7E9F" w:rsidRDefault="00000000">
            <w:r>
              <w:rPr>
                <w:color w:val="111827"/>
                <w:sz w:val="19"/>
                <w:szCs w:val="19"/>
              </w:rPr>
              <w:t>unique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4DE4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stg_netsuite_gl</w:t>
            </w:r>
            <w:proofErr w:type="spellEnd"/>
            <w:r>
              <w:rPr>
                <w:color w:val="111827"/>
                <w:sz w:val="19"/>
                <w:szCs w:val="19"/>
              </w:rPr>
              <w:t>: (</w:t>
            </w:r>
            <w:proofErr w:type="spellStart"/>
            <w:r>
              <w:rPr>
                <w:color w:val="111827"/>
                <w:sz w:val="19"/>
                <w:szCs w:val="19"/>
              </w:rPr>
              <w:t>transaction_id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827"/>
                <w:sz w:val="19"/>
                <w:szCs w:val="19"/>
              </w:rPr>
              <w:t>line_id</w:t>
            </w:r>
            <w:proofErr w:type="spellEnd"/>
            <w:r>
              <w:rPr>
                <w:color w:val="111827"/>
                <w:sz w:val="19"/>
                <w:szCs w:val="19"/>
              </w:rPr>
              <w:t>) composite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C64C" w14:textId="77777777" w:rsidR="008E7E9F" w:rsidRDefault="00000000">
            <w:r>
              <w:rPr>
                <w:color w:val="111827"/>
                <w:sz w:val="19"/>
                <w:szCs w:val="19"/>
              </w:rPr>
              <w:t>No duplicate GL lines</w:t>
            </w:r>
          </w:p>
        </w:tc>
      </w:tr>
      <w:tr w:rsidR="008E7E9F" w14:paraId="04953C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49EF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accepted_values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4219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stg_netsuite_coa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account_type</w:t>
            </w:r>
            <w:proofErr w:type="spellEnd"/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7E9D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Account types match expected NetSuite </w:t>
            </w:r>
            <w:proofErr w:type="spellStart"/>
            <w:r>
              <w:rPr>
                <w:color w:val="111827"/>
                <w:sz w:val="19"/>
                <w:szCs w:val="19"/>
              </w:rPr>
              <w:t>enum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values</w:t>
            </w:r>
          </w:p>
        </w:tc>
      </w:tr>
      <w:tr w:rsidR="008E7E9F" w14:paraId="21B25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0BCC" w14:textId="77777777" w:rsidR="008E7E9F" w:rsidRDefault="00000000">
            <w:r>
              <w:rPr>
                <w:color w:val="111827"/>
                <w:sz w:val="19"/>
                <w:szCs w:val="19"/>
              </w:rPr>
              <w:t>relationships</w:t>
            </w:r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9342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int_account_normalization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11827"/>
                <w:sz w:val="19"/>
                <w:szCs w:val="19"/>
              </w:rPr>
              <w:t>account_id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references </w:t>
            </w:r>
            <w:proofErr w:type="spellStart"/>
            <w:r>
              <w:rPr>
                <w:color w:val="111827"/>
                <w:sz w:val="19"/>
                <w:szCs w:val="19"/>
              </w:rPr>
              <w:t>stg_netsuite_</w:t>
            </w:r>
            <w:proofErr w:type="gramStart"/>
            <w:r>
              <w:rPr>
                <w:color w:val="111827"/>
                <w:sz w:val="19"/>
                <w:szCs w:val="19"/>
              </w:rPr>
              <w:t>coa.account</w:t>
            </w:r>
            <w:proofErr w:type="gramEnd"/>
            <w:r>
              <w:rPr>
                <w:color w:val="111827"/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3873" w14:textId="77777777" w:rsidR="008E7E9F" w:rsidRDefault="00000000">
            <w:r>
              <w:rPr>
                <w:color w:val="111827"/>
                <w:sz w:val="19"/>
                <w:szCs w:val="19"/>
              </w:rPr>
              <w:t>Every GL record maps to a valid account</w:t>
            </w:r>
          </w:p>
        </w:tc>
      </w:tr>
      <w:tr w:rsidR="008E7E9F" w14:paraId="040ED7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0132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custom: </w:t>
            </w:r>
            <w:proofErr w:type="spellStart"/>
            <w:r>
              <w:rPr>
                <w:color w:val="111827"/>
                <w:sz w:val="19"/>
                <w:szCs w:val="19"/>
              </w:rPr>
              <w:t>record_count_match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BAB2" w14:textId="77777777" w:rsidR="008E7E9F" w:rsidRDefault="00000000">
            <w:r>
              <w:rPr>
                <w:color w:val="111827"/>
                <w:sz w:val="19"/>
                <w:szCs w:val="19"/>
              </w:rPr>
              <w:t>Every intermediate model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2F36" w14:textId="77777777" w:rsidR="008E7E9F" w:rsidRDefault="00000000">
            <w:r>
              <w:rPr>
                <w:color w:val="111827"/>
                <w:sz w:val="19"/>
                <w:szCs w:val="19"/>
              </w:rPr>
              <w:t>Output record count = input record count (no records lost in transformation)</w:t>
            </w:r>
          </w:p>
        </w:tc>
      </w:tr>
      <w:tr w:rsidR="008E7E9F" w14:paraId="26479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5C08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custom: </w:t>
            </w:r>
            <w:proofErr w:type="spellStart"/>
            <w:r>
              <w:rPr>
                <w:color w:val="111827"/>
                <w:sz w:val="19"/>
                <w:szCs w:val="19"/>
              </w:rPr>
              <w:t>control_total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6B8E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int_balance_decomposition</w:t>
            </w:r>
            <w:proofErr w:type="spellEnd"/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1FD3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Sum of </w:t>
            </w:r>
            <w:proofErr w:type="spellStart"/>
            <w:r>
              <w:rPr>
                <w:color w:val="111827"/>
                <w:sz w:val="19"/>
                <w:szCs w:val="19"/>
              </w:rPr>
              <w:t>period_movement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debits = sum of </w:t>
            </w:r>
            <w:proofErr w:type="spellStart"/>
            <w:r>
              <w:rPr>
                <w:color w:val="111827"/>
                <w:sz w:val="19"/>
                <w:szCs w:val="19"/>
              </w:rPr>
              <w:t>period_movement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credits per period</w:t>
            </w:r>
          </w:p>
        </w:tc>
      </w:tr>
      <w:tr w:rsidR="008E7E9F" w14:paraId="1477E7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ABA5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custom: </w:t>
            </w:r>
            <w:proofErr w:type="spellStart"/>
            <w:r>
              <w:rPr>
                <w:color w:val="111827"/>
                <w:sz w:val="19"/>
                <w:szCs w:val="19"/>
              </w:rPr>
              <w:t>no_unmapped_critical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AAB0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int_account_normalization</w:t>
            </w:r>
            <w:proofErr w:type="spellEnd"/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024C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No income or expense accounts have </w:t>
            </w:r>
            <w:proofErr w:type="spellStart"/>
            <w:r>
              <w:rPr>
                <w:color w:val="111827"/>
                <w:sz w:val="19"/>
                <w:szCs w:val="19"/>
              </w:rPr>
              <w:t>taxonomy_path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= ‘UNMAPPED’ (warning for others)</w:t>
            </w:r>
          </w:p>
        </w:tc>
      </w:tr>
      <w:tr w:rsidR="008E7E9F" w14:paraId="1AC3ED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239B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custom: </w:t>
            </w:r>
            <w:proofErr w:type="spellStart"/>
            <w:r>
              <w:rPr>
                <w:color w:val="111827"/>
                <w:sz w:val="19"/>
                <w:szCs w:val="19"/>
              </w:rPr>
              <w:t>rls_coverage</w:t>
            </w:r>
            <w:proofErr w:type="spellEnd"/>
          </w:p>
        </w:tc>
        <w:tc>
          <w:tcPr>
            <w:tcW w:w="3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E020" w14:textId="77777777" w:rsidR="008E7E9F" w:rsidRDefault="00000000">
            <w:proofErr w:type="spellStart"/>
            <w:r>
              <w:rPr>
                <w:color w:val="111827"/>
                <w:sz w:val="19"/>
                <w:szCs w:val="19"/>
              </w:rPr>
              <w:t>sec_rls_tags</w:t>
            </w:r>
            <w:proofErr w:type="spellEnd"/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1E45" w14:textId="77777777" w:rsidR="008E7E9F" w:rsidRDefault="00000000">
            <w:r>
              <w:rPr>
                <w:color w:val="111827"/>
                <w:sz w:val="19"/>
                <w:szCs w:val="19"/>
              </w:rPr>
              <w:t xml:space="preserve">Every record has an </w:t>
            </w:r>
            <w:proofErr w:type="spellStart"/>
            <w:r>
              <w:rPr>
                <w:color w:val="111827"/>
                <w:sz w:val="19"/>
                <w:szCs w:val="19"/>
              </w:rPr>
              <w:t>rls_access_level</w:t>
            </w:r>
            <w:proofErr w:type="spellEnd"/>
            <w:r>
              <w:rPr>
                <w:color w:val="111827"/>
                <w:sz w:val="19"/>
                <w:szCs w:val="19"/>
              </w:rPr>
              <w:t xml:space="preserve"> assigned (no nulls)</w:t>
            </w:r>
          </w:p>
        </w:tc>
      </w:tr>
    </w:tbl>
    <w:p w14:paraId="696B9C1D" w14:textId="77777777" w:rsidR="008E7E9F" w:rsidRDefault="008E7E9F">
      <w:pPr>
        <w:spacing w:after="80"/>
      </w:pPr>
    </w:p>
    <w:p w14:paraId="6051020A" w14:textId="77777777" w:rsidR="008E7E9F" w:rsidRDefault="00000000">
      <w:pPr>
        <w:pBdr>
          <w:top w:val="single" w:sz="4" w:space="8" w:color="2563EB"/>
        </w:pBdr>
        <w:spacing w:before="360"/>
      </w:pPr>
      <w:r>
        <w:rPr>
          <w:b/>
          <w:bCs/>
          <w:color w:val="9CA3AF"/>
          <w:sz w:val="18"/>
          <w:szCs w:val="18"/>
        </w:rPr>
        <w:t>END OF DATA MODEL &amp; SCHEMA DOCUMENT — v3</w:t>
      </w:r>
    </w:p>
    <w:sectPr w:rsidR="008E7E9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3352D" w14:textId="77777777" w:rsidR="00402D77" w:rsidRDefault="00402D77">
      <w:r>
        <w:separator/>
      </w:r>
    </w:p>
  </w:endnote>
  <w:endnote w:type="continuationSeparator" w:id="0">
    <w:p w14:paraId="142D91B4" w14:textId="77777777" w:rsidR="00402D77" w:rsidRDefault="00402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F9E9" w14:textId="77777777" w:rsidR="008E7E9F" w:rsidRDefault="00000000">
    <w:pPr>
      <w:jc w:val="center"/>
    </w:pPr>
    <w:r>
      <w:rPr>
        <w:color w:val="9CA3AF"/>
        <w:sz w:val="16"/>
        <w:szCs w:val="16"/>
      </w:rPr>
      <w:t xml:space="preserve">Capitani Inc. • CONFIDENTIAL • 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266046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8D6C8" w14:textId="77777777" w:rsidR="00402D77" w:rsidRDefault="00402D77">
      <w:r>
        <w:separator/>
      </w:r>
    </w:p>
  </w:footnote>
  <w:footnote w:type="continuationSeparator" w:id="0">
    <w:p w14:paraId="563C4D27" w14:textId="77777777" w:rsidR="00402D77" w:rsidRDefault="00402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D1F49" w14:textId="77777777" w:rsidR="008E7E9F" w:rsidRDefault="00000000">
    <w:pPr>
      <w:pBdr>
        <w:bottom w:val="single" w:sz="4" w:space="4" w:color="2563EB"/>
      </w:pBdr>
    </w:pPr>
    <w:r>
      <w:rPr>
        <w:b/>
        <w:bCs/>
        <w:color w:val="2563EB"/>
        <w:sz w:val="16"/>
        <w:szCs w:val="16"/>
      </w:rPr>
      <w:t xml:space="preserve">PIPELEDGER </w:t>
    </w:r>
    <w:proofErr w:type="gramStart"/>
    <w:r>
      <w:rPr>
        <w:b/>
        <w:bCs/>
        <w:color w:val="2563EB"/>
        <w:sz w:val="16"/>
        <w:szCs w:val="16"/>
      </w:rPr>
      <w:t>AI</w:t>
    </w:r>
    <w:r>
      <w:rPr>
        <w:color w:val="9CA3AF"/>
        <w:sz w:val="16"/>
        <w:szCs w:val="16"/>
      </w:rPr>
      <w:t xml:space="preserve">  •</w:t>
    </w:r>
    <w:proofErr w:type="gramEnd"/>
    <w:r>
      <w:rPr>
        <w:color w:val="9CA3AF"/>
        <w:sz w:val="16"/>
        <w:szCs w:val="16"/>
      </w:rPr>
      <w:t xml:space="preserve">  Data Model &amp; Schema Document v3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030F9"/>
    <w:multiLevelType w:val="hybridMultilevel"/>
    <w:tmpl w:val="3DFE8744"/>
    <w:lvl w:ilvl="0" w:tplc="BE28824E">
      <w:start w:val="1"/>
      <w:numFmt w:val="bullet"/>
      <w:lvlText w:val="●"/>
      <w:lvlJc w:val="left"/>
      <w:pPr>
        <w:ind w:left="720" w:hanging="360"/>
      </w:pPr>
    </w:lvl>
    <w:lvl w:ilvl="1" w:tplc="83107EB8">
      <w:start w:val="1"/>
      <w:numFmt w:val="bullet"/>
      <w:lvlText w:val="○"/>
      <w:lvlJc w:val="left"/>
      <w:pPr>
        <w:ind w:left="1440" w:hanging="360"/>
      </w:pPr>
    </w:lvl>
    <w:lvl w:ilvl="2" w:tplc="D7429728">
      <w:start w:val="1"/>
      <w:numFmt w:val="bullet"/>
      <w:lvlText w:val="■"/>
      <w:lvlJc w:val="left"/>
      <w:pPr>
        <w:ind w:left="2160" w:hanging="360"/>
      </w:pPr>
    </w:lvl>
    <w:lvl w:ilvl="3" w:tplc="76BA1BD4">
      <w:start w:val="1"/>
      <w:numFmt w:val="bullet"/>
      <w:lvlText w:val="●"/>
      <w:lvlJc w:val="left"/>
      <w:pPr>
        <w:ind w:left="2880" w:hanging="360"/>
      </w:pPr>
    </w:lvl>
    <w:lvl w:ilvl="4" w:tplc="14F092F2">
      <w:start w:val="1"/>
      <w:numFmt w:val="bullet"/>
      <w:lvlText w:val="○"/>
      <w:lvlJc w:val="left"/>
      <w:pPr>
        <w:ind w:left="3600" w:hanging="360"/>
      </w:pPr>
    </w:lvl>
    <w:lvl w:ilvl="5" w:tplc="E3CA7864">
      <w:start w:val="1"/>
      <w:numFmt w:val="bullet"/>
      <w:lvlText w:val="■"/>
      <w:lvlJc w:val="left"/>
      <w:pPr>
        <w:ind w:left="4320" w:hanging="360"/>
      </w:pPr>
    </w:lvl>
    <w:lvl w:ilvl="6" w:tplc="FA4A99E2">
      <w:start w:val="1"/>
      <w:numFmt w:val="bullet"/>
      <w:lvlText w:val="●"/>
      <w:lvlJc w:val="left"/>
      <w:pPr>
        <w:ind w:left="5040" w:hanging="360"/>
      </w:pPr>
    </w:lvl>
    <w:lvl w:ilvl="7" w:tplc="EE4ED376">
      <w:start w:val="1"/>
      <w:numFmt w:val="bullet"/>
      <w:lvlText w:val="●"/>
      <w:lvlJc w:val="left"/>
      <w:pPr>
        <w:ind w:left="5760" w:hanging="360"/>
      </w:pPr>
    </w:lvl>
    <w:lvl w:ilvl="8" w:tplc="FF8E75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4140F2"/>
    <w:multiLevelType w:val="multilevel"/>
    <w:tmpl w:val="82F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11502">
    <w:abstractNumId w:val="0"/>
    <w:lvlOverride w:ilvl="0">
      <w:startOverride w:val="1"/>
    </w:lvlOverride>
  </w:num>
  <w:num w:numId="2" w16cid:durableId="10029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E9F"/>
    <w:rsid w:val="00266046"/>
    <w:rsid w:val="00402D77"/>
    <w:rsid w:val="004B3FE8"/>
    <w:rsid w:val="004F7F8C"/>
    <w:rsid w:val="008E7E9F"/>
    <w:rsid w:val="00E5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2063"/>
  <w15:docId w15:val="{30807E97-180F-4D82-A81F-EDE95818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11827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1182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E5046E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4625</Words>
  <Characters>26365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Rønningen</cp:lastModifiedBy>
  <cp:revision>2</cp:revision>
  <dcterms:created xsi:type="dcterms:W3CDTF">2026-03-02T08:17:00Z</dcterms:created>
  <dcterms:modified xsi:type="dcterms:W3CDTF">2026-03-03T08:50:00Z</dcterms:modified>
</cp:coreProperties>
</file>