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BF17B" w14:textId="4009D367" w:rsidR="008E48F6" w:rsidRDefault="008E48F6">
      <w:r>
        <w:t>Armageddon Project.</w:t>
      </w:r>
    </w:p>
    <w:p w14:paraId="181A66B9" w14:textId="7D45CC52" w:rsidR="008E48F6" w:rsidRDefault="008E48F6">
      <w:r>
        <w:t>Project starts Nov 26</w:t>
      </w:r>
      <w:r w:rsidRPr="008E48F6">
        <w:rPr>
          <w:vertAlign w:val="superscript"/>
        </w:rPr>
        <w:t>th</w:t>
      </w:r>
      <w:r>
        <w:t xml:space="preserve"> and ends Dec 9</w:t>
      </w:r>
      <w:r w:rsidRPr="008E48F6">
        <w:rPr>
          <w:vertAlign w:val="superscript"/>
        </w:rPr>
        <w:t>th</w:t>
      </w:r>
      <w:r>
        <w:t>.  I will only accept group work. Strictly, I won’t accept individual submissions whatsoever.</w:t>
      </w:r>
    </w:p>
    <w:p w14:paraId="389BD5B3" w14:textId="2F9EE1B6" w:rsidR="008E48F6" w:rsidRPr="00F34F27" w:rsidRDefault="008E48F6">
      <w:pPr>
        <w:rPr>
          <w:b/>
          <w:bCs/>
        </w:rPr>
      </w:pPr>
      <w:r w:rsidRPr="00F34F27">
        <w:rPr>
          <w:b/>
          <w:bCs/>
        </w:rPr>
        <w:t xml:space="preserve">Project scenario: </w:t>
      </w:r>
    </w:p>
    <w:p w14:paraId="03CA9F99" w14:textId="71FBCA9A" w:rsidR="009277C2" w:rsidRDefault="008E48F6">
      <w:r>
        <w:t>Tokyo Midtown Medical Center wishes to expand its medical care for their customers located in Japan.</w:t>
      </w:r>
      <w:r w:rsidR="009277C2">
        <w:t xml:space="preserve"> Their main goal is to create a J-Tele-Doctor for their customers who fear </w:t>
      </w:r>
      <w:proofErr w:type="gramStart"/>
      <w:r w:rsidR="009277C2">
        <w:t>actually going</w:t>
      </w:r>
      <w:proofErr w:type="gramEnd"/>
      <w:r w:rsidR="009277C2">
        <w:t xml:space="preserve"> to the hospital with a sickness, i.e. they don’t want to spread their sickness to others</w:t>
      </w:r>
      <w:r w:rsidR="003212F8">
        <w:t xml:space="preserve"> and/or are located abroad.</w:t>
      </w:r>
      <w:r w:rsidR="009277C2">
        <w:t xml:space="preserve"> TMMC views this as an opportunity to expend their services before the next pandemic occurs. </w:t>
      </w:r>
    </w:p>
    <w:p w14:paraId="7149BD2C" w14:textId="7050A34B" w:rsidR="009277C2" w:rsidRDefault="009277C2">
      <w:r>
        <w:t xml:space="preserve">Despite generous offers from Azure Japan for application support, AWS Japan has won this </w:t>
      </w:r>
      <w:proofErr w:type="gramStart"/>
      <w:r>
        <w:t>contract</w:t>
      </w:r>
      <w:proofErr w:type="gramEnd"/>
      <w:r>
        <w:t xml:space="preserve"> and you have been tasked as the Solution Architect.  </w:t>
      </w:r>
      <w:proofErr w:type="gramStart"/>
      <w:r>
        <w:t>Due to the fact that</w:t>
      </w:r>
      <w:proofErr w:type="gramEnd"/>
      <w:r>
        <w:t xml:space="preserve"> many of their customers travel abroad, the application must be available abroad and must also offer local language support.</w:t>
      </w:r>
    </w:p>
    <w:p w14:paraId="05F6A521" w14:textId="1D54BE47" w:rsidR="009277C2" w:rsidRDefault="009277C2">
      <w:r>
        <w:t xml:space="preserve">In </w:t>
      </w:r>
      <w:r w:rsidRPr="00F34F27">
        <w:rPr>
          <w:b/>
          <w:bCs/>
          <w:u w:val="single"/>
        </w:rPr>
        <w:t xml:space="preserve">Stage </w:t>
      </w:r>
      <w:r w:rsidR="00F34F27" w:rsidRPr="00F34F27">
        <w:rPr>
          <w:b/>
          <w:bCs/>
          <w:u w:val="single"/>
        </w:rPr>
        <w:t>O</w:t>
      </w:r>
      <w:r w:rsidRPr="00F34F27">
        <w:rPr>
          <w:b/>
          <w:bCs/>
          <w:u w:val="single"/>
        </w:rPr>
        <w:t xml:space="preserve">ne </w:t>
      </w:r>
      <w:r>
        <w:t>of this project, you are being tasked with completing the following.</w:t>
      </w:r>
    </w:p>
    <w:p w14:paraId="717839A6" w14:textId="4D5D59F8" w:rsidR="009277C2" w:rsidRDefault="009277C2" w:rsidP="009277C2">
      <w:pPr>
        <w:pStyle w:val="ListParagraph"/>
        <w:numPr>
          <w:ilvl w:val="0"/>
          <w:numId w:val="1"/>
        </w:numPr>
      </w:pPr>
      <w:r>
        <w:t>You must have local application hosting for Japanese and foreign customers in the following locations:</w:t>
      </w:r>
    </w:p>
    <w:p w14:paraId="565EFB2C" w14:textId="79730A41" w:rsidR="009277C2" w:rsidRDefault="009277C2" w:rsidP="009277C2">
      <w:pPr>
        <w:pStyle w:val="ListParagraph"/>
        <w:numPr>
          <w:ilvl w:val="0"/>
          <w:numId w:val="2"/>
        </w:numPr>
      </w:pPr>
      <w:r>
        <w:t>Tokyo.</w:t>
      </w:r>
    </w:p>
    <w:p w14:paraId="7C5FB15E" w14:textId="7AACAB9D" w:rsidR="009277C2" w:rsidRDefault="009277C2" w:rsidP="009277C2">
      <w:pPr>
        <w:pStyle w:val="ListParagraph"/>
        <w:numPr>
          <w:ilvl w:val="0"/>
          <w:numId w:val="2"/>
        </w:numPr>
      </w:pPr>
      <w:r>
        <w:t>New York</w:t>
      </w:r>
    </w:p>
    <w:p w14:paraId="431C9095" w14:textId="461F311A" w:rsidR="009277C2" w:rsidRDefault="009277C2" w:rsidP="009277C2">
      <w:pPr>
        <w:pStyle w:val="ListParagraph"/>
        <w:numPr>
          <w:ilvl w:val="0"/>
          <w:numId w:val="2"/>
        </w:numPr>
      </w:pPr>
      <w:r>
        <w:t>London</w:t>
      </w:r>
    </w:p>
    <w:p w14:paraId="0EFB57AC" w14:textId="05FDA192" w:rsidR="009277C2" w:rsidRDefault="009277C2" w:rsidP="009277C2">
      <w:pPr>
        <w:pStyle w:val="ListParagraph"/>
        <w:numPr>
          <w:ilvl w:val="0"/>
          <w:numId w:val="2"/>
        </w:numPr>
      </w:pPr>
      <w:r>
        <w:t>Sao Paulo</w:t>
      </w:r>
    </w:p>
    <w:p w14:paraId="2E0A2B36" w14:textId="0C9AC897" w:rsidR="009277C2" w:rsidRDefault="009277C2" w:rsidP="009277C2">
      <w:pPr>
        <w:pStyle w:val="ListParagraph"/>
        <w:numPr>
          <w:ilvl w:val="0"/>
          <w:numId w:val="2"/>
        </w:numPr>
      </w:pPr>
      <w:r>
        <w:t xml:space="preserve">Australia </w:t>
      </w:r>
    </w:p>
    <w:p w14:paraId="18042BA2" w14:textId="541D15C9" w:rsidR="009277C2" w:rsidRDefault="009277C2" w:rsidP="009277C2">
      <w:pPr>
        <w:pStyle w:val="ListParagraph"/>
        <w:numPr>
          <w:ilvl w:val="0"/>
          <w:numId w:val="2"/>
        </w:numPr>
      </w:pPr>
      <w:r>
        <w:t>Hong Kong</w:t>
      </w:r>
    </w:p>
    <w:p w14:paraId="0A8E4BF9" w14:textId="42E367C7" w:rsidR="009277C2" w:rsidRDefault="009277C2" w:rsidP="009277C2">
      <w:pPr>
        <w:pStyle w:val="ListParagraph"/>
        <w:numPr>
          <w:ilvl w:val="0"/>
          <w:numId w:val="2"/>
        </w:numPr>
      </w:pPr>
      <w:r>
        <w:t>California.</w:t>
      </w:r>
    </w:p>
    <w:p w14:paraId="1BA11782" w14:textId="08A2D9DC" w:rsidR="009277C2" w:rsidRDefault="009277C2" w:rsidP="009277C2">
      <w:pPr>
        <w:pStyle w:val="ListParagraph"/>
        <w:numPr>
          <w:ilvl w:val="0"/>
          <w:numId w:val="1"/>
        </w:numPr>
      </w:pPr>
      <w:r>
        <w:t>Local requirements: Each area must have the following</w:t>
      </w:r>
    </w:p>
    <w:p w14:paraId="28917879" w14:textId="6B01EFB8" w:rsidR="009277C2" w:rsidRDefault="009277C2" w:rsidP="009277C2">
      <w:pPr>
        <w:pStyle w:val="ListParagraph"/>
        <w:numPr>
          <w:ilvl w:val="0"/>
          <w:numId w:val="3"/>
        </w:numPr>
      </w:pPr>
      <w:r>
        <w:t>ASG</w:t>
      </w:r>
      <w:r w:rsidR="00F34F27">
        <w:t xml:space="preserve"> with min 2 AZs</w:t>
      </w:r>
    </w:p>
    <w:p w14:paraId="76D490A8" w14:textId="3770E3A5" w:rsidR="009277C2" w:rsidRDefault="009277C2" w:rsidP="009277C2">
      <w:pPr>
        <w:pStyle w:val="ListParagraph"/>
        <w:numPr>
          <w:ilvl w:val="0"/>
          <w:numId w:val="3"/>
        </w:numPr>
      </w:pPr>
      <w:r>
        <w:t>Min 1 EC2 for the current test deployment</w:t>
      </w:r>
    </w:p>
    <w:p w14:paraId="4555B4E4" w14:textId="78FC6CB8" w:rsidR="009277C2" w:rsidRDefault="00F34F27" w:rsidP="009277C2">
      <w:pPr>
        <w:pStyle w:val="ListParagraph"/>
        <w:numPr>
          <w:ilvl w:val="0"/>
          <w:numId w:val="3"/>
        </w:numPr>
      </w:pPr>
      <w:r>
        <w:t>Deployment to a security zone where syslog data can be transferred. Additionally, must demonstrate technical ability to transfer data to Japan.</w:t>
      </w:r>
    </w:p>
    <w:p w14:paraId="2DA308E8" w14:textId="0375C127" w:rsidR="00F34F27" w:rsidRDefault="00F34F27" w:rsidP="009277C2">
      <w:pPr>
        <w:pStyle w:val="ListParagraph"/>
        <w:numPr>
          <w:ilvl w:val="0"/>
          <w:numId w:val="3"/>
        </w:numPr>
      </w:pPr>
      <w:r>
        <w:t>Limitation to port 80 open to the public.</w:t>
      </w:r>
    </w:p>
    <w:p w14:paraId="58168C5F" w14:textId="7EF4B2AE" w:rsidR="00F34F27" w:rsidRDefault="00F34F27" w:rsidP="00F34F27">
      <w:pPr>
        <w:pStyle w:val="ListParagraph"/>
        <w:numPr>
          <w:ilvl w:val="0"/>
          <w:numId w:val="1"/>
        </w:numPr>
      </w:pPr>
      <w:r>
        <w:t>Limitations: These must be observed and respected. Failure will mean automatic project failure.</w:t>
      </w:r>
    </w:p>
    <w:p w14:paraId="669C54D8" w14:textId="32A82B9E" w:rsidR="00F34F27" w:rsidRDefault="00F34F27" w:rsidP="00F34F27">
      <w:pPr>
        <w:pStyle w:val="ListParagraph"/>
        <w:numPr>
          <w:ilvl w:val="0"/>
          <w:numId w:val="4"/>
        </w:numPr>
      </w:pPr>
      <w:r>
        <w:t xml:space="preserve">Syslog data must be stored in Japan only. </w:t>
      </w:r>
      <w:r w:rsidR="007E41FA">
        <w:t>SIEM/</w:t>
      </w:r>
      <w:r>
        <w:t xml:space="preserve">Syslog server </w:t>
      </w:r>
      <w:r w:rsidR="007E41FA">
        <w:t>will be deployed in Stage 2</w:t>
      </w:r>
    </w:p>
    <w:p w14:paraId="2E8D651A" w14:textId="1BF62A56" w:rsidR="00F34F27" w:rsidRDefault="00F34F27" w:rsidP="00F34F27">
      <w:pPr>
        <w:pStyle w:val="ListParagraph"/>
        <w:numPr>
          <w:ilvl w:val="0"/>
          <w:numId w:val="4"/>
        </w:numPr>
      </w:pPr>
      <w:r>
        <w:t>No personal information can be stored abroad and must be limited to Japan’s borders. Additionally, this data can’t be transferred via a VPN.</w:t>
      </w:r>
    </w:p>
    <w:p w14:paraId="1D81563E" w14:textId="2DD4EA3C" w:rsidR="00F34F27" w:rsidRDefault="00F34F27" w:rsidP="00F34F27">
      <w:pPr>
        <w:pStyle w:val="ListParagraph"/>
        <w:numPr>
          <w:ilvl w:val="0"/>
          <w:numId w:val="4"/>
        </w:numPr>
      </w:pPr>
      <w:r>
        <w:lastRenderedPageBreak/>
        <w:t>Databases will be deployed in Stage 2</w:t>
      </w:r>
    </w:p>
    <w:p w14:paraId="125F6BE5" w14:textId="4BFD9DBA" w:rsidR="00F34F27" w:rsidRDefault="00F34F27" w:rsidP="00F34F27">
      <w:pPr>
        <w:pStyle w:val="ListParagraph"/>
        <w:numPr>
          <w:ilvl w:val="0"/>
          <w:numId w:val="4"/>
        </w:numPr>
      </w:pPr>
      <w:r>
        <w:t>AZ containing syslog data must be limited to a private subnet.</w:t>
      </w:r>
    </w:p>
    <w:p w14:paraId="11526632" w14:textId="77777777" w:rsidR="00F34F27" w:rsidRDefault="00F34F27" w:rsidP="00F34F27"/>
    <w:p w14:paraId="1E5AC114" w14:textId="0B0D34D9" w:rsidR="00F34F27" w:rsidRDefault="00F34F27" w:rsidP="00F34F27">
      <w:r>
        <w:t>Good luck!!!</w:t>
      </w:r>
    </w:p>
    <w:p w14:paraId="6A8F093F" w14:textId="77777777" w:rsidR="00F34F27" w:rsidRDefault="00F34F27" w:rsidP="00F34F27"/>
    <w:p w14:paraId="40807295" w14:textId="146793AC" w:rsidR="00F34F27" w:rsidRDefault="00F91FDA" w:rsidP="00F34F27">
      <w:r>
        <w:t>Mookie</w:t>
      </w:r>
    </w:p>
    <w:p w14:paraId="732D8DA6" w14:textId="77777777" w:rsidR="009277C2" w:rsidRDefault="009277C2" w:rsidP="009277C2">
      <w:pPr>
        <w:pStyle w:val="ListParagraph"/>
      </w:pPr>
    </w:p>
    <w:p w14:paraId="31969313" w14:textId="77777777" w:rsidR="009277C2" w:rsidRDefault="009277C2"/>
    <w:sectPr w:rsidR="0092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2083E"/>
    <w:multiLevelType w:val="hybridMultilevel"/>
    <w:tmpl w:val="4D54190A"/>
    <w:lvl w:ilvl="0" w:tplc="0ED4268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05418A"/>
    <w:multiLevelType w:val="hybridMultilevel"/>
    <w:tmpl w:val="6CFC6882"/>
    <w:lvl w:ilvl="0" w:tplc="0CE4D0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920725"/>
    <w:multiLevelType w:val="hybridMultilevel"/>
    <w:tmpl w:val="8F08B4E8"/>
    <w:lvl w:ilvl="0" w:tplc="081441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02099E"/>
    <w:multiLevelType w:val="hybridMultilevel"/>
    <w:tmpl w:val="29C4D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46993">
    <w:abstractNumId w:val="3"/>
  </w:num>
  <w:num w:numId="2" w16cid:durableId="1043364641">
    <w:abstractNumId w:val="1"/>
  </w:num>
  <w:num w:numId="3" w16cid:durableId="1734696886">
    <w:abstractNumId w:val="2"/>
  </w:num>
  <w:num w:numId="4" w16cid:durableId="126295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F6"/>
    <w:rsid w:val="00004941"/>
    <w:rsid w:val="00121D26"/>
    <w:rsid w:val="00237220"/>
    <w:rsid w:val="003212F8"/>
    <w:rsid w:val="003A6839"/>
    <w:rsid w:val="007E41FA"/>
    <w:rsid w:val="008E48F6"/>
    <w:rsid w:val="00916AE1"/>
    <w:rsid w:val="009277C2"/>
    <w:rsid w:val="00F34F27"/>
    <w:rsid w:val="00F9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EFC05"/>
  <w15:chartTrackingRefBased/>
  <w15:docId w15:val="{5214D4FE-7AF8-3D44-9563-A7030326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Mookie WAF</dc:creator>
  <cp:keywords/>
  <dc:description/>
  <cp:lastModifiedBy>Mookie WAF</cp:lastModifiedBy>
  <cp:revision>4</cp:revision>
  <dcterms:created xsi:type="dcterms:W3CDTF">2024-11-23T03:30:00Z</dcterms:created>
  <dcterms:modified xsi:type="dcterms:W3CDTF">2024-11-23T04:07:00Z</dcterms:modified>
</cp:coreProperties>
</file>