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D60E" w14:textId="77777777" w:rsidR="00697DDA" w:rsidRPr="00697DDA" w:rsidRDefault="00697DDA" w:rsidP="00697DDA">
      <w:pPr>
        <w:rPr>
          <w:b/>
          <w:bCs/>
        </w:rPr>
      </w:pPr>
      <w:r w:rsidRPr="00697DDA">
        <w:rPr>
          <w:b/>
          <w:bCs/>
        </w:rPr>
        <w:t>项目提案：企业级智能数据洞察 Agent (Text-to-SQL Backend) 架构设计与实现</w:t>
      </w:r>
    </w:p>
    <w:p w14:paraId="776DA48F" w14:textId="77777777" w:rsidR="00697DDA" w:rsidRPr="00697DDA" w:rsidRDefault="00697DDA" w:rsidP="00697DDA">
      <w:r w:rsidRPr="00697DDA">
        <w:rPr>
          <w:b/>
          <w:bCs/>
        </w:rPr>
        <w:t>1. 业务背景 (Background to the Problem)</w:t>
      </w:r>
      <w:r w:rsidRPr="00697DDA">
        <w:t xml:space="preserve"> 在现代企业中，数据驱动决策已成为共识。然而，大量的核心业务数据存储在结构化的关系型数据库（如 PostgreSQL, MySQL）中。非技术人员（如产品经理、运营、管理层）缺乏编写 SQL 的能力，导致他们极度依赖数据工程师或后端开发人员来处理日常的“临时取数 (Ad-hoc Queries)”需求。这不仅严重拖慢了业务决策的效率，也造成了昂贵的研发人力浪费。</w:t>
      </w:r>
    </w:p>
    <w:p w14:paraId="444EFB1C" w14:textId="77777777" w:rsidR="00697DDA" w:rsidRPr="00697DDA" w:rsidRDefault="00697DDA" w:rsidP="00697DDA">
      <w:r w:rsidRPr="00697DDA">
        <w:rPr>
          <w:b/>
          <w:bCs/>
        </w:rPr>
        <w:t>2. 核心问题陈述 (Problem Statement)</w:t>
      </w:r>
      <w:r w:rsidRPr="00697DDA">
        <w:t xml:space="preserve"> 目前，直接将大型语言模型（LLM）接入企业数据库面临三个致命的工程挑战：</w:t>
      </w:r>
    </w:p>
    <w:p w14:paraId="25043013" w14:textId="77777777" w:rsidR="00697DDA" w:rsidRPr="00697DDA" w:rsidRDefault="00697DDA" w:rsidP="00697DDA">
      <w:pPr>
        <w:numPr>
          <w:ilvl w:val="0"/>
          <w:numId w:val="1"/>
        </w:numPr>
      </w:pPr>
      <w:r w:rsidRPr="00697DDA">
        <w:rPr>
          <w:b/>
          <w:bCs/>
        </w:rPr>
        <w:t>安全与权限失控：</w:t>
      </w:r>
      <w:r w:rsidRPr="00697DDA">
        <w:t xml:space="preserve"> 若未实现严格的物理隔离与防注入机制，LLM 生成的恶意或错误 SQL（如 DROP TABLE）将对生产数据库造成毁灭性打击。</w:t>
      </w:r>
    </w:p>
    <w:p w14:paraId="2CB506A5" w14:textId="77777777" w:rsidR="00697DDA" w:rsidRPr="00697DDA" w:rsidRDefault="00697DDA" w:rsidP="00697DDA">
      <w:pPr>
        <w:numPr>
          <w:ilvl w:val="0"/>
          <w:numId w:val="1"/>
        </w:numPr>
      </w:pPr>
      <w:r w:rsidRPr="00697DDA">
        <w:rPr>
          <w:b/>
          <w:bCs/>
        </w:rPr>
        <w:t>AI 幻觉与语法错误：</w:t>
      </w:r>
      <w:r w:rsidRPr="00697DDA">
        <w:t xml:space="preserve"> LLM 无法保证每次生成的 SQL 都能 100% 完美执行，传统的“单次生成-执行”模式在真实场景中极易崩溃。</w:t>
      </w:r>
    </w:p>
    <w:p w14:paraId="37CCB531" w14:textId="77777777" w:rsidR="00697DDA" w:rsidRPr="00697DDA" w:rsidRDefault="00697DDA" w:rsidP="00697DDA">
      <w:pPr>
        <w:numPr>
          <w:ilvl w:val="0"/>
          <w:numId w:val="1"/>
        </w:numPr>
      </w:pPr>
      <w:r w:rsidRPr="00697DDA">
        <w:rPr>
          <w:b/>
          <w:bCs/>
        </w:rPr>
        <w:t>复杂表关系理解障碍：</w:t>
      </w:r>
      <w:r w:rsidRPr="00697DDA">
        <w:t xml:space="preserve"> 真实的业务数据库（如包含数十张表的电商库）结构复杂，受限于 Token 长度限制，无法将所有 Schema（表结构）一次性输入给大模型，导致大模型无法生成正确的多表 JOIN 关联查询。</w:t>
      </w:r>
    </w:p>
    <w:p w14:paraId="434FFD0E" w14:textId="77777777" w:rsidR="00697DDA" w:rsidRPr="00697DDA" w:rsidRDefault="00697DDA" w:rsidP="00697DDA">
      <w:r w:rsidRPr="00697DDA">
        <w:rPr>
          <w:b/>
          <w:bCs/>
        </w:rPr>
        <w:t>3. 项目目标 (Objectives of Research)</w:t>
      </w:r>
      <w:r w:rsidRPr="00697DDA">
        <w:t xml:space="preserve"> 本项目的核心目标是设计并实现一个安全、高</w:t>
      </w:r>
      <w:proofErr w:type="gramStart"/>
      <w:r w:rsidRPr="00697DDA">
        <w:t>可用且</w:t>
      </w:r>
      <w:proofErr w:type="gramEnd"/>
      <w:r w:rsidRPr="00697DDA">
        <w:t>具备自我纠错能力的 Text-to-SQL 代理系统 (Agent)。具体目标如下：</w:t>
      </w:r>
    </w:p>
    <w:p w14:paraId="6EABDD45" w14:textId="77777777" w:rsidR="00697DDA" w:rsidRPr="00697DDA" w:rsidRDefault="00697DDA" w:rsidP="00697DDA">
      <w:pPr>
        <w:numPr>
          <w:ilvl w:val="0"/>
          <w:numId w:val="2"/>
        </w:numPr>
      </w:pPr>
      <w:r w:rsidRPr="00697DDA">
        <w:rPr>
          <w:b/>
          <w:bCs/>
        </w:rPr>
        <w:t>目标 1：构建防注入的安全执行网关。</w:t>
      </w:r>
      <w:r w:rsidRPr="00697DDA">
        <w:t xml:space="preserve"> 基于 PostgreSQL 实现严格的只读权限隔离 (Read-Only Role)，并在代码层引入 SQL 静态分析，拦截一切 DDL/DML 修改操作，确保底层数据绝对安全。</w:t>
      </w:r>
    </w:p>
    <w:p w14:paraId="5254A271" w14:textId="77777777" w:rsidR="00697DDA" w:rsidRPr="00697DDA" w:rsidRDefault="00697DDA" w:rsidP="00697DDA">
      <w:pPr>
        <w:numPr>
          <w:ilvl w:val="0"/>
          <w:numId w:val="2"/>
        </w:numPr>
      </w:pPr>
      <w:r w:rsidRPr="00697DDA">
        <w:rPr>
          <w:b/>
          <w:bCs/>
        </w:rPr>
        <w:t>目标 2：实现基于 RAG 的动态 Schema 注入。</w:t>
      </w:r>
      <w:r w:rsidRPr="00697DDA">
        <w:t xml:space="preserve"> 开发动态表结构检索机制，根据用户的自然语言问题，精准提取最相关的数据库表元数据，突破 LLM 的 Token 上下文瓶颈。</w:t>
      </w:r>
    </w:p>
    <w:p w14:paraId="13E8A4FE" w14:textId="77777777" w:rsidR="00697DDA" w:rsidRPr="00697DDA" w:rsidRDefault="00697DDA" w:rsidP="00697DDA">
      <w:pPr>
        <w:numPr>
          <w:ilvl w:val="0"/>
          <w:numId w:val="2"/>
        </w:numPr>
      </w:pPr>
      <w:r w:rsidRPr="00697DDA">
        <w:rPr>
          <w:b/>
          <w:bCs/>
        </w:rPr>
        <w:t>目标 3：开发 ReAct 智能纠错工作流。</w:t>
      </w:r>
      <w:r w:rsidRPr="00697DDA">
        <w:t xml:space="preserve"> 搭建“思考-生成-执行-报错-反思”的闭环自动重试机制。当生成的 SQL 在数据库</w:t>
      </w:r>
      <w:proofErr w:type="gramStart"/>
      <w:r w:rsidRPr="00697DDA">
        <w:t>端执行报</w:t>
      </w:r>
      <w:proofErr w:type="gramEnd"/>
      <w:r w:rsidRPr="00697DDA">
        <w:t>错时，Agent 能够自动捕获错误日志，并自主修正 SQL 语法直至执行成功。</w:t>
      </w:r>
    </w:p>
    <w:p w14:paraId="5F0E52E1" w14:textId="77777777" w:rsidR="00697DDA" w:rsidRPr="00697DDA" w:rsidRDefault="00697DDA" w:rsidP="00697DDA">
      <w:r w:rsidRPr="00697DDA">
        <w:rPr>
          <w:b/>
          <w:bCs/>
        </w:rPr>
        <w:t>4. 系统范围与限制 (Scope and Limitation of Study)</w:t>
      </w:r>
    </w:p>
    <w:p w14:paraId="438E5AD4" w14:textId="77777777" w:rsidR="00697DDA" w:rsidRPr="00697DDA" w:rsidRDefault="00697DDA" w:rsidP="00697DDA">
      <w:pPr>
        <w:numPr>
          <w:ilvl w:val="0"/>
          <w:numId w:val="3"/>
        </w:numPr>
      </w:pPr>
      <w:r w:rsidRPr="00697DDA">
        <w:rPr>
          <w:b/>
          <w:bCs/>
        </w:rPr>
        <w:t>范围：</w:t>
      </w:r>
      <w:r w:rsidRPr="00697DDA">
        <w:t xml:space="preserve"> 本项目专注于后端系统架构设计与 Agent 工作流编排。技术</w:t>
      </w:r>
      <w:proofErr w:type="gramStart"/>
      <w:r w:rsidRPr="00697DDA">
        <w:t>栈</w:t>
      </w:r>
      <w:proofErr w:type="gramEnd"/>
      <w:r w:rsidRPr="00697DDA">
        <w:t>锁定为 Python (FastAPI), PostgreSQL 以及云端大模型 API。测试环境将模拟一个包含</w:t>
      </w:r>
      <w:proofErr w:type="gramStart"/>
      <w:r w:rsidRPr="00697DDA">
        <w:t>高复杂</w:t>
      </w:r>
      <w:proofErr w:type="gramEnd"/>
      <w:r w:rsidRPr="00697DDA">
        <w:t>度关联关系（用户、订单、商品、支付）的电</w:t>
      </w:r>
      <w:proofErr w:type="gramStart"/>
      <w:r w:rsidRPr="00697DDA">
        <w:t>商业务</w:t>
      </w:r>
      <w:proofErr w:type="gramEnd"/>
      <w:r w:rsidRPr="00697DDA">
        <w:t>数据库。</w:t>
      </w:r>
    </w:p>
    <w:p w14:paraId="473F4FBB" w14:textId="77777777" w:rsidR="00697DDA" w:rsidRPr="00697DDA" w:rsidRDefault="00697DDA" w:rsidP="00697DDA">
      <w:pPr>
        <w:numPr>
          <w:ilvl w:val="0"/>
          <w:numId w:val="3"/>
        </w:numPr>
      </w:pPr>
      <w:r w:rsidRPr="00697DDA">
        <w:rPr>
          <w:b/>
          <w:bCs/>
        </w:rPr>
        <w:t>限制：</w:t>
      </w:r>
      <w:r w:rsidRPr="00697DDA">
        <w:t xml:space="preserve"> 本系统不涉及复杂的前端 UI 渲染（仅提供</w:t>
      </w:r>
      <w:proofErr w:type="gramStart"/>
      <w:r w:rsidRPr="00697DDA">
        <w:t>极</w:t>
      </w:r>
      <w:proofErr w:type="gramEnd"/>
      <w:r w:rsidRPr="00697DDA">
        <w:t>简对话框 API 测试页），也不涉及自</w:t>
      </w:r>
      <w:proofErr w:type="gramStart"/>
      <w:r w:rsidRPr="00697DDA">
        <w:t>研</w:t>
      </w:r>
      <w:proofErr w:type="gramEnd"/>
      <w:r w:rsidRPr="00697DDA">
        <w:t>或微调基础语言模型，重点在于应用层的工程化落地与容错处理。</w:t>
      </w:r>
    </w:p>
    <w:p w14:paraId="62E2952B" w14:textId="77777777" w:rsidR="00697DDA" w:rsidRPr="00697DDA" w:rsidRDefault="00697DDA" w:rsidP="00697DDA">
      <w:r w:rsidRPr="00697DDA">
        <w:rPr>
          <w:b/>
          <w:bCs/>
        </w:rPr>
        <w:t>5. 行业现状与技术演进 (Literature/Industry Context)</w:t>
      </w:r>
      <w:r w:rsidRPr="00697DDA">
        <w:t xml:space="preserve"> 在 LLM 应用开发 (LLMOps) 领域，早期的范式是直接调用 LLM 生成代码（Zero-shot Generation）。然而，业界已证明这种单向输出无法满足企业级后端的严谨性要求。姚顺宇等人在提出的 </w:t>
      </w:r>
      <w:r w:rsidRPr="00697DDA">
        <w:rPr>
          <w:b/>
          <w:bCs/>
        </w:rPr>
        <w:t>ReAct (Reasoning and Acting)</w:t>
      </w:r>
      <w:r w:rsidRPr="00697DDA">
        <w:t xml:space="preserve"> 架构，为 AI Agent 赋予了与外部工具（如数据库引擎）交互并根据反馈调整策略的能力。本项目将这种前沿的 Agentic Workflow 深度结合防御性编程 (Defensive Programming) 理念，填补了自然语言处理与严谨的关系型数据库交互之间的工程鸿沟。</w:t>
      </w:r>
    </w:p>
    <w:p w14:paraId="29818377" w14:textId="77777777" w:rsidR="00697DDA" w:rsidRPr="00697DDA" w:rsidRDefault="00697DDA" w:rsidP="00697DDA">
      <w:r w:rsidRPr="00697DDA">
        <w:rPr>
          <w:b/>
          <w:bCs/>
        </w:rPr>
        <w:t>6. 系统架构与方法论 (Methodology)</w:t>
      </w:r>
      <w:r w:rsidRPr="00697DDA">
        <w:t xml:space="preserve"> 系统采用分层架构与异步事件驱动设计：</w:t>
      </w:r>
    </w:p>
    <w:p w14:paraId="689D34D5" w14:textId="77777777" w:rsidR="00697DDA" w:rsidRPr="00697DDA" w:rsidRDefault="00697DDA" w:rsidP="00697DDA">
      <w:pPr>
        <w:numPr>
          <w:ilvl w:val="0"/>
          <w:numId w:val="4"/>
        </w:numPr>
      </w:pPr>
      <w:r w:rsidRPr="00697DDA">
        <w:rPr>
          <w:b/>
          <w:bCs/>
        </w:rPr>
        <w:t>意图拦截层：</w:t>
      </w:r>
      <w:r w:rsidRPr="00697DDA">
        <w:t xml:space="preserve"> 识别用户输入是否为合法的数据查询请求，过滤闲聊。</w:t>
      </w:r>
    </w:p>
    <w:p w14:paraId="7200CFF4" w14:textId="77777777" w:rsidR="00697DDA" w:rsidRPr="00697DDA" w:rsidRDefault="00697DDA" w:rsidP="00697DDA">
      <w:pPr>
        <w:numPr>
          <w:ilvl w:val="0"/>
          <w:numId w:val="4"/>
        </w:numPr>
      </w:pPr>
      <w:r w:rsidRPr="00697DDA">
        <w:rPr>
          <w:b/>
          <w:bCs/>
        </w:rPr>
        <w:t>上下文组装层 (RAG)：</w:t>
      </w:r>
      <w:r w:rsidRPr="00697DDA">
        <w:t xml:space="preserve"> 动态拉取表结构与业务名词字典。</w:t>
      </w:r>
    </w:p>
    <w:p w14:paraId="2436B828" w14:textId="77777777" w:rsidR="00697DDA" w:rsidRPr="00697DDA" w:rsidRDefault="00697DDA" w:rsidP="00697DDA">
      <w:pPr>
        <w:numPr>
          <w:ilvl w:val="0"/>
          <w:numId w:val="4"/>
        </w:numPr>
      </w:pPr>
      <w:r w:rsidRPr="00697DDA">
        <w:rPr>
          <w:b/>
          <w:bCs/>
        </w:rPr>
        <w:t>Agent 循环执行层：</w:t>
      </w:r>
      <w:r w:rsidRPr="00697DDA">
        <w:t xml:space="preserve"> 在最大重试次数（如 3 次）内，循环执行 生成 SQL -&gt; 数据库试运行 -&gt; 捕获异常 -&gt; 修正 SQL 的逻辑。</w:t>
      </w:r>
    </w:p>
    <w:p w14:paraId="62439B63" w14:textId="77777777" w:rsidR="00697DDA" w:rsidRPr="00697DDA" w:rsidRDefault="00697DDA" w:rsidP="00697DDA">
      <w:pPr>
        <w:numPr>
          <w:ilvl w:val="0"/>
          <w:numId w:val="4"/>
        </w:numPr>
      </w:pPr>
      <w:r w:rsidRPr="00697DDA">
        <w:rPr>
          <w:b/>
          <w:bCs/>
        </w:rPr>
        <w:t>数据</w:t>
      </w:r>
      <w:proofErr w:type="gramStart"/>
      <w:r w:rsidRPr="00697DDA">
        <w:rPr>
          <w:b/>
          <w:bCs/>
        </w:rPr>
        <w:t>沙盒层</w:t>
      </w:r>
      <w:proofErr w:type="gramEnd"/>
      <w:r w:rsidRPr="00697DDA">
        <w:rPr>
          <w:b/>
          <w:bCs/>
        </w:rPr>
        <w:t>：</w:t>
      </w:r>
      <w:r w:rsidRPr="00697DDA">
        <w:t xml:space="preserve"> 部署带有单次查询超时限制 (statement_timeout) 的只读数据库实例。</w:t>
      </w:r>
    </w:p>
    <w:p w14:paraId="56AD2265" w14:textId="77777777" w:rsidR="00697DDA" w:rsidRPr="00697DDA" w:rsidRDefault="00697DDA" w:rsidP="00697DDA">
      <w:r w:rsidRPr="00697DDA">
        <w:rPr>
          <w:b/>
          <w:bCs/>
        </w:rPr>
        <w:lastRenderedPageBreak/>
        <w:t>7. 冲刺开发计划 (Proposed 14-Day Schedule)</w:t>
      </w:r>
    </w:p>
    <w:p w14:paraId="4B0D5914" w14:textId="77777777" w:rsidR="00697DDA" w:rsidRPr="00697DDA" w:rsidRDefault="00697DDA" w:rsidP="00697DDA">
      <w:pPr>
        <w:numPr>
          <w:ilvl w:val="0"/>
          <w:numId w:val="5"/>
        </w:numPr>
      </w:pPr>
      <w:r w:rsidRPr="00697DDA">
        <w:rPr>
          <w:b/>
          <w:bCs/>
        </w:rPr>
        <w:t>Phase 1 (Day 1-3)：基建</w:t>
      </w:r>
      <w:proofErr w:type="gramStart"/>
      <w:r w:rsidRPr="00697DDA">
        <w:rPr>
          <w:b/>
          <w:bCs/>
        </w:rPr>
        <w:t>与沙盒构建</w:t>
      </w:r>
      <w:proofErr w:type="gramEnd"/>
      <w:r w:rsidRPr="00697DDA">
        <w:rPr>
          <w:b/>
          <w:bCs/>
        </w:rPr>
        <w:t>。</w:t>
      </w:r>
      <w:r w:rsidRPr="00697DDA">
        <w:t xml:space="preserve"> 完成 FastAPI 骨架搭建，部署 PostgreSQL 并灌入电商模拟测试数据，配置企业级只读安全账号。</w:t>
      </w:r>
    </w:p>
    <w:p w14:paraId="5A1F2CAE" w14:textId="77777777" w:rsidR="00697DDA" w:rsidRPr="00697DDA" w:rsidRDefault="00697DDA" w:rsidP="00697DDA">
      <w:pPr>
        <w:numPr>
          <w:ilvl w:val="0"/>
          <w:numId w:val="5"/>
        </w:numPr>
      </w:pPr>
      <w:r w:rsidRPr="00697DDA">
        <w:rPr>
          <w:b/>
          <w:bCs/>
        </w:rPr>
        <w:t>Phase 2 (Day 4-8)：Agent 核心大脑组装。</w:t>
      </w:r>
      <w:r w:rsidRPr="00697DDA">
        <w:t xml:space="preserve"> 开发动态 Schema 检索模块，打通大模型 API，实现单表到多表关联的 SQL 生成基础逻辑。</w:t>
      </w:r>
    </w:p>
    <w:p w14:paraId="7901F5EF" w14:textId="77777777" w:rsidR="00697DDA" w:rsidRPr="00697DDA" w:rsidRDefault="00697DDA" w:rsidP="00697DDA">
      <w:pPr>
        <w:numPr>
          <w:ilvl w:val="0"/>
          <w:numId w:val="5"/>
        </w:numPr>
      </w:pPr>
      <w:r w:rsidRPr="00697DDA">
        <w:rPr>
          <w:b/>
          <w:bCs/>
        </w:rPr>
        <w:t>Phase 3 (Day 9-11)：</w:t>
      </w:r>
      <w:proofErr w:type="gramStart"/>
      <w:r w:rsidRPr="00697DDA">
        <w:rPr>
          <w:b/>
          <w:bCs/>
        </w:rPr>
        <w:t>容错与</w:t>
      </w:r>
      <w:proofErr w:type="gramEnd"/>
      <w:r w:rsidRPr="00697DDA">
        <w:rPr>
          <w:b/>
          <w:bCs/>
        </w:rPr>
        <w:t xml:space="preserve"> ReAct 闭环。</w:t>
      </w:r>
      <w:r w:rsidRPr="00697DDA">
        <w:t xml:space="preserve"> 实装 SQL 异常捕获与自我重试机制，加入 SQL 静态注入防御逻辑。</w:t>
      </w:r>
    </w:p>
    <w:p w14:paraId="5B44D326" w14:textId="77777777" w:rsidR="00697DDA" w:rsidRPr="00697DDA" w:rsidRDefault="00697DDA" w:rsidP="00697DDA">
      <w:pPr>
        <w:numPr>
          <w:ilvl w:val="0"/>
          <w:numId w:val="5"/>
        </w:numPr>
      </w:pPr>
      <w:r w:rsidRPr="00697DDA">
        <w:rPr>
          <w:b/>
          <w:bCs/>
        </w:rPr>
        <w:t>Phase 4 (Day 12-14)：</w:t>
      </w:r>
      <w:proofErr w:type="gramStart"/>
      <w:r w:rsidRPr="00697DDA">
        <w:rPr>
          <w:b/>
          <w:bCs/>
        </w:rPr>
        <w:t>压测与</w:t>
      </w:r>
      <w:proofErr w:type="gramEnd"/>
      <w:r w:rsidRPr="00697DDA">
        <w:rPr>
          <w:b/>
          <w:bCs/>
        </w:rPr>
        <w:t>交付。</w:t>
      </w:r>
      <w:r w:rsidRPr="00697DDA">
        <w:t xml:space="preserve"> 进行模糊输入测试，处理极端边界情况，完成项目技术文档与架构图绘制。</w:t>
      </w:r>
    </w:p>
    <w:p w14:paraId="7A65466C" w14:textId="77777777" w:rsidR="00697DDA" w:rsidRPr="00697DDA" w:rsidRDefault="00697DDA" w:rsidP="00697DDA">
      <w:r w:rsidRPr="00697DDA">
        <w:rPr>
          <w:b/>
          <w:bCs/>
        </w:rPr>
        <w:t>8. 项目商业价值 (Significance of Study)</w:t>
      </w:r>
      <w:r w:rsidRPr="00697DDA">
        <w:t xml:space="preserve"> 该项目不仅是一次复杂后端架构的实战演练，更直接回应了工业界降低数据消费门槛的痛点。通过构建这一自动化数据洞察引擎，能够将业务人员获取数据的时间从“天”级别缩短至“秒”级别，大幅降低沟通成本与人力开销，展示了将 AI 技术转化为实际商业生产力的强大工程实力。</w:t>
      </w:r>
    </w:p>
    <w:p w14:paraId="244686B1" w14:textId="77777777" w:rsidR="00CE1416" w:rsidRPr="00697DDA" w:rsidRDefault="00CE1416">
      <w:pPr>
        <w:rPr>
          <w:rFonts w:hint="eastAsia"/>
        </w:rPr>
      </w:pPr>
    </w:p>
    <w:sectPr w:rsidR="00CE1416" w:rsidRPr="00697D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C5ABA"/>
    <w:multiLevelType w:val="multilevel"/>
    <w:tmpl w:val="D17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D1783"/>
    <w:multiLevelType w:val="multilevel"/>
    <w:tmpl w:val="5816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D4686"/>
    <w:multiLevelType w:val="multilevel"/>
    <w:tmpl w:val="7798A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597E16"/>
    <w:multiLevelType w:val="multilevel"/>
    <w:tmpl w:val="C57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059E1"/>
    <w:multiLevelType w:val="multilevel"/>
    <w:tmpl w:val="CB74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778878">
    <w:abstractNumId w:val="4"/>
  </w:num>
  <w:num w:numId="2" w16cid:durableId="1919171531">
    <w:abstractNumId w:val="3"/>
  </w:num>
  <w:num w:numId="3" w16cid:durableId="1314143806">
    <w:abstractNumId w:val="1"/>
  </w:num>
  <w:num w:numId="4" w16cid:durableId="1327048293">
    <w:abstractNumId w:val="2"/>
  </w:num>
  <w:num w:numId="5" w16cid:durableId="659188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EA"/>
    <w:rsid w:val="0033068B"/>
    <w:rsid w:val="00387D81"/>
    <w:rsid w:val="004A1E73"/>
    <w:rsid w:val="00697DDA"/>
    <w:rsid w:val="00775138"/>
    <w:rsid w:val="00A954EA"/>
    <w:rsid w:val="00C9300E"/>
    <w:rsid w:val="00C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C9D7D6-EB01-401F-96DB-AB83BEA8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54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4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4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4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4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4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4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4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54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54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54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54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54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54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54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54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4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54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54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54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54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54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54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JIU YU LI</dc:creator>
  <cp:keywords/>
  <dc:description/>
  <cp:lastModifiedBy>JIU YU LI</cp:lastModifiedBy>
  <cp:revision>3</cp:revision>
  <dcterms:created xsi:type="dcterms:W3CDTF">2026-04-18T14:19:00Z</dcterms:created>
  <dcterms:modified xsi:type="dcterms:W3CDTF">2026-04-18T14:41:00Z</dcterms:modified>
</cp:coreProperties>
</file>