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13126" w14:textId="77777777" w:rsidR="00FC490A" w:rsidRPr="0077739B" w:rsidRDefault="00FC490A" w:rsidP="00FC490A">
      <w:pPr>
        <w:pStyle w:val="Heading1"/>
        <w:rPr>
          <w:rFonts w:ascii="Arial" w:hAnsi="Arial" w:cs="Arial"/>
        </w:rPr>
      </w:pPr>
      <w:bookmarkStart w:id="0" w:name="_Toc102131728"/>
      <w:r w:rsidRPr="0077739B">
        <w:rPr>
          <w:rFonts w:ascii="Arial" w:hAnsi="Arial" w:cs="Arial"/>
        </w:rPr>
        <w:t>Appendices and Figures</w:t>
      </w:r>
      <w:bookmarkEnd w:id="0"/>
    </w:p>
    <w:p w14:paraId="4FF755F2" w14:textId="77777777" w:rsidR="00FC490A" w:rsidRPr="0077739B" w:rsidRDefault="00FC490A" w:rsidP="00FC490A">
      <w:pPr>
        <w:rPr>
          <w:rFonts w:ascii="Arial" w:hAnsi="Arial" w:cs="Arial"/>
        </w:rPr>
      </w:pPr>
    </w:p>
    <w:p w14:paraId="5EA90844" w14:textId="77777777" w:rsidR="00FC490A" w:rsidRPr="0077739B" w:rsidRDefault="00FC490A" w:rsidP="00FC490A">
      <w:pPr>
        <w:rPr>
          <w:rFonts w:ascii="Arial" w:hAnsi="Arial" w:cs="Arial"/>
        </w:rPr>
      </w:pPr>
    </w:p>
    <w:p w14:paraId="15AF135D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1.1 – Literature Review – Introduction in Mobile Applications</w:t>
      </w:r>
    </w:p>
    <w:p w14:paraId="78869785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drawing>
          <wp:inline distT="0" distB="0" distL="0" distR="0" wp14:anchorId="4CDB3B15" wp14:editId="1176785D">
            <wp:extent cx="5448300" cy="52197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71F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2.1 – Original Concept Flashcards – Poster</w:t>
      </w:r>
    </w:p>
    <w:p w14:paraId="0136C935" w14:textId="77777777" w:rsidR="00FC490A" w:rsidRPr="0077739B" w:rsidRDefault="00FC490A" w:rsidP="00FC490A">
      <w:pPr>
        <w:rPr>
          <w:rFonts w:ascii="Arial" w:hAnsi="Arial" w:cs="Arial"/>
          <w:b/>
          <w:bCs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08F43DAA" wp14:editId="1CEE46E0">
            <wp:extent cx="5727700" cy="4439285"/>
            <wp:effectExtent l="0" t="0" r="635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9AAC" w14:textId="77777777" w:rsidR="00FC490A" w:rsidRPr="0077739B" w:rsidRDefault="00FC490A" w:rsidP="00FC490A">
      <w:pPr>
        <w:rPr>
          <w:rFonts w:ascii="Arial" w:hAnsi="Arial" w:cs="Arial"/>
        </w:rPr>
      </w:pPr>
    </w:p>
    <w:p w14:paraId="5D27769A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2.2 – Concept Design of the Application Notes – Poster/Adobe XD</w:t>
      </w:r>
    </w:p>
    <w:p w14:paraId="4DFDC72D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7C21C7FA" wp14:editId="3701C266">
            <wp:extent cx="5727700" cy="5908040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79C" w14:textId="77777777" w:rsidR="00FC490A" w:rsidRPr="0077739B" w:rsidRDefault="00FC490A" w:rsidP="00FC490A">
      <w:pPr>
        <w:rPr>
          <w:rFonts w:ascii="Arial" w:hAnsi="Arial" w:cs="Arial"/>
        </w:rPr>
      </w:pPr>
    </w:p>
    <w:p w14:paraId="6B98127A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3.1 – Unity Description – Literature Review</w:t>
      </w:r>
    </w:p>
    <w:p w14:paraId="4409C51C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598B9134" wp14:editId="5A4E6309">
            <wp:extent cx="5276850" cy="64008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A780" w14:textId="77777777" w:rsidR="00FC490A" w:rsidRPr="0077739B" w:rsidRDefault="00FC490A" w:rsidP="00FC490A">
      <w:pPr>
        <w:rPr>
          <w:rFonts w:ascii="Arial" w:hAnsi="Arial" w:cs="Arial"/>
        </w:rPr>
      </w:pPr>
    </w:p>
    <w:p w14:paraId="16B5BBA9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4.1 – Part of the Ethics Form - Ethics Form</w:t>
      </w:r>
    </w:p>
    <w:p w14:paraId="54ECF3EC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0C3A46BC" wp14:editId="32B85471">
            <wp:extent cx="5229225" cy="7572375"/>
            <wp:effectExtent l="0" t="0" r="9525" b="952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10C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4.2 – Agile Methodology</w:t>
      </w:r>
    </w:p>
    <w:p w14:paraId="0EA17ACF" w14:textId="77777777" w:rsidR="00FC490A" w:rsidRPr="0077739B" w:rsidRDefault="00FC490A" w:rsidP="00FC490A">
      <w:pPr>
        <w:spacing w:after="160" w:line="259" w:lineRule="auto"/>
        <w:rPr>
          <w:rFonts w:ascii="Arial" w:hAnsi="Arial" w:cs="Arial"/>
        </w:rPr>
      </w:pPr>
      <w:r w:rsidRPr="0077739B">
        <w:rPr>
          <w:rFonts w:ascii="Arial" w:hAnsi="Arial" w:cs="Arial"/>
        </w:rPr>
        <w:br w:type="page"/>
      </w:r>
    </w:p>
    <w:p w14:paraId="63F11BAF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648C4B17" wp14:editId="75299B9A">
            <wp:extent cx="5362575" cy="5153025"/>
            <wp:effectExtent l="0" t="0" r="9525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32A" w14:textId="77777777" w:rsidR="00FC490A" w:rsidRPr="0077739B" w:rsidRDefault="00FC490A" w:rsidP="00FC490A">
      <w:pPr>
        <w:rPr>
          <w:rFonts w:ascii="Arial" w:hAnsi="Arial" w:cs="Arial"/>
        </w:rPr>
      </w:pPr>
    </w:p>
    <w:p w14:paraId="637A8CE2" w14:textId="77777777" w:rsidR="00FC490A" w:rsidRPr="0077739B" w:rsidRDefault="00FC490A" w:rsidP="00FC490A">
      <w:pPr>
        <w:rPr>
          <w:rFonts w:ascii="Arial" w:hAnsi="Arial" w:cs="Arial"/>
        </w:rPr>
      </w:pPr>
    </w:p>
    <w:p w14:paraId="6F7BB701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5.1 - Poster</w:t>
      </w:r>
    </w:p>
    <w:p w14:paraId="782899B2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58435283" wp14:editId="29C15743">
            <wp:extent cx="5267325" cy="7458075"/>
            <wp:effectExtent l="0" t="0" r="9525" b="9525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3714" w14:textId="77777777" w:rsidR="00FC490A" w:rsidRPr="0077739B" w:rsidRDefault="00FC490A" w:rsidP="00FC490A">
      <w:pPr>
        <w:rPr>
          <w:rFonts w:ascii="Arial" w:hAnsi="Arial" w:cs="Arial"/>
        </w:rPr>
      </w:pPr>
    </w:p>
    <w:p w14:paraId="5256C604" w14:textId="77777777" w:rsidR="00FC490A" w:rsidRPr="0077739B" w:rsidRDefault="00FC490A" w:rsidP="00FC490A">
      <w:pPr>
        <w:rPr>
          <w:rFonts w:ascii="Arial" w:hAnsi="Arial" w:cs="Arial"/>
        </w:rPr>
      </w:pPr>
    </w:p>
    <w:p w14:paraId="65F779CB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5.2 – Adobe After Effects – Literature Review</w:t>
      </w:r>
    </w:p>
    <w:p w14:paraId="620841A0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793D7FDA" wp14:editId="475EB838">
            <wp:extent cx="5372100" cy="25812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9201" w14:textId="77777777" w:rsidR="00FC490A" w:rsidRPr="0077739B" w:rsidRDefault="00FC490A" w:rsidP="00FC490A">
      <w:pPr>
        <w:rPr>
          <w:rFonts w:ascii="Arial" w:hAnsi="Arial" w:cs="Arial"/>
        </w:rPr>
      </w:pPr>
    </w:p>
    <w:p w14:paraId="03502C60" w14:textId="77777777" w:rsidR="00FC490A" w:rsidRPr="0077739B" w:rsidRDefault="00FC490A" w:rsidP="00FC490A">
      <w:pPr>
        <w:rPr>
          <w:rFonts w:ascii="Arial" w:hAnsi="Arial" w:cs="Arial"/>
        </w:rPr>
      </w:pPr>
    </w:p>
    <w:p w14:paraId="35C303AA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5.3 – Adobe Media Encoder – Literature Review</w:t>
      </w:r>
    </w:p>
    <w:p w14:paraId="157071B8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drawing>
          <wp:inline distT="0" distB="0" distL="0" distR="0" wp14:anchorId="17CE1716" wp14:editId="58585931">
            <wp:extent cx="5727700" cy="3041015"/>
            <wp:effectExtent l="0" t="0" r="635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6BF9" w14:textId="77777777" w:rsidR="00FC490A" w:rsidRPr="0077739B" w:rsidRDefault="00FC490A" w:rsidP="00FC490A">
      <w:pPr>
        <w:rPr>
          <w:rFonts w:ascii="Arial" w:hAnsi="Arial" w:cs="Arial"/>
        </w:rPr>
      </w:pPr>
    </w:p>
    <w:p w14:paraId="1E85F7EA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6.1 – Introduction of Literature Review</w:t>
      </w:r>
    </w:p>
    <w:p w14:paraId="1484984A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5062A177" wp14:editId="72D924F3">
            <wp:extent cx="5727700" cy="5855335"/>
            <wp:effectExtent l="0" t="0" r="635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FEEA" w14:textId="77777777" w:rsidR="00FC490A" w:rsidRPr="0077739B" w:rsidRDefault="00FC490A" w:rsidP="00FC490A">
      <w:pPr>
        <w:rPr>
          <w:rFonts w:ascii="Arial" w:hAnsi="Arial" w:cs="Arial"/>
        </w:rPr>
      </w:pPr>
    </w:p>
    <w:p w14:paraId="628A1B0A" w14:textId="77777777" w:rsidR="00FC490A" w:rsidRPr="0077739B" w:rsidRDefault="00FC490A" w:rsidP="00FC490A">
      <w:pPr>
        <w:rPr>
          <w:rFonts w:ascii="Arial" w:hAnsi="Arial" w:cs="Arial"/>
        </w:rPr>
      </w:pPr>
    </w:p>
    <w:p w14:paraId="673C4C23" w14:textId="77777777" w:rsidR="00FC490A" w:rsidRPr="0077739B" w:rsidRDefault="00FC490A" w:rsidP="00FC490A">
      <w:pPr>
        <w:rPr>
          <w:rFonts w:ascii="Arial" w:hAnsi="Arial" w:cs="Arial"/>
        </w:rPr>
      </w:pPr>
    </w:p>
    <w:p w14:paraId="0F41BE13" w14:textId="77777777" w:rsidR="00FC490A" w:rsidRPr="0077739B" w:rsidRDefault="00FC490A" w:rsidP="00FC490A">
      <w:pPr>
        <w:rPr>
          <w:rFonts w:ascii="Arial" w:hAnsi="Arial" w:cs="Arial"/>
        </w:rPr>
      </w:pPr>
    </w:p>
    <w:p w14:paraId="68258CD5" w14:textId="77777777" w:rsidR="00FC490A" w:rsidRPr="0077739B" w:rsidRDefault="00FC490A" w:rsidP="00FC490A">
      <w:pPr>
        <w:rPr>
          <w:rFonts w:ascii="Arial" w:hAnsi="Arial" w:cs="Arial"/>
        </w:rPr>
      </w:pPr>
    </w:p>
    <w:p w14:paraId="0398AE7C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6.2 – Introduction of Bagpipe Music Theory – Literature Review</w:t>
      </w:r>
    </w:p>
    <w:p w14:paraId="136A7C21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0F6B6C80" wp14:editId="272E2578">
            <wp:extent cx="5727700" cy="4048125"/>
            <wp:effectExtent l="0" t="0" r="6350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B07D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Figure 6.3 – Conclusion of Literature Review</w:t>
      </w:r>
    </w:p>
    <w:p w14:paraId="6F079595" w14:textId="77777777" w:rsidR="00FC490A" w:rsidRPr="0077739B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  <w:noProof/>
        </w:rPr>
        <w:lastRenderedPageBreak/>
        <w:drawing>
          <wp:inline distT="0" distB="0" distL="0" distR="0" wp14:anchorId="30604490" wp14:editId="7833053A">
            <wp:extent cx="5727700" cy="5466080"/>
            <wp:effectExtent l="0" t="0" r="6350" b="127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DCF" w14:textId="77777777" w:rsidR="00FC490A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Appendix 1: Ethics Form</w:t>
      </w:r>
    </w:p>
    <w:p w14:paraId="22D5783C" w14:textId="77777777" w:rsidR="00FC490A" w:rsidRPr="0077739B" w:rsidRDefault="00FC490A" w:rsidP="00FC490A">
      <w:pPr>
        <w:rPr>
          <w:rFonts w:ascii="Arial" w:hAnsi="Arial" w:cs="Arial"/>
        </w:rPr>
      </w:pPr>
    </w:p>
    <w:p w14:paraId="72726BD0" w14:textId="77777777" w:rsidR="00FC490A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Appendix 2: Literature Review</w:t>
      </w:r>
    </w:p>
    <w:p w14:paraId="2A9EF87C" w14:textId="77777777" w:rsidR="00FC490A" w:rsidRPr="0077739B" w:rsidRDefault="00FC490A" w:rsidP="00FC490A">
      <w:pPr>
        <w:rPr>
          <w:rFonts w:ascii="Arial" w:hAnsi="Arial" w:cs="Arial"/>
        </w:rPr>
      </w:pPr>
    </w:p>
    <w:p w14:paraId="2FAF7282" w14:textId="77777777" w:rsidR="00FC490A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 xml:space="preserve">Appendix 3: Poster </w:t>
      </w:r>
    </w:p>
    <w:p w14:paraId="78C8A74F" w14:textId="77777777" w:rsidR="00FC490A" w:rsidRPr="0077739B" w:rsidRDefault="00FC490A" w:rsidP="00FC490A">
      <w:pPr>
        <w:rPr>
          <w:rFonts w:ascii="Arial" w:hAnsi="Arial" w:cs="Arial"/>
        </w:rPr>
      </w:pPr>
    </w:p>
    <w:p w14:paraId="44C789D8" w14:textId="77777777" w:rsidR="00FC490A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Appendix 4: Project Proposal</w:t>
      </w:r>
    </w:p>
    <w:p w14:paraId="35FFFEF5" w14:textId="77777777" w:rsidR="00FC490A" w:rsidRPr="0077739B" w:rsidRDefault="00FC490A" w:rsidP="00FC490A">
      <w:pPr>
        <w:rPr>
          <w:rFonts w:ascii="Arial" w:hAnsi="Arial" w:cs="Arial"/>
        </w:rPr>
      </w:pPr>
    </w:p>
    <w:p w14:paraId="38E4CE87" w14:textId="77777777" w:rsidR="00FC490A" w:rsidRDefault="00FC490A" w:rsidP="00FC490A">
      <w:pPr>
        <w:rPr>
          <w:rFonts w:ascii="Arial" w:hAnsi="Arial" w:cs="Arial"/>
        </w:rPr>
      </w:pPr>
      <w:r w:rsidRPr="0077739B">
        <w:rPr>
          <w:rFonts w:ascii="Arial" w:hAnsi="Arial" w:cs="Arial"/>
        </w:rPr>
        <w:t>Appendix 5: Project Requirements</w:t>
      </w:r>
    </w:p>
    <w:p w14:paraId="3CD3DC7F" w14:textId="77777777" w:rsidR="00FC490A" w:rsidRDefault="00FC490A" w:rsidP="00FC490A">
      <w:pPr>
        <w:rPr>
          <w:rFonts w:ascii="Arial" w:hAnsi="Arial" w:cs="Arial"/>
        </w:rPr>
      </w:pPr>
    </w:p>
    <w:p w14:paraId="26BECA9B" w14:textId="77777777" w:rsidR="00FC490A" w:rsidRPr="0077739B" w:rsidRDefault="00FC490A" w:rsidP="00FC490A">
      <w:pPr>
        <w:rPr>
          <w:rFonts w:ascii="Arial" w:hAnsi="Arial" w:cs="Arial"/>
        </w:rPr>
      </w:pPr>
      <w:r>
        <w:rPr>
          <w:rFonts w:ascii="Arial" w:hAnsi="Arial" w:cs="Arial"/>
        </w:rPr>
        <w:t>All appendices are in the GitHub Folder.</w:t>
      </w:r>
    </w:p>
    <w:p w14:paraId="006F6751" w14:textId="77777777" w:rsidR="00FC490A" w:rsidRPr="0077739B" w:rsidRDefault="00FC490A" w:rsidP="00FC490A">
      <w:pPr>
        <w:rPr>
          <w:rFonts w:ascii="Arial" w:hAnsi="Arial" w:cs="Arial"/>
        </w:rPr>
      </w:pPr>
    </w:p>
    <w:p w14:paraId="4C285B55" w14:textId="77777777" w:rsidR="00481C58" w:rsidRPr="0077739B" w:rsidRDefault="00481C58" w:rsidP="00481C58">
      <w:pPr>
        <w:pStyle w:val="Heading3"/>
        <w:rPr>
          <w:rFonts w:ascii="Arial" w:hAnsi="Arial" w:cs="Arial"/>
        </w:rPr>
      </w:pPr>
    </w:p>
    <w:p w14:paraId="6640D048" w14:textId="334853E1" w:rsidR="0002114D" w:rsidRPr="008E734F" w:rsidRDefault="0002114D" w:rsidP="008E734F">
      <w:pPr>
        <w:spacing w:after="160" w:line="259" w:lineRule="auto"/>
        <w:rPr>
          <w:rFonts w:ascii="Arial" w:hAnsi="Arial" w:cs="Arial"/>
        </w:rPr>
      </w:pPr>
    </w:p>
    <w:sectPr w:rsidR="0002114D" w:rsidRPr="008E7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14D"/>
    <w:rsid w:val="0002114D"/>
    <w:rsid w:val="00112F38"/>
    <w:rsid w:val="0013734F"/>
    <w:rsid w:val="001A6A1C"/>
    <w:rsid w:val="00411255"/>
    <w:rsid w:val="00481C58"/>
    <w:rsid w:val="005972CF"/>
    <w:rsid w:val="006F76F1"/>
    <w:rsid w:val="008E734F"/>
    <w:rsid w:val="00901351"/>
    <w:rsid w:val="00A31397"/>
    <w:rsid w:val="00AA4A8E"/>
    <w:rsid w:val="00F56E25"/>
    <w:rsid w:val="00FC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F1617"/>
  <w15:chartTrackingRefBased/>
  <w15:docId w15:val="{C03273C6-14AE-453F-B417-3F9B58989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14D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3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2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3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1397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13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139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3139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3139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A4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4112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3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Maitland</dc:creator>
  <cp:keywords/>
  <dc:description/>
  <cp:lastModifiedBy>Lewis Maitland</cp:lastModifiedBy>
  <cp:revision>2</cp:revision>
  <dcterms:created xsi:type="dcterms:W3CDTF">2022-04-29T13:37:00Z</dcterms:created>
  <dcterms:modified xsi:type="dcterms:W3CDTF">2022-04-29T13:37:00Z</dcterms:modified>
</cp:coreProperties>
</file>