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BCC9" w14:textId="77777777" w:rsidR="00AA4A8E" w:rsidRPr="0077739B" w:rsidRDefault="00AA4A8E" w:rsidP="00AA4A8E">
      <w:pPr>
        <w:rPr>
          <w:rFonts w:ascii="Arial" w:hAnsi="Arial" w:cs="Arial"/>
          <w:sz w:val="28"/>
          <w:szCs w:val="28"/>
        </w:rPr>
      </w:pPr>
      <w:r w:rsidRPr="0077739B">
        <w:rPr>
          <w:rFonts w:ascii="Arial" w:hAnsi="Arial" w:cs="Arial"/>
          <w:sz w:val="28"/>
          <w:szCs w:val="28"/>
        </w:rPr>
        <w:t>List of Figures</w:t>
      </w:r>
    </w:p>
    <w:p w14:paraId="2D2A526C" w14:textId="77777777" w:rsidR="00AA4A8E" w:rsidRPr="0077739B" w:rsidRDefault="00AA4A8E" w:rsidP="00AA4A8E">
      <w:pPr>
        <w:spacing w:after="160" w:line="259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87"/>
      </w:tblGrid>
      <w:tr w:rsidR="00AA4A8E" w:rsidRPr="0077739B" w14:paraId="5AC35018" w14:textId="77777777" w:rsidTr="00C9797D">
        <w:tc>
          <w:tcPr>
            <w:tcW w:w="1271" w:type="dxa"/>
          </w:tcPr>
          <w:p w14:paraId="4BA8C62F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Figure No.</w:t>
            </w:r>
          </w:p>
        </w:tc>
        <w:tc>
          <w:tcPr>
            <w:tcW w:w="2552" w:type="dxa"/>
          </w:tcPr>
          <w:p w14:paraId="24C7E7D2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Section/Chapter</w:t>
            </w:r>
          </w:p>
        </w:tc>
        <w:tc>
          <w:tcPr>
            <w:tcW w:w="5187" w:type="dxa"/>
          </w:tcPr>
          <w:p w14:paraId="2415289A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Short Description</w:t>
            </w:r>
          </w:p>
        </w:tc>
      </w:tr>
      <w:tr w:rsidR="00AA4A8E" w:rsidRPr="0077739B" w14:paraId="4DE42C31" w14:textId="77777777" w:rsidTr="00C9797D">
        <w:tc>
          <w:tcPr>
            <w:tcW w:w="1271" w:type="dxa"/>
          </w:tcPr>
          <w:p w14:paraId="11E492BF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1.1</w:t>
            </w:r>
          </w:p>
        </w:tc>
        <w:tc>
          <w:tcPr>
            <w:tcW w:w="2552" w:type="dxa"/>
          </w:tcPr>
          <w:p w14:paraId="08DE5DB1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Chapter 1 - Introduction</w:t>
            </w:r>
          </w:p>
        </w:tc>
        <w:tc>
          <w:tcPr>
            <w:tcW w:w="5187" w:type="dxa"/>
          </w:tcPr>
          <w:p w14:paraId="55BCFA89" w14:textId="77777777" w:rsidR="00AA4A8E" w:rsidRPr="0077739B" w:rsidRDefault="00AA4A8E" w:rsidP="00C9797D">
            <w:pPr>
              <w:tabs>
                <w:tab w:val="left" w:pos="945"/>
              </w:tabs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Literature Review explaining the rise in applications during the Covid Pandemic</w:t>
            </w:r>
          </w:p>
        </w:tc>
      </w:tr>
      <w:tr w:rsidR="00AA4A8E" w:rsidRPr="0077739B" w14:paraId="59B2EB86" w14:textId="77777777" w:rsidTr="00C9797D">
        <w:tc>
          <w:tcPr>
            <w:tcW w:w="1271" w:type="dxa"/>
          </w:tcPr>
          <w:p w14:paraId="45802626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2.1</w:t>
            </w:r>
          </w:p>
        </w:tc>
        <w:tc>
          <w:tcPr>
            <w:tcW w:w="2552" w:type="dxa"/>
          </w:tcPr>
          <w:p w14:paraId="60444B2E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Chapter 2 – Flash Cards</w:t>
            </w:r>
          </w:p>
        </w:tc>
        <w:tc>
          <w:tcPr>
            <w:tcW w:w="5187" w:type="dxa"/>
          </w:tcPr>
          <w:p w14:paraId="37051993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Poster screenshot from Flash Cards instructors have used in the past to teach students</w:t>
            </w:r>
          </w:p>
        </w:tc>
      </w:tr>
      <w:tr w:rsidR="00AA4A8E" w:rsidRPr="0077739B" w14:paraId="5F69FB8C" w14:textId="77777777" w:rsidTr="00C9797D">
        <w:tc>
          <w:tcPr>
            <w:tcW w:w="1271" w:type="dxa"/>
          </w:tcPr>
          <w:p w14:paraId="40026CB0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2.2</w:t>
            </w:r>
          </w:p>
        </w:tc>
        <w:tc>
          <w:tcPr>
            <w:tcW w:w="2552" w:type="dxa"/>
          </w:tcPr>
          <w:p w14:paraId="38108331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Chapter 2 – Adobe XD</w:t>
            </w:r>
          </w:p>
        </w:tc>
        <w:tc>
          <w:tcPr>
            <w:tcW w:w="5187" w:type="dxa"/>
          </w:tcPr>
          <w:p w14:paraId="6C85ADD0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Design concept from Adobe XD.</w:t>
            </w:r>
          </w:p>
        </w:tc>
      </w:tr>
      <w:tr w:rsidR="00AA4A8E" w:rsidRPr="0077739B" w14:paraId="590B5424" w14:textId="77777777" w:rsidTr="00C9797D">
        <w:tc>
          <w:tcPr>
            <w:tcW w:w="1271" w:type="dxa"/>
          </w:tcPr>
          <w:p w14:paraId="7FE414C7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3.1</w:t>
            </w:r>
          </w:p>
        </w:tc>
        <w:tc>
          <w:tcPr>
            <w:tcW w:w="2552" w:type="dxa"/>
          </w:tcPr>
          <w:p w14:paraId="6BFE1E36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Chapter 3 – Unity</w:t>
            </w:r>
          </w:p>
        </w:tc>
        <w:tc>
          <w:tcPr>
            <w:tcW w:w="5187" w:type="dxa"/>
          </w:tcPr>
          <w:p w14:paraId="0ED9EAA4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Description about Unity taken from the Literature Review</w:t>
            </w:r>
          </w:p>
        </w:tc>
      </w:tr>
      <w:tr w:rsidR="00AA4A8E" w:rsidRPr="0077739B" w14:paraId="2AAC17BE" w14:textId="77777777" w:rsidTr="00C9797D">
        <w:tc>
          <w:tcPr>
            <w:tcW w:w="1271" w:type="dxa"/>
          </w:tcPr>
          <w:p w14:paraId="22A7DC9F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4.1</w:t>
            </w:r>
          </w:p>
        </w:tc>
        <w:tc>
          <w:tcPr>
            <w:tcW w:w="2552" w:type="dxa"/>
          </w:tcPr>
          <w:p w14:paraId="1CC776B0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Chapter 4 – Ethics Form</w:t>
            </w:r>
          </w:p>
        </w:tc>
        <w:tc>
          <w:tcPr>
            <w:tcW w:w="5187" w:type="dxa"/>
          </w:tcPr>
          <w:p w14:paraId="2B20F6E2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Ethics Form</w:t>
            </w:r>
          </w:p>
        </w:tc>
      </w:tr>
      <w:tr w:rsidR="00AA4A8E" w:rsidRPr="0077739B" w14:paraId="215A604F" w14:textId="77777777" w:rsidTr="00C9797D">
        <w:tc>
          <w:tcPr>
            <w:tcW w:w="1271" w:type="dxa"/>
          </w:tcPr>
          <w:p w14:paraId="27178D1F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4.2</w:t>
            </w:r>
          </w:p>
        </w:tc>
        <w:tc>
          <w:tcPr>
            <w:tcW w:w="2552" w:type="dxa"/>
          </w:tcPr>
          <w:p w14:paraId="4D8DA179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Chapter 4 – Agile</w:t>
            </w:r>
          </w:p>
        </w:tc>
        <w:tc>
          <w:tcPr>
            <w:tcW w:w="5187" w:type="dxa"/>
          </w:tcPr>
          <w:p w14:paraId="4D78762C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Agile Methodology Explanation</w:t>
            </w:r>
          </w:p>
        </w:tc>
      </w:tr>
      <w:tr w:rsidR="00AA4A8E" w:rsidRPr="0077739B" w14:paraId="0F467424" w14:textId="77777777" w:rsidTr="00C9797D">
        <w:tc>
          <w:tcPr>
            <w:tcW w:w="1271" w:type="dxa"/>
          </w:tcPr>
          <w:p w14:paraId="232D86E0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5.1</w:t>
            </w:r>
          </w:p>
        </w:tc>
        <w:tc>
          <w:tcPr>
            <w:tcW w:w="2552" w:type="dxa"/>
          </w:tcPr>
          <w:p w14:paraId="249C007D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Chapter 5 – Poster</w:t>
            </w:r>
          </w:p>
        </w:tc>
        <w:tc>
          <w:tcPr>
            <w:tcW w:w="5187" w:type="dxa"/>
          </w:tcPr>
          <w:p w14:paraId="0FCB8F55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The poster that was created for the application.</w:t>
            </w:r>
          </w:p>
        </w:tc>
      </w:tr>
      <w:tr w:rsidR="00AA4A8E" w:rsidRPr="0077739B" w14:paraId="58617BA5" w14:textId="77777777" w:rsidTr="00C9797D">
        <w:tc>
          <w:tcPr>
            <w:tcW w:w="1271" w:type="dxa"/>
          </w:tcPr>
          <w:p w14:paraId="1CE24EC4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5.2</w:t>
            </w:r>
          </w:p>
        </w:tc>
        <w:tc>
          <w:tcPr>
            <w:tcW w:w="2552" w:type="dxa"/>
          </w:tcPr>
          <w:p w14:paraId="30F465D5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Chapter 5  – Demo</w:t>
            </w:r>
          </w:p>
        </w:tc>
        <w:tc>
          <w:tcPr>
            <w:tcW w:w="5187" w:type="dxa"/>
          </w:tcPr>
          <w:p w14:paraId="2AF371CC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Description discussing the use of After Effects</w:t>
            </w:r>
          </w:p>
        </w:tc>
      </w:tr>
      <w:tr w:rsidR="00AA4A8E" w:rsidRPr="0077739B" w14:paraId="4E101B5E" w14:textId="77777777" w:rsidTr="00C9797D">
        <w:tc>
          <w:tcPr>
            <w:tcW w:w="1271" w:type="dxa"/>
          </w:tcPr>
          <w:p w14:paraId="2ED14F4B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5.3</w:t>
            </w:r>
          </w:p>
        </w:tc>
        <w:tc>
          <w:tcPr>
            <w:tcW w:w="2552" w:type="dxa"/>
          </w:tcPr>
          <w:p w14:paraId="2EDBCEBB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Chapter 5  – Demo</w:t>
            </w:r>
          </w:p>
        </w:tc>
        <w:tc>
          <w:tcPr>
            <w:tcW w:w="5187" w:type="dxa"/>
          </w:tcPr>
          <w:p w14:paraId="4196B7A5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Description discussing the use of Media Encoder</w:t>
            </w:r>
          </w:p>
        </w:tc>
      </w:tr>
      <w:tr w:rsidR="00AA4A8E" w:rsidRPr="0077739B" w14:paraId="27F02DF9" w14:textId="77777777" w:rsidTr="00C9797D">
        <w:tc>
          <w:tcPr>
            <w:tcW w:w="1271" w:type="dxa"/>
          </w:tcPr>
          <w:p w14:paraId="5AF6CA9A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6.1</w:t>
            </w:r>
          </w:p>
        </w:tc>
        <w:tc>
          <w:tcPr>
            <w:tcW w:w="2552" w:type="dxa"/>
          </w:tcPr>
          <w:p w14:paraId="48C74D89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 xml:space="preserve">Chapter 6 – Evaluation </w:t>
            </w:r>
          </w:p>
        </w:tc>
        <w:tc>
          <w:tcPr>
            <w:tcW w:w="5187" w:type="dxa"/>
          </w:tcPr>
          <w:p w14:paraId="20F66793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Introduction of the Literature Review</w:t>
            </w:r>
          </w:p>
        </w:tc>
      </w:tr>
      <w:tr w:rsidR="00AA4A8E" w:rsidRPr="0077739B" w14:paraId="6B1B9E3D" w14:textId="77777777" w:rsidTr="00C9797D">
        <w:tc>
          <w:tcPr>
            <w:tcW w:w="1271" w:type="dxa"/>
          </w:tcPr>
          <w:p w14:paraId="44206C71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6.2</w:t>
            </w:r>
          </w:p>
        </w:tc>
        <w:tc>
          <w:tcPr>
            <w:tcW w:w="2552" w:type="dxa"/>
          </w:tcPr>
          <w:p w14:paraId="2AED13BA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 xml:space="preserve">Chapter 6 – Evaluation </w:t>
            </w:r>
          </w:p>
        </w:tc>
        <w:tc>
          <w:tcPr>
            <w:tcW w:w="5187" w:type="dxa"/>
          </w:tcPr>
          <w:p w14:paraId="641A96E4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Introduction of Bagpipe Music Theory in the Literature Review</w:t>
            </w:r>
          </w:p>
        </w:tc>
      </w:tr>
      <w:tr w:rsidR="00AA4A8E" w:rsidRPr="0077739B" w14:paraId="39FF34E0" w14:textId="77777777" w:rsidTr="00C9797D">
        <w:tc>
          <w:tcPr>
            <w:tcW w:w="1271" w:type="dxa"/>
          </w:tcPr>
          <w:p w14:paraId="1D927C34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6.3</w:t>
            </w:r>
          </w:p>
        </w:tc>
        <w:tc>
          <w:tcPr>
            <w:tcW w:w="2552" w:type="dxa"/>
          </w:tcPr>
          <w:p w14:paraId="17B39C0D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 xml:space="preserve">Chapter 6 – Evaluation </w:t>
            </w:r>
          </w:p>
        </w:tc>
        <w:tc>
          <w:tcPr>
            <w:tcW w:w="5187" w:type="dxa"/>
          </w:tcPr>
          <w:p w14:paraId="60766B4C" w14:textId="77777777" w:rsidR="00AA4A8E" w:rsidRPr="0077739B" w:rsidRDefault="00AA4A8E" w:rsidP="00C9797D">
            <w:pPr>
              <w:spacing w:after="160" w:line="259" w:lineRule="auto"/>
              <w:rPr>
                <w:rFonts w:ascii="Arial" w:hAnsi="Arial" w:cs="Arial"/>
              </w:rPr>
            </w:pPr>
            <w:r w:rsidRPr="0077739B">
              <w:rPr>
                <w:rFonts w:ascii="Arial" w:hAnsi="Arial" w:cs="Arial"/>
              </w:rPr>
              <w:t>Conclusion of the Literature Review.</w:t>
            </w:r>
          </w:p>
        </w:tc>
      </w:tr>
    </w:tbl>
    <w:p w14:paraId="6640D048" w14:textId="1F430A52" w:rsidR="0002114D" w:rsidRPr="00AA4A8E" w:rsidRDefault="0002114D" w:rsidP="00AA4A8E"/>
    <w:sectPr w:rsidR="0002114D" w:rsidRPr="00AA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4D"/>
    <w:rsid w:val="0002114D"/>
    <w:rsid w:val="006F76F1"/>
    <w:rsid w:val="00A31397"/>
    <w:rsid w:val="00A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1617"/>
  <w15:chartTrackingRefBased/>
  <w15:docId w15:val="{C03273C6-14AE-453F-B417-3F9B5898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139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1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1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1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313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Maitland</dc:creator>
  <cp:keywords/>
  <dc:description/>
  <cp:lastModifiedBy>Lewis Maitland</cp:lastModifiedBy>
  <cp:revision>2</cp:revision>
  <dcterms:created xsi:type="dcterms:W3CDTF">2022-04-29T13:33:00Z</dcterms:created>
  <dcterms:modified xsi:type="dcterms:W3CDTF">2022-04-29T13:33:00Z</dcterms:modified>
</cp:coreProperties>
</file>