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color w:val="000000"/>
          <w:sz w:val="36"/>
          <w:szCs w:val="36"/>
          <w:vertAlign w:val="baseline"/>
        </w:rPr>
      </w:pPr>
      <w:r w:rsidDel="00000000" w:rsidR="00000000" w:rsidRPr="00000000">
        <w:rPr>
          <w:rFonts w:ascii="Arial" w:cs="Arial" w:eastAsia="Arial" w:hAnsi="Arial"/>
          <w:b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color w:val="000000"/>
          <w:sz w:val="36"/>
          <w:szCs w:val="36"/>
          <w:vertAlign w:val="baseline"/>
        </w:rPr>
      </w:pPr>
      <w:r w:rsidDel="00000000" w:rsidR="00000000" w:rsidRPr="00000000">
        <w:rPr>
          <w:rFonts w:ascii="Arial" w:cs="Arial" w:eastAsia="Arial" w:hAnsi="Arial"/>
          <w:b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color w:val="365f91"/>
          <w:sz w:val="24"/>
          <w:szCs w:val="24"/>
          <w:vertAlign w:val="baseline"/>
        </w:rPr>
      </w:pPr>
      <w:r w:rsidDel="00000000" w:rsidR="00000000" w:rsidRPr="00000000">
        <w:rPr>
          <w:rFonts w:ascii="Arial" w:cs="Arial" w:eastAsia="Arial" w:hAnsi="Arial"/>
          <w:b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Empresa / Organización</w:t>
            </w:r>
          </w:p>
        </w:tc>
        <w:tc>
          <w:tcPr>
            <w:vAlign w:val="top"/>
          </w:tcPr>
          <w:p w:rsidR="00000000" w:rsidDel="00000000" w:rsidP="00000000" w:rsidRDefault="00000000" w:rsidRPr="00000000" w14:paraId="00000008">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No Aplica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Proyecto</w:t>
            </w:r>
          </w:p>
        </w:tc>
        <w:tc>
          <w:tcPr>
            <w:vAlign w:val="top"/>
          </w:tcPr>
          <w:p w:rsidR="00000000" w:rsidDel="00000000" w:rsidP="00000000" w:rsidRDefault="00000000" w:rsidRPr="00000000" w14:paraId="0000000A">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Bodega central minimarket</w:t>
            </w:r>
            <w:r w:rsidDel="00000000" w:rsidR="00000000" w:rsidRPr="00000000">
              <w:rPr>
                <w:rtl w:val="0"/>
              </w:rPr>
            </w:r>
          </w:p>
        </w:tc>
      </w:tr>
    </w:tbl>
    <w:p w:rsidR="00000000" w:rsidDel="00000000" w:rsidP="00000000" w:rsidRDefault="00000000" w:rsidRPr="00000000" w14:paraId="0000000B">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color w:val="365f91"/>
          <w:sz w:val="24"/>
          <w:szCs w:val="24"/>
          <w:vertAlign w:val="baseline"/>
        </w:rPr>
      </w:pPr>
      <w:r w:rsidDel="00000000" w:rsidR="00000000" w:rsidRPr="00000000">
        <w:rPr>
          <w:rFonts w:ascii="Arial" w:cs="Arial" w:eastAsia="Arial" w:hAnsi="Arial"/>
          <w:b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0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Lugar</w:t>
            </w:r>
          </w:p>
        </w:tc>
        <w:tc>
          <w:tcPr>
            <w:vAlign w:val="top"/>
          </w:tcPr>
          <w:p w:rsidR="00000000" w:rsidDel="00000000" w:rsidP="00000000" w:rsidRDefault="00000000" w:rsidRPr="00000000" w14:paraId="0000000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Presencial </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Fecha</w:t>
            </w:r>
          </w:p>
        </w:tc>
        <w:tc>
          <w:tcPr>
            <w:vAlign w:val="top"/>
          </w:tcPr>
          <w:p w:rsidR="00000000" w:rsidDel="00000000" w:rsidP="00000000" w:rsidRDefault="00000000" w:rsidRPr="00000000" w14:paraId="00000011">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27-04-2025</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Número de iteración / sprint</w:t>
            </w:r>
          </w:p>
        </w:tc>
        <w:tc>
          <w:tcPr>
            <w:vAlign w:val="top"/>
          </w:tcPr>
          <w:p w:rsidR="00000000" w:rsidDel="00000000" w:rsidP="00000000" w:rsidRDefault="00000000" w:rsidRPr="00000000" w14:paraId="00000013">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fin sprint 1</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p>
        </w:tc>
        <w:tc>
          <w:tcPr>
            <w:vAlign w:val="top"/>
          </w:tcPr>
          <w:p w:rsidR="00000000" w:rsidDel="00000000" w:rsidP="00000000" w:rsidRDefault="00000000" w:rsidRPr="00000000" w14:paraId="00000015">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Sebastián Avello </w:t>
            </w:r>
            <w:r w:rsidDel="00000000" w:rsidR="00000000" w:rsidRPr="00000000">
              <w:rPr>
                <w:rtl w:val="0"/>
              </w:rPr>
            </w:r>
          </w:p>
          <w:p w:rsidR="00000000" w:rsidDel="00000000" w:rsidP="00000000" w:rsidRDefault="00000000" w:rsidRPr="00000000" w14:paraId="00000016">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Felipe Elgueta</w:t>
            </w:r>
            <w:r w:rsidDel="00000000" w:rsidR="00000000" w:rsidRPr="00000000">
              <w:rPr>
                <w:rtl w:val="0"/>
              </w:rPr>
            </w:r>
          </w:p>
          <w:p w:rsidR="00000000" w:rsidDel="00000000" w:rsidP="00000000" w:rsidRDefault="00000000" w:rsidRPr="00000000" w14:paraId="00000017">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8">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9">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A">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B">
            <w:pPr>
              <w:spacing w:after="0" w:line="240" w:lineRule="auto"/>
              <w:rPr>
                <w:rFonts w:ascii="Arial" w:cs="Arial" w:eastAsia="Arial" w:hAnsi="Arial"/>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C">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p>
        </w:tc>
        <w:tc>
          <w:tcPr>
            <w:vAlign w:val="top"/>
          </w:tcPr>
          <w:p w:rsidR="00000000" w:rsidDel="00000000" w:rsidP="00000000" w:rsidRDefault="00000000" w:rsidRPr="00000000" w14:paraId="0000001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Sebastián Avello </w:t>
            </w:r>
          </w:p>
          <w:p w:rsidR="00000000" w:rsidDel="00000000" w:rsidP="00000000" w:rsidRDefault="00000000" w:rsidRPr="00000000" w14:paraId="0000001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Felipe Elgueta</w:t>
            </w:r>
          </w:p>
          <w:p w:rsidR="00000000" w:rsidDel="00000000" w:rsidP="00000000" w:rsidRDefault="00000000" w:rsidRPr="00000000" w14:paraId="0000001F">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0">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1">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2">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3">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4">
            <w:pPr>
              <w:spacing w:after="0" w:line="240" w:lineRule="auto"/>
              <w:rPr>
                <w:rFonts w:ascii="Arial" w:cs="Arial" w:eastAsia="Arial" w:hAnsi="Arial"/>
                <w:color w:val="000000"/>
                <w:sz w:val="24"/>
                <w:szCs w:val="24"/>
                <w:vertAlign w:val="baseline"/>
              </w:rPr>
            </w:pPr>
            <w:r w:rsidDel="00000000" w:rsidR="00000000" w:rsidRPr="00000000">
              <w:rPr>
                <w:rtl w:val="0"/>
              </w:rPr>
            </w:r>
          </w:p>
        </w:tc>
      </w:tr>
    </w:tbl>
    <w:p w:rsidR="00000000" w:rsidDel="00000000" w:rsidP="00000000" w:rsidRDefault="00000000" w:rsidRPr="00000000" w14:paraId="00000025">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26">
      <w:pPr>
        <w:spacing w:after="0" w:line="240" w:lineRule="auto"/>
        <w:rPr>
          <w:rFonts w:ascii="Arial" w:cs="Arial" w:eastAsia="Arial" w:hAnsi="Arial"/>
          <w:b w:val="0"/>
          <w:color w:val="365f91"/>
          <w:sz w:val="24"/>
          <w:szCs w:val="24"/>
          <w:vertAlign w:val="baseline"/>
        </w:rPr>
      </w:pPr>
      <w:r w:rsidDel="00000000" w:rsidR="00000000" w:rsidRPr="00000000">
        <w:rPr>
          <w:rFonts w:ascii="Arial" w:cs="Arial" w:eastAsia="Arial" w:hAnsi="Arial"/>
          <w:b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27">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28">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9">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A">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B">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spacing w:after="0" w:line="240" w:lineRule="auto"/>
        <w:jc w:val="center"/>
        <w:rPr>
          <w:rFonts w:ascii="Arial" w:cs="Arial" w:eastAsia="Arial" w:hAnsi="Arial"/>
          <w:b w:val="0"/>
          <w:color w:val="000000"/>
          <w:sz w:val="36"/>
          <w:szCs w:val="36"/>
          <w:vertAlign w:val="baseline"/>
        </w:rPr>
      </w:pPr>
      <w:r w:rsidDel="00000000" w:rsidR="00000000" w:rsidRPr="00000000">
        <w:rPr>
          <w:rFonts w:ascii="Arial" w:cs="Arial" w:eastAsia="Arial" w:hAnsi="Arial"/>
          <w:b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Fonts w:ascii="Arial" w:cs="Arial" w:eastAsia="Arial" w:hAnsi="Arial"/>
                <w:color w:val="365f91"/>
                <w:sz w:val="24"/>
                <w:szCs w:val="24"/>
                <w:rtl w:val="0"/>
              </w:rPr>
              <w:t xml:space="preserve">Durante el sprint 1, se logró avanzar según lo planificado, cumpliendo con las tareas asignadas en tiempo y forma. La organización del equipo, el uso de la metodología Scrum y la comunicación constante fueron factores clave que permitieron desarrollar con éxito las primeras fases del proyecto, como el levantamiento de requerimientos, planificación inicial, diseño de sistema y avance en módulos.</w:t>
            </w:r>
            <w:r w:rsidDel="00000000" w:rsidR="00000000" w:rsidRPr="00000000">
              <w:rPr>
                <w:rtl w:val="0"/>
              </w:rPr>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Fonts w:ascii="Arial" w:cs="Arial" w:eastAsia="Arial" w:hAnsi="Arial"/>
                <w:color w:val="365f91"/>
                <w:sz w:val="24"/>
                <w:szCs w:val="24"/>
                <w:rtl w:val="0"/>
              </w:rPr>
              <w:t xml:space="preserve">Al finalizar el sprint, identificó que el modelo entidad - relación presentaba errores y limitaciones estructurales, lo que impedía una correcta implementación del sistema en las siguientes fases. Este problema no fue detectado en las revisiones iniciales, lo que obliga a reformular el modelo en el sprint 2, generando un ajuste en el cronograma.</w:t>
            </w:r>
            <w:r w:rsidDel="00000000" w:rsidR="00000000" w:rsidRPr="00000000">
              <w:rPr>
                <w:rtl w:val="0"/>
              </w:rPr>
            </w:r>
          </w:p>
        </w:tc>
        <w:tc>
          <w:tcPr>
            <w:vAlign w:val="top"/>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Fonts w:ascii="Arial" w:cs="Arial" w:eastAsia="Arial" w:hAnsi="Arial"/>
                <w:color w:val="365f91"/>
                <w:sz w:val="24"/>
                <w:szCs w:val="24"/>
                <w:rtl w:val="0"/>
              </w:rPr>
              <w:t xml:space="preserve">En el Sprint 2 se destinará tiempo exclusivo para reformular el modelo MER de manera correcta asegurando que se adapte a todos los procesos del sistema. Además, se reforzará la revisión técnica de entregables intermedios y se aplicará un proceso de validación cruzada entre integrantes para evitar errores estructurales que puedan generar retrasos para terminar los siguientes sprints.</w:t>
            </w:r>
            <w:r w:rsidDel="00000000" w:rsidR="00000000" w:rsidRPr="00000000">
              <w:rPr>
                <w:rtl w:val="0"/>
              </w:rPr>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43">
      <w:pPr>
        <w:spacing w:after="0" w:line="240" w:lineRule="auto"/>
        <w:rPr>
          <w:rFonts w:ascii="Arial" w:cs="Arial" w:eastAsia="Arial" w:hAnsi="Arial"/>
          <w:color w:val="000000"/>
          <w:sz w:val="20"/>
          <w:szCs w:val="20"/>
          <w:vertAlign w:val="baseline"/>
        </w:rPr>
      </w:pPr>
      <w:r w:rsidDel="00000000" w:rsidR="00000000" w:rsidRPr="00000000">
        <w:rPr>
          <w:rtl w:val="0"/>
        </w:rPr>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i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i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i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-25399</wp:posOffset>
              </wp:positionH>
              <wp:positionV relativeFrom="paragraph">
                <wp:posOffset>139700</wp:posOffset>
              </wp:positionV>
              <wp:extent cx="5688965" cy="238760"/>
              <wp:effectExtent b="0" l="0" r="0" t="0"/>
              <wp:wrapNone/>
              <wp:docPr id="4"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-25399</wp:posOffset>
              </wp:positionH>
              <wp:positionV relativeFrom="paragraph">
                <wp:posOffset>139700</wp:posOffset>
              </wp:positionV>
              <wp:extent cx="5688965" cy="238760"/>
              <wp:effectExtent b="0" l="0" r="0" t="0"/>
              <wp:wrapNone/>
              <wp:docPr id="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88965" cy="238760"/>
                      </a:xfrm>
                      <a:prstGeom prst="rect"/>
                      <a:ln/>
                    </pic:spPr>
                  </pic:pic>
                </a:graphicData>
              </a:graphic>
            </wp:anchor>
          </w:drawing>
        </mc:Fallback>
      </mc:AlternateContent>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i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i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i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-25399</wp:posOffset>
              </wp:positionH>
              <wp:positionV relativeFrom="paragraph">
                <wp:posOffset>139700</wp:posOffset>
              </wp:positionV>
              <wp:extent cx="7954645" cy="238760"/>
              <wp:effectExtent b="0" l="0" r="0" t="0"/>
              <wp:wrapNone/>
              <wp:docPr id="3"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-25399</wp:posOffset>
              </wp:positionH>
              <wp:positionV relativeFrom="paragraph">
                <wp:posOffset>139700</wp:posOffset>
              </wp:positionV>
              <wp:extent cx="7954645" cy="238760"/>
              <wp:effectExtent b="0" l="0" r="0" t="0"/>
              <wp:wrapNone/>
              <wp:docPr id="3"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54645" cy="238760"/>
                      </a:xfrm>
                      <a:prstGeom prst="rect"/>
                      <a:ln/>
                    </pic:spPr>
                  </pic:pic>
                </a:graphicData>
              </a:graphic>
            </wp:anchor>
          </w:drawing>
        </mc:Fallback>
      </mc:AlternateContent>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b w:val="1"/>
      <w:bCs w:val="1"/>
      <w:w w:val="100"/>
      <w:kern w:val="36"/>
      <w:position w:val="-1"/>
      <w:sz w:val="48"/>
      <w:szCs w:val="48"/>
      <w:effect w:val="none"/>
      <w:vertAlign w:val="baseline"/>
      <w:cs w:val="0"/>
      <w:em w:val="none"/>
      <w:lang w:bidi="ar-SA" w:eastAsia="es-VE" w:val="es-VE"/>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s-VE" w:val="es-VE"/>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ítulo2Car">
    <w:name w:val="Título 2 Car"/>
    <w:next w:val="Título2C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VE"/>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9VOdUWFydV88ob9ZINTbaHvaZA==">CgMxLjA4AHIhMWp6b1FxbE1DVUxvcTJRSjVDOF90NTJZdEFpbm5qc3ZO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2012-10-28T15:38:00Z</dcterms:created>
  <dc:creator>admin</dc:creator>
</cp:coreProperties>
</file>