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DAF336" w14:textId="3E93DEF5" w:rsidR="008F1B4E" w:rsidRPr="00B66171" w:rsidRDefault="003C58A9" w:rsidP="008F1B4E">
      <w:pPr>
        <w:wordWrap/>
        <w:adjustRightInd w:val="0"/>
        <w:spacing w:after="0" w:line="240" w:lineRule="auto"/>
        <w:jc w:val="left"/>
        <w:rPr>
          <w:rFonts w:ascii="OptimaLTStd-BoldItalic" w:hAnsi="OptimaLTStd-BoldItalic" w:cs="OptimaLTStd-BoldItalic"/>
          <w:b/>
          <w:bCs/>
          <w:i/>
          <w:iCs/>
          <w:kern w:val="0"/>
          <w:sz w:val="72"/>
          <w:szCs w:val="72"/>
        </w:rPr>
      </w:pPr>
      <w:r>
        <w:rPr>
          <w:rFonts w:ascii="OptimaLTStd-Black" w:hAnsi="OptimaLTStd-Black" w:cs="OptimaLTStd-Black"/>
          <w:kern w:val="0"/>
          <w:sz w:val="18"/>
          <w:szCs w:val="18"/>
        </w:rPr>
        <w:t xml:space="preserve"> </w:t>
      </w:r>
      <w:r w:rsidR="008F1B4E" w:rsidRPr="00B66171">
        <w:rPr>
          <w:rFonts w:ascii="OptimaLTStd-Black" w:hAnsi="OptimaLTStd-Black" w:cs="OptimaLTStd-Black"/>
          <w:kern w:val="0"/>
          <w:sz w:val="18"/>
          <w:szCs w:val="18"/>
        </w:rPr>
        <w:t xml:space="preserve">Chapter </w:t>
      </w:r>
      <w:r w:rsidR="00C66312">
        <w:rPr>
          <w:rFonts w:ascii="OptimaLTStd-BoldItalic" w:hAnsi="OptimaLTStd-BoldItalic" w:cs="OptimaLTStd-BoldItalic"/>
          <w:b/>
          <w:bCs/>
          <w:i/>
          <w:iCs/>
          <w:kern w:val="0"/>
          <w:sz w:val="72"/>
          <w:szCs w:val="72"/>
        </w:rPr>
        <w:t>1</w:t>
      </w:r>
    </w:p>
    <w:p w14:paraId="2CCEBC7D" w14:textId="397BE2A1" w:rsidR="00866FBA" w:rsidRPr="00B66171" w:rsidRDefault="00147BFA" w:rsidP="00866FBA">
      <w:pPr>
        <w:wordWrap/>
        <w:adjustRightInd w:val="0"/>
        <w:spacing w:after="0" w:line="240" w:lineRule="auto"/>
        <w:jc w:val="left"/>
        <w:rPr>
          <w:rFonts w:ascii="TimesLTStd-Italic" w:hAnsi="TimesLTStd-Italic" w:cs="TimesLTStd-Italic"/>
          <w:iCs/>
          <w:kern w:val="0"/>
          <w:sz w:val="44"/>
          <w:szCs w:val="44"/>
        </w:rPr>
      </w:pPr>
      <w:r>
        <w:rPr>
          <w:rFonts w:ascii="TimesLTStd-Italic" w:hAnsi="TimesLTStd-Italic" w:cs="TimesLTStd-Italic" w:hint="eastAsia"/>
          <w:iCs/>
          <w:kern w:val="0"/>
          <w:sz w:val="44"/>
          <w:szCs w:val="44"/>
        </w:rPr>
        <w:t>계량약리학</w:t>
      </w:r>
      <w:r w:rsidR="003E0859">
        <w:rPr>
          <w:rFonts w:ascii="TimesLTStd-Italic" w:hAnsi="TimesLTStd-Italic" w:cs="TimesLTStd-Italic" w:hint="eastAsia"/>
          <w:iCs/>
          <w:kern w:val="0"/>
          <w:sz w:val="44"/>
          <w:szCs w:val="44"/>
        </w:rPr>
        <w:t>과</w:t>
      </w:r>
      <w:r w:rsidR="003E0859">
        <w:rPr>
          <w:rFonts w:ascii="TimesLTStd-Italic" w:hAnsi="TimesLTStd-Italic" w:cs="TimesLTStd-Italic" w:hint="eastAsia"/>
          <w:iCs/>
          <w:kern w:val="0"/>
          <w:sz w:val="44"/>
          <w:szCs w:val="44"/>
        </w:rPr>
        <w:t xml:space="preserve"> </w:t>
      </w:r>
      <w:r w:rsidR="003E0859">
        <w:rPr>
          <w:rFonts w:ascii="TimesLTStd-Italic" w:hAnsi="TimesLTStd-Italic" w:cs="TimesLTStd-Italic" w:hint="eastAsia"/>
          <w:iCs/>
          <w:kern w:val="0"/>
          <w:sz w:val="44"/>
          <w:szCs w:val="44"/>
        </w:rPr>
        <w:t>관련</w:t>
      </w:r>
      <w:r w:rsidR="003E0859">
        <w:rPr>
          <w:rFonts w:ascii="TimesLTStd-Italic" w:hAnsi="TimesLTStd-Italic" w:cs="TimesLTStd-Italic" w:hint="eastAsia"/>
          <w:iCs/>
          <w:kern w:val="0"/>
          <w:sz w:val="44"/>
          <w:szCs w:val="44"/>
        </w:rPr>
        <w:t xml:space="preserve"> </w:t>
      </w:r>
      <w:r w:rsidR="003E0859">
        <w:rPr>
          <w:rFonts w:ascii="TimesLTStd-Italic" w:hAnsi="TimesLTStd-Italic" w:cs="TimesLTStd-Italic" w:hint="eastAsia"/>
          <w:iCs/>
          <w:kern w:val="0"/>
          <w:sz w:val="44"/>
          <w:szCs w:val="44"/>
        </w:rPr>
        <w:t>개념들</w:t>
      </w:r>
    </w:p>
    <w:p w14:paraId="33B13FCD" w14:textId="6481DD68" w:rsidR="00045EA0" w:rsidRPr="00B66171" w:rsidRDefault="009E77B2" w:rsidP="00C633F4">
      <w:pPr>
        <w:wordWrap/>
        <w:adjustRightInd w:val="0"/>
        <w:spacing w:after="0" w:line="240" w:lineRule="auto"/>
        <w:jc w:val="left"/>
        <w:rPr>
          <w:rFonts w:ascii="TimesLTStd-Italic" w:hAnsi="TimesLTStd-Italic" w:cs="TimesLTStd-Italic"/>
          <w:i/>
          <w:iCs/>
          <w:kern w:val="0"/>
          <w:sz w:val="44"/>
          <w:szCs w:val="44"/>
        </w:rPr>
      </w:pPr>
      <w:r>
        <w:rPr>
          <w:rFonts w:ascii="TimesLTStd-Italic" w:hAnsi="TimesLTStd-Italic" w:cs="TimesLTStd-Italic"/>
          <w:i/>
          <w:iCs/>
          <w:kern w:val="0"/>
          <w:sz w:val="44"/>
          <w:szCs w:val="44"/>
        </w:rPr>
        <w:t>P</w:t>
      </w:r>
      <w:r>
        <w:rPr>
          <w:rFonts w:ascii="TimesLTStd-Italic" w:hAnsi="TimesLTStd-Italic" w:cs="TimesLTStd-Italic" w:hint="eastAsia"/>
          <w:i/>
          <w:iCs/>
          <w:kern w:val="0"/>
          <w:sz w:val="44"/>
          <w:szCs w:val="44"/>
        </w:rPr>
        <w:t xml:space="preserve">harmacometrics </w:t>
      </w:r>
      <w:r>
        <w:rPr>
          <w:rFonts w:ascii="TimesLTStd-Italic" w:hAnsi="TimesLTStd-Italic" w:cs="TimesLTStd-Italic"/>
          <w:i/>
          <w:iCs/>
          <w:kern w:val="0"/>
          <w:sz w:val="44"/>
          <w:szCs w:val="44"/>
        </w:rPr>
        <w:t xml:space="preserve">and </w:t>
      </w:r>
      <w:r w:rsidR="00147BFA">
        <w:rPr>
          <w:rFonts w:ascii="TimesLTStd-Italic" w:hAnsi="TimesLTStd-Italic" w:cs="TimesLTStd-Italic" w:hint="eastAsia"/>
          <w:i/>
          <w:iCs/>
          <w:kern w:val="0"/>
          <w:sz w:val="44"/>
          <w:szCs w:val="44"/>
        </w:rPr>
        <w:t xml:space="preserve">related </w:t>
      </w:r>
      <w:r w:rsidR="00147BFA">
        <w:rPr>
          <w:rFonts w:ascii="TimesLTStd-Italic" w:hAnsi="TimesLTStd-Italic" w:cs="TimesLTStd-Italic"/>
          <w:i/>
          <w:iCs/>
          <w:kern w:val="0"/>
          <w:sz w:val="44"/>
          <w:szCs w:val="44"/>
        </w:rPr>
        <w:t>concepts</w:t>
      </w:r>
    </w:p>
    <w:p w14:paraId="4D999F4B" w14:textId="77777777" w:rsidR="00F23665" w:rsidRPr="00B66171" w:rsidRDefault="00F23665" w:rsidP="008F1B4E">
      <w:pPr>
        <w:wordWrap/>
        <w:adjustRightInd w:val="0"/>
        <w:spacing w:after="0" w:line="240" w:lineRule="auto"/>
        <w:jc w:val="left"/>
        <w:rPr>
          <w:rFonts w:ascii="OptimaLTStd-Black" w:hAnsi="OptimaLTStd-Black" w:cs="OptimaLTStd-Black"/>
          <w:kern w:val="0"/>
          <w:sz w:val="24"/>
          <w:szCs w:val="24"/>
        </w:rPr>
      </w:pPr>
    </w:p>
    <w:p w14:paraId="6AAC47B3" w14:textId="3F890CF6" w:rsidR="00F23665" w:rsidRPr="00B66171" w:rsidRDefault="009E77B2" w:rsidP="00F23665">
      <w:pPr>
        <w:wordWrap/>
        <w:adjustRightInd w:val="0"/>
        <w:spacing w:after="0" w:line="240" w:lineRule="auto"/>
        <w:jc w:val="left"/>
        <w:rPr>
          <w:rFonts w:asciiTheme="minorEastAsia" w:hAnsiTheme="minorEastAsia" w:cs="OptimaLTStd-Black"/>
          <w:b/>
          <w:kern w:val="0"/>
          <w:sz w:val="24"/>
          <w:szCs w:val="24"/>
        </w:rPr>
      </w:pPr>
      <w:r>
        <w:rPr>
          <w:rFonts w:asciiTheme="minorEastAsia" w:hAnsiTheme="minorEastAsia" w:cs="OptimaLTStd-Black"/>
          <w:b/>
          <w:kern w:val="0"/>
          <w:sz w:val="24"/>
          <w:szCs w:val="24"/>
        </w:rPr>
        <w:t>1</w:t>
      </w:r>
      <w:r w:rsidR="00F23665" w:rsidRPr="00B66171">
        <w:rPr>
          <w:rFonts w:asciiTheme="minorEastAsia" w:hAnsiTheme="minorEastAsia" w:cs="OptimaLTStd-Black"/>
          <w:b/>
          <w:kern w:val="0"/>
          <w:sz w:val="24"/>
          <w:szCs w:val="24"/>
        </w:rPr>
        <w:t xml:space="preserve">.1 </w:t>
      </w:r>
      <w:r w:rsidR="005B7324" w:rsidRPr="00B66171">
        <w:rPr>
          <w:rFonts w:asciiTheme="minorEastAsia" w:hAnsiTheme="minorEastAsia" w:cs="OptimaLTStd-Black" w:hint="eastAsia"/>
          <w:b/>
          <w:kern w:val="0"/>
          <w:sz w:val="24"/>
          <w:szCs w:val="24"/>
        </w:rPr>
        <w:t>소</w:t>
      </w:r>
      <w:r w:rsidR="005A0819" w:rsidRPr="00B66171">
        <w:rPr>
          <w:rFonts w:asciiTheme="minorEastAsia" w:hAnsiTheme="minorEastAsia" w:cs="OptimaLTStd-Black" w:hint="eastAsia"/>
          <w:b/>
          <w:kern w:val="0"/>
          <w:sz w:val="24"/>
          <w:szCs w:val="24"/>
        </w:rPr>
        <w:t>개</w:t>
      </w:r>
      <w:r w:rsidR="005A0819" w:rsidRPr="00B66171">
        <w:rPr>
          <w:rFonts w:asciiTheme="minorEastAsia" w:hAnsiTheme="minorEastAsia" w:cs="OptimaLTStd-Black"/>
          <w:b/>
          <w:kern w:val="0"/>
          <w:sz w:val="24"/>
          <w:szCs w:val="24"/>
        </w:rPr>
        <w:t xml:space="preserve"> </w:t>
      </w:r>
      <w:r w:rsidR="00F23665" w:rsidRPr="00B66171">
        <w:rPr>
          <w:rFonts w:asciiTheme="minorEastAsia" w:hAnsiTheme="minorEastAsia" w:cs="OptimaLTStd-Black"/>
          <w:b/>
          <w:kern w:val="0"/>
          <w:sz w:val="24"/>
          <w:szCs w:val="24"/>
        </w:rPr>
        <w:t xml:space="preserve">Introduction </w:t>
      </w:r>
    </w:p>
    <w:p w14:paraId="73961BE6" w14:textId="77777777" w:rsidR="00F23665" w:rsidRDefault="00F23665" w:rsidP="00085B39">
      <w:pPr>
        <w:wordWrap/>
        <w:adjustRightInd w:val="0"/>
        <w:spacing w:after="0" w:line="240" w:lineRule="auto"/>
        <w:jc w:val="left"/>
        <w:rPr>
          <w:rFonts w:eastAsiaTheme="minorHAnsi" w:cs="TimesLTStd-Roman"/>
          <w:kern w:val="0"/>
          <w:sz w:val="18"/>
          <w:szCs w:val="20"/>
        </w:rPr>
      </w:pPr>
    </w:p>
    <w:p w14:paraId="659DA0F3" w14:textId="3CB48E74" w:rsidR="00147BFA" w:rsidRDefault="00147BFA" w:rsidP="00147BFA">
      <w:pPr>
        <w:wordWrap/>
        <w:adjustRightInd w:val="0"/>
        <w:spacing w:after="0" w:line="240" w:lineRule="auto"/>
        <w:jc w:val="left"/>
        <w:rPr>
          <w:rFonts w:eastAsiaTheme="minorHAnsi" w:cs="TimesLTStd-Roman"/>
          <w:kern w:val="0"/>
          <w:sz w:val="18"/>
          <w:szCs w:val="20"/>
        </w:rPr>
      </w:pPr>
      <w:r>
        <w:rPr>
          <w:rFonts w:eastAsiaTheme="minorHAnsi" w:cs="TimesLTStd-Roman" w:hint="eastAsia"/>
          <w:kern w:val="0"/>
          <w:sz w:val="18"/>
          <w:szCs w:val="20"/>
        </w:rPr>
        <w:t xml:space="preserve">이 교재는 약동-약력학 모델링을 위해 가장 널리 사용하는 </w:t>
      </w:r>
      <w:r>
        <w:rPr>
          <w:rFonts w:eastAsiaTheme="minorHAnsi" w:cs="TimesLTStd-Roman"/>
          <w:kern w:val="0"/>
          <w:sz w:val="18"/>
          <w:szCs w:val="20"/>
        </w:rPr>
        <w:t xml:space="preserve">NONMEM </w:t>
      </w:r>
      <w:r>
        <w:rPr>
          <w:rFonts w:eastAsiaTheme="minorHAnsi" w:cs="TimesLTStd-Roman" w:hint="eastAsia"/>
          <w:kern w:val="0"/>
          <w:sz w:val="18"/>
          <w:szCs w:val="20"/>
        </w:rPr>
        <w:t>소프트웨어를 활용하기 위</w:t>
      </w:r>
      <w:r w:rsidR="003E0859">
        <w:rPr>
          <w:rFonts w:eastAsiaTheme="minorHAnsi" w:cs="TimesLTStd-Roman" w:hint="eastAsia"/>
          <w:kern w:val="0"/>
          <w:sz w:val="18"/>
          <w:szCs w:val="20"/>
        </w:rPr>
        <w:t xml:space="preserve">에 알아야 하는 </w:t>
      </w:r>
      <w:r>
        <w:rPr>
          <w:rFonts w:eastAsiaTheme="minorHAnsi" w:cs="TimesLTStd-Roman" w:hint="eastAsia"/>
          <w:kern w:val="0"/>
          <w:sz w:val="18"/>
          <w:szCs w:val="20"/>
        </w:rPr>
        <w:t>기본개념</w:t>
      </w:r>
      <w:r w:rsidR="003E0859">
        <w:rPr>
          <w:rFonts w:eastAsiaTheme="minorHAnsi" w:cs="TimesLTStd-Roman" w:hint="eastAsia"/>
          <w:kern w:val="0"/>
          <w:sz w:val="18"/>
          <w:szCs w:val="20"/>
        </w:rPr>
        <w:t xml:space="preserve">들과 그 </w:t>
      </w:r>
      <w:r>
        <w:rPr>
          <w:rFonts w:eastAsiaTheme="minorHAnsi" w:cs="TimesLTStd-Roman" w:hint="eastAsia"/>
          <w:kern w:val="0"/>
          <w:sz w:val="18"/>
          <w:szCs w:val="20"/>
        </w:rPr>
        <w:t>사용법을 소개하기 위하여 만들어졌다.</w:t>
      </w:r>
      <w:r>
        <w:rPr>
          <w:rFonts w:eastAsiaTheme="minorHAnsi" w:cs="TimesLTStd-Roman"/>
          <w:kern w:val="0"/>
          <w:sz w:val="18"/>
          <w:szCs w:val="20"/>
        </w:rPr>
        <w:t xml:space="preserve"> NONMEM</w:t>
      </w:r>
      <w:r>
        <w:rPr>
          <w:rFonts w:eastAsiaTheme="minorHAnsi" w:cs="TimesLTStd-Roman" w:hint="eastAsia"/>
          <w:kern w:val="0"/>
          <w:sz w:val="18"/>
          <w:szCs w:val="20"/>
        </w:rPr>
        <w:t>을 배워 쓰고자 하는 이유는 자신이 가진 약동학</w:t>
      </w:r>
      <w:r w:rsidR="00011357">
        <w:rPr>
          <w:rFonts w:eastAsiaTheme="minorHAnsi" w:cs="TimesLTStd-Roman" w:hint="eastAsia"/>
          <w:kern w:val="0"/>
          <w:sz w:val="18"/>
          <w:szCs w:val="20"/>
        </w:rPr>
        <w:t>(</w:t>
      </w:r>
      <w:r w:rsidR="00011357">
        <w:rPr>
          <w:rFonts w:eastAsiaTheme="minorHAnsi" w:cs="TimesLTStd-Roman"/>
          <w:kern w:val="0"/>
          <w:sz w:val="18"/>
          <w:szCs w:val="20"/>
        </w:rPr>
        <w:t>pharmacokinetic, PK)</w:t>
      </w:r>
      <w:r>
        <w:rPr>
          <w:rFonts w:eastAsiaTheme="minorHAnsi" w:cs="TimesLTStd-Roman" w:hint="eastAsia"/>
          <w:kern w:val="0"/>
          <w:sz w:val="18"/>
          <w:szCs w:val="20"/>
        </w:rPr>
        <w:t>이나 약력학</w:t>
      </w:r>
      <w:r w:rsidR="00011357">
        <w:rPr>
          <w:rFonts w:eastAsiaTheme="minorHAnsi" w:cs="TimesLTStd-Roman" w:hint="eastAsia"/>
          <w:kern w:val="0"/>
          <w:sz w:val="18"/>
          <w:szCs w:val="20"/>
        </w:rPr>
        <w:t>(</w:t>
      </w:r>
      <w:r w:rsidR="00011357">
        <w:rPr>
          <w:rFonts w:eastAsiaTheme="minorHAnsi" w:cs="TimesLTStd-Roman"/>
          <w:kern w:val="0"/>
          <w:sz w:val="18"/>
          <w:szCs w:val="20"/>
        </w:rPr>
        <w:t xml:space="preserve">pharmacodynamics, </w:t>
      </w:r>
      <w:r w:rsidR="00011357">
        <w:rPr>
          <w:rFonts w:eastAsiaTheme="minorHAnsi" w:cs="TimesLTStd-Roman" w:hint="eastAsia"/>
          <w:kern w:val="0"/>
          <w:sz w:val="18"/>
          <w:szCs w:val="20"/>
        </w:rPr>
        <w:t>PD)</w:t>
      </w:r>
      <w:r>
        <w:rPr>
          <w:rFonts w:eastAsiaTheme="minorHAnsi" w:cs="TimesLTStd-Roman" w:hint="eastAsia"/>
          <w:kern w:val="0"/>
          <w:sz w:val="18"/>
          <w:szCs w:val="20"/>
        </w:rPr>
        <w:t xml:space="preserve"> 데이터를 모델링</w:t>
      </w:r>
      <w:r w:rsidR="00011357">
        <w:rPr>
          <w:rFonts w:eastAsiaTheme="minorHAnsi" w:cs="TimesLTStd-Roman" w:hint="eastAsia"/>
          <w:kern w:val="0"/>
          <w:sz w:val="18"/>
          <w:szCs w:val="20"/>
        </w:rPr>
        <w:t>하기 위해서</w:t>
      </w:r>
      <w:r w:rsidR="00EF71B5">
        <w:rPr>
          <w:rFonts w:eastAsiaTheme="minorHAnsi" w:cs="TimesLTStd-Roman" w:hint="eastAsia"/>
          <w:kern w:val="0"/>
          <w:sz w:val="18"/>
          <w:szCs w:val="20"/>
        </w:rPr>
        <w:t>이</w:t>
      </w:r>
      <w:r w:rsidR="00011357">
        <w:rPr>
          <w:rFonts w:eastAsiaTheme="minorHAnsi" w:cs="TimesLTStd-Roman" w:hint="eastAsia"/>
          <w:kern w:val="0"/>
          <w:sz w:val="18"/>
          <w:szCs w:val="20"/>
        </w:rPr>
        <w:t>다.</w:t>
      </w:r>
      <w:r w:rsidR="00011357">
        <w:rPr>
          <w:rFonts w:eastAsiaTheme="minorHAnsi" w:cs="TimesLTStd-Roman"/>
          <w:kern w:val="0"/>
          <w:sz w:val="18"/>
          <w:szCs w:val="20"/>
        </w:rPr>
        <w:t xml:space="preserve"> </w:t>
      </w:r>
      <w:r w:rsidR="00011357">
        <w:rPr>
          <w:rFonts w:eastAsiaTheme="minorHAnsi" w:cs="TimesLTStd-Roman" w:hint="eastAsia"/>
          <w:kern w:val="0"/>
          <w:sz w:val="18"/>
          <w:szCs w:val="20"/>
        </w:rPr>
        <w:t xml:space="preserve">이 분야에 익숙지 않은 독자라면 </w:t>
      </w:r>
      <w:r w:rsidR="00011357">
        <w:rPr>
          <w:rFonts w:eastAsiaTheme="minorHAnsi" w:cs="TimesLTStd-Roman"/>
          <w:kern w:val="0"/>
          <w:sz w:val="18"/>
          <w:szCs w:val="20"/>
        </w:rPr>
        <w:t xml:space="preserve">PK/PD </w:t>
      </w:r>
      <w:r w:rsidR="00011357">
        <w:rPr>
          <w:rFonts w:eastAsiaTheme="minorHAnsi" w:cs="TimesLTStd-Roman" w:hint="eastAsia"/>
          <w:kern w:val="0"/>
          <w:sz w:val="18"/>
          <w:szCs w:val="20"/>
        </w:rPr>
        <w:t xml:space="preserve">모델링, </w:t>
      </w:r>
      <w:r>
        <w:rPr>
          <w:rFonts w:eastAsiaTheme="minorHAnsi" w:cs="TimesLTStd-Roman" w:hint="eastAsia"/>
          <w:kern w:val="0"/>
          <w:sz w:val="18"/>
          <w:szCs w:val="20"/>
        </w:rPr>
        <w:t>계량약리학</w:t>
      </w:r>
      <w:r>
        <w:rPr>
          <w:rFonts w:eastAsiaTheme="minorHAnsi" w:cs="TimesLTStd-Roman"/>
          <w:kern w:val="0"/>
          <w:sz w:val="18"/>
          <w:szCs w:val="20"/>
        </w:rPr>
        <w:t>(</w:t>
      </w:r>
      <w:r>
        <w:rPr>
          <w:rFonts w:eastAsiaTheme="minorHAnsi" w:cs="TimesLTStd-Roman" w:hint="eastAsia"/>
          <w:kern w:val="0"/>
          <w:sz w:val="18"/>
          <w:szCs w:val="20"/>
        </w:rPr>
        <w:t>p</w:t>
      </w:r>
      <w:r w:rsidRPr="00147BFA">
        <w:rPr>
          <w:rFonts w:eastAsiaTheme="minorHAnsi" w:cs="TimesLTStd-Roman" w:hint="eastAsia"/>
          <w:kern w:val="0"/>
          <w:sz w:val="18"/>
          <w:szCs w:val="20"/>
        </w:rPr>
        <w:t>harmacometrics</w:t>
      </w:r>
      <w:r>
        <w:rPr>
          <w:rFonts w:eastAsiaTheme="minorHAnsi" w:cs="TimesLTStd-Roman" w:hint="eastAsia"/>
          <w:kern w:val="0"/>
          <w:sz w:val="18"/>
          <w:szCs w:val="20"/>
        </w:rPr>
        <w:t>)</w:t>
      </w:r>
      <w:r w:rsidR="00011357">
        <w:rPr>
          <w:rFonts w:eastAsiaTheme="minorHAnsi" w:cs="TimesLTStd-Roman"/>
          <w:kern w:val="0"/>
          <w:sz w:val="18"/>
          <w:szCs w:val="20"/>
        </w:rPr>
        <w:t xml:space="preserve">, </w:t>
      </w:r>
      <w:r w:rsidR="00011357">
        <w:rPr>
          <w:rFonts w:eastAsiaTheme="minorHAnsi" w:cs="TimesLTStd-Roman" w:hint="eastAsia"/>
          <w:kern w:val="0"/>
          <w:sz w:val="18"/>
          <w:szCs w:val="20"/>
        </w:rPr>
        <w:t>생리학</w:t>
      </w:r>
      <w:r w:rsidR="00053D75">
        <w:rPr>
          <w:rFonts w:eastAsiaTheme="minorHAnsi" w:cs="TimesLTStd-Roman" w:hint="eastAsia"/>
          <w:kern w:val="0"/>
          <w:sz w:val="18"/>
          <w:szCs w:val="20"/>
        </w:rPr>
        <w:t xml:space="preserve">에 근거한 </w:t>
      </w:r>
      <w:r w:rsidR="00011357">
        <w:rPr>
          <w:rFonts w:eastAsiaTheme="minorHAnsi" w:cs="TimesLTStd-Roman" w:hint="eastAsia"/>
          <w:kern w:val="0"/>
          <w:sz w:val="18"/>
          <w:szCs w:val="20"/>
        </w:rPr>
        <w:t>약동학</w:t>
      </w:r>
      <w:r w:rsidR="00011357">
        <w:rPr>
          <w:rFonts w:eastAsiaTheme="minorHAnsi" w:cs="TimesLTStd-Roman"/>
          <w:kern w:val="0"/>
          <w:sz w:val="18"/>
          <w:szCs w:val="20"/>
        </w:rPr>
        <w:t>(</w:t>
      </w:r>
      <w:r w:rsidR="00011357">
        <w:rPr>
          <w:rFonts w:eastAsiaTheme="minorHAnsi" w:cs="TimesLTStd-Roman" w:hint="eastAsia"/>
          <w:kern w:val="0"/>
          <w:sz w:val="18"/>
          <w:szCs w:val="20"/>
        </w:rPr>
        <w:t xml:space="preserve">physiologically-based </w:t>
      </w:r>
      <w:r w:rsidR="00011357">
        <w:rPr>
          <w:rFonts w:eastAsiaTheme="minorHAnsi" w:cs="TimesLTStd-Roman"/>
          <w:kern w:val="0"/>
          <w:sz w:val="18"/>
          <w:szCs w:val="20"/>
        </w:rPr>
        <w:t xml:space="preserve">pharmacokinetic, PBPK), </w:t>
      </w:r>
      <w:r w:rsidR="00011357">
        <w:rPr>
          <w:rFonts w:eastAsiaTheme="minorHAnsi" w:cs="TimesLTStd-Roman" w:hint="eastAsia"/>
          <w:kern w:val="0"/>
          <w:sz w:val="18"/>
          <w:szCs w:val="20"/>
        </w:rPr>
        <w:t xml:space="preserve">시스템 약리학 등 </w:t>
      </w:r>
      <w:r w:rsidR="003E0859">
        <w:rPr>
          <w:rFonts w:eastAsiaTheme="minorHAnsi" w:cs="TimesLTStd-Roman" w:hint="eastAsia"/>
          <w:kern w:val="0"/>
          <w:sz w:val="18"/>
          <w:szCs w:val="20"/>
        </w:rPr>
        <w:t>유사한</w:t>
      </w:r>
      <w:r w:rsidR="00011357">
        <w:rPr>
          <w:rFonts w:eastAsiaTheme="minorHAnsi" w:cs="TimesLTStd-Roman" w:hint="eastAsia"/>
          <w:kern w:val="0"/>
          <w:sz w:val="18"/>
          <w:szCs w:val="20"/>
        </w:rPr>
        <w:t>는 용어들의 개념부터 정리해 볼 필요가 있다.</w:t>
      </w:r>
      <w:r w:rsidR="00011357">
        <w:rPr>
          <w:rFonts w:eastAsiaTheme="minorHAnsi" w:cs="TimesLTStd-Roman"/>
          <w:kern w:val="0"/>
          <w:sz w:val="18"/>
          <w:szCs w:val="20"/>
        </w:rPr>
        <w:t xml:space="preserve"> </w:t>
      </w:r>
    </w:p>
    <w:p w14:paraId="5A734A28" w14:textId="77777777" w:rsidR="00AA068C" w:rsidRPr="00053D75" w:rsidRDefault="00AA068C" w:rsidP="00147BFA">
      <w:pPr>
        <w:wordWrap/>
        <w:adjustRightInd w:val="0"/>
        <w:spacing w:after="0" w:line="240" w:lineRule="auto"/>
        <w:jc w:val="left"/>
        <w:rPr>
          <w:rFonts w:eastAsiaTheme="minorHAnsi" w:cs="TimesLTStd-Roman"/>
          <w:kern w:val="0"/>
          <w:sz w:val="18"/>
          <w:szCs w:val="20"/>
        </w:rPr>
      </w:pPr>
    </w:p>
    <w:p w14:paraId="13F0D5B6" w14:textId="6141A2F3" w:rsidR="00AA068C" w:rsidRDefault="00AA068C" w:rsidP="00147BFA">
      <w:pPr>
        <w:wordWrap/>
        <w:adjustRightInd w:val="0"/>
        <w:spacing w:after="0" w:line="240" w:lineRule="auto"/>
        <w:jc w:val="left"/>
        <w:rPr>
          <w:rFonts w:eastAsiaTheme="minorHAnsi" w:cs="TimesLTStd-Roman"/>
          <w:kern w:val="0"/>
          <w:sz w:val="18"/>
          <w:szCs w:val="20"/>
        </w:rPr>
      </w:pPr>
      <w:r>
        <w:rPr>
          <w:rFonts w:eastAsiaTheme="minorHAnsi" w:cs="TimesLTStd-Roman" w:hint="eastAsia"/>
          <w:kern w:val="0"/>
          <w:sz w:val="18"/>
          <w:szCs w:val="20"/>
        </w:rPr>
        <w:t>PK-PD</w:t>
      </w:r>
      <w:r>
        <w:rPr>
          <w:rFonts w:eastAsiaTheme="minorHAnsi" w:cs="TimesLTStd-Roman"/>
          <w:kern w:val="0"/>
          <w:sz w:val="18"/>
          <w:szCs w:val="20"/>
        </w:rPr>
        <w:t xml:space="preserve"> </w:t>
      </w:r>
      <w:r>
        <w:rPr>
          <w:rFonts w:eastAsiaTheme="minorHAnsi" w:cs="TimesLTStd-Roman" w:hint="eastAsia"/>
          <w:kern w:val="0"/>
          <w:sz w:val="18"/>
          <w:szCs w:val="20"/>
        </w:rPr>
        <w:t>모델링은 무엇인가?</w:t>
      </w:r>
      <w:r>
        <w:rPr>
          <w:rFonts w:eastAsiaTheme="minorHAnsi" w:cs="TimesLTStd-Roman"/>
          <w:kern w:val="0"/>
          <w:sz w:val="18"/>
          <w:szCs w:val="20"/>
        </w:rPr>
        <w:t xml:space="preserve"> </w:t>
      </w:r>
    </w:p>
    <w:p w14:paraId="23D9453B" w14:textId="77777777" w:rsidR="00AA068C" w:rsidRDefault="00AA068C" w:rsidP="00147BFA">
      <w:pPr>
        <w:wordWrap/>
        <w:adjustRightInd w:val="0"/>
        <w:spacing w:after="0" w:line="240" w:lineRule="auto"/>
        <w:jc w:val="left"/>
        <w:rPr>
          <w:rFonts w:eastAsiaTheme="minorHAnsi" w:cs="TimesLTStd-Roman"/>
          <w:kern w:val="0"/>
          <w:sz w:val="18"/>
          <w:szCs w:val="20"/>
        </w:rPr>
      </w:pPr>
    </w:p>
    <w:p w14:paraId="5E255738" w14:textId="3D58596F" w:rsidR="000933B2" w:rsidRDefault="00FE278C" w:rsidP="00147BFA">
      <w:pPr>
        <w:wordWrap/>
        <w:adjustRightInd w:val="0"/>
        <w:spacing w:after="0" w:line="240" w:lineRule="auto"/>
        <w:jc w:val="left"/>
        <w:rPr>
          <w:rFonts w:eastAsiaTheme="minorHAnsi" w:cs="TimesLTStd-Roman"/>
          <w:kern w:val="0"/>
          <w:sz w:val="18"/>
          <w:szCs w:val="20"/>
        </w:rPr>
      </w:pPr>
      <w:r w:rsidRPr="00FE278C">
        <w:rPr>
          <w:rFonts w:eastAsiaTheme="minorHAnsi" w:cs="TimesLTStd-Roman"/>
          <w:noProof/>
          <w:kern w:val="0"/>
          <w:sz w:val="18"/>
          <w:szCs w:val="20"/>
        </w:rPr>
        <w:drawing>
          <wp:inline distT="0" distB="0" distL="0" distR="0" wp14:anchorId="016BC384" wp14:editId="35629C17">
            <wp:extent cx="3333483" cy="2032000"/>
            <wp:effectExtent l="0" t="0" r="635" b="6350"/>
            <wp:docPr id="40962" name="Picture 2" descr="http://www.nature.com/ijir/journal/v19/n3/images/3901522f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62" name="Picture 2" descr="http://www.nature.com/ijir/journal/v19/n3/images/3901522f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5083" cy="2039071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14:paraId="2E153F29" w14:textId="7BA3C63B" w:rsidR="00AA068C" w:rsidRDefault="00AA068C" w:rsidP="00147BFA">
      <w:pPr>
        <w:wordWrap/>
        <w:adjustRightInd w:val="0"/>
        <w:spacing w:after="0" w:line="240" w:lineRule="auto"/>
        <w:jc w:val="left"/>
        <w:rPr>
          <w:rFonts w:eastAsiaTheme="minorHAnsi" w:cs="TimesLTStd-Roman"/>
          <w:kern w:val="0"/>
          <w:sz w:val="18"/>
          <w:szCs w:val="20"/>
        </w:rPr>
      </w:pPr>
    </w:p>
    <w:p w14:paraId="64B1D5FF" w14:textId="7272A76A" w:rsidR="000933B2" w:rsidRPr="000933B2" w:rsidRDefault="000933B2" w:rsidP="000933B2">
      <w:pPr>
        <w:wordWrap/>
        <w:adjustRightInd w:val="0"/>
        <w:spacing w:after="0" w:line="240" w:lineRule="auto"/>
        <w:jc w:val="left"/>
        <w:rPr>
          <w:rFonts w:eastAsiaTheme="minorHAnsi" w:cs="TimesLTStd-Roman"/>
          <w:kern w:val="0"/>
          <w:sz w:val="18"/>
          <w:szCs w:val="20"/>
        </w:rPr>
      </w:pPr>
      <w:r w:rsidRPr="000933B2">
        <w:rPr>
          <w:rFonts w:eastAsiaTheme="minorHAnsi" w:cs="TimesLTStd-Roman"/>
          <w:kern w:val="0"/>
          <w:sz w:val="18"/>
          <w:szCs w:val="20"/>
        </w:rPr>
        <w:t>Pharmaceutical Research</w:t>
      </w:r>
      <w:r>
        <w:rPr>
          <w:rFonts w:eastAsiaTheme="minorHAnsi" w:cs="TimesLTStd-Roman"/>
          <w:kern w:val="0"/>
          <w:sz w:val="18"/>
          <w:szCs w:val="20"/>
        </w:rPr>
        <w:t xml:space="preserve"> </w:t>
      </w:r>
      <w:r w:rsidRPr="000933B2">
        <w:rPr>
          <w:rFonts w:eastAsiaTheme="minorHAnsi" w:cs="TimesLTStd-Roman"/>
          <w:kern w:val="0"/>
          <w:sz w:val="18"/>
          <w:szCs w:val="20"/>
        </w:rPr>
        <w:t>February 1999, Volume 1</w:t>
      </w:r>
      <w:r>
        <w:rPr>
          <w:rFonts w:eastAsiaTheme="minorHAnsi" w:cs="TimesLTStd-Roman"/>
          <w:kern w:val="0"/>
          <w:sz w:val="18"/>
          <w:szCs w:val="20"/>
        </w:rPr>
        <w:t xml:space="preserve">6, Issue 2, pp 176–185 </w:t>
      </w:r>
      <w:r w:rsidRPr="000933B2">
        <w:rPr>
          <w:rFonts w:eastAsiaTheme="minorHAnsi" w:cs="TimesLTStd-Roman"/>
          <w:kern w:val="0"/>
          <w:sz w:val="18"/>
          <w:szCs w:val="20"/>
        </w:rPr>
        <w:t>Modeling of Pharmacokinetic/Pharmacodynamic (PK/PD) Relationships: Concepts and Perspectives</w:t>
      </w:r>
    </w:p>
    <w:p w14:paraId="636250CA" w14:textId="6046500F" w:rsidR="000933B2" w:rsidRDefault="000933B2" w:rsidP="000933B2">
      <w:pPr>
        <w:wordWrap/>
        <w:adjustRightInd w:val="0"/>
        <w:spacing w:after="0" w:line="240" w:lineRule="auto"/>
        <w:jc w:val="left"/>
        <w:rPr>
          <w:rFonts w:eastAsiaTheme="minorHAnsi" w:cs="TimesLTStd-Roman"/>
          <w:kern w:val="0"/>
          <w:sz w:val="18"/>
          <w:szCs w:val="20"/>
        </w:rPr>
      </w:pPr>
      <w:r w:rsidRPr="000933B2">
        <w:rPr>
          <w:rFonts w:eastAsiaTheme="minorHAnsi" w:cs="TimesLTStd-Roman"/>
          <w:kern w:val="0"/>
          <w:sz w:val="18"/>
          <w:szCs w:val="20"/>
        </w:rPr>
        <w:t>Hartmut DerendorfEmail authorBernd Meibohm</w:t>
      </w:r>
    </w:p>
    <w:p w14:paraId="0024DD8B" w14:textId="77777777" w:rsidR="00AA068C" w:rsidRDefault="00AA068C" w:rsidP="00147BFA">
      <w:pPr>
        <w:wordWrap/>
        <w:adjustRightInd w:val="0"/>
        <w:spacing w:after="0" w:line="240" w:lineRule="auto"/>
        <w:jc w:val="left"/>
        <w:rPr>
          <w:rFonts w:eastAsiaTheme="minorHAnsi" w:cs="TimesLTStd-Roman"/>
          <w:kern w:val="0"/>
          <w:sz w:val="18"/>
          <w:szCs w:val="20"/>
        </w:rPr>
      </w:pPr>
    </w:p>
    <w:p w14:paraId="1D438208" w14:textId="62D8035F" w:rsidR="00FE24D1" w:rsidRDefault="00FE278C" w:rsidP="00147BFA">
      <w:pPr>
        <w:wordWrap/>
        <w:adjustRightInd w:val="0"/>
        <w:spacing w:after="0" w:line="240" w:lineRule="auto"/>
        <w:jc w:val="left"/>
        <w:rPr>
          <w:rFonts w:eastAsiaTheme="minorHAnsi" w:cs="TimesLTStd-Roman"/>
          <w:kern w:val="0"/>
          <w:sz w:val="18"/>
          <w:szCs w:val="20"/>
        </w:rPr>
      </w:pPr>
      <w:r>
        <w:rPr>
          <w:rFonts w:eastAsiaTheme="minorHAnsi" w:cs="TimesLTStd-Roman"/>
          <w:kern w:val="0"/>
          <w:sz w:val="18"/>
          <w:szCs w:val="20"/>
        </w:rPr>
        <w:t>그림 1</w:t>
      </w:r>
      <w:r>
        <w:rPr>
          <w:rFonts w:eastAsiaTheme="minorHAnsi" w:cs="TimesLTStd-Roman" w:hint="eastAsia"/>
          <w:kern w:val="0"/>
          <w:sz w:val="18"/>
          <w:szCs w:val="20"/>
        </w:rPr>
        <w:t xml:space="preserve">은 </w:t>
      </w:r>
      <w:r w:rsidR="000933B2">
        <w:rPr>
          <w:rFonts w:eastAsiaTheme="minorHAnsi" w:cs="TimesLTStd-Roman"/>
          <w:kern w:val="0"/>
          <w:sz w:val="18"/>
          <w:szCs w:val="20"/>
        </w:rPr>
        <w:t>P</w:t>
      </w:r>
      <w:r w:rsidR="000933B2">
        <w:rPr>
          <w:rFonts w:eastAsiaTheme="minorHAnsi" w:cs="TimesLTStd-Roman" w:hint="eastAsia"/>
          <w:kern w:val="0"/>
          <w:sz w:val="18"/>
          <w:szCs w:val="20"/>
        </w:rPr>
        <w:t>K-PD</w:t>
      </w:r>
      <w:r w:rsidR="000933B2">
        <w:rPr>
          <w:rFonts w:eastAsiaTheme="minorHAnsi" w:cs="TimesLTStd-Roman"/>
          <w:kern w:val="0"/>
          <w:sz w:val="18"/>
          <w:szCs w:val="20"/>
        </w:rPr>
        <w:t xml:space="preserve"> </w:t>
      </w:r>
      <w:r w:rsidR="000933B2">
        <w:rPr>
          <w:rFonts w:eastAsiaTheme="minorHAnsi" w:cs="TimesLTStd-Roman" w:hint="eastAsia"/>
          <w:kern w:val="0"/>
          <w:sz w:val="18"/>
          <w:szCs w:val="20"/>
        </w:rPr>
        <w:t>모델링의 개념을 가장 잘 보여주는 그림</w:t>
      </w:r>
      <w:r w:rsidR="00EF71B5">
        <w:rPr>
          <w:rFonts w:eastAsiaTheme="minorHAnsi" w:cs="TimesLTStd-Roman" w:hint="eastAsia"/>
          <w:kern w:val="0"/>
          <w:sz w:val="18"/>
          <w:szCs w:val="20"/>
        </w:rPr>
        <w:t>이</w:t>
      </w:r>
      <w:r w:rsidR="000933B2">
        <w:rPr>
          <w:rFonts w:eastAsiaTheme="minorHAnsi" w:cs="TimesLTStd-Roman" w:hint="eastAsia"/>
          <w:kern w:val="0"/>
          <w:sz w:val="18"/>
          <w:szCs w:val="20"/>
        </w:rPr>
        <w:t>다.</w:t>
      </w:r>
      <w:r w:rsidR="000933B2">
        <w:rPr>
          <w:rFonts w:eastAsiaTheme="minorHAnsi" w:cs="TimesLTStd-Roman"/>
          <w:kern w:val="0"/>
          <w:sz w:val="18"/>
          <w:szCs w:val="20"/>
        </w:rPr>
        <w:t xml:space="preserve"> </w:t>
      </w:r>
      <w:r w:rsidR="000933B2">
        <w:rPr>
          <w:rFonts w:eastAsiaTheme="minorHAnsi" w:cs="TimesLTStd-Roman" w:hint="eastAsia"/>
          <w:kern w:val="0"/>
          <w:sz w:val="18"/>
          <w:szCs w:val="20"/>
        </w:rPr>
        <w:t xml:space="preserve">약을 개발하는 초기단계부터 </w:t>
      </w:r>
      <w:r>
        <w:rPr>
          <w:rFonts w:eastAsiaTheme="minorHAnsi" w:cs="TimesLTStd-Roman" w:hint="eastAsia"/>
          <w:kern w:val="0"/>
          <w:sz w:val="18"/>
          <w:szCs w:val="20"/>
        </w:rPr>
        <w:t xml:space="preserve">개발자가 알고 싶어하는 </w:t>
      </w:r>
      <w:r w:rsidR="000933B2">
        <w:rPr>
          <w:rFonts w:eastAsiaTheme="minorHAnsi" w:cs="TimesLTStd-Roman" w:hint="eastAsia"/>
          <w:kern w:val="0"/>
          <w:sz w:val="18"/>
          <w:szCs w:val="20"/>
        </w:rPr>
        <w:t xml:space="preserve">것은 </w:t>
      </w:r>
      <w:r>
        <w:rPr>
          <w:rFonts w:eastAsiaTheme="minorHAnsi" w:cs="TimesLTStd-Roman" w:hint="eastAsia"/>
          <w:kern w:val="0"/>
          <w:sz w:val="18"/>
          <w:szCs w:val="20"/>
        </w:rPr>
        <w:t>신약</w:t>
      </w:r>
      <w:r w:rsidR="000933B2">
        <w:rPr>
          <w:rFonts w:eastAsiaTheme="minorHAnsi" w:cs="TimesLTStd-Roman" w:hint="eastAsia"/>
          <w:kern w:val="0"/>
          <w:sz w:val="18"/>
          <w:szCs w:val="20"/>
        </w:rPr>
        <w:t xml:space="preserve"> 몇 mg을 얼마의 간격으로 주면 가장 적절한 효과를 얻을 수 있을까, 얼마까지 안전할까 하는 질문들</w:t>
      </w:r>
      <w:r w:rsidR="00EF71B5">
        <w:rPr>
          <w:rFonts w:eastAsiaTheme="minorHAnsi" w:cs="TimesLTStd-Roman" w:hint="eastAsia"/>
          <w:kern w:val="0"/>
          <w:sz w:val="18"/>
          <w:szCs w:val="20"/>
        </w:rPr>
        <w:t>일 것이</w:t>
      </w:r>
      <w:r w:rsidR="000933B2">
        <w:rPr>
          <w:rFonts w:eastAsiaTheme="minorHAnsi" w:cs="TimesLTStd-Roman" w:hint="eastAsia"/>
          <w:kern w:val="0"/>
          <w:sz w:val="18"/>
          <w:szCs w:val="20"/>
        </w:rPr>
        <w:t>다.</w:t>
      </w:r>
      <w:r w:rsidR="000933B2">
        <w:rPr>
          <w:rFonts w:eastAsiaTheme="minorHAnsi" w:cs="TimesLTStd-Roman"/>
          <w:kern w:val="0"/>
          <w:sz w:val="18"/>
          <w:szCs w:val="20"/>
        </w:rPr>
        <w:t xml:space="preserve"> </w:t>
      </w:r>
      <w:r w:rsidR="000933B2">
        <w:rPr>
          <w:rFonts w:eastAsiaTheme="minorHAnsi" w:cs="TimesLTStd-Roman" w:hint="eastAsia"/>
          <w:kern w:val="0"/>
          <w:sz w:val="18"/>
          <w:szCs w:val="20"/>
        </w:rPr>
        <w:t xml:space="preserve">이에 답하기 위해서는 </w:t>
      </w:r>
      <w:r w:rsidR="00EF71B5">
        <w:rPr>
          <w:rFonts w:eastAsiaTheme="minorHAnsi" w:cs="TimesLTStd-Roman" w:hint="eastAsia"/>
          <w:kern w:val="0"/>
          <w:sz w:val="18"/>
          <w:szCs w:val="20"/>
        </w:rPr>
        <w:t>환자</w:t>
      </w:r>
      <w:r w:rsidR="000933B2">
        <w:rPr>
          <w:rFonts w:eastAsiaTheme="minorHAnsi" w:cs="TimesLTStd-Roman" w:hint="eastAsia"/>
          <w:kern w:val="0"/>
          <w:sz w:val="18"/>
          <w:szCs w:val="20"/>
        </w:rPr>
        <w:t xml:space="preserve">에서 임상시험을 통해 그림 1의 맨 아래 패널과 같은 커브를 구하면 </w:t>
      </w:r>
      <w:r w:rsidR="00EF71B5">
        <w:rPr>
          <w:rFonts w:eastAsiaTheme="minorHAnsi" w:cs="TimesLTStd-Roman" w:hint="eastAsia"/>
          <w:kern w:val="0"/>
          <w:sz w:val="18"/>
          <w:szCs w:val="20"/>
        </w:rPr>
        <w:t>되겠지만, 환자에서 약효를 투약간격 동안 이렇게 여러 번 실시간으로 측정하는 것은 거의 불가능하다.</w:t>
      </w:r>
      <w:r w:rsidR="00EF71B5">
        <w:rPr>
          <w:rFonts w:eastAsiaTheme="minorHAnsi" w:cs="TimesLTStd-Roman"/>
          <w:kern w:val="0"/>
          <w:sz w:val="18"/>
          <w:szCs w:val="20"/>
        </w:rPr>
        <w:t xml:space="preserve"> </w:t>
      </w:r>
      <w:r w:rsidR="00EF71B5">
        <w:rPr>
          <w:rFonts w:eastAsiaTheme="minorHAnsi" w:cs="TimesLTStd-Roman" w:hint="eastAsia"/>
          <w:kern w:val="0"/>
          <w:sz w:val="18"/>
          <w:szCs w:val="20"/>
        </w:rPr>
        <w:t>대신 쉽게 얻을 수 있는,</w:t>
      </w:r>
      <w:r w:rsidR="00EF71B5">
        <w:rPr>
          <w:rFonts w:eastAsiaTheme="minorHAnsi" w:cs="TimesLTStd-Roman"/>
          <w:kern w:val="0"/>
          <w:sz w:val="18"/>
          <w:szCs w:val="20"/>
        </w:rPr>
        <w:t xml:space="preserve"> </w:t>
      </w:r>
      <w:r w:rsidR="00EF71B5">
        <w:rPr>
          <w:rFonts w:eastAsiaTheme="minorHAnsi" w:cs="TimesLTStd-Roman" w:hint="eastAsia"/>
          <w:kern w:val="0"/>
          <w:sz w:val="18"/>
          <w:szCs w:val="20"/>
        </w:rPr>
        <w:t xml:space="preserve">시간에 따른 사람에서의 </w:t>
      </w:r>
      <w:r w:rsidR="00EF71B5">
        <w:rPr>
          <w:rFonts w:eastAsiaTheme="minorHAnsi" w:cs="TimesLTStd-Roman"/>
          <w:kern w:val="0"/>
          <w:sz w:val="18"/>
          <w:szCs w:val="20"/>
        </w:rPr>
        <w:t xml:space="preserve">PK </w:t>
      </w:r>
      <w:r w:rsidR="00EF71B5">
        <w:rPr>
          <w:rFonts w:eastAsiaTheme="minorHAnsi" w:cs="TimesLTStd-Roman" w:hint="eastAsia"/>
          <w:kern w:val="0"/>
          <w:sz w:val="18"/>
          <w:szCs w:val="20"/>
        </w:rPr>
        <w:t>변화(위 왼쪽)와 시험관내 연구 등을 통해 얻어진 약물농도와 PD</w:t>
      </w:r>
      <w:r w:rsidR="00EF71B5">
        <w:rPr>
          <w:rFonts w:eastAsiaTheme="minorHAnsi" w:cs="TimesLTStd-Roman"/>
          <w:kern w:val="0"/>
          <w:sz w:val="18"/>
          <w:szCs w:val="20"/>
        </w:rPr>
        <w:t>(</w:t>
      </w:r>
      <w:r w:rsidR="00EF71B5">
        <w:rPr>
          <w:rFonts w:eastAsiaTheme="minorHAnsi" w:cs="TimesLTStd-Roman" w:hint="eastAsia"/>
          <w:kern w:val="0"/>
          <w:sz w:val="18"/>
          <w:szCs w:val="20"/>
        </w:rPr>
        <w:t>약효 대신 추정할 수 있는 각종 생체표지자들)</w:t>
      </w:r>
      <w:r w:rsidR="00EF71B5">
        <w:rPr>
          <w:rFonts w:eastAsiaTheme="minorHAnsi" w:cs="TimesLTStd-Roman"/>
          <w:kern w:val="0"/>
          <w:sz w:val="18"/>
          <w:szCs w:val="20"/>
        </w:rPr>
        <w:t xml:space="preserve">의 </w:t>
      </w:r>
      <w:r w:rsidR="00EF71B5">
        <w:rPr>
          <w:rFonts w:eastAsiaTheme="minorHAnsi" w:cs="TimesLTStd-Roman" w:hint="eastAsia"/>
          <w:kern w:val="0"/>
          <w:sz w:val="18"/>
          <w:szCs w:val="20"/>
        </w:rPr>
        <w:t xml:space="preserve">관계를 정량적 모델로 파악하면 </w:t>
      </w:r>
      <w:r w:rsidR="00201EBF">
        <w:rPr>
          <w:rFonts w:eastAsiaTheme="minorHAnsi" w:cs="TimesLTStd-Roman" w:hint="eastAsia"/>
          <w:kern w:val="0"/>
          <w:sz w:val="18"/>
          <w:szCs w:val="20"/>
        </w:rPr>
        <w:t xml:space="preserve">환자에서 직접 관찰하지 못할지라도 </w:t>
      </w:r>
      <w:r w:rsidR="00EF71B5">
        <w:rPr>
          <w:rFonts w:eastAsiaTheme="minorHAnsi" w:cs="TimesLTStd-Roman" w:hint="eastAsia"/>
          <w:kern w:val="0"/>
          <w:sz w:val="18"/>
          <w:szCs w:val="20"/>
        </w:rPr>
        <w:t>아래쪽 패널과 같이 용량용법</w:t>
      </w:r>
      <w:r w:rsidR="00FE24D1">
        <w:rPr>
          <w:rFonts w:eastAsiaTheme="minorHAnsi" w:cs="TimesLTStd-Roman" w:hint="eastAsia"/>
          <w:kern w:val="0"/>
          <w:sz w:val="18"/>
          <w:szCs w:val="20"/>
        </w:rPr>
        <w:t>(</w:t>
      </w:r>
      <w:r w:rsidR="00FE24D1">
        <w:rPr>
          <w:rFonts w:eastAsiaTheme="minorHAnsi" w:cs="TimesLTStd-Roman"/>
          <w:kern w:val="0"/>
          <w:sz w:val="18"/>
          <w:szCs w:val="20"/>
        </w:rPr>
        <w:t>dosage regimen)</w:t>
      </w:r>
      <w:r w:rsidR="00EF71B5">
        <w:rPr>
          <w:rFonts w:eastAsiaTheme="minorHAnsi" w:cs="TimesLTStd-Roman" w:hint="eastAsia"/>
          <w:kern w:val="0"/>
          <w:sz w:val="18"/>
          <w:szCs w:val="20"/>
        </w:rPr>
        <w:t>에 따른 약효나 부작용의 추이</w:t>
      </w:r>
      <w:r w:rsidR="00201EBF">
        <w:rPr>
          <w:rFonts w:eastAsiaTheme="minorHAnsi" w:cs="TimesLTStd-Roman" w:hint="eastAsia"/>
          <w:kern w:val="0"/>
          <w:sz w:val="18"/>
          <w:szCs w:val="20"/>
        </w:rPr>
        <w:t xml:space="preserve">의 곡선을 </w:t>
      </w:r>
      <w:r w:rsidR="00EF71B5">
        <w:rPr>
          <w:rFonts w:eastAsiaTheme="minorHAnsi" w:cs="TimesLTStd-Roman" w:hint="eastAsia"/>
          <w:kern w:val="0"/>
          <w:sz w:val="18"/>
          <w:szCs w:val="20"/>
        </w:rPr>
        <w:t>예측할 수 있고, 이를 비임상,</w:t>
      </w:r>
      <w:r w:rsidR="00EF71B5">
        <w:rPr>
          <w:rFonts w:eastAsiaTheme="minorHAnsi" w:cs="TimesLTStd-Roman"/>
          <w:kern w:val="0"/>
          <w:sz w:val="18"/>
          <w:szCs w:val="20"/>
        </w:rPr>
        <w:t xml:space="preserve"> </w:t>
      </w:r>
      <w:r w:rsidR="00EF71B5">
        <w:rPr>
          <w:rFonts w:eastAsiaTheme="minorHAnsi" w:cs="TimesLTStd-Roman" w:hint="eastAsia"/>
          <w:kern w:val="0"/>
          <w:sz w:val="18"/>
          <w:szCs w:val="20"/>
        </w:rPr>
        <w:t>임상시험의 설계나 시판용량 결정 등에 적용</w:t>
      </w:r>
      <w:r w:rsidR="00201EBF">
        <w:rPr>
          <w:rFonts w:eastAsiaTheme="minorHAnsi" w:cs="TimesLTStd-Roman" w:hint="eastAsia"/>
          <w:kern w:val="0"/>
          <w:sz w:val="18"/>
          <w:szCs w:val="20"/>
        </w:rPr>
        <w:t>할 수 있게 된다.</w:t>
      </w:r>
      <w:r w:rsidR="0073296A">
        <w:rPr>
          <w:rFonts w:eastAsiaTheme="minorHAnsi" w:cs="TimesLTStd-Roman" w:hint="eastAsia"/>
          <w:kern w:val="0"/>
          <w:sz w:val="18"/>
          <w:szCs w:val="20"/>
        </w:rPr>
        <w:t xml:space="preserve"> 그리고 그림1의 위 두 패널의 곡선들끼리의 관계를 수학적 모델로 만들어 아래쪽 패널의 곡선을 </w:t>
      </w:r>
      <w:r w:rsidR="0073296A">
        <w:rPr>
          <w:rFonts w:eastAsiaTheme="minorHAnsi" w:cs="TimesLTStd-Roman" w:hint="eastAsia"/>
          <w:kern w:val="0"/>
          <w:sz w:val="18"/>
          <w:szCs w:val="20"/>
        </w:rPr>
        <w:lastRenderedPageBreak/>
        <w:t>예측하</w:t>
      </w:r>
      <w:r w:rsidR="007F4E72">
        <w:rPr>
          <w:rFonts w:eastAsiaTheme="minorHAnsi" w:cs="TimesLTStd-Roman" w:hint="eastAsia"/>
          <w:kern w:val="0"/>
          <w:sz w:val="18"/>
          <w:szCs w:val="20"/>
        </w:rPr>
        <w:t>기 위한 일체의 연구</w:t>
      </w:r>
      <w:r w:rsidR="007366F5">
        <w:rPr>
          <w:rFonts w:eastAsiaTheme="minorHAnsi" w:cs="TimesLTStd-Roman" w:hint="eastAsia"/>
          <w:kern w:val="0"/>
          <w:sz w:val="18"/>
          <w:szCs w:val="20"/>
        </w:rPr>
        <w:t xml:space="preserve">를 하는 </w:t>
      </w:r>
      <w:r w:rsidR="00601B18">
        <w:rPr>
          <w:rFonts w:eastAsiaTheme="minorHAnsi" w:cs="TimesLTStd-Roman" w:hint="eastAsia"/>
          <w:kern w:val="0"/>
          <w:sz w:val="18"/>
          <w:szCs w:val="20"/>
        </w:rPr>
        <w:t xml:space="preserve">연구활동을 </w:t>
      </w:r>
      <w:r>
        <w:rPr>
          <w:rFonts w:eastAsiaTheme="minorHAnsi" w:cs="TimesLTStd-Roman" w:hint="eastAsia"/>
          <w:kern w:val="0"/>
          <w:sz w:val="18"/>
          <w:szCs w:val="20"/>
        </w:rPr>
        <w:t xml:space="preserve">포괄적으로 </w:t>
      </w:r>
      <w:r w:rsidR="0073296A">
        <w:rPr>
          <w:rFonts w:eastAsiaTheme="minorHAnsi" w:cs="TimesLTStd-Roman"/>
          <w:kern w:val="0"/>
          <w:sz w:val="18"/>
          <w:szCs w:val="20"/>
        </w:rPr>
        <w:t xml:space="preserve">PK/PD </w:t>
      </w:r>
      <w:r w:rsidR="0073296A">
        <w:rPr>
          <w:rFonts w:eastAsiaTheme="minorHAnsi" w:cs="TimesLTStd-Roman" w:hint="eastAsia"/>
          <w:kern w:val="0"/>
          <w:sz w:val="18"/>
          <w:szCs w:val="20"/>
        </w:rPr>
        <w:t>모델링이라고 부른다.</w:t>
      </w:r>
      <w:r w:rsidR="0073296A">
        <w:rPr>
          <w:rFonts w:eastAsiaTheme="minorHAnsi" w:cs="TimesLTStd-Roman"/>
          <w:kern w:val="0"/>
          <w:sz w:val="18"/>
          <w:szCs w:val="20"/>
        </w:rPr>
        <w:t xml:space="preserve"> </w:t>
      </w:r>
    </w:p>
    <w:p w14:paraId="338D7309" w14:textId="104DFC06" w:rsidR="000933B2" w:rsidRDefault="00FE24D1" w:rsidP="00147BFA">
      <w:pPr>
        <w:wordWrap/>
        <w:adjustRightInd w:val="0"/>
        <w:spacing w:after="0" w:line="240" w:lineRule="auto"/>
        <w:jc w:val="left"/>
        <w:rPr>
          <w:rFonts w:eastAsiaTheme="minorHAnsi" w:cs="TimesLTStd-Roman"/>
          <w:kern w:val="0"/>
          <w:sz w:val="18"/>
          <w:szCs w:val="20"/>
        </w:rPr>
      </w:pPr>
      <w:r>
        <w:rPr>
          <w:rFonts w:eastAsiaTheme="minorHAnsi" w:cs="TimesLTStd-Roman" w:hint="eastAsia"/>
          <w:kern w:val="0"/>
          <w:sz w:val="18"/>
          <w:szCs w:val="20"/>
        </w:rPr>
        <w:t xml:space="preserve">그런데 실제상황에서 어떤 약의 임상시험이나 시판을 위한 용량용법을 결정하고자 할 때, 환자들에서의 PK와 </w:t>
      </w:r>
      <w:r>
        <w:rPr>
          <w:rFonts w:eastAsiaTheme="minorHAnsi" w:cs="TimesLTStd-Roman"/>
          <w:kern w:val="0"/>
          <w:sz w:val="18"/>
          <w:szCs w:val="20"/>
        </w:rPr>
        <w:t>PD</w:t>
      </w:r>
      <w:r>
        <w:rPr>
          <w:rFonts w:eastAsiaTheme="minorHAnsi" w:cs="TimesLTStd-Roman" w:hint="eastAsia"/>
          <w:kern w:val="0"/>
          <w:sz w:val="18"/>
          <w:szCs w:val="20"/>
        </w:rPr>
        <w:t>와의 관계는 그림1에서처럼 매끈한 하나의 곡선끼리의 조합으로 정의할 수는 없게 된다.</w:t>
      </w:r>
      <w:r>
        <w:rPr>
          <w:rFonts w:eastAsiaTheme="minorHAnsi" w:cs="TimesLTStd-Roman"/>
          <w:kern w:val="0"/>
          <w:sz w:val="18"/>
          <w:szCs w:val="20"/>
        </w:rPr>
        <w:t xml:space="preserve"> </w:t>
      </w:r>
      <w:r>
        <w:rPr>
          <w:rFonts w:eastAsiaTheme="minorHAnsi" w:cs="TimesLTStd-Roman" w:hint="eastAsia"/>
          <w:kern w:val="0"/>
          <w:sz w:val="18"/>
          <w:szCs w:val="20"/>
        </w:rPr>
        <w:t>단 한 사람의 환자라면 이것이 가능할지 모르나 다수의 환자 데이터</w:t>
      </w:r>
      <w:r w:rsidR="0073296A">
        <w:rPr>
          <w:rFonts w:eastAsiaTheme="minorHAnsi" w:cs="TimesLTStd-Roman" w:hint="eastAsia"/>
          <w:kern w:val="0"/>
          <w:sz w:val="18"/>
          <w:szCs w:val="20"/>
        </w:rPr>
        <w:t xml:space="preserve">에 대해 적용하기 위해서는 </w:t>
      </w:r>
      <w:r>
        <w:rPr>
          <w:rFonts w:eastAsiaTheme="minorHAnsi" w:cs="TimesLTStd-Roman" w:hint="eastAsia"/>
          <w:kern w:val="0"/>
          <w:sz w:val="18"/>
          <w:szCs w:val="20"/>
        </w:rPr>
        <w:t xml:space="preserve">전체 환자들을 대표하는 곡선들과 </w:t>
      </w:r>
      <w:r w:rsidR="0073296A">
        <w:rPr>
          <w:rFonts w:eastAsiaTheme="minorHAnsi" w:cs="TimesLTStd-Roman" w:hint="eastAsia"/>
          <w:kern w:val="0"/>
          <w:sz w:val="18"/>
          <w:szCs w:val="20"/>
        </w:rPr>
        <w:t>그 신뢰구간들을 포함하는 좀 더 복잡한 모델을 만들어야 될 것이다</w:t>
      </w:r>
      <w:r w:rsidR="0073296A">
        <w:rPr>
          <w:rFonts w:eastAsiaTheme="minorHAnsi" w:cs="TimesLTStd-Roman"/>
          <w:kern w:val="0"/>
          <w:sz w:val="18"/>
          <w:szCs w:val="20"/>
        </w:rPr>
        <w:t>(</w:t>
      </w:r>
      <w:r w:rsidR="0073296A">
        <w:rPr>
          <w:rFonts w:eastAsiaTheme="minorHAnsi" w:cs="TimesLTStd-Roman" w:hint="eastAsia"/>
          <w:kern w:val="0"/>
          <w:sz w:val="18"/>
          <w:szCs w:val="20"/>
        </w:rPr>
        <w:t xml:space="preserve">그림 </w:t>
      </w:r>
      <w:r w:rsidR="0073296A">
        <w:rPr>
          <w:rFonts w:eastAsiaTheme="minorHAnsi" w:cs="TimesLTStd-Roman"/>
          <w:kern w:val="0"/>
          <w:sz w:val="18"/>
          <w:szCs w:val="20"/>
        </w:rPr>
        <w:t>2)</w:t>
      </w:r>
      <w:r w:rsidR="00601B18">
        <w:rPr>
          <w:rFonts w:eastAsiaTheme="minorHAnsi" w:cs="TimesLTStd-Roman"/>
          <w:kern w:val="0"/>
          <w:sz w:val="18"/>
          <w:szCs w:val="20"/>
        </w:rPr>
        <w:t>.</w:t>
      </w:r>
      <w:r w:rsidR="0073296A">
        <w:rPr>
          <w:rFonts w:eastAsiaTheme="minorHAnsi" w:cs="TimesLTStd-Roman"/>
          <w:kern w:val="0"/>
          <w:sz w:val="18"/>
          <w:szCs w:val="20"/>
        </w:rPr>
        <w:t xml:space="preserve"> </w:t>
      </w:r>
      <w:r w:rsidR="0073296A">
        <w:rPr>
          <w:rFonts w:eastAsiaTheme="minorHAnsi" w:cs="TimesLTStd-Roman" w:hint="eastAsia"/>
          <w:kern w:val="0"/>
          <w:sz w:val="18"/>
          <w:szCs w:val="20"/>
        </w:rPr>
        <w:t xml:space="preserve">이런 모델을 이용해서 </w:t>
      </w:r>
      <w:r w:rsidR="00601B18">
        <w:rPr>
          <w:rFonts w:eastAsiaTheme="minorHAnsi" w:cs="TimesLTStd-Roman" w:hint="eastAsia"/>
          <w:kern w:val="0"/>
          <w:sz w:val="18"/>
          <w:szCs w:val="20"/>
        </w:rPr>
        <w:t xml:space="preserve">약효나 부작용을 </w:t>
      </w:r>
      <w:r w:rsidR="007F4E72">
        <w:rPr>
          <w:rFonts w:eastAsiaTheme="minorHAnsi" w:cs="TimesLTStd-Roman" w:hint="eastAsia"/>
          <w:kern w:val="0"/>
          <w:sz w:val="18"/>
          <w:szCs w:val="20"/>
        </w:rPr>
        <w:t>예측</w:t>
      </w:r>
      <w:r w:rsidR="00601B18">
        <w:rPr>
          <w:rFonts w:eastAsiaTheme="minorHAnsi" w:cs="TimesLTStd-Roman" w:hint="eastAsia"/>
          <w:kern w:val="0"/>
          <w:sz w:val="18"/>
          <w:szCs w:val="20"/>
        </w:rPr>
        <w:t xml:space="preserve">한다면 </w:t>
      </w:r>
      <w:r w:rsidR="007F4E72">
        <w:rPr>
          <w:rFonts w:eastAsiaTheme="minorHAnsi" w:cs="TimesLTStd-Roman" w:hint="eastAsia"/>
          <w:kern w:val="0"/>
          <w:sz w:val="18"/>
          <w:szCs w:val="20"/>
        </w:rPr>
        <w:t xml:space="preserve">단순히 </w:t>
      </w:r>
      <w:r w:rsidR="007F4E72">
        <w:rPr>
          <w:rFonts w:eastAsiaTheme="minorHAnsi" w:cs="TimesLTStd-Roman"/>
          <w:kern w:val="0"/>
          <w:sz w:val="18"/>
          <w:szCs w:val="20"/>
        </w:rPr>
        <w:t>‘</w:t>
      </w:r>
      <w:r w:rsidR="007F4E72">
        <w:rPr>
          <w:rFonts w:eastAsiaTheme="minorHAnsi" w:cs="TimesLTStd-Roman" w:hint="eastAsia"/>
          <w:kern w:val="0"/>
          <w:sz w:val="18"/>
          <w:szCs w:val="20"/>
        </w:rPr>
        <w:t xml:space="preserve">얼마를 주면 </w:t>
      </w:r>
      <w:r w:rsidR="00053D75">
        <w:rPr>
          <w:rFonts w:eastAsiaTheme="minorHAnsi" w:cs="TimesLTStd-Roman" w:hint="eastAsia"/>
          <w:kern w:val="0"/>
          <w:sz w:val="18"/>
          <w:szCs w:val="20"/>
        </w:rPr>
        <w:t>효과가 있</w:t>
      </w:r>
      <w:r w:rsidR="007F4E72">
        <w:rPr>
          <w:rFonts w:eastAsiaTheme="minorHAnsi" w:cs="TimesLTStd-Roman" w:hint="eastAsia"/>
          <w:kern w:val="0"/>
          <w:sz w:val="18"/>
          <w:szCs w:val="20"/>
        </w:rPr>
        <w:t>다</w:t>
      </w:r>
      <w:r w:rsidR="007F4E72">
        <w:rPr>
          <w:rFonts w:eastAsiaTheme="minorHAnsi" w:cs="TimesLTStd-Roman"/>
          <w:kern w:val="0"/>
          <w:sz w:val="18"/>
          <w:szCs w:val="20"/>
        </w:rPr>
        <w:t>’</w:t>
      </w:r>
      <w:r w:rsidR="007F4E72">
        <w:rPr>
          <w:rFonts w:eastAsiaTheme="minorHAnsi" w:cs="TimesLTStd-Roman" w:hint="eastAsia"/>
          <w:kern w:val="0"/>
          <w:sz w:val="18"/>
          <w:szCs w:val="20"/>
        </w:rPr>
        <w:t xml:space="preserve"> 보다는,</w:t>
      </w:r>
      <w:r w:rsidR="00053D75">
        <w:rPr>
          <w:rFonts w:eastAsiaTheme="minorHAnsi" w:cs="TimesLTStd-Roman"/>
          <w:kern w:val="0"/>
          <w:sz w:val="18"/>
          <w:szCs w:val="20"/>
        </w:rPr>
        <w:t xml:space="preserve"> </w:t>
      </w:r>
      <w:r w:rsidR="00053D75">
        <w:rPr>
          <w:rFonts w:eastAsiaTheme="minorHAnsi" w:cs="TimesLTStd-Roman" w:hint="eastAsia"/>
          <w:kern w:val="0"/>
          <w:sz w:val="18"/>
          <w:szCs w:val="20"/>
        </w:rPr>
        <w:t>이를테면</w:t>
      </w:r>
      <w:r w:rsidR="007F4E72">
        <w:rPr>
          <w:rFonts w:eastAsiaTheme="minorHAnsi" w:cs="TimesLTStd-Roman" w:hint="eastAsia"/>
          <w:kern w:val="0"/>
          <w:sz w:val="18"/>
          <w:szCs w:val="20"/>
        </w:rPr>
        <w:t xml:space="preserve"> </w:t>
      </w:r>
      <w:r w:rsidR="0073296A">
        <w:rPr>
          <w:rFonts w:eastAsiaTheme="minorHAnsi" w:cs="TimesLTStd-Roman"/>
          <w:kern w:val="0"/>
          <w:sz w:val="18"/>
          <w:szCs w:val="20"/>
        </w:rPr>
        <w:t>‘</w:t>
      </w:r>
      <w:r w:rsidR="0073296A">
        <w:rPr>
          <w:rFonts w:eastAsiaTheme="minorHAnsi" w:cs="TimesLTStd-Roman" w:hint="eastAsia"/>
          <w:kern w:val="0"/>
          <w:sz w:val="18"/>
          <w:szCs w:val="20"/>
        </w:rPr>
        <w:t>특정 환자</w:t>
      </w:r>
      <w:r w:rsidR="00053D75">
        <w:rPr>
          <w:rFonts w:eastAsiaTheme="minorHAnsi" w:cs="TimesLTStd-Roman" w:hint="eastAsia"/>
          <w:kern w:val="0"/>
          <w:sz w:val="18"/>
          <w:szCs w:val="20"/>
        </w:rPr>
        <w:t>집단</w:t>
      </w:r>
      <w:r w:rsidR="0073296A">
        <w:rPr>
          <w:rFonts w:eastAsiaTheme="minorHAnsi" w:cs="TimesLTStd-Roman" w:hint="eastAsia"/>
          <w:kern w:val="0"/>
          <w:sz w:val="18"/>
          <w:szCs w:val="20"/>
        </w:rPr>
        <w:t xml:space="preserve">에게 이 약을 </w:t>
      </w:r>
      <w:r w:rsidR="007F4E72">
        <w:rPr>
          <w:rFonts w:eastAsiaTheme="minorHAnsi" w:cs="TimesLTStd-Roman" w:hint="eastAsia"/>
          <w:kern w:val="0"/>
          <w:sz w:val="18"/>
          <w:szCs w:val="20"/>
        </w:rPr>
        <w:t xml:space="preserve">매일 </w:t>
      </w:r>
      <w:r w:rsidR="00601B18">
        <w:rPr>
          <w:rFonts w:eastAsiaTheme="minorHAnsi" w:cs="TimesLTStd-Roman"/>
          <w:kern w:val="0"/>
          <w:sz w:val="18"/>
          <w:szCs w:val="20"/>
        </w:rPr>
        <w:t>100</w:t>
      </w:r>
      <w:r w:rsidR="007F4E72">
        <w:rPr>
          <w:rFonts w:eastAsiaTheme="minorHAnsi" w:cs="TimesLTStd-Roman" w:hint="eastAsia"/>
          <w:kern w:val="0"/>
          <w:sz w:val="18"/>
          <w:szCs w:val="20"/>
        </w:rPr>
        <w:t xml:space="preserve"> mg씩 </w:t>
      </w:r>
      <w:r w:rsidR="0073296A">
        <w:rPr>
          <w:rFonts w:eastAsiaTheme="minorHAnsi" w:cs="TimesLTStd-Roman" w:hint="eastAsia"/>
          <w:kern w:val="0"/>
          <w:sz w:val="18"/>
          <w:szCs w:val="20"/>
        </w:rPr>
        <w:t xml:space="preserve">주면 환자들의 </w:t>
      </w:r>
      <w:r w:rsidR="007F4E72">
        <w:rPr>
          <w:rFonts w:eastAsiaTheme="minorHAnsi" w:cs="TimesLTStd-Roman"/>
          <w:kern w:val="0"/>
          <w:sz w:val="18"/>
          <w:szCs w:val="20"/>
        </w:rPr>
        <w:t>90%</w:t>
      </w:r>
      <w:r w:rsidR="007F4E72">
        <w:rPr>
          <w:rFonts w:eastAsiaTheme="minorHAnsi" w:cs="TimesLTStd-Roman" w:hint="eastAsia"/>
          <w:kern w:val="0"/>
          <w:sz w:val="18"/>
          <w:szCs w:val="20"/>
        </w:rPr>
        <w:t xml:space="preserve">는 </w:t>
      </w:r>
      <w:r w:rsidR="00601B18">
        <w:rPr>
          <w:rFonts w:eastAsiaTheme="minorHAnsi" w:cs="TimesLTStd-Roman" w:hint="eastAsia"/>
          <w:kern w:val="0"/>
          <w:sz w:val="18"/>
          <w:szCs w:val="20"/>
        </w:rPr>
        <w:t xml:space="preserve">최대약효의 </w:t>
      </w:r>
      <w:r w:rsidR="00601B18">
        <w:rPr>
          <w:rFonts w:eastAsiaTheme="minorHAnsi" w:cs="TimesLTStd-Roman"/>
          <w:kern w:val="0"/>
          <w:sz w:val="18"/>
          <w:szCs w:val="20"/>
        </w:rPr>
        <w:t xml:space="preserve">80% </w:t>
      </w:r>
      <w:r w:rsidR="00601B18">
        <w:rPr>
          <w:rFonts w:eastAsiaTheme="minorHAnsi" w:cs="TimesLTStd-Roman" w:hint="eastAsia"/>
          <w:kern w:val="0"/>
          <w:sz w:val="18"/>
          <w:szCs w:val="20"/>
        </w:rPr>
        <w:t xml:space="preserve">이상을 </w:t>
      </w:r>
      <w:r w:rsidR="007F4E72">
        <w:rPr>
          <w:rFonts w:eastAsiaTheme="minorHAnsi" w:cs="TimesLTStd-Roman" w:hint="eastAsia"/>
          <w:kern w:val="0"/>
          <w:sz w:val="18"/>
          <w:szCs w:val="20"/>
        </w:rPr>
        <w:t>나타내고,</w:t>
      </w:r>
      <w:r w:rsidR="007F4E72">
        <w:rPr>
          <w:rFonts w:eastAsiaTheme="minorHAnsi" w:cs="TimesLTStd-Roman"/>
          <w:kern w:val="0"/>
          <w:sz w:val="18"/>
          <w:szCs w:val="20"/>
        </w:rPr>
        <w:t xml:space="preserve"> </w:t>
      </w:r>
      <w:r w:rsidR="00601B18">
        <w:rPr>
          <w:rFonts w:eastAsiaTheme="minorHAnsi" w:cs="TimesLTStd-Roman"/>
          <w:kern w:val="0"/>
          <w:sz w:val="18"/>
          <w:szCs w:val="20"/>
        </w:rPr>
        <w:t>95%</w:t>
      </w:r>
      <w:r w:rsidR="00601B18">
        <w:rPr>
          <w:rFonts w:eastAsiaTheme="minorHAnsi" w:cs="TimesLTStd-Roman" w:hint="eastAsia"/>
          <w:kern w:val="0"/>
          <w:sz w:val="18"/>
          <w:szCs w:val="20"/>
        </w:rPr>
        <w:t xml:space="preserve">는 </w:t>
      </w:r>
      <w:r w:rsidR="00601B18">
        <w:rPr>
          <w:rFonts w:eastAsiaTheme="minorHAnsi" w:cs="TimesLTStd-Roman"/>
          <w:kern w:val="0"/>
          <w:sz w:val="18"/>
          <w:szCs w:val="20"/>
        </w:rPr>
        <w:t xml:space="preserve">70% </w:t>
      </w:r>
      <w:r w:rsidR="00601B18">
        <w:rPr>
          <w:rFonts w:eastAsiaTheme="minorHAnsi" w:cs="TimesLTStd-Roman" w:hint="eastAsia"/>
          <w:kern w:val="0"/>
          <w:sz w:val="18"/>
          <w:szCs w:val="20"/>
        </w:rPr>
        <w:t>이상을 나타내고,</w:t>
      </w:r>
      <w:r w:rsidR="00601B18">
        <w:rPr>
          <w:rFonts w:eastAsiaTheme="minorHAnsi" w:cs="TimesLTStd-Roman"/>
          <w:kern w:val="0"/>
          <w:sz w:val="18"/>
          <w:szCs w:val="20"/>
        </w:rPr>
        <w:t xml:space="preserve"> </w:t>
      </w:r>
      <w:r w:rsidR="00601B18">
        <w:rPr>
          <w:rFonts w:eastAsiaTheme="minorHAnsi" w:cs="TimesLTStd-Roman" w:hint="eastAsia"/>
          <w:kern w:val="0"/>
          <w:sz w:val="18"/>
          <w:szCs w:val="20"/>
        </w:rPr>
        <w:t xml:space="preserve">또 그 중 </w:t>
      </w:r>
      <w:r w:rsidR="00601B18">
        <w:rPr>
          <w:rFonts w:eastAsiaTheme="minorHAnsi" w:cs="TimesLTStd-Roman"/>
          <w:kern w:val="0"/>
          <w:sz w:val="18"/>
          <w:szCs w:val="20"/>
        </w:rPr>
        <w:t>10</w:t>
      </w:r>
      <w:r w:rsidR="007F4E72">
        <w:rPr>
          <w:rFonts w:eastAsiaTheme="minorHAnsi" w:cs="TimesLTStd-Roman"/>
          <w:kern w:val="0"/>
          <w:sz w:val="18"/>
          <w:szCs w:val="20"/>
        </w:rPr>
        <w:t>%</w:t>
      </w:r>
      <w:r w:rsidR="007F4E72">
        <w:rPr>
          <w:rFonts w:eastAsiaTheme="minorHAnsi" w:cs="TimesLTStd-Roman" w:hint="eastAsia"/>
          <w:kern w:val="0"/>
          <w:sz w:val="18"/>
          <w:szCs w:val="20"/>
        </w:rPr>
        <w:t xml:space="preserve">는 </w:t>
      </w:r>
      <w:r w:rsidR="007F4E72">
        <w:rPr>
          <w:rFonts w:eastAsiaTheme="minorHAnsi" w:cs="TimesLTStd-Roman"/>
          <w:kern w:val="0"/>
          <w:sz w:val="18"/>
          <w:szCs w:val="20"/>
        </w:rPr>
        <w:t xml:space="preserve">grade 1의 </w:t>
      </w:r>
      <w:r w:rsidR="007F4E72">
        <w:rPr>
          <w:rFonts w:eastAsiaTheme="minorHAnsi" w:cs="TimesLTStd-Roman" w:hint="eastAsia"/>
          <w:kern w:val="0"/>
          <w:sz w:val="18"/>
          <w:szCs w:val="20"/>
        </w:rPr>
        <w:t>부작용을 경험할 것이다.</w:t>
      </w:r>
      <w:r w:rsidR="007F4E72">
        <w:rPr>
          <w:rFonts w:eastAsiaTheme="minorHAnsi" w:cs="TimesLTStd-Roman"/>
          <w:kern w:val="0"/>
          <w:sz w:val="18"/>
          <w:szCs w:val="20"/>
        </w:rPr>
        <w:t>’</w:t>
      </w:r>
      <w:r w:rsidR="007F4E72">
        <w:rPr>
          <w:rFonts w:eastAsiaTheme="minorHAnsi" w:cs="TimesLTStd-Roman" w:hint="eastAsia"/>
          <w:kern w:val="0"/>
          <w:sz w:val="18"/>
          <w:szCs w:val="20"/>
        </w:rPr>
        <w:t xml:space="preserve">와 같은 </w:t>
      </w:r>
      <w:r w:rsidR="00FE278C">
        <w:rPr>
          <w:rFonts w:eastAsiaTheme="minorHAnsi" w:cs="TimesLTStd-Roman" w:hint="eastAsia"/>
          <w:kern w:val="0"/>
          <w:sz w:val="18"/>
          <w:szCs w:val="20"/>
        </w:rPr>
        <w:t xml:space="preserve">좀 더 </w:t>
      </w:r>
      <w:r w:rsidR="00053D75">
        <w:rPr>
          <w:rFonts w:eastAsiaTheme="minorHAnsi" w:cs="TimesLTStd-Roman" w:hint="eastAsia"/>
          <w:kern w:val="0"/>
          <w:sz w:val="18"/>
          <w:szCs w:val="20"/>
        </w:rPr>
        <w:t>정교하게</w:t>
      </w:r>
      <w:r w:rsidR="00FE278C">
        <w:rPr>
          <w:rFonts w:eastAsiaTheme="minorHAnsi" w:cs="TimesLTStd-Roman" w:hint="eastAsia"/>
          <w:kern w:val="0"/>
          <w:sz w:val="18"/>
          <w:szCs w:val="20"/>
        </w:rPr>
        <w:t xml:space="preserve"> </w:t>
      </w:r>
      <w:r w:rsidR="00053D75">
        <w:rPr>
          <w:rFonts w:eastAsiaTheme="minorHAnsi" w:cs="TimesLTStd-Roman" w:hint="eastAsia"/>
          <w:kern w:val="0"/>
          <w:sz w:val="18"/>
          <w:szCs w:val="20"/>
        </w:rPr>
        <w:t>예측하</w:t>
      </w:r>
      <w:r w:rsidR="00FE278C">
        <w:rPr>
          <w:rFonts w:eastAsiaTheme="minorHAnsi" w:cs="TimesLTStd-Roman" w:hint="eastAsia"/>
          <w:kern w:val="0"/>
          <w:sz w:val="18"/>
          <w:szCs w:val="20"/>
        </w:rPr>
        <w:t>는</w:t>
      </w:r>
      <w:r w:rsidR="00601B18">
        <w:rPr>
          <w:rFonts w:eastAsiaTheme="minorHAnsi" w:cs="TimesLTStd-Roman" w:hint="eastAsia"/>
          <w:kern w:val="0"/>
          <w:sz w:val="18"/>
          <w:szCs w:val="20"/>
        </w:rPr>
        <w:t xml:space="preserve"> 방식이 될</w:t>
      </w:r>
      <w:r w:rsidR="007F4E72">
        <w:rPr>
          <w:rFonts w:eastAsiaTheme="minorHAnsi" w:cs="TimesLTStd-Roman" w:hint="eastAsia"/>
          <w:kern w:val="0"/>
          <w:sz w:val="18"/>
          <w:szCs w:val="20"/>
        </w:rPr>
        <w:t xml:space="preserve"> 것이다.</w:t>
      </w:r>
      <w:r w:rsidR="007F4E72">
        <w:rPr>
          <w:rFonts w:eastAsiaTheme="minorHAnsi" w:cs="TimesLTStd-Roman"/>
          <w:kern w:val="0"/>
          <w:sz w:val="18"/>
          <w:szCs w:val="20"/>
        </w:rPr>
        <w:t xml:space="preserve"> PK/PD </w:t>
      </w:r>
      <w:r w:rsidR="007F4E72">
        <w:rPr>
          <w:rFonts w:eastAsiaTheme="minorHAnsi" w:cs="TimesLTStd-Roman" w:hint="eastAsia"/>
          <w:kern w:val="0"/>
          <w:sz w:val="18"/>
          <w:szCs w:val="20"/>
        </w:rPr>
        <w:t xml:space="preserve">모델링 중에서도 이렇게 인구 집단을 대상으로 하여 통계학적 기법을 적극적으로 쓰는 연구방식을 </w:t>
      </w:r>
      <w:r w:rsidR="007F4E72">
        <w:rPr>
          <w:rFonts w:eastAsiaTheme="minorHAnsi" w:cs="TimesLTStd-Roman"/>
          <w:kern w:val="0"/>
          <w:sz w:val="18"/>
          <w:szCs w:val="20"/>
        </w:rPr>
        <w:t xml:space="preserve">population PK/PD </w:t>
      </w:r>
      <w:r w:rsidR="007F4E72">
        <w:rPr>
          <w:rFonts w:eastAsiaTheme="minorHAnsi" w:cs="TimesLTStd-Roman" w:hint="eastAsia"/>
          <w:kern w:val="0"/>
          <w:sz w:val="18"/>
          <w:szCs w:val="20"/>
        </w:rPr>
        <w:t xml:space="preserve">모델링 </w:t>
      </w:r>
      <w:r w:rsidR="007F4E72">
        <w:rPr>
          <w:rFonts w:eastAsiaTheme="minorHAnsi" w:cs="TimesLTStd-Roman"/>
          <w:kern w:val="0"/>
          <w:sz w:val="18"/>
          <w:szCs w:val="20"/>
        </w:rPr>
        <w:t>(</w:t>
      </w:r>
      <w:r w:rsidR="007F4E72">
        <w:rPr>
          <w:rFonts w:eastAsiaTheme="minorHAnsi" w:cs="TimesLTStd-Roman" w:hint="eastAsia"/>
          <w:kern w:val="0"/>
          <w:sz w:val="18"/>
          <w:szCs w:val="20"/>
        </w:rPr>
        <w:t xml:space="preserve">집단 약동/약력학 모델링)이라고 </w:t>
      </w:r>
      <w:r w:rsidR="00B2556C">
        <w:rPr>
          <w:rFonts w:eastAsiaTheme="minorHAnsi" w:cs="TimesLTStd-Roman" w:hint="eastAsia"/>
          <w:kern w:val="0"/>
          <w:sz w:val="18"/>
          <w:szCs w:val="20"/>
        </w:rPr>
        <w:t>구</w:t>
      </w:r>
      <w:r w:rsidR="007F4E72">
        <w:rPr>
          <w:rFonts w:eastAsiaTheme="minorHAnsi" w:cs="TimesLTStd-Roman" w:hint="eastAsia"/>
          <w:kern w:val="0"/>
          <w:sz w:val="18"/>
          <w:szCs w:val="20"/>
        </w:rPr>
        <w:t>분하여 부른다.</w:t>
      </w:r>
      <w:r w:rsidR="007F4E72">
        <w:rPr>
          <w:rFonts w:eastAsiaTheme="minorHAnsi" w:cs="TimesLTStd-Roman"/>
          <w:kern w:val="0"/>
          <w:sz w:val="18"/>
          <w:szCs w:val="20"/>
        </w:rPr>
        <w:t xml:space="preserve"> </w:t>
      </w:r>
      <w:r w:rsidR="00053D75">
        <w:rPr>
          <w:rFonts w:eastAsiaTheme="minorHAnsi" w:cs="TimesLTStd-Roman" w:hint="eastAsia"/>
          <w:kern w:val="0"/>
          <w:sz w:val="18"/>
          <w:szCs w:val="20"/>
        </w:rPr>
        <w:t>집단약동/약력 모델링은</w:t>
      </w:r>
      <w:r w:rsidR="009922D2">
        <w:rPr>
          <w:rFonts w:eastAsiaTheme="minorHAnsi" w:cs="TimesLTStd-Roman" w:hint="eastAsia"/>
          <w:kern w:val="0"/>
          <w:sz w:val="18"/>
          <w:szCs w:val="20"/>
        </w:rPr>
        <w:t xml:space="preserve"> 혼합효과 모델링</w:t>
      </w:r>
      <w:r w:rsidR="009922D2">
        <w:rPr>
          <w:rFonts w:eastAsiaTheme="minorHAnsi" w:cs="TimesLTStd-Roman"/>
          <w:kern w:val="0"/>
          <w:sz w:val="18"/>
          <w:szCs w:val="20"/>
        </w:rPr>
        <w:t>(mixed-effects modeling)</w:t>
      </w:r>
      <w:r w:rsidR="009922D2">
        <w:rPr>
          <w:rFonts w:eastAsiaTheme="minorHAnsi" w:cs="TimesLTStd-Roman" w:hint="eastAsia"/>
          <w:kern w:val="0"/>
          <w:sz w:val="18"/>
          <w:szCs w:val="20"/>
        </w:rPr>
        <w:t xml:space="preserve">이라는 방법론을 쓰고 있으며 이 방법을 적용하여 모델을 </w:t>
      </w:r>
      <w:r w:rsidR="00053D75">
        <w:rPr>
          <w:rFonts w:eastAsiaTheme="minorHAnsi" w:cs="TimesLTStd-Roman" w:hint="eastAsia"/>
          <w:kern w:val="0"/>
          <w:sz w:val="18"/>
          <w:szCs w:val="20"/>
        </w:rPr>
        <w:t>만들고 파라미터들을 찾아내</w:t>
      </w:r>
      <w:r w:rsidR="009922D2">
        <w:rPr>
          <w:rFonts w:eastAsiaTheme="minorHAnsi" w:cs="TimesLTStd-Roman" w:hint="eastAsia"/>
          <w:kern w:val="0"/>
          <w:sz w:val="18"/>
          <w:szCs w:val="20"/>
        </w:rPr>
        <w:t>는 소프트웨어가 몇 종이 있는데,</w:t>
      </w:r>
      <w:r w:rsidR="009922D2">
        <w:rPr>
          <w:rFonts w:eastAsiaTheme="minorHAnsi" w:cs="TimesLTStd-Roman"/>
          <w:kern w:val="0"/>
          <w:sz w:val="18"/>
          <w:szCs w:val="20"/>
        </w:rPr>
        <w:t xml:space="preserve"> </w:t>
      </w:r>
      <w:r w:rsidR="009922D2">
        <w:rPr>
          <w:rFonts w:eastAsiaTheme="minorHAnsi" w:cs="TimesLTStd-Roman" w:hint="eastAsia"/>
          <w:kern w:val="0"/>
          <w:sz w:val="18"/>
          <w:szCs w:val="20"/>
        </w:rPr>
        <w:t xml:space="preserve">전세계적으로 가장 일찍 개발되어 널리 쓰이는 것이 </w:t>
      </w:r>
      <w:r w:rsidR="009922D2">
        <w:rPr>
          <w:rFonts w:eastAsiaTheme="minorHAnsi" w:cs="TimesLTStd-Roman"/>
          <w:kern w:val="0"/>
          <w:sz w:val="18"/>
          <w:szCs w:val="20"/>
        </w:rPr>
        <w:t>NONMEM</w:t>
      </w:r>
      <w:r w:rsidR="009922D2">
        <w:rPr>
          <w:rFonts w:eastAsiaTheme="minorHAnsi" w:cs="TimesLTStd-Roman" w:hint="eastAsia"/>
          <w:kern w:val="0"/>
          <w:sz w:val="18"/>
          <w:szCs w:val="20"/>
        </w:rPr>
        <w:t>이다.</w:t>
      </w:r>
      <w:r w:rsidR="009922D2">
        <w:rPr>
          <w:rFonts w:eastAsiaTheme="minorHAnsi" w:cs="TimesLTStd-Roman"/>
          <w:kern w:val="0"/>
          <w:sz w:val="18"/>
          <w:szCs w:val="20"/>
        </w:rPr>
        <w:t xml:space="preserve"> </w:t>
      </w:r>
    </w:p>
    <w:p w14:paraId="68D15069" w14:textId="77777777" w:rsidR="007702A2" w:rsidRPr="00B2556C" w:rsidRDefault="007702A2" w:rsidP="00147BFA">
      <w:pPr>
        <w:wordWrap/>
        <w:adjustRightInd w:val="0"/>
        <w:spacing w:after="0" w:line="240" w:lineRule="auto"/>
        <w:jc w:val="left"/>
        <w:rPr>
          <w:rFonts w:eastAsiaTheme="minorHAnsi" w:cs="TimesLTStd-Roman"/>
          <w:kern w:val="0"/>
          <w:sz w:val="18"/>
          <w:szCs w:val="20"/>
        </w:rPr>
      </w:pPr>
    </w:p>
    <w:p w14:paraId="75475CFF" w14:textId="4ABA0F22" w:rsidR="0073296A" w:rsidRDefault="0073296A" w:rsidP="00147BFA">
      <w:pPr>
        <w:wordWrap/>
        <w:adjustRightInd w:val="0"/>
        <w:spacing w:after="0" w:line="240" w:lineRule="auto"/>
        <w:jc w:val="left"/>
        <w:rPr>
          <w:rFonts w:eastAsiaTheme="minorHAnsi" w:cs="TimesLTStd-Roman"/>
          <w:kern w:val="0"/>
          <w:sz w:val="18"/>
          <w:szCs w:val="20"/>
        </w:rPr>
      </w:pPr>
      <w:r>
        <w:rPr>
          <w:rFonts w:eastAsiaTheme="minorHAnsi" w:cs="TimesLTStd-Roman" w:hint="eastAsia"/>
          <w:kern w:val="0"/>
          <w:sz w:val="18"/>
          <w:szCs w:val="20"/>
        </w:rPr>
        <w:t xml:space="preserve">그림 </w:t>
      </w:r>
      <w:r>
        <w:rPr>
          <w:rFonts w:eastAsiaTheme="minorHAnsi" w:cs="TimesLTStd-Roman"/>
          <w:kern w:val="0"/>
          <w:sz w:val="18"/>
          <w:szCs w:val="20"/>
        </w:rPr>
        <w:t xml:space="preserve">2 – </w:t>
      </w:r>
      <w:r>
        <w:rPr>
          <w:rFonts w:eastAsiaTheme="minorHAnsi" w:cs="TimesLTStd-Roman" w:hint="eastAsia"/>
          <w:kern w:val="0"/>
          <w:sz w:val="18"/>
          <w:szCs w:val="20"/>
        </w:rPr>
        <w:t xml:space="preserve">그림 </w:t>
      </w:r>
      <w:r>
        <w:rPr>
          <w:rFonts w:eastAsiaTheme="minorHAnsi" w:cs="TimesLTStd-Roman"/>
          <w:kern w:val="0"/>
          <w:sz w:val="18"/>
          <w:szCs w:val="20"/>
        </w:rPr>
        <w:t>1</w:t>
      </w:r>
      <w:r>
        <w:rPr>
          <w:rFonts w:eastAsiaTheme="minorHAnsi" w:cs="TimesLTStd-Roman" w:hint="eastAsia"/>
          <w:kern w:val="0"/>
          <w:sz w:val="18"/>
          <w:szCs w:val="20"/>
        </w:rPr>
        <w:t xml:space="preserve">에 </w:t>
      </w:r>
      <w:r>
        <w:rPr>
          <w:rFonts w:eastAsiaTheme="minorHAnsi" w:cs="TimesLTStd-Roman"/>
          <w:kern w:val="0"/>
          <w:sz w:val="18"/>
          <w:szCs w:val="20"/>
        </w:rPr>
        <w:t xml:space="preserve">POPULATION </w:t>
      </w:r>
      <w:r>
        <w:rPr>
          <w:rFonts w:eastAsiaTheme="minorHAnsi" w:cs="TimesLTStd-Roman" w:hint="eastAsia"/>
          <w:kern w:val="0"/>
          <w:sz w:val="18"/>
          <w:szCs w:val="20"/>
        </w:rPr>
        <w:t xml:space="preserve">개념 넣어서 그림 </w:t>
      </w:r>
      <w:r>
        <w:rPr>
          <w:rFonts w:eastAsiaTheme="minorHAnsi" w:cs="TimesLTStd-Roman"/>
          <w:kern w:val="0"/>
          <w:sz w:val="18"/>
          <w:szCs w:val="20"/>
        </w:rPr>
        <w:t>1</w:t>
      </w:r>
      <w:r>
        <w:rPr>
          <w:rFonts w:eastAsiaTheme="minorHAnsi" w:cs="TimesLTStd-Roman" w:hint="eastAsia"/>
          <w:kern w:val="0"/>
          <w:sz w:val="18"/>
          <w:szCs w:val="20"/>
        </w:rPr>
        <w:t xml:space="preserve">을 다시 그려야 </w:t>
      </w:r>
    </w:p>
    <w:p w14:paraId="2531AE02" w14:textId="77777777" w:rsidR="0073296A" w:rsidRDefault="0073296A" w:rsidP="00147BFA">
      <w:pPr>
        <w:wordWrap/>
        <w:adjustRightInd w:val="0"/>
        <w:spacing w:after="0" w:line="240" w:lineRule="auto"/>
        <w:jc w:val="left"/>
        <w:rPr>
          <w:rFonts w:eastAsiaTheme="minorHAnsi" w:cs="TimesLTStd-Roman"/>
          <w:kern w:val="0"/>
          <w:sz w:val="18"/>
          <w:szCs w:val="20"/>
        </w:rPr>
      </w:pPr>
    </w:p>
    <w:p w14:paraId="1247C36B" w14:textId="77777777" w:rsidR="0073296A" w:rsidRPr="0073296A" w:rsidRDefault="0073296A" w:rsidP="00147BFA">
      <w:pPr>
        <w:wordWrap/>
        <w:adjustRightInd w:val="0"/>
        <w:spacing w:after="0" w:line="240" w:lineRule="auto"/>
        <w:jc w:val="left"/>
        <w:rPr>
          <w:rFonts w:eastAsiaTheme="minorHAnsi" w:cs="TimesLTStd-Roman"/>
          <w:kern w:val="0"/>
          <w:sz w:val="18"/>
          <w:szCs w:val="20"/>
        </w:rPr>
      </w:pPr>
    </w:p>
    <w:p w14:paraId="66208A34" w14:textId="07751BCB" w:rsidR="0073296A" w:rsidRDefault="00053D75" w:rsidP="00147BFA">
      <w:pPr>
        <w:wordWrap/>
        <w:adjustRightInd w:val="0"/>
        <w:spacing w:after="0" w:line="240" w:lineRule="auto"/>
        <w:jc w:val="left"/>
        <w:rPr>
          <w:rFonts w:eastAsiaTheme="minorHAnsi" w:cs="TimesLTStd-Roman"/>
          <w:kern w:val="0"/>
          <w:sz w:val="18"/>
          <w:szCs w:val="20"/>
        </w:rPr>
      </w:pPr>
      <w:r>
        <w:rPr>
          <w:rFonts w:eastAsiaTheme="minorHAnsi" w:cs="TimesLTStd-Roman"/>
          <w:kern w:val="0"/>
          <w:sz w:val="18"/>
          <w:szCs w:val="20"/>
        </w:rPr>
        <w:t>PBPK</w:t>
      </w:r>
      <w:r>
        <w:rPr>
          <w:rFonts w:eastAsiaTheme="minorHAnsi" w:cs="TimesLTStd-Roman" w:hint="eastAsia"/>
          <w:kern w:val="0"/>
          <w:sz w:val="18"/>
          <w:szCs w:val="20"/>
        </w:rPr>
        <w:t>는 동물에서 얻어진 약동학 자료와 in vitro</w:t>
      </w:r>
      <w:r>
        <w:rPr>
          <w:rFonts w:eastAsiaTheme="minorHAnsi" w:cs="TimesLTStd-Roman"/>
          <w:kern w:val="0"/>
          <w:sz w:val="18"/>
          <w:szCs w:val="20"/>
        </w:rPr>
        <w:t xml:space="preserve"> </w:t>
      </w:r>
      <w:r>
        <w:rPr>
          <w:rFonts w:eastAsiaTheme="minorHAnsi" w:cs="TimesLTStd-Roman" w:hint="eastAsia"/>
          <w:kern w:val="0"/>
          <w:sz w:val="18"/>
          <w:szCs w:val="20"/>
        </w:rPr>
        <w:t>연구</w:t>
      </w:r>
      <w:r w:rsidR="005A2B09">
        <w:rPr>
          <w:rFonts w:eastAsiaTheme="minorHAnsi" w:cs="TimesLTStd-Roman" w:hint="eastAsia"/>
          <w:kern w:val="0"/>
          <w:sz w:val="18"/>
          <w:szCs w:val="20"/>
        </w:rPr>
        <w:t>자료</w:t>
      </w:r>
      <w:r>
        <w:rPr>
          <w:rFonts w:eastAsiaTheme="minorHAnsi" w:cs="TimesLTStd-Roman" w:hint="eastAsia"/>
          <w:kern w:val="0"/>
          <w:sz w:val="18"/>
          <w:szCs w:val="20"/>
        </w:rPr>
        <w:t xml:space="preserve">를 바탕으로 사람에서의 </w:t>
      </w:r>
      <w:r w:rsidR="005A2B09">
        <w:rPr>
          <w:rFonts w:eastAsiaTheme="minorHAnsi" w:cs="TimesLTStd-Roman" w:hint="eastAsia"/>
          <w:kern w:val="0"/>
          <w:sz w:val="18"/>
          <w:szCs w:val="20"/>
        </w:rPr>
        <w:t>약동학이나 약물-약물 상호작용 등을 종간의 생리학적 수치 차이를 적용하여 추정하는 연구방법이다.</w:t>
      </w:r>
      <w:r w:rsidR="005A2B09">
        <w:rPr>
          <w:rFonts w:eastAsiaTheme="minorHAnsi" w:cs="TimesLTStd-Roman"/>
          <w:kern w:val="0"/>
          <w:sz w:val="18"/>
          <w:szCs w:val="20"/>
        </w:rPr>
        <w:t xml:space="preserve"> </w:t>
      </w:r>
      <w:r w:rsidR="005A2B09">
        <w:rPr>
          <w:rFonts w:eastAsiaTheme="minorHAnsi" w:cs="TimesLTStd-Roman" w:hint="eastAsia"/>
          <w:kern w:val="0"/>
          <w:sz w:val="18"/>
          <w:szCs w:val="20"/>
        </w:rPr>
        <w:t>집단 모델링 방법에는 종간의 생리학적 차이 등이 거의 고려되지 않았</w:t>
      </w:r>
      <w:r w:rsidR="005A2B09">
        <w:rPr>
          <w:rFonts w:eastAsiaTheme="minorHAnsi" w:cs="TimesLTStd-Roman"/>
          <w:kern w:val="0"/>
          <w:sz w:val="18"/>
          <w:szCs w:val="20"/>
        </w:rPr>
        <w:t>지만</w:t>
      </w:r>
      <w:r w:rsidR="005A2B09">
        <w:rPr>
          <w:rFonts w:eastAsiaTheme="minorHAnsi" w:cs="TimesLTStd-Roman" w:hint="eastAsia"/>
          <w:kern w:val="0"/>
          <w:sz w:val="18"/>
          <w:szCs w:val="20"/>
        </w:rPr>
        <w:t xml:space="preserve"> </w:t>
      </w:r>
      <w:r w:rsidR="005A2B09">
        <w:rPr>
          <w:rFonts w:eastAsiaTheme="minorHAnsi" w:cs="TimesLTStd-Roman"/>
          <w:kern w:val="0"/>
          <w:sz w:val="18"/>
          <w:szCs w:val="20"/>
        </w:rPr>
        <w:t>PBPK</w:t>
      </w:r>
      <w:r w:rsidR="005A2B09">
        <w:rPr>
          <w:rFonts w:eastAsiaTheme="minorHAnsi" w:cs="TimesLTStd-Roman" w:hint="eastAsia"/>
          <w:kern w:val="0"/>
          <w:sz w:val="18"/>
          <w:szCs w:val="20"/>
        </w:rPr>
        <w:t xml:space="preserve">는 이처럼 실험실에서의 </w:t>
      </w:r>
      <w:r w:rsidR="00B2556C">
        <w:rPr>
          <w:rFonts w:eastAsiaTheme="minorHAnsi" w:cs="TimesLTStd-Roman" w:hint="eastAsia"/>
          <w:kern w:val="0"/>
          <w:sz w:val="18"/>
          <w:szCs w:val="20"/>
        </w:rPr>
        <w:t>시험관내 실험,</w:t>
      </w:r>
      <w:r w:rsidR="00B2556C">
        <w:rPr>
          <w:rFonts w:eastAsiaTheme="minorHAnsi" w:cs="TimesLTStd-Roman"/>
          <w:kern w:val="0"/>
          <w:sz w:val="18"/>
          <w:szCs w:val="20"/>
        </w:rPr>
        <w:t xml:space="preserve"> </w:t>
      </w:r>
      <w:r w:rsidR="00B2556C">
        <w:rPr>
          <w:rFonts w:eastAsiaTheme="minorHAnsi" w:cs="TimesLTStd-Roman" w:hint="eastAsia"/>
          <w:kern w:val="0"/>
          <w:sz w:val="18"/>
          <w:szCs w:val="20"/>
        </w:rPr>
        <w:t>동물실험</w:t>
      </w:r>
      <w:r w:rsidR="005A2B09">
        <w:rPr>
          <w:rFonts w:eastAsiaTheme="minorHAnsi" w:cs="TimesLTStd-Roman"/>
          <w:kern w:val="0"/>
          <w:sz w:val="18"/>
          <w:szCs w:val="20"/>
        </w:rPr>
        <w:t xml:space="preserve"> </w:t>
      </w:r>
      <w:r w:rsidR="005A2B09">
        <w:rPr>
          <w:rFonts w:eastAsiaTheme="minorHAnsi" w:cs="TimesLTStd-Roman" w:hint="eastAsia"/>
          <w:kern w:val="0"/>
          <w:sz w:val="18"/>
          <w:szCs w:val="20"/>
        </w:rPr>
        <w:t>연구 자료들을 바탕으로 사람의 약동학을 추정하므로</w:t>
      </w:r>
      <w:r w:rsidR="00B2556C">
        <w:rPr>
          <w:rFonts w:eastAsiaTheme="minorHAnsi" w:cs="TimesLTStd-Roman" w:hint="eastAsia"/>
          <w:kern w:val="0"/>
          <w:sz w:val="18"/>
          <w:szCs w:val="20"/>
        </w:rPr>
        <w:t xml:space="preserve"> 상향식(</w:t>
      </w:r>
      <w:r w:rsidR="005A2B09">
        <w:rPr>
          <w:rFonts w:eastAsiaTheme="minorHAnsi" w:cs="TimesLTStd-Roman"/>
          <w:kern w:val="0"/>
          <w:sz w:val="18"/>
          <w:szCs w:val="20"/>
        </w:rPr>
        <w:t>bottom-up</w:t>
      </w:r>
      <w:r w:rsidR="00B2556C">
        <w:rPr>
          <w:rFonts w:eastAsiaTheme="minorHAnsi" w:cs="TimesLTStd-Roman"/>
          <w:kern w:val="0"/>
          <w:sz w:val="18"/>
          <w:szCs w:val="20"/>
        </w:rPr>
        <w:t>)</w:t>
      </w:r>
      <w:r w:rsidR="005A2B09">
        <w:rPr>
          <w:rFonts w:eastAsiaTheme="minorHAnsi" w:cs="TimesLTStd-Roman"/>
          <w:kern w:val="0"/>
          <w:sz w:val="18"/>
          <w:szCs w:val="20"/>
        </w:rPr>
        <w:t xml:space="preserve"> </w:t>
      </w:r>
      <w:r w:rsidR="005A2B09">
        <w:rPr>
          <w:rFonts w:eastAsiaTheme="minorHAnsi" w:cs="TimesLTStd-Roman" w:hint="eastAsia"/>
          <w:kern w:val="0"/>
          <w:sz w:val="18"/>
          <w:szCs w:val="20"/>
        </w:rPr>
        <w:t>방식의 접근이라 할 수 있다.</w:t>
      </w:r>
      <w:r w:rsidR="005A2B09">
        <w:rPr>
          <w:rFonts w:eastAsiaTheme="minorHAnsi" w:cs="TimesLTStd-Roman"/>
          <w:kern w:val="0"/>
          <w:sz w:val="18"/>
          <w:szCs w:val="20"/>
        </w:rPr>
        <w:t xml:space="preserve"> </w:t>
      </w:r>
      <w:r w:rsidR="006F2363">
        <w:rPr>
          <w:rFonts w:eastAsiaTheme="minorHAnsi" w:cs="TimesLTStd-Roman" w:hint="eastAsia"/>
          <w:kern w:val="0"/>
          <w:sz w:val="18"/>
          <w:szCs w:val="20"/>
        </w:rPr>
        <w:t xml:space="preserve">오늘날은 </w:t>
      </w:r>
      <w:r w:rsidR="005A2B09">
        <w:rPr>
          <w:rFonts w:eastAsiaTheme="minorHAnsi" w:cs="TimesLTStd-Roman"/>
          <w:kern w:val="0"/>
          <w:sz w:val="18"/>
          <w:szCs w:val="20"/>
        </w:rPr>
        <w:t>PBPK</w:t>
      </w:r>
      <w:r w:rsidR="006F2363">
        <w:rPr>
          <w:rFonts w:eastAsiaTheme="minorHAnsi" w:cs="TimesLTStd-Roman" w:hint="eastAsia"/>
          <w:kern w:val="0"/>
          <w:sz w:val="18"/>
          <w:szCs w:val="20"/>
        </w:rPr>
        <w:t xml:space="preserve">와 </w:t>
      </w:r>
      <w:r w:rsidR="005A2B09">
        <w:rPr>
          <w:rFonts w:eastAsiaTheme="minorHAnsi" w:cs="TimesLTStd-Roman" w:hint="eastAsia"/>
          <w:kern w:val="0"/>
          <w:sz w:val="18"/>
          <w:szCs w:val="20"/>
        </w:rPr>
        <w:t xml:space="preserve">집단 </w:t>
      </w:r>
      <w:r w:rsidR="006F2363">
        <w:rPr>
          <w:rFonts w:eastAsiaTheme="minorHAnsi" w:cs="TimesLTStd-Roman" w:hint="eastAsia"/>
          <w:kern w:val="0"/>
          <w:sz w:val="18"/>
          <w:szCs w:val="20"/>
        </w:rPr>
        <w:t xml:space="preserve">약동/약력학 </w:t>
      </w:r>
      <w:r w:rsidR="005A2B09">
        <w:rPr>
          <w:rFonts w:eastAsiaTheme="minorHAnsi" w:cs="TimesLTStd-Roman" w:hint="eastAsia"/>
          <w:kern w:val="0"/>
          <w:sz w:val="18"/>
          <w:szCs w:val="20"/>
        </w:rPr>
        <w:t>모델링</w:t>
      </w:r>
      <w:r w:rsidR="006F2363">
        <w:rPr>
          <w:rFonts w:eastAsiaTheme="minorHAnsi" w:cs="TimesLTStd-Roman" w:hint="eastAsia"/>
          <w:kern w:val="0"/>
          <w:sz w:val="18"/>
          <w:szCs w:val="20"/>
        </w:rPr>
        <w:t>을 모두 계량약리학이라는 학문분야에 포함된다고 보고 있다.</w:t>
      </w:r>
      <w:r w:rsidR="006F2363">
        <w:rPr>
          <w:rFonts w:eastAsiaTheme="minorHAnsi" w:cs="TimesLTStd-Roman"/>
          <w:kern w:val="0"/>
          <w:sz w:val="18"/>
          <w:szCs w:val="20"/>
        </w:rPr>
        <w:t xml:space="preserve"> </w:t>
      </w:r>
    </w:p>
    <w:p w14:paraId="42619AF6" w14:textId="650C608F" w:rsidR="00B103A8" w:rsidRDefault="00B103A8" w:rsidP="00B103A8">
      <w:pPr>
        <w:wordWrap/>
        <w:adjustRightInd w:val="0"/>
        <w:spacing w:after="0" w:line="240" w:lineRule="auto"/>
        <w:jc w:val="left"/>
        <w:rPr>
          <w:rFonts w:eastAsiaTheme="minorHAnsi" w:cs="TimesLTStd-Roman"/>
          <w:kern w:val="0"/>
          <w:sz w:val="18"/>
          <w:szCs w:val="20"/>
        </w:rPr>
      </w:pPr>
      <w:r>
        <w:rPr>
          <w:rFonts w:eastAsiaTheme="minorHAnsi" w:cs="TimesLTStd-Roman" w:hint="eastAsia"/>
          <w:kern w:val="0"/>
          <w:sz w:val="18"/>
          <w:szCs w:val="20"/>
        </w:rPr>
        <w:t>시스템약리학</w:t>
      </w:r>
      <w:r w:rsidR="0012601B">
        <w:rPr>
          <w:rFonts w:eastAsiaTheme="minorHAnsi" w:cs="TimesLTStd-Roman" w:hint="eastAsia"/>
          <w:kern w:val="0"/>
          <w:sz w:val="18"/>
          <w:szCs w:val="20"/>
        </w:rPr>
        <w:t>(</w:t>
      </w:r>
      <w:r w:rsidR="0012601B">
        <w:rPr>
          <w:rFonts w:eastAsiaTheme="minorHAnsi" w:cs="TimesLTStd-Roman"/>
          <w:kern w:val="0"/>
          <w:sz w:val="18"/>
          <w:szCs w:val="20"/>
        </w:rPr>
        <w:t>systems pharmacology, quantitative systems pharmacology)</w:t>
      </w:r>
      <w:r>
        <w:rPr>
          <w:rFonts w:eastAsiaTheme="minorHAnsi" w:cs="TimesLTStd-Roman" w:hint="eastAsia"/>
          <w:kern w:val="0"/>
          <w:sz w:val="18"/>
          <w:szCs w:val="20"/>
        </w:rPr>
        <w:t>은 시스템생물학의 개념을 신약의 개발에 적용하고자 하는 시도로서 약에 의해 세포 수준에서 일어나는 바이오마커들의 변화를 측정하여 작용기전과 용량-효과 관계를 좀 더 일찍,</w:t>
      </w:r>
      <w:r>
        <w:rPr>
          <w:rFonts w:eastAsiaTheme="minorHAnsi" w:cs="TimesLTStd-Roman"/>
          <w:kern w:val="0"/>
          <w:sz w:val="18"/>
          <w:szCs w:val="20"/>
        </w:rPr>
        <w:t xml:space="preserve"> </w:t>
      </w:r>
      <w:r>
        <w:rPr>
          <w:rFonts w:eastAsiaTheme="minorHAnsi" w:cs="TimesLTStd-Roman" w:hint="eastAsia"/>
          <w:kern w:val="0"/>
          <w:sz w:val="18"/>
          <w:szCs w:val="20"/>
        </w:rPr>
        <w:t>더 깊이 이해하기 위한 학문이다.</w:t>
      </w:r>
      <w:r>
        <w:rPr>
          <w:rFonts w:eastAsiaTheme="minorHAnsi" w:cs="TimesLTStd-Roman"/>
          <w:kern w:val="0"/>
          <w:sz w:val="18"/>
          <w:szCs w:val="20"/>
        </w:rPr>
        <w:t xml:space="preserve"> </w:t>
      </w:r>
      <w:r w:rsidR="00B2556C">
        <w:rPr>
          <w:rFonts w:eastAsiaTheme="minorHAnsi" w:cs="TimesLTStd-Roman"/>
          <w:kern w:val="0"/>
          <w:sz w:val="18"/>
          <w:szCs w:val="20"/>
        </w:rPr>
        <w:t>PBPK</w:t>
      </w:r>
      <w:r w:rsidR="00B2556C">
        <w:rPr>
          <w:rFonts w:eastAsiaTheme="minorHAnsi" w:cs="TimesLTStd-Roman" w:hint="eastAsia"/>
          <w:kern w:val="0"/>
          <w:sz w:val="18"/>
          <w:szCs w:val="20"/>
        </w:rPr>
        <w:t>의 개념을 조직이나 장기 수준에서 세포</w:t>
      </w:r>
      <w:r w:rsidR="00B2556C">
        <w:rPr>
          <w:rFonts w:eastAsiaTheme="minorHAnsi" w:cs="TimesLTStd-Roman"/>
          <w:kern w:val="0"/>
          <w:sz w:val="18"/>
          <w:szCs w:val="20"/>
        </w:rPr>
        <w:t xml:space="preserve"> </w:t>
      </w:r>
      <w:r w:rsidR="00B2556C">
        <w:rPr>
          <w:rFonts w:eastAsiaTheme="minorHAnsi" w:cs="TimesLTStd-Roman" w:hint="eastAsia"/>
          <w:kern w:val="0"/>
          <w:sz w:val="18"/>
          <w:szCs w:val="20"/>
        </w:rPr>
        <w:t xml:space="preserve">이하의 단위까지 확장한 것이라고도 볼 수 있으며 </w:t>
      </w:r>
      <w:r>
        <w:rPr>
          <w:rFonts w:eastAsiaTheme="minorHAnsi" w:cs="TimesLTStd-Roman" w:hint="eastAsia"/>
          <w:kern w:val="0"/>
          <w:sz w:val="18"/>
          <w:szCs w:val="20"/>
        </w:rPr>
        <w:t>세포 내에서 각종 바이오마커들을 측정하는 것의 기술적 어려움 등으로 인해 PK/PD</w:t>
      </w:r>
      <w:r>
        <w:rPr>
          <w:rFonts w:eastAsiaTheme="minorHAnsi" w:cs="TimesLTStd-Roman"/>
          <w:kern w:val="0"/>
          <w:sz w:val="18"/>
          <w:szCs w:val="20"/>
        </w:rPr>
        <w:t xml:space="preserve"> </w:t>
      </w:r>
      <w:r>
        <w:rPr>
          <w:rFonts w:eastAsiaTheme="minorHAnsi" w:cs="TimesLTStd-Roman" w:hint="eastAsia"/>
          <w:kern w:val="0"/>
          <w:sz w:val="18"/>
          <w:szCs w:val="20"/>
        </w:rPr>
        <w:t xml:space="preserve">모델링에 </w:t>
      </w:r>
      <w:r w:rsidR="005C15A4">
        <w:rPr>
          <w:rFonts w:eastAsiaTheme="minorHAnsi" w:cs="TimesLTStd-Roman" w:hint="eastAsia"/>
          <w:kern w:val="0"/>
          <w:sz w:val="18"/>
          <w:szCs w:val="20"/>
        </w:rPr>
        <w:t>도입</w:t>
      </w:r>
      <w:r>
        <w:rPr>
          <w:rFonts w:eastAsiaTheme="minorHAnsi" w:cs="TimesLTStd-Roman" w:hint="eastAsia"/>
          <w:kern w:val="0"/>
          <w:sz w:val="18"/>
          <w:szCs w:val="20"/>
        </w:rPr>
        <w:t>되기 시작하는 단계이다.</w:t>
      </w:r>
      <w:r>
        <w:rPr>
          <w:rFonts w:eastAsiaTheme="minorHAnsi" w:cs="TimesLTStd-Roman"/>
          <w:kern w:val="0"/>
          <w:sz w:val="18"/>
          <w:szCs w:val="20"/>
        </w:rPr>
        <w:t xml:space="preserve"> </w:t>
      </w:r>
    </w:p>
    <w:p w14:paraId="721C4A77" w14:textId="507A80A6" w:rsidR="00B103A8" w:rsidRPr="00B103A8" w:rsidRDefault="00570032" w:rsidP="00147BFA">
      <w:pPr>
        <w:wordWrap/>
        <w:adjustRightInd w:val="0"/>
        <w:spacing w:after="0" w:line="240" w:lineRule="auto"/>
        <w:jc w:val="left"/>
        <w:rPr>
          <w:rFonts w:eastAsiaTheme="minorHAnsi" w:cs="TimesLTStd-Roman"/>
          <w:kern w:val="0"/>
          <w:sz w:val="18"/>
          <w:szCs w:val="20"/>
        </w:rPr>
      </w:pPr>
      <w:r>
        <w:rPr>
          <w:rFonts w:eastAsiaTheme="minorHAnsi" w:cs="TimesLTStd-Roman"/>
          <w:kern w:val="0"/>
          <w:sz w:val="18"/>
          <w:szCs w:val="20"/>
        </w:rPr>
        <w:t>이러한</w:t>
      </w:r>
      <w:r>
        <w:rPr>
          <w:rFonts w:eastAsiaTheme="minorHAnsi" w:cs="TimesLTStd-Roman" w:hint="eastAsia"/>
          <w:kern w:val="0"/>
          <w:sz w:val="18"/>
          <w:szCs w:val="20"/>
        </w:rPr>
        <w:t xml:space="preserve"> 방법론들의 관계는 </w:t>
      </w:r>
      <w:r w:rsidR="005D3FF4">
        <w:rPr>
          <w:rFonts w:eastAsiaTheme="minorHAnsi" w:cs="TimesLTStd-Roman" w:hint="eastAsia"/>
          <w:kern w:val="0"/>
          <w:sz w:val="18"/>
          <w:szCs w:val="20"/>
        </w:rPr>
        <w:t xml:space="preserve">그림 </w:t>
      </w:r>
      <w:r w:rsidR="005D3FF4">
        <w:rPr>
          <w:rFonts w:eastAsiaTheme="minorHAnsi" w:cs="TimesLTStd-Roman"/>
          <w:kern w:val="0"/>
          <w:sz w:val="18"/>
          <w:szCs w:val="20"/>
        </w:rPr>
        <w:t>3</w:t>
      </w:r>
      <w:r w:rsidR="005D3FF4">
        <w:rPr>
          <w:rFonts w:eastAsiaTheme="minorHAnsi" w:cs="TimesLTStd-Roman" w:hint="eastAsia"/>
          <w:kern w:val="0"/>
          <w:sz w:val="18"/>
          <w:szCs w:val="20"/>
        </w:rPr>
        <w:t>에 요약되어 있다.</w:t>
      </w:r>
      <w:r w:rsidR="005D3FF4">
        <w:rPr>
          <w:rFonts w:eastAsiaTheme="minorHAnsi" w:cs="TimesLTStd-Roman"/>
          <w:kern w:val="0"/>
          <w:sz w:val="18"/>
          <w:szCs w:val="20"/>
        </w:rPr>
        <w:t xml:space="preserve"> </w:t>
      </w:r>
    </w:p>
    <w:p w14:paraId="6FC3F31D" w14:textId="77777777" w:rsidR="007F4E72" w:rsidRDefault="007F4E72" w:rsidP="00147BFA">
      <w:pPr>
        <w:wordWrap/>
        <w:adjustRightInd w:val="0"/>
        <w:spacing w:after="0" w:line="240" w:lineRule="auto"/>
        <w:jc w:val="left"/>
        <w:rPr>
          <w:rFonts w:eastAsiaTheme="minorHAnsi" w:cs="TimesLTStd-Roman"/>
          <w:kern w:val="0"/>
          <w:sz w:val="18"/>
          <w:szCs w:val="20"/>
        </w:rPr>
      </w:pPr>
    </w:p>
    <w:p w14:paraId="66F18670" w14:textId="715A9B8D" w:rsidR="007F4E72" w:rsidRDefault="007F4E72" w:rsidP="00147BFA">
      <w:pPr>
        <w:wordWrap/>
        <w:adjustRightInd w:val="0"/>
        <w:spacing w:after="0" w:line="240" w:lineRule="auto"/>
        <w:jc w:val="left"/>
        <w:rPr>
          <w:rFonts w:eastAsiaTheme="minorHAnsi" w:cs="TimesLTStd-Roman"/>
          <w:kern w:val="0"/>
          <w:sz w:val="18"/>
          <w:szCs w:val="20"/>
        </w:rPr>
      </w:pPr>
      <w:r>
        <w:rPr>
          <w:noProof/>
        </w:rPr>
        <w:lastRenderedPageBreak/>
        <w:drawing>
          <wp:inline distT="0" distB="0" distL="0" distR="0" wp14:anchorId="3C0E5381" wp14:editId="63908967">
            <wp:extent cx="4869783" cy="3014345"/>
            <wp:effectExtent l="0" t="0" r="762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70585" cy="3014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2DEC9" w14:textId="0595DAAA" w:rsidR="0073296A" w:rsidRPr="000933B2" w:rsidRDefault="009922D2" w:rsidP="00147BFA">
      <w:pPr>
        <w:wordWrap/>
        <w:adjustRightInd w:val="0"/>
        <w:spacing w:after="0" w:line="240" w:lineRule="auto"/>
        <w:jc w:val="left"/>
        <w:rPr>
          <w:rFonts w:eastAsiaTheme="minorHAnsi" w:cs="TimesLTStd-Roman"/>
          <w:kern w:val="0"/>
          <w:sz w:val="18"/>
          <w:szCs w:val="20"/>
        </w:rPr>
      </w:pPr>
      <w:r>
        <w:rPr>
          <w:rFonts w:eastAsiaTheme="minorHAnsi" w:cs="TimesLTStd-Roman" w:hint="eastAsia"/>
          <w:kern w:val="0"/>
          <w:sz w:val="18"/>
          <w:szCs w:val="20"/>
        </w:rPr>
        <w:t xml:space="preserve">그림 </w:t>
      </w:r>
      <w:r>
        <w:rPr>
          <w:rFonts w:eastAsiaTheme="minorHAnsi" w:cs="TimesLTStd-Roman"/>
          <w:kern w:val="0"/>
          <w:sz w:val="18"/>
          <w:szCs w:val="20"/>
        </w:rPr>
        <w:t xml:space="preserve">3 </w:t>
      </w:r>
    </w:p>
    <w:p w14:paraId="5482FEE7" w14:textId="78A2FD00" w:rsidR="000933B2" w:rsidRDefault="009922D2" w:rsidP="009922D2">
      <w:pPr>
        <w:wordWrap/>
        <w:adjustRightInd w:val="0"/>
        <w:spacing w:after="0" w:line="240" w:lineRule="auto"/>
        <w:jc w:val="left"/>
        <w:rPr>
          <w:rFonts w:eastAsiaTheme="minorHAnsi" w:cs="TimesLTStd-Roman"/>
          <w:kern w:val="0"/>
          <w:sz w:val="18"/>
          <w:szCs w:val="20"/>
        </w:rPr>
      </w:pPr>
      <w:r w:rsidRPr="009922D2">
        <w:rPr>
          <w:rFonts w:eastAsiaTheme="minorHAnsi" w:cs="TimesLTStd-Roman"/>
          <w:kern w:val="0"/>
          <w:sz w:val="18"/>
          <w:szCs w:val="20"/>
        </w:rPr>
        <w:t>European Journal of Pharmaceutical Sciences</w:t>
      </w:r>
      <w:r>
        <w:rPr>
          <w:rFonts w:eastAsiaTheme="minorHAnsi" w:cs="TimesLTStd-Roman"/>
          <w:kern w:val="0"/>
          <w:sz w:val="18"/>
          <w:szCs w:val="20"/>
        </w:rPr>
        <w:t xml:space="preserve"> </w:t>
      </w:r>
      <w:r w:rsidRPr="009922D2">
        <w:rPr>
          <w:rFonts w:eastAsiaTheme="minorHAnsi" w:cs="TimesLTStd-Roman"/>
          <w:kern w:val="0"/>
          <w:sz w:val="18"/>
          <w:szCs w:val="20"/>
        </w:rPr>
        <w:t>Volume 109, Supplement, 15 November 2017, Pages S39-S46</w:t>
      </w:r>
    </w:p>
    <w:p w14:paraId="0F625FCB" w14:textId="77777777" w:rsidR="009922D2" w:rsidRPr="009922D2" w:rsidRDefault="009922D2" w:rsidP="009922D2">
      <w:pPr>
        <w:wordWrap/>
        <w:adjustRightInd w:val="0"/>
        <w:spacing w:after="0" w:line="240" w:lineRule="auto"/>
        <w:jc w:val="left"/>
        <w:rPr>
          <w:rFonts w:eastAsiaTheme="minorHAnsi" w:cs="TimesLTStd-Roman"/>
          <w:kern w:val="0"/>
          <w:sz w:val="18"/>
          <w:szCs w:val="20"/>
        </w:rPr>
      </w:pPr>
      <w:r w:rsidRPr="009922D2">
        <w:rPr>
          <w:rFonts w:eastAsiaTheme="minorHAnsi" w:cs="TimesLTStd-Roman"/>
          <w:kern w:val="0"/>
          <w:sz w:val="18"/>
          <w:szCs w:val="20"/>
        </w:rPr>
        <w:t>Drug-disease modeling in the pharmaceutical industry - where mechanistic systems pharmacology and statistical pharmacometrics meet</w:t>
      </w:r>
    </w:p>
    <w:p w14:paraId="1FD0E3F6" w14:textId="77777777" w:rsidR="009922D2" w:rsidRDefault="009922D2" w:rsidP="00147BFA">
      <w:pPr>
        <w:wordWrap/>
        <w:adjustRightInd w:val="0"/>
        <w:spacing w:after="0" w:line="240" w:lineRule="auto"/>
        <w:jc w:val="left"/>
        <w:rPr>
          <w:rFonts w:eastAsiaTheme="minorHAnsi" w:cs="TimesLTStd-Roman"/>
          <w:kern w:val="0"/>
          <w:sz w:val="18"/>
          <w:szCs w:val="20"/>
        </w:rPr>
      </w:pPr>
    </w:p>
    <w:p w14:paraId="2B8069F4" w14:textId="77777777" w:rsidR="003D38BB" w:rsidRDefault="003D38BB" w:rsidP="00147BFA">
      <w:pPr>
        <w:wordWrap/>
        <w:adjustRightInd w:val="0"/>
        <w:spacing w:after="0" w:line="240" w:lineRule="auto"/>
        <w:jc w:val="left"/>
        <w:rPr>
          <w:rFonts w:eastAsiaTheme="minorHAnsi" w:cs="TimesLTStd-Roman"/>
          <w:kern w:val="0"/>
          <w:sz w:val="18"/>
          <w:szCs w:val="20"/>
        </w:rPr>
      </w:pPr>
    </w:p>
    <w:p w14:paraId="1C5E288F" w14:textId="1DC2082B" w:rsidR="003D38BB" w:rsidRPr="00B66171" w:rsidRDefault="003D38BB" w:rsidP="003D38BB">
      <w:pPr>
        <w:wordWrap/>
        <w:adjustRightInd w:val="0"/>
        <w:spacing w:after="0" w:line="240" w:lineRule="auto"/>
        <w:jc w:val="left"/>
        <w:rPr>
          <w:rFonts w:asciiTheme="minorEastAsia" w:hAnsiTheme="minorEastAsia" w:cs="OptimaLTStd-Black"/>
          <w:b/>
          <w:kern w:val="0"/>
          <w:sz w:val="24"/>
          <w:szCs w:val="24"/>
        </w:rPr>
      </w:pPr>
      <w:r>
        <w:rPr>
          <w:rFonts w:asciiTheme="minorEastAsia" w:hAnsiTheme="minorEastAsia" w:cs="OptimaLTStd-Black"/>
          <w:b/>
          <w:kern w:val="0"/>
          <w:sz w:val="24"/>
          <w:szCs w:val="24"/>
        </w:rPr>
        <w:t>1.2</w:t>
      </w:r>
      <w:r w:rsidRPr="00B66171">
        <w:rPr>
          <w:rFonts w:asciiTheme="minorEastAsia" w:hAnsiTheme="minorEastAsia" w:cs="OptimaLTStd-Black"/>
          <w:b/>
          <w:kern w:val="0"/>
          <w:sz w:val="24"/>
          <w:szCs w:val="24"/>
        </w:rPr>
        <w:t xml:space="preserve"> </w:t>
      </w:r>
      <w:r>
        <w:rPr>
          <w:rFonts w:asciiTheme="minorEastAsia" w:hAnsiTheme="minorEastAsia" w:cs="OptimaLTStd-Black" w:hint="eastAsia"/>
          <w:b/>
          <w:kern w:val="0"/>
          <w:sz w:val="24"/>
          <w:szCs w:val="24"/>
        </w:rPr>
        <w:t xml:space="preserve">혼합효과 모델링 </w:t>
      </w:r>
      <w:r>
        <w:rPr>
          <w:rFonts w:asciiTheme="minorEastAsia" w:hAnsiTheme="minorEastAsia" w:cs="OptimaLTStd-Black"/>
          <w:b/>
          <w:kern w:val="0"/>
          <w:sz w:val="24"/>
          <w:szCs w:val="24"/>
        </w:rPr>
        <w:t xml:space="preserve">Mixed-effects </w:t>
      </w:r>
      <w:r>
        <w:rPr>
          <w:rFonts w:asciiTheme="minorEastAsia" w:hAnsiTheme="minorEastAsia" w:cs="OptimaLTStd-Black" w:hint="eastAsia"/>
          <w:b/>
          <w:kern w:val="0"/>
          <w:sz w:val="24"/>
          <w:szCs w:val="24"/>
        </w:rPr>
        <w:t>modeling</w:t>
      </w:r>
      <w:r w:rsidRPr="00B66171">
        <w:rPr>
          <w:rFonts w:asciiTheme="minorEastAsia" w:hAnsiTheme="minorEastAsia" w:cs="OptimaLTStd-Black"/>
          <w:b/>
          <w:kern w:val="0"/>
          <w:sz w:val="24"/>
          <w:szCs w:val="24"/>
        </w:rPr>
        <w:t xml:space="preserve"> </w:t>
      </w:r>
    </w:p>
    <w:p w14:paraId="52A19857" w14:textId="37A2DC52" w:rsidR="003D38BB" w:rsidRDefault="003D38BB" w:rsidP="00147BFA">
      <w:pPr>
        <w:wordWrap/>
        <w:adjustRightInd w:val="0"/>
        <w:spacing w:after="0" w:line="240" w:lineRule="auto"/>
        <w:jc w:val="left"/>
        <w:rPr>
          <w:rFonts w:eastAsiaTheme="minorHAnsi" w:cs="TimesLTStd-Roman"/>
          <w:kern w:val="0"/>
          <w:sz w:val="18"/>
          <w:szCs w:val="20"/>
        </w:rPr>
      </w:pPr>
      <w:r>
        <w:rPr>
          <w:rFonts w:eastAsiaTheme="minorHAnsi" w:cs="TimesLTStd-Roman" w:hint="eastAsia"/>
          <w:kern w:val="0"/>
          <w:sz w:val="18"/>
          <w:szCs w:val="20"/>
        </w:rPr>
        <w:t>집단약동학 모델링을 배우기 위해 알아야 하는 가장 기본적인 개념이 혼합효과의 개념이다.</w:t>
      </w:r>
      <w:r>
        <w:rPr>
          <w:rFonts w:eastAsiaTheme="minorHAnsi" w:cs="TimesLTStd-Roman"/>
          <w:kern w:val="0"/>
          <w:sz w:val="18"/>
          <w:szCs w:val="20"/>
        </w:rPr>
        <w:t xml:space="preserve"> </w:t>
      </w:r>
      <w:r>
        <w:rPr>
          <w:rFonts w:eastAsiaTheme="minorHAnsi" w:cs="TimesLTStd-Roman" w:hint="eastAsia"/>
          <w:kern w:val="0"/>
          <w:sz w:val="18"/>
          <w:szCs w:val="20"/>
        </w:rPr>
        <w:t>그리고 이 개념을 쉽게 설명한 교재가 드물므로 학습자 스스로가 많은 노력과 시간을 쏟아야 한다.</w:t>
      </w:r>
      <w:r>
        <w:rPr>
          <w:rFonts w:eastAsiaTheme="minorHAnsi" w:cs="TimesLTStd-Roman"/>
          <w:kern w:val="0"/>
          <w:sz w:val="18"/>
          <w:szCs w:val="20"/>
        </w:rPr>
        <w:t xml:space="preserve"> </w:t>
      </w:r>
      <w:r>
        <w:rPr>
          <w:rFonts w:eastAsiaTheme="minorHAnsi" w:cs="TimesLTStd-Roman" w:hint="eastAsia"/>
          <w:kern w:val="0"/>
          <w:sz w:val="18"/>
          <w:szCs w:val="20"/>
        </w:rPr>
        <w:t>설명을 위해 그림 4를 보자.</w:t>
      </w:r>
    </w:p>
    <w:p w14:paraId="75AEA464" w14:textId="59D46F1C" w:rsidR="00CE646E" w:rsidRDefault="00CE646E" w:rsidP="00147BFA">
      <w:pPr>
        <w:wordWrap/>
        <w:adjustRightInd w:val="0"/>
        <w:spacing w:after="0" w:line="240" w:lineRule="auto"/>
        <w:jc w:val="left"/>
        <w:rPr>
          <w:rFonts w:eastAsiaTheme="minorHAnsi" w:cs="TimesLTStd-Roman"/>
          <w:kern w:val="0"/>
          <w:sz w:val="18"/>
          <w:szCs w:val="20"/>
        </w:rPr>
      </w:pPr>
      <w:r>
        <w:rPr>
          <w:rFonts w:ascii="OptimaLTStd-Black" w:hAnsi="OptimaLTStd-Black" w:cs="OptimaLTStd-Black" w:hint="eastAsia"/>
          <w:b/>
          <w:kern w:val="0"/>
          <w:szCs w:val="24"/>
        </w:rPr>
        <w:t xml:space="preserve">1.2.1 </w:t>
      </w:r>
      <w:r>
        <w:rPr>
          <w:rFonts w:ascii="OptimaLTStd-Black" w:hAnsi="OptimaLTStd-Black" w:cs="OptimaLTStd-Black" w:hint="eastAsia"/>
          <w:b/>
          <w:kern w:val="0"/>
          <w:szCs w:val="24"/>
        </w:rPr>
        <w:t>집단의</w:t>
      </w:r>
      <w:r>
        <w:rPr>
          <w:rFonts w:ascii="OptimaLTStd-Black" w:hAnsi="OptimaLTStd-Black" w:cs="OptimaLTStd-Black" w:hint="eastAsia"/>
          <w:b/>
          <w:kern w:val="0"/>
          <w:szCs w:val="24"/>
        </w:rPr>
        <w:t xml:space="preserve"> </w:t>
      </w:r>
      <w:r>
        <w:rPr>
          <w:rFonts w:ascii="OptimaLTStd-Black" w:hAnsi="OptimaLTStd-Black" w:cs="OptimaLTStd-Black" w:hint="eastAsia"/>
          <w:b/>
          <w:kern w:val="0"/>
          <w:szCs w:val="24"/>
        </w:rPr>
        <w:t>데이터를</w:t>
      </w:r>
      <w:r>
        <w:rPr>
          <w:rFonts w:ascii="OptimaLTStd-Black" w:hAnsi="OptimaLTStd-Black" w:cs="OptimaLTStd-Black" w:hint="eastAsia"/>
          <w:b/>
          <w:kern w:val="0"/>
          <w:szCs w:val="24"/>
        </w:rPr>
        <w:t xml:space="preserve"> </w:t>
      </w:r>
      <w:r>
        <w:rPr>
          <w:rFonts w:ascii="OptimaLTStd-Black" w:hAnsi="OptimaLTStd-Black" w:cs="OptimaLTStd-Black" w:hint="eastAsia"/>
          <w:b/>
          <w:kern w:val="0"/>
          <w:szCs w:val="24"/>
        </w:rPr>
        <w:t>처리하는</w:t>
      </w:r>
      <w:r>
        <w:rPr>
          <w:rFonts w:ascii="OptimaLTStd-Black" w:hAnsi="OptimaLTStd-Black" w:cs="OptimaLTStd-Black" w:hint="eastAsia"/>
          <w:b/>
          <w:kern w:val="0"/>
          <w:szCs w:val="24"/>
        </w:rPr>
        <w:t xml:space="preserve"> </w:t>
      </w:r>
      <w:r>
        <w:rPr>
          <w:rFonts w:ascii="OptimaLTStd-Black" w:hAnsi="OptimaLTStd-Black" w:cs="OptimaLTStd-Black" w:hint="eastAsia"/>
          <w:b/>
          <w:kern w:val="0"/>
          <w:szCs w:val="24"/>
        </w:rPr>
        <w:t>세가지</w:t>
      </w:r>
      <w:r>
        <w:rPr>
          <w:rFonts w:ascii="OptimaLTStd-Black" w:hAnsi="OptimaLTStd-Black" w:cs="OptimaLTStd-Black" w:hint="eastAsia"/>
          <w:b/>
          <w:kern w:val="0"/>
          <w:szCs w:val="24"/>
        </w:rPr>
        <w:t xml:space="preserve"> </w:t>
      </w:r>
      <w:r>
        <w:rPr>
          <w:rFonts w:ascii="OptimaLTStd-Black" w:hAnsi="OptimaLTStd-Black" w:cs="OptimaLTStd-Black" w:hint="eastAsia"/>
          <w:b/>
          <w:kern w:val="0"/>
          <w:szCs w:val="24"/>
        </w:rPr>
        <w:t>방법</w:t>
      </w:r>
    </w:p>
    <w:p w14:paraId="7D25C65F" w14:textId="4415E80A" w:rsidR="00CE646E" w:rsidRDefault="00CE646E" w:rsidP="00147BFA">
      <w:pPr>
        <w:wordWrap/>
        <w:adjustRightInd w:val="0"/>
        <w:spacing w:after="0" w:line="240" w:lineRule="auto"/>
        <w:jc w:val="left"/>
        <w:rPr>
          <w:rFonts w:eastAsiaTheme="minorHAnsi" w:cs="TimesLTStd-Roman"/>
          <w:kern w:val="0"/>
          <w:sz w:val="18"/>
          <w:szCs w:val="20"/>
        </w:rPr>
      </w:pPr>
      <w:r w:rsidRPr="00CE646E">
        <w:rPr>
          <w:rFonts w:eastAsiaTheme="minorHAnsi" w:cs="TimesLTStd-Roman"/>
          <w:noProof/>
          <w:kern w:val="0"/>
          <w:sz w:val="18"/>
          <w:szCs w:val="20"/>
        </w:rPr>
        <w:drawing>
          <wp:inline distT="0" distB="0" distL="0" distR="0" wp14:anchorId="17739A78" wp14:editId="724E3EF1">
            <wp:extent cx="4458473" cy="2984500"/>
            <wp:effectExtent l="0" t="0" r="0" b="6350"/>
            <wp:docPr id="11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63280" cy="2987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FF9E9" w14:textId="2F2AA014" w:rsidR="00CE646E" w:rsidRPr="00FD0766" w:rsidRDefault="00FD0766" w:rsidP="00147BFA">
      <w:pPr>
        <w:wordWrap/>
        <w:adjustRightInd w:val="0"/>
        <w:spacing w:after="0" w:line="240" w:lineRule="auto"/>
        <w:jc w:val="left"/>
        <w:rPr>
          <w:rFonts w:eastAsiaTheme="minorHAnsi" w:cs="TimesLTStd-Roman" w:hint="eastAsia"/>
          <w:kern w:val="0"/>
          <w:sz w:val="18"/>
          <w:szCs w:val="20"/>
        </w:rPr>
      </w:pPr>
      <w:r>
        <w:rPr>
          <w:rFonts w:eastAsiaTheme="minorHAnsi" w:cs="TimesLTStd-Roman" w:hint="eastAsia"/>
          <w:kern w:val="0"/>
          <w:sz w:val="18"/>
          <w:szCs w:val="20"/>
        </w:rPr>
        <w:t xml:space="preserve">그림 </w:t>
      </w:r>
      <w:r>
        <w:rPr>
          <w:rFonts w:eastAsiaTheme="minorHAnsi" w:cs="TimesLTStd-Roman"/>
          <w:kern w:val="0"/>
          <w:sz w:val="18"/>
          <w:szCs w:val="20"/>
        </w:rPr>
        <w:t xml:space="preserve">4 </w:t>
      </w:r>
      <w:r>
        <w:rPr>
          <w:rFonts w:eastAsiaTheme="minorHAnsi" w:cs="TimesLTStd-Roman" w:hint="eastAsia"/>
          <w:kern w:val="0"/>
          <w:sz w:val="18"/>
          <w:szCs w:val="20"/>
        </w:rPr>
        <w:t xml:space="preserve">집단의 데이터를 처리하는 세가지 방법 </w:t>
      </w:r>
      <w:r>
        <w:rPr>
          <w:rFonts w:eastAsiaTheme="minorHAnsi" w:cs="TimesLTStd-Roman"/>
          <w:kern w:val="0"/>
          <w:sz w:val="18"/>
          <w:szCs w:val="20"/>
        </w:rPr>
        <w:t xml:space="preserve">A) </w:t>
      </w:r>
      <w:r>
        <w:rPr>
          <w:rFonts w:eastAsiaTheme="minorHAnsi" w:cs="TimesLTStd-Roman" w:hint="eastAsia"/>
          <w:kern w:val="0"/>
          <w:sz w:val="18"/>
          <w:szCs w:val="20"/>
        </w:rPr>
        <w:t xml:space="preserve">각자에서 얻어진 데이터, </w:t>
      </w:r>
      <w:r>
        <w:rPr>
          <w:rFonts w:eastAsiaTheme="minorHAnsi" w:cs="TimesLTStd-Roman"/>
          <w:kern w:val="0"/>
          <w:sz w:val="18"/>
          <w:szCs w:val="20"/>
        </w:rPr>
        <w:t xml:space="preserve">B) naïve pooled method, </w:t>
      </w:r>
      <w:r>
        <w:rPr>
          <w:rFonts w:eastAsiaTheme="minorHAnsi" w:cs="TimesLTStd-Roman" w:hint="eastAsia"/>
          <w:kern w:val="0"/>
          <w:sz w:val="18"/>
          <w:szCs w:val="20"/>
        </w:rPr>
        <w:t>C) two-stage method</w:t>
      </w:r>
      <w:r>
        <w:rPr>
          <w:rFonts w:eastAsiaTheme="minorHAnsi" w:cs="TimesLTStd-Roman"/>
          <w:kern w:val="0"/>
          <w:sz w:val="18"/>
          <w:szCs w:val="20"/>
        </w:rPr>
        <w:t>,</w:t>
      </w:r>
      <w:r>
        <w:rPr>
          <w:rFonts w:eastAsiaTheme="minorHAnsi" w:cs="TimesLTStd-Roman" w:hint="eastAsia"/>
          <w:kern w:val="0"/>
          <w:sz w:val="18"/>
          <w:szCs w:val="20"/>
        </w:rPr>
        <w:t xml:space="preserve"> D)</w:t>
      </w:r>
      <w:r>
        <w:rPr>
          <w:rFonts w:eastAsiaTheme="minorHAnsi" w:cs="TimesLTStd-Roman"/>
          <w:kern w:val="0"/>
          <w:sz w:val="18"/>
          <w:szCs w:val="20"/>
        </w:rPr>
        <w:t xml:space="preserve"> mixed-effects method</w:t>
      </w:r>
    </w:p>
    <w:p w14:paraId="4BC3149E" w14:textId="6A9E0754" w:rsidR="00CE646E" w:rsidRDefault="00CE646E" w:rsidP="00147BFA">
      <w:pPr>
        <w:wordWrap/>
        <w:adjustRightInd w:val="0"/>
        <w:spacing w:after="0" w:line="240" w:lineRule="auto"/>
        <w:jc w:val="left"/>
        <w:rPr>
          <w:rFonts w:eastAsiaTheme="minorHAnsi" w:cs="TimesLTStd-Roman"/>
          <w:kern w:val="0"/>
          <w:sz w:val="18"/>
          <w:szCs w:val="20"/>
        </w:rPr>
      </w:pPr>
    </w:p>
    <w:p w14:paraId="44282EC7" w14:textId="7D927E5A" w:rsidR="009A270E" w:rsidRDefault="00CE646E" w:rsidP="00147BFA">
      <w:pPr>
        <w:wordWrap/>
        <w:adjustRightInd w:val="0"/>
        <w:spacing w:after="0" w:line="240" w:lineRule="auto"/>
        <w:jc w:val="left"/>
        <w:rPr>
          <w:rFonts w:eastAsiaTheme="minorHAnsi" w:cs="TimesLTStd-Roman"/>
          <w:kern w:val="0"/>
          <w:sz w:val="18"/>
          <w:szCs w:val="20"/>
        </w:rPr>
      </w:pPr>
      <w:r>
        <w:rPr>
          <w:rFonts w:eastAsiaTheme="minorHAnsi" w:cs="TimesLTStd-Roman"/>
          <w:kern w:val="0"/>
          <w:sz w:val="18"/>
          <w:szCs w:val="20"/>
        </w:rPr>
        <w:t>그림</w:t>
      </w:r>
      <w:r>
        <w:rPr>
          <w:rFonts w:eastAsiaTheme="minorHAnsi" w:cs="TimesLTStd-Roman" w:hint="eastAsia"/>
          <w:kern w:val="0"/>
          <w:sz w:val="18"/>
          <w:szCs w:val="20"/>
        </w:rPr>
        <w:t xml:space="preserve"> </w:t>
      </w:r>
      <w:r>
        <w:rPr>
          <w:rFonts w:eastAsiaTheme="minorHAnsi" w:cs="TimesLTStd-Roman"/>
          <w:kern w:val="0"/>
          <w:sz w:val="18"/>
          <w:szCs w:val="20"/>
        </w:rPr>
        <w:t>4</w:t>
      </w:r>
      <w:r>
        <w:rPr>
          <w:rFonts w:eastAsiaTheme="minorHAnsi" w:cs="TimesLTStd-Roman" w:hint="eastAsia"/>
          <w:kern w:val="0"/>
          <w:sz w:val="18"/>
          <w:szCs w:val="20"/>
        </w:rPr>
        <w:t xml:space="preserve">의 </w:t>
      </w:r>
      <w:r>
        <w:rPr>
          <w:rFonts w:eastAsiaTheme="minorHAnsi" w:cs="TimesLTStd-Roman"/>
          <w:kern w:val="0"/>
          <w:sz w:val="18"/>
          <w:szCs w:val="20"/>
        </w:rPr>
        <w:t>A</w:t>
      </w:r>
      <w:r>
        <w:rPr>
          <w:rFonts w:eastAsiaTheme="minorHAnsi" w:cs="TimesLTStd-Roman" w:hint="eastAsia"/>
          <w:kern w:val="0"/>
          <w:sz w:val="18"/>
          <w:szCs w:val="20"/>
        </w:rPr>
        <w:t xml:space="preserve">를 보면 </w:t>
      </w:r>
      <w:r w:rsidR="009A270E">
        <w:rPr>
          <w:rFonts w:eastAsiaTheme="minorHAnsi" w:cs="TimesLTStd-Roman" w:hint="eastAsia"/>
          <w:kern w:val="0"/>
          <w:sz w:val="18"/>
          <w:szCs w:val="20"/>
        </w:rPr>
        <w:t>환자별로 다른 색으로 표시된 혈장약물농도와 약효의 관찰값들이 나타나 있다.</w:t>
      </w:r>
      <w:r w:rsidR="009A270E">
        <w:rPr>
          <w:rFonts w:eastAsiaTheme="minorHAnsi" w:cs="TimesLTStd-Roman"/>
          <w:kern w:val="0"/>
          <w:sz w:val="18"/>
          <w:szCs w:val="20"/>
        </w:rPr>
        <w:t xml:space="preserve"> </w:t>
      </w:r>
      <w:r w:rsidR="00E011BC">
        <w:rPr>
          <w:rFonts w:eastAsiaTheme="minorHAnsi" w:cs="TimesLTStd-Roman" w:hint="eastAsia"/>
          <w:kern w:val="0"/>
          <w:sz w:val="18"/>
          <w:szCs w:val="20"/>
        </w:rPr>
        <w:t>이 데이터를 처리하는 방법은 아래와 같이 세가지가 있다.</w:t>
      </w:r>
      <w:r w:rsidR="00E011BC">
        <w:rPr>
          <w:rFonts w:eastAsiaTheme="minorHAnsi" w:cs="TimesLTStd-Roman"/>
          <w:kern w:val="0"/>
          <w:sz w:val="18"/>
          <w:szCs w:val="20"/>
        </w:rPr>
        <w:t xml:space="preserve"> </w:t>
      </w:r>
    </w:p>
    <w:p w14:paraId="78064A50" w14:textId="77777777" w:rsidR="00E011BC" w:rsidRDefault="00E011BC" w:rsidP="00147BFA">
      <w:pPr>
        <w:wordWrap/>
        <w:adjustRightInd w:val="0"/>
        <w:spacing w:after="0" w:line="240" w:lineRule="auto"/>
        <w:jc w:val="left"/>
        <w:rPr>
          <w:rFonts w:eastAsiaTheme="minorHAnsi" w:cs="TimesLTStd-Roman"/>
          <w:kern w:val="0"/>
          <w:sz w:val="18"/>
          <w:szCs w:val="20"/>
        </w:rPr>
      </w:pPr>
    </w:p>
    <w:p w14:paraId="15FADB5A" w14:textId="69EF0F84" w:rsidR="00CE646E" w:rsidRDefault="00CE646E" w:rsidP="00147BFA">
      <w:pPr>
        <w:wordWrap/>
        <w:adjustRightInd w:val="0"/>
        <w:spacing w:after="0" w:line="240" w:lineRule="auto"/>
        <w:jc w:val="left"/>
        <w:rPr>
          <w:rFonts w:eastAsiaTheme="minorHAnsi" w:cs="TimesLTStd-Roman"/>
          <w:kern w:val="0"/>
          <w:sz w:val="18"/>
          <w:szCs w:val="20"/>
        </w:rPr>
      </w:pPr>
      <w:r>
        <w:rPr>
          <w:rFonts w:eastAsiaTheme="minorHAnsi" w:cs="TimesLTStd-Roman" w:hint="eastAsia"/>
          <w:kern w:val="0"/>
          <w:sz w:val="18"/>
          <w:szCs w:val="20"/>
        </w:rPr>
        <w:t xml:space="preserve">1.2.1.1 </w:t>
      </w:r>
      <w:r>
        <w:rPr>
          <w:rFonts w:eastAsiaTheme="minorHAnsi" w:cs="TimesLTStd-Roman"/>
          <w:kern w:val="0"/>
          <w:sz w:val="18"/>
          <w:szCs w:val="20"/>
        </w:rPr>
        <w:t>Naïve</w:t>
      </w:r>
      <w:r>
        <w:rPr>
          <w:rFonts w:eastAsiaTheme="minorHAnsi" w:cs="TimesLTStd-Roman" w:hint="eastAsia"/>
          <w:kern w:val="0"/>
          <w:sz w:val="18"/>
          <w:szCs w:val="20"/>
        </w:rPr>
        <w:t xml:space="preserve"> </w:t>
      </w:r>
      <w:r>
        <w:rPr>
          <w:rFonts w:eastAsiaTheme="minorHAnsi" w:cs="TimesLTStd-Roman"/>
          <w:kern w:val="0"/>
          <w:sz w:val="18"/>
          <w:szCs w:val="20"/>
        </w:rPr>
        <w:t>pooled method</w:t>
      </w:r>
    </w:p>
    <w:p w14:paraId="53BDB907" w14:textId="2C0477F9" w:rsidR="00CE646E" w:rsidRPr="00E011BC" w:rsidRDefault="00E011BC" w:rsidP="00147BFA">
      <w:pPr>
        <w:wordWrap/>
        <w:adjustRightInd w:val="0"/>
        <w:spacing w:after="0" w:line="240" w:lineRule="auto"/>
        <w:jc w:val="left"/>
        <w:rPr>
          <w:rFonts w:eastAsiaTheme="minorHAnsi" w:cs="TimesLTStd-Roman"/>
          <w:kern w:val="0"/>
          <w:sz w:val="18"/>
          <w:szCs w:val="20"/>
        </w:rPr>
      </w:pPr>
      <w:r>
        <w:rPr>
          <w:rFonts w:eastAsiaTheme="minorHAnsi" w:cs="TimesLTStd-Roman" w:hint="eastAsia"/>
          <w:kern w:val="0"/>
          <w:sz w:val="18"/>
          <w:szCs w:val="20"/>
        </w:rPr>
        <w:t xml:space="preserve">가장 단순한 방법으로 그림 </w:t>
      </w:r>
      <w:r>
        <w:rPr>
          <w:rFonts w:eastAsiaTheme="minorHAnsi" w:cs="TimesLTStd-Roman"/>
          <w:kern w:val="0"/>
          <w:sz w:val="18"/>
          <w:szCs w:val="20"/>
        </w:rPr>
        <w:t>4</w:t>
      </w:r>
      <w:r>
        <w:rPr>
          <w:rFonts w:eastAsiaTheme="minorHAnsi" w:cs="TimesLTStd-Roman" w:hint="eastAsia"/>
          <w:kern w:val="0"/>
          <w:sz w:val="18"/>
          <w:szCs w:val="20"/>
        </w:rPr>
        <w:t xml:space="preserve">의 </w:t>
      </w:r>
      <w:r>
        <w:rPr>
          <w:rFonts w:eastAsiaTheme="minorHAnsi" w:cs="TimesLTStd-Roman"/>
          <w:kern w:val="0"/>
          <w:sz w:val="18"/>
          <w:szCs w:val="20"/>
        </w:rPr>
        <w:t>B)</w:t>
      </w:r>
      <w:r>
        <w:rPr>
          <w:rFonts w:eastAsiaTheme="minorHAnsi" w:cs="TimesLTStd-Roman" w:hint="eastAsia"/>
          <w:kern w:val="0"/>
          <w:sz w:val="18"/>
          <w:szCs w:val="20"/>
        </w:rPr>
        <w:t>와 같이 각 관찰값들이 어떤 사람으로부터 온 것인지에 무관하게 모두 뭉뚱그려서 약물농도와 효과와의 관계를 본 것이다.</w:t>
      </w:r>
      <w:r>
        <w:rPr>
          <w:rFonts w:eastAsiaTheme="minorHAnsi" w:cs="TimesLTStd-Roman"/>
          <w:kern w:val="0"/>
          <w:sz w:val="18"/>
          <w:szCs w:val="20"/>
        </w:rPr>
        <w:t xml:space="preserve"> </w:t>
      </w:r>
      <w:r>
        <w:rPr>
          <w:rFonts w:eastAsiaTheme="minorHAnsi" w:cs="TimesLTStd-Roman" w:hint="eastAsia"/>
          <w:kern w:val="0"/>
          <w:sz w:val="18"/>
          <w:szCs w:val="20"/>
        </w:rPr>
        <w:t>그 관계는 선형적인 것으로 나타나는데,</w:t>
      </w:r>
      <w:r>
        <w:rPr>
          <w:rFonts w:eastAsiaTheme="minorHAnsi" w:cs="TimesLTStd-Roman"/>
          <w:kern w:val="0"/>
          <w:sz w:val="18"/>
          <w:szCs w:val="20"/>
        </w:rPr>
        <w:t xml:space="preserve"> </w:t>
      </w:r>
      <w:r>
        <w:rPr>
          <w:rFonts w:eastAsiaTheme="minorHAnsi" w:cs="TimesLTStd-Roman" w:hint="eastAsia"/>
          <w:kern w:val="0"/>
          <w:sz w:val="18"/>
          <w:szCs w:val="20"/>
        </w:rPr>
        <w:t>가장 간단하고 편해 보이는 분석방법이지만 실제 각 환자에서의 농도-효과관계 (포화되는 곡선 형태)를 왜곡하는 결과를 나타내므로 권장되지 않는 방법이다.</w:t>
      </w:r>
    </w:p>
    <w:p w14:paraId="373A2B66" w14:textId="77777777" w:rsidR="001E3FCE" w:rsidRDefault="001E3FCE" w:rsidP="00147BFA">
      <w:pPr>
        <w:wordWrap/>
        <w:adjustRightInd w:val="0"/>
        <w:spacing w:after="0" w:line="240" w:lineRule="auto"/>
        <w:jc w:val="left"/>
        <w:rPr>
          <w:rFonts w:eastAsiaTheme="minorHAnsi" w:cs="TimesLTStd-Roman"/>
          <w:kern w:val="0"/>
          <w:sz w:val="18"/>
          <w:szCs w:val="20"/>
        </w:rPr>
      </w:pPr>
    </w:p>
    <w:p w14:paraId="79E4E6E0" w14:textId="7A872276" w:rsidR="00CE646E" w:rsidRDefault="002F0755" w:rsidP="00147BFA">
      <w:pPr>
        <w:wordWrap/>
        <w:adjustRightInd w:val="0"/>
        <w:spacing w:after="0" w:line="240" w:lineRule="auto"/>
        <w:jc w:val="left"/>
        <w:rPr>
          <w:rFonts w:eastAsiaTheme="minorHAnsi" w:cs="TimesLTStd-Roman"/>
          <w:kern w:val="0"/>
          <w:sz w:val="18"/>
          <w:szCs w:val="20"/>
        </w:rPr>
      </w:pPr>
      <w:r>
        <w:rPr>
          <w:rFonts w:eastAsiaTheme="minorHAnsi" w:cs="TimesLTStd-Roman" w:hint="eastAsia"/>
          <w:kern w:val="0"/>
          <w:sz w:val="18"/>
          <w:szCs w:val="20"/>
        </w:rPr>
        <w:t>1</w:t>
      </w:r>
      <w:r>
        <w:rPr>
          <w:rFonts w:eastAsiaTheme="minorHAnsi" w:cs="TimesLTStd-Roman"/>
          <w:kern w:val="0"/>
          <w:sz w:val="18"/>
          <w:szCs w:val="20"/>
        </w:rPr>
        <w:t>.</w:t>
      </w:r>
      <w:r>
        <w:rPr>
          <w:rFonts w:eastAsiaTheme="minorHAnsi" w:cs="TimesLTStd-Roman" w:hint="eastAsia"/>
          <w:kern w:val="0"/>
          <w:sz w:val="18"/>
          <w:szCs w:val="20"/>
        </w:rPr>
        <w:t>2.1.2 Two-stage method</w:t>
      </w:r>
    </w:p>
    <w:p w14:paraId="4D9FAF76" w14:textId="5FE7D9D6" w:rsidR="001E3FCE" w:rsidRDefault="00E011BC" w:rsidP="00147BFA">
      <w:pPr>
        <w:wordWrap/>
        <w:adjustRightInd w:val="0"/>
        <w:spacing w:after="0" w:line="240" w:lineRule="auto"/>
        <w:jc w:val="left"/>
        <w:rPr>
          <w:rFonts w:eastAsiaTheme="minorHAnsi" w:cs="TimesLTStd-Roman"/>
          <w:kern w:val="0"/>
          <w:sz w:val="18"/>
          <w:szCs w:val="20"/>
        </w:rPr>
      </w:pPr>
      <w:r>
        <w:rPr>
          <w:rFonts w:eastAsiaTheme="minorHAnsi" w:cs="TimesLTStd-Roman" w:hint="eastAsia"/>
          <w:kern w:val="0"/>
          <w:sz w:val="18"/>
          <w:szCs w:val="20"/>
        </w:rPr>
        <w:t xml:space="preserve">이 방법은 그림 </w:t>
      </w:r>
      <w:r>
        <w:rPr>
          <w:rFonts w:eastAsiaTheme="minorHAnsi" w:cs="TimesLTStd-Roman"/>
          <w:kern w:val="0"/>
          <w:sz w:val="18"/>
          <w:szCs w:val="20"/>
        </w:rPr>
        <w:t>4</w:t>
      </w:r>
      <w:r>
        <w:rPr>
          <w:rFonts w:eastAsiaTheme="minorHAnsi" w:cs="TimesLTStd-Roman" w:hint="eastAsia"/>
          <w:kern w:val="0"/>
          <w:sz w:val="18"/>
          <w:szCs w:val="20"/>
        </w:rPr>
        <w:t xml:space="preserve">의 </w:t>
      </w:r>
      <w:r>
        <w:rPr>
          <w:rFonts w:eastAsiaTheme="minorHAnsi" w:cs="TimesLTStd-Roman"/>
          <w:kern w:val="0"/>
          <w:sz w:val="18"/>
          <w:szCs w:val="20"/>
        </w:rPr>
        <w:t>C)</w:t>
      </w:r>
      <w:r>
        <w:rPr>
          <w:rFonts w:eastAsiaTheme="minorHAnsi" w:cs="TimesLTStd-Roman" w:hint="eastAsia"/>
          <w:kern w:val="0"/>
          <w:sz w:val="18"/>
          <w:szCs w:val="20"/>
        </w:rPr>
        <w:t>와 같이 각 환자 별 농도-효과 관계의 형태를 나타내는 파라미터 값</w:t>
      </w:r>
      <w:r>
        <w:rPr>
          <w:rFonts w:eastAsiaTheme="minorHAnsi" w:cs="TimesLTStd-Roman"/>
          <w:kern w:val="0"/>
          <w:sz w:val="18"/>
          <w:szCs w:val="20"/>
        </w:rPr>
        <w:t>(E</w:t>
      </w:r>
      <w:r w:rsidRPr="00E011BC">
        <w:rPr>
          <w:rFonts w:eastAsiaTheme="minorHAnsi" w:cs="TimesLTStd-Roman"/>
          <w:kern w:val="0"/>
          <w:sz w:val="18"/>
          <w:szCs w:val="20"/>
          <w:vertAlign w:val="subscript"/>
        </w:rPr>
        <w:t>max</w:t>
      </w:r>
      <w:r>
        <w:rPr>
          <w:rFonts w:eastAsiaTheme="minorHAnsi" w:cs="TimesLTStd-Roman"/>
          <w:kern w:val="0"/>
          <w:sz w:val="18"/>
          <w:szCs w:val="20"/>
        </w:rPr>
        <w:t>, EC</w:t>
      </w:r>
      <w:r w:rsidRPr="00E011BC">
        <w:rPr>
          <w:rFonts w:eastAsiaTheme="minorHAnsi" w:cs="TimesLTStd-Roman"/>
          <w:kern w:val="0"/>
          <w:sz w:val="18"/>
          <w:szCs w:val="20"/>
          <w:vertAlign w:val="subscript"/>
        </w:rPr>
        <w:t>50</w:t>
      </w:r>
      <w:r>
        <w:rPr>
          <w:rFonts w:eastAsiaTheme="minorHAnsi" w:cs="TimesLTStd-Roman"/>
          <w:kern w:val="0"/>
          <w:sz w:val="18"/>
          <w:szCs w:val="20"/>
        </w:rPr>
        <w:t xml:space="preserve"> </w:t>
      </w:r>
      <w:r>
        <w:rPr>
          <w:rFonts w:eastAsiaTheme="minorHAnsi" w:cs="TimesLTStd-Roman" w:hint="eastAsia"/>
          <w:kern w:val="0"/>
          <w:sz w:val="18"/>
          <w:szCs w:val="20"/>
        </w:rPr>
        <w:t>등)을 구하고 여러 환자에서 얻은 값들의 평균과 표준편차를 구하여 전체 환자들에서의 농도-효과 관계를 구하는 것이다.</w:t>
      </w:r>
      <w:r>
        <w:rPr>
          <w:rFonts w:eastAsiaTheme="minorHAnsi" w:cs="TimesLTStd-Roman"/>
          <w:kern w:val="0"/>
          <w:sz w:val="18"/>
          <w:szCs w:val="20"/>
        </w:rPr>
        <w:t xml:space="preserve"> Naïve</w:t>
      </w:r>
      <w:r>
        <w:rPr>
          <w:rFonts w:eastAsiaTheme="minorHAnsi" w:cs="TimesLTStd-Roman" w:hint="eastAsia"/>
          <w:kern w:val="0"/>
          <w:sz w:val="18"/>
          <w:szCs w:val="20"/>
        </w:rPr>
        <w:t xml:space="preserve"> </w:t>
      </w:r>
      <w:r>
        <w:rPr>
          <w:rFonts w:eastAsiaTheme="minorHAnsi" w:cs="TimesLTStd-Roman"/>
          <w:kern w:val="0"/>
          <w:sz w:val="18"/>
          <w:szCs w:val="20"/>
        </w:rPr>
        <w:t>pooled method</w:t>
      </w:r>
      <w:r>
        <w:rPr>
          <w:rFonts w:eastAsiaTheme="minorHAnsi" w:cs="TimesLTStd-Roman" w:hint="eastAsia"/>
          <w:kern w:val="0"/>
          <w:sz w:val="18"/>
          <w:szCs w:val="20"/>
        </w:rPr>
        <w:t xml:space="preserve"> </w:t>
      </w:r>
      <w:r>
        <w:rPr>
          <w:rFonts w:eastAsiaTheme="minorHAnsi" w:cs="TimesLTStd-Roman"/>
          <w:kern w:val="0"/>
          <w:sz w:val="18"/>
          <w:szCs w:val="20"/>
        </w:rPr>
        <w:t xml:space="preserve">에 </w:t>
      </w:r>
      <w:r>
        <w:rPr>
          <w:rFonts w:eastAsiaTheme="minorHAnsi" w:cs="TimesLTStd-Roman" w:hint="eastAsia"/>
          <w:kern w:val="0"/>
          <w:sz w:val="18"/>
          <w:szCs w:val="20"/>
        </w:rPr>
        <w:t>비해 훨씬 나은 집단 데이터 처리 방법이겠지만</w:t>
      </w:r>
      <w:r>
        <w:rPr>
          <w:rFonts w:eastAsiaTheme="minorHAnsi" w:cs="TimesLTStd-Roman"/>
          <w:kern w:val="0"/>
          <w:sz w:val="18"/>
          <w:szCs w:val="20"/>
        </w:rPr>
        <w:t xml:space="preserve"> </w:t>
      </w:r>
      <w:r>
        <w:rPr>
          <w:rFonts w:eastAsiaTheme="minorHAnsi" w:cs="TimesLTStd-Roman" w:hint="eastAsia"/>
          <w:kern w:val="0"/>
          <w:sz w:val="18"/>
          <w:szCs w:val="20"/>
        </w:rPr>
        <w:t>한가지 문제는</w:t>
      </w:r>
      <w:r w:rsidR="00870317">
        <w:rPr>
          <w:rFonts w:eastAsiaTheme="minorHAnsi" w:cs="TimesLTStd-Roman" w:hint="eastAsia"/>
          <w:kern w:val="0"/>
          <w:sz w:val="18"/>
          <w:szCs w:val="20"/>
        </w:rPr>
        <w:t xml:space="preserve"> 환자 한 사람마다 파라미터 값을 구할 수 있을 정도로 충분히 많은 수의 관찰값이 얻어져야 한다는 점이고,</w:t>
      </w:r>
      <w:r w:rsidR="00870317">
        <w:rPr>
          <w:rFonts w:eastAsiaTheme="minorHAnsi" w:cs="TimesLTStd-Roman"/>
          <w:kern w:val="0"/>
          <w:sz w:val="18"/>
          <w:szCs w:val="20"/>
        </w:rPr>
        <w:t xml:space="preserve"> </w:t>
      </w:r>
      <w:r w:rsidR="00870317">
        <w:rPr>
          <w:rFonts w:eastAsiaTheme="minorHAnsi" w:cs="TimesLTStd-Roman" w:hint="eastAsia"/>
          <w:kern w:val="0"/>
          <w:sz w:val="18"/>
          <w:szCs w:val="20"/>
        </w:rPr>
        <w:t>이렇게 충분한 관찰값을 얻을 수 있는 연구는 소수의 대상자를 모집하여 수행하는 초기 임상시험을 제외하고는 드물다는 것이다.</w:t>
      </w:r>
      <w:r w:rsidR="00870317">
        <w:rPr>
          <w:rFonts w:eastAsiaTheme="minorHAnsi" w:cs="TimesLTStd-Roman"/>
          <w:kern w:val="0"/>
          <w:sz w:val="18"/>
          <w:szCs w:val="20"/>
        </w:rPr>
        <w:t xml:space="preserve"> </w:t>
      </w:r>
    </w:p>
    <w:p w14:paraId="7BA40F32" w14:textId="77777777" w:rsidR="00870317" w:rsidRDefault="00870317" w:rsidP="00147BFA">
      <w:pPr>
        <w:wordWrap/>
        <w:adjustRightInd w:val="0"/>
        <w:spacing w:after="0" w:line="240" w:lineRule="auto"/>
        <w:jc w:val="left"/>
        <w:rPr>
          <w:rFonts w:eastAsiaTheme="minorHAnsi" w:cs="TimesLTStd-Roman"/>
          <w:kern w:val="0"/>
          <w:sz w:val="18"/>
          <w:szCs w:val="20"/>
        </w:rPr>
      </w:pPr>
    </w:p>
    <w:p w14:paraId="2D420A7F" w14:textId="5D23C810" w:rsidR="002F0755" w:rsidRDefault="002F0755" w:rsidP="00147BFA">
      <w:pPr>
        <w:wordWrap/>
        <w:adjustRightInd w:val="0"/>
        <w:spacing w:after="0" w:line="240" w:lineRule="auto"/>
        <w:jc w:val="left"/>
        <w:rPr>
          <w:rFonts w:eastAsiaTheme="minorHAnsi" w:cs="TimesLTStd-Roman"/>
          <w:kern w:val="0"/>
          <w:sz w:val="18"/>
          <w:szCs w:val="20"/>
        </w:rPr>
      </w:pPr>
      <w:r>
        <w:rPr>
          <w:rFonts w:eastAsiaTheme="minorHAnsi" w:cs="TimesLTStd-Roman"/>
          <w:kern w:val="0"/>
          <w:sz w:val="18"/>
          <w:szCs w:val="20"/>
        </w:rPr>
        <w:t xml:space="preserve">1.2.1.3 </w:t>
      </w:r>
      <w:r>
        <w:rPr>
          <w:rFonts w:eastAsiaTheme="minorHAnsi" w:cs="TimesLTStd-Roman" w:hint="eastAsia"/>
          <w:kern w:val="0"/>
          <w:sz w:val="18"/>
          <w:szCs w:val="20"/>
        </w:rPr>
        <w:t>Mixed-effects method</w:t>
      </w:r>
    </w:p>
    <w:p w14:paraId="4C75D81C" w14:textId="46029C11" w:rsidR="00912475" w:rsidRDefault="00632AF4" w:rsidP="00147BFA">
      <w:pPr>
        <w:wordWrap/>
        <w:adjustRightInd w:val="0"/>
        <w:spacing w:after="0" w:line="240" w:lineRule="auto"/>
        <w:jc w:val="left"/>
        <w:rPr>
          <w:rFonts w:eastAsiaTheme="minorHAnsi" w:cs="TimesLTStd-Roman"/>
          <w:kern w:val="0"/>
          <w:sz w:val="18"/>
          <w:szCs w:val="20"/>
        </w:rPr>
      </w:pPr>
      <w:r>
        <w:rPr>
          <w:rFonts w:eastAsiaTheme="minorHAnsi" w:cs="TimesLTStd-Roman"/>
          <w:kern w:val="0"/>
          <w:sz w:val="18"/>
          <w:szCs w:val="20"/>
        </w:rPr>
        <w:t>소수의</w:t>
      </w:r>
      <w:r>
        <w:rPr>
          <w:rFonts w:eastAsiaTheme="minorHAnsi" w:cs="TimesLTStd-Roman" w:hint="eastAsia"/>
          <w:kern w:val="0"/>
          <w:sz w:val="18"/>
          <w:szCs w:val="20"/>
        </w:rPr>
        <w:t xml:space="preserve"> 대상자를 모집하여 모든 환자 개개인에서 충분한 수의 약동/약력 데이터를 확보할 수 있는 경우는 드물다. 다수의 환자를 대상으로 수행하는 임상연구에서 얻을 수 있는 데이터의 가장 흔한 양상은,</w:t>
      </w:r>
      <w:r>
        <w:rPr>
          <w:rFonts w:eastAsiaTheme="minorHAnsi" w:cs="TimesLTStd-Roman"/>
          <w:kern w:val="0"/>
          <w:sz w:val="18"/>
          <w:szCs w:val="20"/>
        </w:rPr>
        <w:t xml:space="preserve"> </w:t>
      </w:r>
      <w:r>
        <w:rPr>
          <w:rFonts w:eastAsiaTheme="minorHAnsi" w:cs="TimesLTStd-Roman" w:hint="eastAsia"/>
          <w:kern w:val="0"/>
          <w:sz w:val="18"/>
          <w:szCs w:val="20"/>
        </w:rPr>
        <w:t xml:space="preserve">비록 그 중 </w:t>
      </w:r>
      <w:r w:rsidR="00CF1C53">
        <w:rPr>
          <w:rFonts w:eastAsiaTheme="minorHAnsi" w:cs="TimesLTStd-Roman" w:hint="eastAsia"/>
          <w:kern w:val="0"/>
          <w:sz w:val="18"/>
          <w:szCs w:val="20"/>
        </w:rPr>
        <w:t>일부</w:t>
      </w:r>
      <w:r>
        <w:rPr>
          <w:rFonts w:eastAsiaTheme="minorHAnsi" w:cs="TimesLTStd-Roman" w:hint="eastAsia"/>
          <w:kern w:val="0"/>
          <w:sz w:val="18"/>
          <w:szCs w:val="20"/>
        </w:rPr>
        <w:t xml:space="preserve"> 환자에서는 충분한 데이터를 얻는다 해도,</w:t>
      </w:r>
      <w:r>
        <w:rPr>
          <w:rFonts w:eastAsiaTheme="minorHAnsi" w:cs="TimesLTStd-Roman"/>
          <w:kern w:val="0"/>
          <w:sz w:val="18"/>
          <w:szCs w:val="20"/>
        </w:rPr>
        <w:t xml:space="preserve"> </w:t>
      </w:r>
      <w:r>
        <w:rPr>
          <w:rFonts w:eastAsiaTheme="minorHAnsi" w:cs="TimesLTStd-Roman" w:hint="eastAsia"/>
          <w:kern w:val="0"/>
          <w:sz w:val="18"/>
          <w:szCs w:val="20"/>
        </w:rPr>
        <w:t>나머지 대부분의</w:t>
      </w:r>
      <w:r>
        <w:rPr>
          <w:rFonts w:eastAsiaTheme="minorHAnsi" w:cs="TimesLTStd-Roman"/>
          <w:kern w:val="0"/>
          <w:sz w:val="18"/>
          <w:szCs w:val="20"/>
        </w:rPr>
        <w:t xml:space="preserve"> </w:t>
      </w:r>
      <w:r>
        <w:rPr>
          <w:rFonts w:eastAsiaTheme="minorHAnsi" w:cs="TimesLTStd-Roman" w:hint="eastAsia"/>
          <w:kern w:val="0"/>
          <w:sz w:val="18"/>
          <w:szCs w:val="20"/>
        </w:rPr>
        <w:t xml:space="preserve">환자들에서는 일인당 몇 개 이하의 데이터밖에 없어서 </w:t>
      </w:r>
      <w:r>
        <w:rPr>
          <w:rFonts w:eastAsiaTheme="minorHAnsi" w:cs="TimesLTStd-Roman"/>
          <w:kern w:val="0"/>
          <w:sz w:val="18"/>
          <w:szCs w:val="20"/>
        </w:rPr>
        <w:t xml:space="preserve">two-stage </w:t>
      </w:r>
      <w:r>
        <w:rPr>
          <w:rFonts w:eastAsiaTheme="minorHAnsi" w:cs="TimesLTStd-Roman" w:hint="eastAsia"/>
          <w:kern w:val="0"/>
          <w:sz w:val="18"/>
          <w:szCs w:val="20"/>
        </w:rPr>
        <w:t>방법으로는 처리할 수 없</w:t>
      </w:r>
      <w:r w:rsidR="000C2209">
        <w:rPr>
          <w:rFonts w:eastAsiaTheme="minorHAnsi" w:cs="TimesLTStd-Roman"/>
          <w:kern w:val="0"/>
          <w:sz w:val="18"/>
          <w:szCs w:val="20"/>
        </w:rPr>
        <w:t>는</w:t>
      </w:r>
      <w:r w:rsidR="000C2209">
        <w:rPr>
          <w:rFonts w:eastAsiaTheme="minorHAnsi" w:cs="TimesLTStd-Roman" w:hint="eastAsia"/>
          <w:kern w:val="0"/>
          <w:sz w:val="18"/>
          <w:szCs w:val="20"/>
        </w:rPr>
        <w:t xml:space="preserve"> 상황이</w:t>
      </w:r>
      <w:r>
        <w:rPr>
          <w:rFonts w:eastAsiaTheme="minorHAnsi" w:cs="TimesLTStd-Roman" w:hint="eastAsia"/>
          <w:kern w:val="0"/>
          <w:sz w:val="18"/>
          <w:szCs w:val="20"/>
        </w:rPr>
        <w:t>다.</w:t>
      </w:r>
      <w:r>
        <w:rPr>
          <w:rFonts w:eastAsiaTheme="minorHAnsi" w:cs="TimesLTStd-Roman"/>
          <w:kern w:val="0"/>
          <w:sz w:val="18"/>
          <w:szCs w:val="20"/>
        </w:rPr>
        <w:t xml:space="preserve"> </w:t>
      </w:r>
      <w:r>
        <w:rPr>
          <w:rFonts w:eastAsiaTheme="minorHAnsi" w:cs="TimesLTStd-Roman" w:hint="eastAsia"/>
          <w:kern w:val="0"/>
          <w:sz w:val="18"/>
          <w:szCs w:val="20"/>
        </w:rPr>
        <w:t xml:space="preserve">그러나 </w:t>
      </w:r>
      <w:r>
        <w:rPr>
          <w:rFonts w:eastAsiaTheme="minorHAnsi" w:cs="TimesLTStd-Roman"/>
          <w:kern w:val="0"/>
          <w:sz w:val="18"/>
          <w:szCs w:val="20"/>
        </w:rPr>
        <w:t xml:space="preserve">naïve pooled </w:t>
      </w:r>
      <w:r>
        <w:rPr>
          <w:rFonts w:eastAsiaTheme="minorHAnsi" w:cs="TimesLTStd-Roman" w:hint="eastAsia"/>
          <w:kern w:val="0"/>
          <w:sz w:val="18"/>
          <w:szCs w:val="20"/>
        </w:rPr>
        <w:t>방법</w:t>
      </w:r>
      <w:r w:rsidR="000C2209">
        <w:rPr>
          <w:rFonts w:eastAsiaTheme="minorHAnsi" w:cs="TimesLTStd-Roman" w:hint="eastAsia"/>
          <w:kern w:val="0"/>
          <w:sz w:val="18"/>
          <w:szCs w:val="20"/>
        </w:rPr>
        <w:t xml:space="preserve">은 </w:t>
      </w:r>
      <w:r>
        <w:rPr>
          <w:rFonts w:eastAsiaTheme="minorHAnsi" w:cs="TimesLTStd-Roman" w:hint="eastAsia"/>
          <w:kern w:val="0"/>
          <w:sz w:val="18"/>
          <w:szCs w:val="20"/>
        </w:rPr>
        <w:t>용량-농도-약효 등의 관계의 왜곡된 해석의 위험 때문에 이를 쓰는 것도 바람직하지 않다.</w:t>
      </w:r>
      <w:r>
        <w:rPr>
          <w:rFonts w:eastAsiaTheme="minorHAnsi" w:cs="TimesLTStd-Roman"/>
          <w:kern w:val="0"/>
          <w:sz w:val="18"/>
          <w:szCs w:val="20"/>
        </w:rPr>
        <w:t xml:space="preserve"> </w:t>
      </w:r>
      <w:r w:rsidR="000C2209">
        <w:rPr>
          <w:rFonts w:eastAsiaTheme="minorHAnsi" w:cs="TimesLTStd-Roman" w:hint="eastAsia"/>
          <w:kern w:val="0"/>
          <w:sz w:val="18"/>
          <w:szCs w:val="20"/>
        </w:rPr>
        <w:t xml:space="preserve">이처럼 </w:t>
      </w:r>
      <w:r w:rsidR="00870317">
        <w:rPr>
          <w:rFonts w:eastAsiaTheme="minorHAnsi" w:cs="TimesLTStd-Roman" w:hint="eastAsia"/>
          <w:kern w:val="0"/>
          <w:sz w:val="18"/>
          <w:szCs w:val="20"/>
        </w:rPr>
        <w:t>환자 집단에서 얻어진 약동/약력학 데이터를 처리할 때,</w:t>
      </w:r>
      <w:r w:rsidR="00870317">
        <w:rPr>
          <w:rFonts w:eastAsiaTheme="minorHAnsi" w:cs="TimesLTStd-Roman"/>
          <w:kern w:val="0"/>
          <w:sz w:val="18"/>
          <w:szCs w:val="20"/>
        </w:rPr>
        <w:t xml:space="preserve"> </w:t>
      </w:r>
      <w:r w:rsidR="00870317">
        <w:rPr>
          <w:rFonts w:eastAsiaTheme="minorHAnsi" w:cs="TimesLTStd-Roman" w:hint="eastAsia"/>
          <w:kern w:val="0"/>
          <w:sz w:val="18"/>
          <w:szCs w:val="20"/>
        </w:rPr>
        <w:t xml:space="preserve">환자 개개인의 파라미터를 자신 있게 구할 수 있을 만큼 충분한 자료를 얻지 못하였다 </w:t>
      </w:r>
      <w:r w:rsidR="000C2209">
        <w:rPr>
          <w:rFonts w:eastAsiaTheme="minorHAnsi" w:cs="TimesLTStd-Roman" w:hint="eastAsia"/>
          <w:kern w:val="0"/>
          <w:sz w:val="18"/>
          <w:szCs w:val="20"/>
        </w:rPr>
        <w:t>해도 시도할 수 있는 방법이 혼합효과(</w:t>
      </w:r>
      <w:r w:rsidR="000C2209">
        <w:rPr>
          <w:rFonts w:eastAsiaTheme="minorHAnsi" w:cs="TimesLTStd-Roman"/>
          <w:kern w:val="0"/>
          <w:sz w:val="18"/>
          <w:szCs w:val="20"/>
        </w:rPr>
        <w:t xml:space="preserve">mixed-effects) </w:t>
      </w:r>
      <w:r w:rsidR="000C2209">
        <w:rPr>
          <w:rFonts w:eastAsiaTheme="minorHAnsi" w:cs="TimesLTStd-Roman" w:hint="eastAsia"/>
          <w:kern w:val="0"/>
          <w:sz w:val="18"/>
          <w:szCs w:val="20"/>
        </w:rPr>
        <w:t>방법이다.</w:t>
      </w:r>
      <w:r w:rsidR="000C2209">
        <w:rPr>
          <w:rFonts w:eastAsiaTheme="minorHAnsi" w:cs="TimesLTStd-Roman"/>
          <w:kern w:val="0"/>
          <w:sz w:val="18"/>
          <w:szCs w:val="20"/>
        </w:rPr>
        <w:t xml:space="preserve"> </w:t>
      </w:r>
      <w:r w:rsidR="000C2209">
        <w:rPr>
          <w:rFonts w:eastAsiaTheme="minorHAnsi" w:cs="TimesLTStd-Roman" w:hint="eastAsia"/>
          <w:kern w:val="0"/>
          <w:sz w:val="18"/>
          <w:szCs w:val="20"/>
        </w:rPr>
        <w:t xml:space="preserve">그림 </w:t>
      </w:r>
      <w:r w:rsidR="000C2209">
        <w:rPr>
          <w:rFonts w:eastAsiaTheme="minorHAnsi" w:cs="TimesLTStd-Roman"/>
          <w:kern w:val="0"/>
          <w:sz w:val="18"/>
          <w:szCs w:val="20"/>
        </w:rPr>
        <w:t>4</w:t>
      </w:r>
      <w:r w:rsidR="000C2209">
        <w:rPr>
          <w:rFonts w:eastAsiaTheme="minorHAnsi" w:cs="TimesLTStd-Roman" w:hint="eastAsia"/>
          <w:kern w:val="0"/>
          <w:sz w:val="18"/>
          <w:szCs w:val="20"/>
        </w:rPr>
        <w:t xml:space="preserve">의 </w:t>
      </w:r>
      <w:r w:rsidR="000C2209">
        <w:rPr>
          <w:rFonts w:eastAsiaTheme="minorHAnsi" w:cs="TimesLTStd-Roman"/>
          <w:kern w:val="0"/>
          <w:sz w:val="18"/>
          <w:szCs w:val="20"/>
        </w:rPr>
        <w:t>D)</w:t>
      </w:r>
      <w:r w:rsidR="000C2209">
        <w:rPr>
          <w:rFonts w:eastAsiaTheme="minorHAnsi" w:cs="TimesLTStd-Roman" w:hint="eastAsia"/>
          <w:kern w:val="0"/>
          <w:sz w:val="18"/>
          <w:szCs w:val="20"/>
        </w:rPr>
        <w:t>에 그 개념을 표현하고 있다.</w:t>
      </w:r>
      <w:r w:rsidR="000C2209">
        <w:rPr>
          <w:rFonts w:eastAsiaTheme="minorHAnsi" w:cs="TimesLTStd-Roman"/>
          <w:kern w:val="0"/>
          <w:sz w:val="18"/>
          <w:szCs w:val="20"/>
        </w:rPr>
        <w:t xml:space="preserve"> </w:t>
      </w:r>
      <w:r w:rsidR="000C2209">
        <w:rPr>
          <w:rFonts w:eastAsiaTheme="minorHAnsi" w:cs="TimesLTStd-Roman" w:hint="eastAsia"/>
          <w:kern w:val="0"/>
          <w:sz w:val="18"/>
          <w:szCs w:val="20"/>
        </w:rPr>
        <w:t>환자에서 얻어진 관찰값</w:t>
      </w:r>
      <w:r w:rsidR="0051077E">
        <w:rPr>
          <w:rFonts w:eastAsiaTheme="minorHAnsi" w:cs="TimesLTStd-Roman" w:hint="eastAsia"/>
          <w:kern w:val="0"/>
          <w:sz w:val="18"/>
          <w:szCs w:val="20"/>
        </w:rPr>
        <w:t xml:space="preserve">들은 </w:t>
      </w:r>
      <w:r w:rsidR="000C2209">
        <w:rPr>
          <w:rFonts w:eastAsiaTheme="minorHAnsi" w:cs="TimesLTStd-Roman" w:hint="eastAsia"/>
          <w:kern w:val="0"/>
          <w:sz w:val="18"/>
          <w:szCs w:val="20"/>
        </w:rPr>
        <w:t>인구집단 전체의 평균값</w:t>
      </w:r>
      <w:r w:rsidR="0051077E">
        <w:rPr>
          <w:rFonts w:eastAsiaTheme="minorHAnsi" w:cs="TimesLTStd-Roman" w:hint="eastAsia"/>
          <w:kern w:val="0"/>
          <w:sz w:val="18"/>
          <w:szCs w:val="20"/>
        </w:rPr>
        <w:t xml:space="preserve"> (굵은 </w:t>
      </w:r>
      <w:r w:rsidR="001E773F">
        <w:rPr>
          <w:rFonts w:eastAsiaTheme="minorHAnsi" w:cs="TimesLTStd-Roman" w:hint="eastAsia"/>
          <w:kern w:val="0"/>
          <w:sz w:val="18"/>
          <w:szCs w:val="20"/>
        </w:rPr>
        <w:t>실</w:t>
      </w:r>
      <w:r w:rsidR="0051077E">
        <w:rPr>
          <w:rFonts w:eastAsiaTheme="minorHAnsi" w:cs="TimesLTStd-Roman" w:hint="eastAsia"/>
          <w:kern w:val="0"/>
          <w:sz w:val="18"/>
          <w:szCs w:val="20"/>
        </w:rPr>
        <w:t>선)</w:t>
      </w:r>
      <w:r w:rsidR="000C2209">
        <w:rPr>
          <w:rFonts w:eastAsiaTheme="minorHAnsi" w:cs="TimesLTStd-Roman" w:hint="eastAsia"/>
          <w:kern w:val="0"/>
          <w:sz w:val="18"/>
          <w:szCs w:val="20"/>
        </w:rPr>
        <w:t xml:space="preserve">에서 </w:t>
      </w:r>
      <w:r w:rsidR="0051077E">
        <w:rPr>
          <w:rFonts w:eastAsiaTheme="minorHAnsi" w:cs="TimesLTStd-Roman" w:hint="eastAsia"/>
          <w:kern w:val="0"/>
          <w:sz w:val="18"/>
          <w:szCs w:val="20"/>
        </w:rPr>
        <w:t>각 사람마다</w:t>
      </w:r>
      <w:r w:rsidR="001E773F">
        <w:rPr>
          <w:rFonts w:eastAsiaTheme="minorHAnsi" w:cs="TimesLTStd-Roman" w:hint="eastAsia"/>
          <w:kern w:val="0"/>
          <w:sz w:val="18"/>
          <w:szCs w:val="20"/>
        </w:rPr>
        <w:t xml:space="preserve">의 </w:t>
      </w:r>
      <w:r w:rsidR="0051077E">
        <w:rPr>
          <w:rFonts w:eastAsiaTheme="minorHAnsi" w:cs="TimesLTStd-Roman" w:hint="eastAsia"/>
          <w:kern w:val="0"/>
          <w:sz w:val="18"/>
          <w:szCs w:val="20"/>
        </w:rPr>
        <w:t>개인</w:t>
      </w:r>
      <w:r w:rsidR="001E773F">
        <w:rPr>
          <w:rFonts w:eastAsiaTheme="minorHAnsi" w:cs="TimesLTStd-Roman" w:hint="eastAsia"/>
          <w:kern w:val="0"/>
          <w:sz w:val="18"/>
          <w:szCs w:val="20"/>
        </w:rPr>
        <w:t xml:space="preserve">간 </w:t>
      </w:r>
      <w:r w:rsidR="0051077E">
        <w:rPr>
          <w:rFonts w:eastAsiaTheme="minorHAnsi" w:cs="TimesLTStd-Roman" w:hint="eastAsia"/>
          <w:kern w:val="0"/>
          <w:sz w:val="18"/>
          <w:szCs w:val="20"/>
        </w:rPr>
        <w:t>차</w:t>
      </w:r>
      <w:r w:rsidR="000C2209">
        <w:rPr>
          <w:rFonts w:eastAsiaTheme="minorHAnsi" w:cs="TimesLTStd-Roman" w:hint="eastAsia"/>
          <w:kern w:val="0"/>
          <w:sz w:val="18"/>
          <w:szCs w:val="20"/>
        </w:rPr>
        <w:t>(</w:t>
      </w:r>
      <w:r w:rsidR="000C2209">
        <w:rPr>
          <w:rFonts w:eastAsiaTheme="minorHAnsi" w:cs="TimesLTStd-Roman"/>
          <w:kern w:val="0"/>
          <w:sz w:val="18"/>
          <w:szCs w:val="20"/>
        </w:rPr>
        <w:t xml:space="preserve">η: </w:t>
      </w:r>
      <w:r w:rsidR="000C2209">
        <w:rPr>
          <w:rFonts w:eastAsiaTheme="minorHAnsi" w:cs="TimesLTStd-Roman" w:hint="eastAsia"/>
          <w:kern w:val="0"/>
          <w:sz w:val="18"/>
          <w:szCs w:val="20"/>
        </w:rPr>
        <w:t xml:space="preserve">그리스 문자의 </w:t>
      </w:r>
      <w:r w:rsidR="000C2209">
        <w:rPr>
          <w:rFonts w:eastAsiaTheme="minorHAnsi" w:cs="TimesLTStd-Roman"/>
          <w:kern w:val="0"/>
          <w:sz w:val="18"/>
          <w:szCs w:val="20"/>
        </w:rPr>
        <w:t>‘</w:t>
      </w:r>
      <w:r w:rsidR="000C2209">
        <w:rPr>
          <w:rFonts w:eastAsiaTheme="minorHAnsi" w:cs="TimesLTStd-Roman" w:hint="eastAsia"/>
          <w:kern w:val="0"/>
          <w:sz w:val="18"/>
          <w:szCs w:val="20"/>
        </w:rPr>
        <w:t>에타</w:t>
      </w:r>
      <w:r w:rsidR="000C2209">
        <w:rPr>
          <w:rFonts w:eastAsiaTheme="minorHAnsi" w:cs="TimesLTStd-Roman"/>
          <w:kern w:val="0"/>
          <w:sz w:val="18"/>
          <w:szCs w:val="20"/>
        </w:rPr>
        <w:t>’</w:t>
      </w:r>
      <w:r w:rsidR="000C2209">
        <w:rPr>
          <w:rFonts w:eastAsiaTheme="minorHAnsi" w:cs="TimesLTStd-Roman" w:hint="eastAsia"/>
          <w:kern w:val="0"/>
          <w:sz w:val="18"/>
          <w:szCs w:val="20"/>
        </w:rPr>
        <w:t>의 소문자</w:t>
      </w:r>
      <w:r w:rsidR="00A677BD">
        <w:rPr>
          <w:rFonts w:eastAsiaTheme="minorHAnsi" w:cs="TimesLTStd-Roman" w:hint="eastAsia"/>
          <w:kern w:val="0"/>
          <w:sz w:val="18"/>
          <w:szCs w:val="20"/>
        </w:rPr>
        <w:t xml:space="preserve">, 알파벳 </w:t>
      </w:r>
      <w:r w:rsidR="00A677BD">
        <w:rPr>
          <w:rFonts w:eastAsiaTheme="minorHAnsi" w:cs="TimesLTStd-Roman"/>
          <w:kern w:val="0"/>
          <w:sz w:val="18"/>
          <w:szCs w:val="20"/>
        </w:rPr>
        <w:t>n</w:t>
      </w:r>
      <w:r w:rsidR="00A677BD">
        <w:rPr>
          <w:rFonts w:eastAsiaTheme="minorHAnsi" w:cs="TimesLTStd-Roman" w:hint="eastAsia"/>
          <w:kern w:val="0"/>
          <w:sz w:val="18"/>
          <w:szCs w:val="20"/>
        </w:rPr>
        <w:t>이 아님</w:t>
      </w:r>
      <w:r w:rsidR="000C2209">
        <w:rPr>
          <w:rFonts w:eastAsiaTheme="minorHAnsi" w:cs="TimesLTStd-Roman" w:hint="eastAsia"/>
          <w:kern w:val="0"/>
          <w:sz w:val="18"/>
          <w:szCs w:val="20"/>
        </w:rPr>
        <w:t>)</w:t>
      </w:r>
      <w:r w:rsidR="0051077E">
        <w:rPr>
          <w:rFonts w:eastAsiaTheme="minorHAnsi" w:cs="TimesLTStd-Roman" w:hint="eastAsia"/>
          <w:kern w:val="0"/>
          <w:sz w:val="18"/>
          <w:szCs w:val="20"/>
        </w:rPr>
        <w:t>로</w:t>
      </w:r>
      <w:r w:rsidR="001E773F">
        <w:rPr>
          <w:rFonts w:eastAsiaTheme="minorHAnsi" w:cs="TimesLTStd-Roman" w:hint="eastAsia"/>
          <w:kern w:val="0"/>
          <w:sz w:val="18"/>
          <w:szCs w:val="20"/>
        </w:rPr>
        <w:t xml:space="preserve"> 인해 환자마다 제각기 하나의 실</w:t>
      </w:r>
      <w:r w:rsidR="0051077E">
        <w:rPr>
          <w:rFonts w:eastAsiaTheme="minorHAnsi" w:cs="TimesLTStd-Roman" w:hint="eastAsia"/>
          <w:kern w:val="0"/>
          <w:sz w:val="18"/>
          <w:szCs w:val="20"/>
        </w:rPr>
        <w:t>선</w:t>
      </w:r>
      <w:r w:rsidR="001E773F">
        <w:rPr>
          <w:rFonts w:eastAsiaTheme="minorHAnsi" w:cs="TimesLTStd-Roman" w:hint="eastAsia"/>
          <w:kern w:val="0"/>
          <w:sz w:val="18"/>
          <w:szCs w:val="20"/>
        </w:rPr>
        <w:t>으로 예측값의 개인별 양상을 나타낸다.</w:t>
      </w:r>
      <w:r w:rsidR="001E773F">
        <w:rPr>
          <w:rFonts w:eastAsiaTheme="minorHAnsi" w:cs="TimesLTStd-Roman"/>
          <w:kern w:val="0"/>
          <w:sz w:val="18"/>
          <w:szCs w:val="20"/>
        </w:rPr>
        <w:t xml:space="preserve"> </w:t>
      </w:r>
      <w:r w:rsidR="001E773F">
        <w:rPr>
          <w:rFonts w:eastAsiaTheme="minorHAnsi" w:cs="TimesLTStd-Roman" w:hint="eastAsia"/>
          <w:kern w:val="0"/>
          <w:sz w:val="18"/>
          <w:szCs w:val="20"/>
        </w:rPr>
        <w:t>그러나 동일한 환자에서도 매번 관찰 시마다 자신의 예측값인 실선 위에 정확히 겹쳐지기 보다는 조금씩 떨어져 있게 되는데 그 원인에는 여러</w:t>
      </w:r>
      <w:r w:rsidR="001C6D77">
        <w:rPr>
          <w:rFonts w:eastAsiaTheme="minorHAnsi" w:cs="TimesLTStd-Roman" w:hint="eastAsia"/>
          <w:kern w:val="0"/>
          <w:sz w:val="18"/>
          <w:szCs w:val="20"/>
        </w:rPr>
        <w:t xml:space="preserve"> </w:t>
      </w:r>
      <w:r w:rsidR="001E773F">
        <w:rPr>
          <w:rFonts w:eastAsiaTheme="minorHAnsi" w:cs="TimesLTStd-Roman" w:hint="eastAsia"/>
          <w:kern w:val="0"/>
          <w:sz w:val="18"/>
          <w:szCs w:val="20"/>
        </w:rPr>
        <w:t>가지가 섞여 있지만,</w:t>
      </w:r>
      <w:r w:rsidR="001E773F">
        <w:rPr>
          <w:rFonts w:eastAsiaTheme="minorHAnsi" w:cs="TimesLTStd-Roman"/>
          <w:kern w:val="0"/>
          <w:sz w:val="18"/>
          <w:szCs w:val="20"/>
        </w:rPr>
        <w:t xml:space="preserve"> </w:t>
      </w:r>
      <w:r w:rsidR="001E773F">
        <w:rPr>
          <w:rFonts w:eastAsiaTheme="minorHAnsi" w:cs="TimesLTStd-Roman" w:hint="eastAsia"/>
          <w:kern w:val="0"/>
          <w:sz w:val="18"/>
          <w:szCs w:val="20"/>
        </w:rPr>
        <w:t>일단 개인간의 차이로는 설명이 안되는 차이</w:t>
      </w:r>
      <w:r w:rsidR="001C6D77">
        <w:rPr>
          <w:rFonts w:eastAsiaTheme="minorHAnsi" w:cs="TimesLTStd-Roman" w:hint="eastAsia"/>
          <w:kern w:val="0"/>
          <w:sz w:val="18"/>
          <w:szCs w:val="20"/>
        </w:rPr>
        <w:t>이므로</w:t>
      </w:r>
      <w:r w:rsidR="001E773F">
        <w:rPr>
          <w:rFonts w:eastAsiaTheme="minorHAnsi" w:cs="TimesLTStd-Roman" w:hint="eastAsia"/>
          <w:kern w:val="0"/>
          <w:sz w:val="18"/>
          <w:szCs w:val="20"/>
        </w:rPr>
        <w:t xml:space="preserve"> 잔차(잔류오차,</w:t>
      </w:r>
      <w:r w:rsidR="001E773F">
        <w:rPr>
          <w:rFonts w:eastAsiaTheme="minorHAnsi" w:cs="TimesLTStd-Roman"/>
          <w:kern w:val="0"/>
          <w:sz w:val="18"/>
          <w:szCs w:val="20"/>
        </w:rPr>
        <w:t xml:space="preserve"> residual error)로 </w:t>
      </w:r>
      <w:r w:rsidR="002A7ADD">
        <w:rPr>
          <w:rFonts w:eastAsiaTheme="minorHAnsi" w:cs="TimesLTStd-Roman" w:hint="eastAsia"/>
          <w:kern w:val="0"/>
          <w:sz w:val="18"/>
          <w:szCs w:val="20"/>
        </w:rPr>
        <w:t xml:space="preserve">표현하며 그리스 문자 </w:t>
      </w:r>
      <w:r w:rsidR="002A7ADD">
        <w:rPr>
          <w:rFonts w:eastAsiaTheme="minorHAnsi" w:cs="TimesLTStd-Roman"/>
          <w:kern w:val="0"/>
          <w:sz w:val="18"/>
          <w:szCs w:val="20"/>
        </w:rPr>
        <w:t>‘</w:t>
      </w:r>
      <w:r w:rsidR="002A7ADD">
        <w:rPr>
          <w:rFonts w:eastAsiaTheme="minorHAnsi" w:cs="TimesLTStd-Roman" w:hint="eastAsia"/>
          <w:kern w:val="0"/>
          <w:sz w:val="18"/>
          <w:szCs w:val="20"/>
        </w:rPr>
        <w:t>엡실런</w:t>
      </w:r>
      <w:r w:rsidR="002A7ADD">
        <w:rPr>
          <w:rFonts w:eastAsiaTheme="minorHAnsi" w:cs="TimesLTStd-Roman"/>
          <w:kern w:val="0"/>
          <w:sz w:val="18"/>
          <w:szCs w:val="20"/>
        </w:rPr>
        <w:t>’</w:t>
      </w:r>
      <w:r w:rsidR="002A7ADD">
        <w:rPr>
          <w:rFonts w:eastAsiaTheme="minorHAnsi" w:cs="TimesLTStd-Roman" w:hint="eastAsia"/>
          <w:kern w:val="0"/>
          <w:sz w:val="18"/>
          <w:szCs w:val="20"/>
        </w:rPr>
        <w:t xml:space="preserve">의 소문자인 </w:t>
      </w:r>
      <w:r w:rsidR="002A7ADD">
        <w:rPr>
          <w:rFonts w:eastAsiaTheme="minorHAnsi" w:cs="TimesLTStd-Roman"/>
          <w:kern w:val="0"/>
          <w:sz w:val="18"/>
          <w:szCs w:val="20"/>
        </w:rPr>
        <w:t>ε</w:t>
      </w:r>
      <w:r w:rsidR="002A7ADD">
        <w:rPr>
          <w:rFonts w:eastAsiaTheme="minorHAnsi" w:cs="TimesLTStd-Roman" w:hint="eastAsia"/>
          <w:kern w:val="0"/>
          <w:sz w:val="18"/>
          <w:szCs w:val="20"/>
        </w:rPr>
        <w:t>를 써서 나타낸다.</w:t>
      </w:r>
      <w:r w:rsidR="00912475">
        <w:rPr>
          <w:rFonts w:eastAsiaTheme="minorHAnsi" w:cs="TimesLTStd-Roman"/>
          <w:kern w:val="0"/>
          <w:sz w:val="18"/>
          <w:szCs w:val="20"/>
        </w:rPr>
        <w:t xml:space="preserve"> </w:t>
      </w:r>
      <w:r w:rsidR="00912475">
        <w:rPr>
          <w:rFonts w:eastAsiaTheme="minorHAnsi" w:cs="TimesLTStd-Roman" w:hint="eastAsia"/>
          <w:kern w:val="0"/>
          <w:sz w:val="18"/>
          <w:szCs w:val="20"/>
        </w:rPr>
        <w:t xml:space="preserve">패널 </w:t>
      </w:r>
      <w:r w:rsidR="00912475">
        <w:rPr>
          <w:rFonts w:eastAsiaTheme="minorHAnsi" w:cs="TimesLTStd-Roman"/>
          <w:kern w:val="0"/>
          <w:sz w:val="18"/>
          <w:szCs w:val="20"/>
        </w:rPr>
        <w:t>D)</w:t>
      </w:r>
      <w:r w:rsidR="00912475">
        <w:rPr>
          <w:rFonts w:eastAsiaTheme="minorHAnsi" w:cs="TimesLTStd-Roman" w:hint="eastAsia"/>
          <w:kern w:val="0"/>
          <w:sz w:val="18"/>
          <w:szCs w:val="20"/>
        </w:rPr>
        <w:t xml:space="preserve">에서는 붉은색 실선으로 한 환자의 예를 들어 </w:t>
      </w:r>
      <w:r w:rsidR="00912475">
        <w:rPr>
          <w:rFonts w:eastAsiaTheme="minorHAnsi" w:cs="TimesLTStd-Roman"/>
          <w:kern w:val="0"/>
          <w:sz w:val="18"/>
          <w:szCs w:val="20"/>
        </w:rPr>
        <w:t xml:space="preserve">η </w:t>
      </w:r>
      <w:r w:rsidR="00912475">
        <w:rPr>
          <w:rFonts w:eastAsiaTheme="minorHAnsi" w:cs="TimesLTStd-Roman" w:hint="eastAsia"/>
          <w:kern w:val="0"/>
          <w:sz w:val="18"/>
          <w:szCs w:val="20"/>
        </w:rPr>
        <w:t xml:space="preserve">와 </w:t>
      </w:r>
      <w:r w:rsidR="00912475">
        <w:rPr>
          <w:rFonts w:eastAsiaTheme="minorHAnsi" w:cs="TimesLTStd-Roman"/>
          <w:kern w:val="0"/>
          <w:sz w:val="18"/>
          <w:szCs w:val="20"/>
        </w:rPr>
        <w:t>ε</w:t>
      </w:r>
      <w:r w:rsidR="00912475">
        <w:rPr>
          <w:rFonts w:eastAsiaTheme="minorHAnsi" w:cs="TimesLTStd-Roman" w:hint="eastAsia"/>
          <w:kern w:val="0"/>
          <w:sz w:val="18"/>
          <w:szCs w:val="20"/>
        </w:rPr>
        <w:t>을 나타내었지만,</w:t>
      </w:r>
      <w:r w:rsidR="00912475">
        <w:rPr>
          <w:rFonts w:eastAsiaTheme="minorHAnsi" w:cs="TimesLTStd-Roman"/>
          <w:kern w:val="0"/>
          <w:sz w:val="18"/>
          <w:szCs w:val="20"/>
        </w:rPr>
        <w:t xml:space="preserve"> </w:t>
      </w:r>
      <w:r w:rsidR="00912475">
        <w:rPr>
          <w:rFonts w:eastAsiaTheme="minorHAnsi" w:cs="TimesLTStd-Roman" w:hint="eastAsia"/>
          <w:kern w:val="0"/>
          <w:sz w:val="18"/>
          <w:szCs w:val="20"/>
        </w:rPr>
        <w:t xml:space="preserve">사실은 각 환자마다 집단의 평균치와 떨어져 있는 정도가 다르므로 </w:t>
      </w:r>
      <w:r w:rsidR="00912475">
        <w:rPr>
          <w:rFonts w:eastAsiaTheme="minorHAnsi" w:cs="TimesLTStd-Roman"/>
          <w:kern w:val="0"/>
          <w:sz w:val="18"/>
          <w:szCs w:val="20"/>
        </w:rPr>
        <w:t>η</w:t>
      </w:r>
      <w:r w:rsidR="00912475">
        <w:rPr>
          <w:rFonts w:eastAsiaTheme="minorHAnsi" w:cs="TimesLTStd-Roman" w:hint="eastAsia"/>
          <w:kern w:val="0"/>
          <w:sz w:val="18"/>
          <w:szCs w:val="20"/>
        </w:rPr>
        <w:t xml:space="preserve">는 환자 한 사람마다 제각기 다른 값을 가질 것이고, 반면에 잔차인 </w:t>
      </w:r>
      <w:r w:rsidR="00912475">
        <w:rPr>
          <w:rFonts w:eastAsiaTheme="minorHAnsi" w:cs="TimesLTStd-Roman"/>
          <w:kern w:val="0"/>
          <w:sz w:val="18"/>
          <w:szCs w:val="20"/>
        </w:rPr>
        <w:t>ε</w:t>
      </w:r>
      <w:r w:rsidR="00912475">
        <w:rPr>
          <w:rFonts w:eastAsiaTheme="minorHAnsi" w:cs="TimesLTStd-Roman" w:hint="eastAsia"/>
          <w:kern w:val="0"/>
          <w:sz w:val="18"/>
          <w:szCs w:val="20"/>
        </w:rPr>
        <w:t>은 매 관찰값마다 다를 것이다.</w:t>
      </w:r>
    </w:p>
    <w:p w14:paraId="5D7A0C52" w14:textId="57D800E8" w:rsidR="00CE646E" w:rsidRDefault="002A7ADD" w:rsidP="00147BFA">
      <w:pPr>
        <w:wordWrap/>
        <w:adjustRightInd w:val="0"/>
        <w:spacing w:after="0" w:line="240" w:lineRule="auto"/>
        <w:jc w:val="left"/>
        <w:rPr>
          <w:rFonts w:eastAsiaTheme="minorHAnsi" w:cs="TimesLTStd-Roman"/>
          <w:kern w:val="0"/>
          <w:sz w:val="18"/>
          <w:szCs w:val="20"/>
        </w:rPr>
      </w:pPr>
      <w:r>
        <w:rPr>
          <w:rFonts w:eastAsiaTheme="minorHAnsi" w:cs="TimesLTStd-Roman" w:hint="eastAsia"/>
          <w:kern w:val="0"/>
          <w:sz w:val="18"/>
          <w:szCs w:val="20"/>
        </w:rPr>
        <w:t xml:space="preserve">주어진 집단에서의 데이터들을 가장 잘 설명할 수 있는 모델 (예컨데 </w:t>
      </w:r>
      <w:r>
        <w:rPr>
          <w:rFonts w:eastAsiaTheme="minorHAnsi" w:cs="TimesLTStd-Roman"/>
          <w:kern w:val="0"/>
          <w:sz w:val="18"/>
          <w:szCs w:val="20"/>
        </w:rPr>
        <w:t>E</w:t>
      </w:r>
      <w:r w:rsidRPr="00E011BC">
        <w:rPr>
          <w:rFonts w:eastAsiaTheme="minorHAnsi" w:cs="TimesLTStd-Roman"/>
          <w:kern w:val="0"/>
          <w:sz w:val="18"/>
          <w:szCs w:val="20"/>
          <w:vertAlign w:val="subscript"/>
        </w:rPr>
        <w:t>max</w:t>
      </w:r>
      <w:r>
        <w:rPr>
          <w:rFonts w:eastAsiaTheme="minorHAnsi" w:cs="TimesLTStd-Roman"/>
          <w:kern w:val="0"/>
          <w:sz w:val="18"/>
          <w:szCs w:val="20"/>
        </w:rPr>
        <w:t xml:space="preserve"> </w:t>
      </w:r>
      <w:r>
        <w:rPr>
          <w:rFonts w:eastAsiaTheme="minorHAnsi" w:cs="TimesLTStd-Roman" w:hint="eastAsia"/>
          <w:kern w:val="0"/>
          <w:sz w:val="18"/>
          <w:szCs w:val="20"/>
        </w:rPr>
        <w:t xml:space="preserve">모델을 쓸지 선형 모델을 쓸지)을 </w:t>
      </w:r>
      <w:r w:rsidR="00F00A69">
        <w:rPr>
          <w:rFonts w:eastAsiaTheme="minorHAnsi" w:cs="TimesLTStd-Roman" w:hint="eastAsia"/>
          <w:kern w:val="0"/>
          <w:sz w:val="18"/>
          <w:szCs w:val="20"/>
        </w:rPr>
        <w:t>찾아내</w:t>
      </w:r>
      <w:r>
        <w:rPr>
          <w:rFonts w:eastAsiaTheme="minorHAnsi" w:cs="TimesLTStd-Roman" w:hint="eastAsia"/>
          <w:kern w:val="0"/>
          <w:sz w:val="18"/>
          <w:szCs w:val="20"/>
        </w:rPr>
        <w:t>고</w:t>
      </w:r>
      <w:r w:rsidR="00F00A69">
        <w:rPr>
          <w:rFonts w:eastAsiaTheme="minorHAnsi" w:cs="TimesLTStd-Roman" w:hint="eastAsia"/>
          <w:kern w:val="0"/>
          <w:sz w:val="18"/>
          <w:szCs w:val="20"/>
        </w:rPr>
        <w:t>, 그 모델에 대한</w:t>
      </w:r>
      <w:r>
        <w:rPr>
          <w:rFonts w:eastAsiaTheme="minorHAnsi" w:cs="TimesLTStd-Roman" w:hint="eastAsia"/>
          <w:kern w:val="0"/>
          <w:sz w:val="18"/>
          <w:szCs w:val="20"/>
        </w:rPr>
        <w:t xml:space="preserve"> 집단의 파라미터의 평균값과 개인간 차,</w:t>
      </w:r>
      <w:r>
        <w:rPr>
          <w:rFonts w:eastAsiaTheme="minorHAnsi" w:cs="TimesLTStd-Roman"/>
          <w:kern w:val="0"/>
          <w:sz w:val="18"/>
          <w:szCs w:val="20"/>
        </w:rPr>
        <w:t xml:space="preserve"> </w:t>
      </w:r>
      <w:r>
        <w:rPr>
          <w:rFonts w:eastAsiaTheme="minorHAnsi" w:cs="TimesLTStd-Roman" w:hint="eastAsia"/>
          <w:kern w:val="0"/>
          <w:sz w:val="18"/>
          <w:szCs w:val="20"/>
        </w:rPr>
        <w:t>잔차의 분산의 조합</w:t>
      </w:r>
      <w:r w:rsidR="007711D5">
        <w:rPr>
          <w:rFonts w:eastAsiaTheme="minorHAnsi" w:cs="TimesLTStd-Roman" w:hint="eastAsia"/>
          <w:kern w:val="0"/>
          <w:sz w:val="18"/>
          <w:szCs w:val="20"/>
        </w:rPr>
        <w:t>들</w:t>
      </w:r>
      <w:r>
        <w:rPr>
          <w:rFonts w:eastAsiaTheme="minorHAnsi" w:cs="TimesLTStd-Roman" w:hint="eastAsia"/>
          <w:kern w:val="0"/>
          <w:sz w:val="18"/>
          <w:szCs w:val="20"/>
        </w:rPr>
        <w:t xml:space="preserve">을 </w:t>
      </w:r>
      <w:r w:rsidR="007711D5">
        <w:rPr>
          <w:rFonts w:eastAsiaTheme="minorHAnsi" w:cs="TimesLTStd-Roman" w:hint="eastAsia"/>
          <w:kern w:val="0"/>
          <w:sz w:val="18"/>
          <w:szCs w:val="20"/>
        </w:rPr>
        <w:t>적절한 알고리즘을 써서 평가하</w:t>
      </w:r>
      <w:r w:rsidR="007123BD">
        <w:rPr>
          <w:rFonts w:eastAsiaTheme="minorHAnsi" w:cs="TimesLTStd-Roman" w:hint="eastAsia"/>
          <w:kern w:val="0"/>
          <w:sz w:val="18"/>
          <w:szCs w:val="20"/>
        </w:rPr>
        <w:t>여</w:t>
      </w:r>
      <w:r w:rsidR="007711D5">
        <w:rPr>
          <w:rFonts w:eastAsiaTheme="minorHAnsi" w:cs="TimesLTStd-Roman" w:hint="eastAsia"/>
          <w:kern w:val="0"/>
          <w:sz w:val="18"/>
          <w:szCs w:val="20"/>
        </w:rPr>
        <w:t xml:space="preserve"> </w:t>
      </w:r>
      <w:r w:rsidR="00F00A69">
        <w:rPr>
          <w:rFonts w:eastAsiaTheme="minorHAnsi" w:cs="TimesLTStd-Roman" w:hint="eastAsia"/>
          <w:kern w:val="0"/>
          <w:sz w:val="18"/>
          <w:szCs w:val="20"/>
        </w:rPr>
        <w:t xml:space="preserve">가장 </w:t>
      </w:r>
      <w:r w:rsidR="007711D5">
        <w:rPr>
          <w:rFonts w:eastAsiaTheme="minorHAnsi" w:cs="TimesLTStd-Roman" w:hint="eastAsia"/>
          <w:kern w:val="0"/>
          <w:sz w:val="18"/>
          <w:szCs w:val="20"/>
        </w:rPr>
        <w:t xml:space="preserve">그럴듯한 </w:t>
      </w:r>
      <w:r w:rsidR="00F00A69">
        <w:rPr>
          <w:rFonts w:eastAsiaTheme="minorHAnsi" w:cs="TimesLTStd-Roman" w:hint="eastAsia"/>
          <w:kern w:val="0"/>
          <w:sz w:val="18"/>
          <w:szCs w:val="20"/>
        </w:rPr>
        <w:t xml:space="preserve">값들을 </w:t>
      </w:r>
      <w:r w:rsidR="007123BD">
        <w:rPr>
          <w:rFonts w:eastAsiaTheme="minorHAnsi" w:cs="TimesLTStd-Roman" w:hint="eastAsia"/>
          <w:kern w:val="0"/>
          <w:sz w:val="18"/>
          <w:szCs w:val="20"/>
        </w:rPr>
        <w:t>구</w:t>
      </w:r>
      <w:r w:rsidR="00F00A69">
        <w:rPr>
          <w:rFonts w:eastAsiaTheme="minorHAnsi" w:cs="TimesLTStd-Roman" w:hint="eastAsia"/>
          <w:kern w:val="0"/>
          <w:sz w:val="18"/>
          <w:szCs w:val="20"/>
        </w:rPr>
        <w:t>하는 것이</w:t>
      </w:r>
      <w:r>
        <w:rPr>
          <w:rFonts w:eastAsiaTheme="minorHAnsi" w:cs="TimesLTStd-Roman" w:hint="eastAsia"/>
          <w:kern w:val="0"/>
          <w:sz w:val="18"/>
          <w:szCs w:val="20"/>
        </w:rPr>
        <w:t xml:space="preserve"> 혼합효과 모델링이다.</w:t>
      </w:r>
      <w:r>
        <w:rPr>
          <w:rFonts w:eastAsiaTheme="minorHAnsi" w:cs="TimesLTStd-Roman"/>
          <w:kern w:val="0"/>
          <w:sz w:val="18"/>
          <w:szCs w:val="20"/>
        </w:rPr>
        <w:t xml:space="preserve"> </w:t>
      </w:r>
    </w:p>
    <w:p w14:paraId="4F642C4E" w14:textId="77777777" w:rsidR="001E3FCE" w:rsidRPr="007123BD" w:rsidRDefault="001E3FCE" w:rsidP="00147BFA">
      <w:pPr>
        <w:wordWrap/>
        <w:adjustRightInd w:val="0"/>
        <w:spacing w:after="0" w:line="240" w:lineRule="auto"/>
        <w:jc w:val="left"/>
        <w:rPr>
          <w:rFonts w:eastAsiaTheme="minorHAnsi" w:cs="TimesLTStd-Roman"/>
          <w:kern w:val="0"/>
          <w:sz w:val="18"/>
          <w:szCs w:val="20"/>
        </w:rPr>
      </w:pPr>
    </w:p>
    <w:p w14:paraId="2ABA517B" w14:textId="252E3766" w:rsidR="003D38BB" w:rsidRDefault="002F0755" w:rsidP="00147BFA">
      <w:pPr>
        <w:wordWrap/>
        <w:adjustRightInd w:val="0"/>
        <w:spacing w:after="0" w:line="240" w:lineRule="auto"/>
        <w:jc w:val="left"/>
        <w:rPr>
          <w:rFonts w:eastAsiaTheme="minorHAnsi" w:cs="TimesLTStd-Roman"/>
          <w:kern w:val="0"/>
          <w:sz w:val="18"/>
          <w:szCs w:val="20"/>
        </w:rPr>
      </w:pPr>
      <w:r>
        <w:rPr>
          <w:rFonts w:ascii="OptimaLTStd-Black" w:hAnsi="OptimaLTStd-Black" w:cs="OptimaLTStd-Black" w:hint="eastAsia"/>
          <w:b/>
          <w:kern w:val="0"/>
          <w:szCs w:val="24"/>
        </w:rPr>
        <w:t>1.2.2</w:t>
      </w:r>
      <w:r>
        <w:rPr>
          <w:rFonts w:ascii="OptimaLTStd-Black" w:hAnsi="OptimaLTStd-Black" w:cs="OptimaLTStd-Black"/>
          <w:b/>
          <w:kern w:val="0"/>
          <w:szCs w:val="24"/>
        </w:rPr>
        <w:t xml:space="preserve"> </w:t>
      </w:r>
      <w:r>
        <w:rPr>
          <w:rFonts w:ascii="OptimaLTStd-Black" w:hAnsi="OptimaLTStd-Black" w:cs="OptimaLTStd-Black" w:hint="eastAsia"/>
          <w:b/>
          <w:kern w:val="0"/>
          <w:szCs w:val="24"/>
        </w:rPr>
        <w:t>혼합효과</w:t>
      </w:r>
      <w:r>
        <w:rPr>
          <w:rFonts w:ascii="OptimaLTStd-Black" w:hAnsi="OptimaLTStd-Black" w:cs="OptimaLTStd-Black" w:hint="eastAsia"/>
          <w:b/>
          <w:kern w:val="0"/>
          <w:szCs w:val="24"/>
        </w:rPr>
        <w:t xml:space="preserve"> </w:t>
      </w:r>
      <w:r>
        <w:rPr>
          <w:rFonts w:ascii="OptimaLTStd-Black" w:hAnsi="OptimaLTStd-Black" w:cs="OptimaLTStd-Black" w:hint="eastAsia"/>
          <w:b/>
          <w:kern w:val="0"/>
          <w:szCs w:val="24"/>
        </w:rPr>
        <w:t>모델링</w:t>
      </w:r>
      <w:r w:rsidR="00460FC3">
        <w:rPr>
          <w:rFonts w:ascii="OptimaLTStd-Black" w:hAnsi="OptimaLTStd-Black" w:cs="OptimaLTStd-Black"/>
          <w:b/>
          <w:kern w:val="0"/>
          <w:szCs w:val="24"/>
        </w:rPr>
        <w:t>의</w:t>
      </w:r>
      <w:r w:rsidR="00460FC3">
        <w:rPr>
          <w:rFonts w:ascii="OptimaLTStd-Black" w:hAnsi="OptimaLTStd-Black" w:cs="OptimaLTStd-Black" w:hint="eastAsia"/>
          <w:b/>
          <w:kern w:val="0"/>
          <w:szCs w:val="24"/>
        </w:rPr>
        <w:t xml:space="preserve"> </w:t>
      </w:r>
      <w:r w:rsidR="00460FC3">
        <w:rPr>
          <w:rFonts w:ascii="OptimaLTStd-Black" w:hAnsi="OptimaLTStd-Black" w:cs="OptimaLTStd-Black" w:hint="eastAsia"/>
          <w:b/>
          <w:kern w:val="0"/>
          <w:szCs w:val="24"/>
        </w:rPr>
        <w:t>개념</w:t>
      </w:r>
    </w:p>
    <w:p w14:paraId="48D49860" w14:textId="77777777" w:rsidR="003D38BB" w:rsidRDefault="003D38BB" w:rsidP="00147BFA">
      <w:pPr>
        <w:wordWrap/>
        <w:adjustRightInd w:val="0"/>
        <w:spacing w:after="0" w:line="240" w:lineRule="auto"/>
        <w:jc w:val="left"/>
        <w:rPr>
          <w:rFonts w:eastAsiaTheme="minorHAnsi" w:cs="TimesLTStd-Roman"/>
          <w:kern w:val="0"/>
          <w:sz w:val="18"/>
          <w:szCs w:val="20"/>
        </w:rPr>
      </w:pPr>
    </w:p>
    <w:p w14:paraId="66F14FB3" w14:textId="45EC46D0" w:rsidR="002D3071" w:rsidRDefault="002D3071" w:rsidP="00147BFA">
      <w:pPr>
        <w:wordWrap/>
        <w:adjustRightInd w:val="0"/>
        <w:spacing w:after="0" w:line="240" w:lineRule="auto"/>
        <w:jc w:val="left"/>
        <w:rPr>
          <w:rFonts w:eastAsiaTheme="minorHAnsi" w:cs="TimesLTStd-Roman" w:hint="eastAsia"/>
          <w:kern w:val="0"/>
          <w:sz w:val="18"/>
          <w:szCs w:val="20"/>
        </w:rPr>
      </w:pPr>
      <w:r>
        <w:rPr>
          <w:rFonts w:eastAsiaTheme="minorHAnsi" w:cs="TimesLTStd-Roman" w:hint="eastAsia"/>
          <w:kern w:val="0"/>
          <w:sz w:val="18"/>
          <w:szCs w:val="20"/>
        </w:rPr>
        <w:t>1.2.2.1 체중 측정의 사례를 통한 설명</w:t>
      </w:r>
    </w:p>
    <w:p w14:paraId="791005B0" w14:textId="57FA1042" w:rsidR="007123BD" w:rsidRDefault="007123BD" w:rsidP="00147BFA">
      <w:pPr>
        <w:wordWrap/>
        <w:adjustRightInd w:val="0"/>
        <w:spacing w:after="0" w:line="240" w:lineRule="auto"/>
        <w:jc w:val="left"/>
        <w:rPr>
          <w:rFonts w:eastAsiaTheme="minorHAnsi" w:cs="TimesLTStd-Roman"/>
          <w:kern w:val="0"/>
          <w:sz w:val="18"/>
          <w:szCs w:val="20"/>
        </w:rPr>
      </w:pPr>
      <w:r>
        <w:rPr>
          <w:rFonts w:eastAsiaTheme="minorHAnsi" w:cs="TimesLTStd-Roman" w:hint="eastAsia"/>
          <w:kern w:val="0"/>
          <w:sz w:val="18"/>
          <w:szCs w:val="20"/>
        </w:rPr>
        <w:t xml:space="preserve">그림 </w:t>
      </w:r>
      <w:r>
        <w:rPr>
          <w:rFonts w:eastAsiaTheme="minorHAnsi" w:cs="TimesLTStd-Roman"/>
          <w:kern w:val="0"/>
          <w:sz w:val="18"/>
          <w:szCs w:val="20"/>
        </w:rPr>
        <w:t>4</w:t>
      </w:r>
      <w:r>
        <w:rPr>
          <w:rFonts w:eastAsiaTheme="minorHAnsi" w:cs="TimesLTStd-Roman" w:hint="eastAsia"/>
          <w:kern w:val="0"/>
          <w:sz w:val="18"/>
          <w:szCs w:val="20"/>
        </w:rPr>
        <w:t xml:space="preserve">에서 설명한 혼합효과 모델링의 간략한 개념을 좀 더 쉽게 설명할 수 있는 사례를 </w:t>
      </w:r>
      <w:r>
        <w:rPr>
          <w:rFonts w:eastAsiaTheme="minorHAnsi" w:cs="TimesLTStd-Roman"/>
          <w:kern w:val="0"/>
          <w:sz w:val="18"/>
          <w:szCs w:val="20"/>
        </w:rPr>
        <w:t>Fisher</w:t>
      </w:r>
      <w:r>
        <w:rPr>
          <w:rFonts w:eastAsiaTheme="minorHAnsi" w:cs="TimesLTStd-Roman" w:hint="eastAsia"/>
          <w:kern w:val="0"/>
          <w:sz w:val="18"/>
          <w:szCs w:val="20"/>
        </w:rPr>
        <w:t xml:space="preserve">와 </w:t>
      </w:r>
      <w:r>
        <w:rPr>
          <w:rFonts w:eastAsiaTheme="minorHAnsi" w:cs="TimesLTStd-Roman"/>
          <w:kern w:val="0"/>
          <w:sz w:val="18"/>
          <w:szCs w:val="20"/>
        </w:rPr>
        <w:t>S</w:t>
      </w:r>
      <w:r>
        <w:rPr>
          <w:rFonts w:eastAsiaTheme="minorHAnsi" w:cs="TimesLTStd-Roman" w:hint="eastAsia"/>
          <w:kern w:val="0"/>
          <w:sz w:val="18"/>
          <w:szCs w:val="20"/>
        </w:rPr>
        <w:t xml:space="preserve">hafer의 </w:t>
      </w:r>
      <w:r>
        <w:rPr>
          <w:rFonts w:eastAsiaTheme="minorHAnsi" w:cs="TimesLTStd-Roman"/>
          <w:kern w:val="0"/>
          <w:sz w:val="18"/>
          <w:szCs w:val="20"/>
        </w:rPr>
        <w:t xml:space="preserve">NONMEM </w:t>
      </w:r>
      <w:r>
        <w:rPr>
          <w:rFonts w:eastAsiaTheme="minorHAnsi" w:cs="TimesLTStd-Roman" w:hint="eastAsia"/>
          <w:kern w:val="0"/>
          <w:sz w:val="18"/>
          <w:szCs w:val="20"/>
        </w:rPr>
        <w:t>워크샵 교재에서 인용하여 설명하고자 한다.</w:t>
      </w:r>
      <w:r>
        <w:rPr>
          <w:rFonts w:eastAsiaTheme="minorHAnsi" w:cs="TimesLTStd-Roman"/>
          <w:kern w:val="0"/>
          <w:sz w:val="18"/>
          <w:szCs w:val="20"/>
        </w:rPr>
        <w:t xml:space="preserve"> </w:t>
      </w:r>
    </w:p>
    <w:p w14:paraId="659B1992" w14:textId="0774C71B" w:rsidR="001E3FCE" w:rsidRDefault="001E3FCE" w:rsidP="00147BFA">
      <w:pPr>
        <w:wordWrap/>
        <w:adjustRightInd w:val="0"/>
        <w:spacing w:after="0" w:line="240" w:lineRule="auto"/>
        <w:jc w:val="left"/>
        <w:rPr>
          <w:rFonts w:eastAsiaTheme="minorHAnsi" w:cs="TimesLTStd-Roman"/>
          <w:kern w:val="0"/>
          <w:sz w:val="18"/>
          <w:szCs w:val="20"/>
        </w:rPr>
      </w:pPr>
    </w:p>
    <w:p w14:paraId="2D357D64" w14:textId="2A097358" w:rsidR="007123BD" w:rsidRDefault="007123BD" w:rsidP="00147BFA">
      <w:pPr>
        <w:wordWrap/>
        <w:adjustRightInd w:val="0"/>
        <w:spacing w:after="0" w:line="240" w:lineRule="auto"/>
        <w:jc w:val="left"/>
        <w:rPr>
          <w:rFonts w:eastAsiaTheme="minorHAnsi" w:cs="TimesLTStd-Roman"/>
          <w:kern w:val="0"/>
          <w:sz w:val="18"/>
          <w:szCs w:val="20"/>
        </w:rPr>
      </w:pPr>
      <w:r>
        <w:rPr>
          <w:rFonts w:eastAsiaTheme="minorHAnsi" w:cs="TimesLTStd-Roman" w:hint="eastAsia"/>
          <w:kern w:val="0"/>
          <w:sz w:val="18"/>
          <w:szCs w:val="20"/>
        </w:rPr>
        <w:t xml:space="preserve">그림 </w:t>
      </w:r>
      <w:r>
        <w:rPr>
          <w:rFonts w:eastAsiaTheme="minorHAnsi" w:cs="TimesLTStd-Roman"/>
          <w:kern w:val="0"/>
          <w:sz w:val="18"/>
          <w:szCs w:val="20"/>
        </w:rPr>
        <w:t>5</w:t>
      </w:r>
      <w:r>
        <w:rPr>
          <w:rFonts w:eastAsiaTheme="minorHAnsi" w:cs="TimesLTStd-Roman" w:hint="eastAsia"/>
          <w:kern w:val="0"/>
          <w:sz w:val="18"/>
          <w:szCs w:val="20"/>
        </w:rPr>
        <w:t xml:space="preserve">와 같이 모두 </w:t>
      </w:r>
      <w:r w:rsidR="00D130D6" w:rsidRPr="00D130D6">
        <w:rPr>
          <w:rFonts w:eastAsiaTheme="minorHAnsi" w:cs="TimesLTStd-Roman"/>
          <w:kern w:val="0"/>
          <w:sz w:val="18"/>
          <w:szCs w:val="20"/>
        </w:rPr>
        <w:t xml:space="preserve">10명의 사람이 있고, </w:t>
      </w:r>
      <w:r>
        <w:rPr>
          <w:rFonts w:eastAsiaTheme="minorHAnsi" w:cs="TimesLTStd-Roman" w:hint="eastAsia"/>
          <w:kern w:val="0"/>
          <w:sz w:val="18"/>
          <w:szCs w:val="20"/>
        </w:rPr>
        <w:t>각기 체중을</w:t>
      </w:r>
      <w:r w:rsidR="008D1CBC">
        <w:rPr>
          <w:rFonts w:eastAsiaTheme="minorHAnsi" w:cs="TimesLTStd-Roman" w:hint="eastAsia"/>
          <w:kern w:val="0"/>
          <w:sz w:val="18"/>
          <w:szCs w:val="20"/>
        </w:rPr>
        <w:t xml:space="preserve"> 일정 시간 간격으로</w:t>
      </w:r>
      <w:r>
        <w:rPr>
          <w:rFonts w:eastAsiaTheme="minorHAnsi" w:cs="TimesLTStd-Roman" w:hint="eastAsia"/>
          <w:kern w:val="0"/>
          <w:sz w:val="18"/>
          <w:szCs w:val="20"/>
        </w:rPr>
        <w:t xml:space="preserve"> </w:t>
      </w:r>
      <w:r w:rsidR="00CF1C53">
        <w:rPr>
          <w:rFonts w:eastAsiaTheme="minorHAnsi" w:cs="TimesLTStd-Roman" w:hint="eastAsia"/>
          <w:kern w:val="0"/>
          <w:sz w:val="18"/>
          <w:szCs w:val="20"/>
        </w:rPr>
        <w:t xml:space="preserve">열 </w:t>
      </w:r>
      <w:r>
        <w:rPr>
          <w:rFonts w:eastAsiaTheme="minorHAnsi" w:cs="TimesLTStd-Roman" w:hint="eastAsia"/>
          <w:kern w:val="0"/>
          <w:sz w:val="18"/>
          <w:szCs w:val="20"/>
        </w:rPr>
        <w:t>번씩 측정하였다고 가정해 보자.</w:t>
      </w:r>
      <w:r>
        <w:rPr>
          <w:rFonts w:eastAsiaTheme="minorHAnsi" w:cs="TimesLTStd-Roman"/>
          <w:kern w:val="0"/>
          <w:sz w:val="18"/>
          <w:szCs w:val="20"/>
        </w:rPr>
        <w:t xml:space="preserve"> </w:t>
      </w:r>
      <w:r w:rsidR="00D130D6" w:rsidRPr="00D130D6">
        <w:rPr>
          <w:rFonts w:eastAsiaTheme="minorHAnsi" w:cs="TimesLTStd-Roman"/>
          <w:kern w:val="0"/>
          <w:sz w:val="18"/>
          <w:szCs w:val="20"/>
        </w:rPr>
        <w:t xml:space="preserve">ID 1번의 체중은 44,44,43, ... </w:t>
      </w:r>
      <w:r>
        <w:rPr>
          <w:rFonts w:eastAsiaTheme="minorHAnsi" w:cs="TimesLTStd-Roman" w:hint="eastAsia"/>
          <w:kern w:val="0"/>
          <w:sz w:val="18"/>
          <w:szCs w:val="20"/>
        </w:rPr>
        <w:t>등과 같이 측정되었는데 그</w:t>
      </w:r>
      <w:r w:rsidR="00D130D6" w:rsidRPr="00D130D6">
        <w:rPr>
          <w:rFonts w:eastAsiaTheme="minorHAnsi" w:cs="TimesLTStd-Roman"/>
          <w:kern w:val="0"/>
          <w:sz w:val="18"/>
          <w:szCs w:val="20"/>
        </w:rPr>
        <w:t xml:space="preserve"> 평균은 40kg이고</w:t>
      </w:r>
      <w:r>
        <w:rPr>
          <w:rFonts w:eastAsiaTheme="minorHAnsi" w:cs="TimesLTStd-Roman" w:hint="eastAsia"/>
          <w:kern w:val="0"/>
          <w:sz w:val="18"/>
          <w:szCs w:val="20"/>
        </w:rPr>
        <w:t xml:space="preserve">, 나머지 사람들도 이렇게 </w:t>
      </w:r>
      <w:r w:rsidR="00D130D6" w:rsidRPr="00D130D6">
        <w:rPr>
          <w:rFonts w:eastAsiaTheme="minorHAnsi" w:cs="TimesLTStd-Roman"/>
          <w:kern w:val="0"/>
          <w:sz w:val="18"/>
          <w:szCs w:val="20"/>
        </w:rPr>
        <w:t>10번</w:t>
      </w:r>
      <w:r>
        <w:rPr>
          <w:rFonts w:eastAsiaTheme="minorHAnsi" w:cs="TimesLTStd-Roman" w:hint="eastAsia"/>
          <w:kern w:val="0"/>
          <w:sz w:val="18"/>
          <w:szCs w:val="20"/>
        </w:rPr>
        <w:t>씩</w:t>
      </w:r>
      <w:r w:rsidR="00D130D6" w:rsidRPr="00D130D6">
        <w:rPr>
          <w:rFonts w:eastAsiaTheme="minorHAnsi" w:cs="TimesLTStd-Roman"/>
          <w:kern w:val="0"/>
          <w:sz w:val="18"/>
          <w:szCs w:val="20"/>
        </w:rPr>
        <w:t xml:space="preserve"> </w:t>
      </w:r>
      <w:r>
        <w:rPr>
          <w:rFonts w:eastAsiaTheme="minorHAnsi" w:cs="TimesLTStd-Roman"/>
          <w:kern w:val="0"/>
          <w:sz w:val="18"/>
          <w:szCs w:val="20"/>
        </w:rPr>
        <w:t>측정</w:t>
      </w:r>
      <w:r>
        <w:rPr>
          <w:rFonts w:eastAsiaTheme="minorHAnsi" w:cs="TimesLTStd-Roman" w:hint="eastAsia"/>
          <w:kern w:val="0"/>
          <w:sz w:val="18"/>
          <w:szCs w:val="20"/>
        </w:rPr>
        <w:t xml:space="preserve">하여 결국 </w:t>
      </w:r>
      <w:r w:rsidR="00D130D6" w:rsidRPr="00D130D6">
        <w:rPr>
          <w:rFonts w:eastAsiaTheme="minorHAnsi" w:cs="TimesLTStd-Roman"/>
          <w:kern w:val="0"/>
          <w:sz w:val="18"/>
          <w:szCs w:val="20"/>
        </w:rPr>
        <w:t>10명에서 10번</w:t>
      </w:r>
      <w:r w:rsidR="00CF1C53">
        <w:rPr>
          <w:rFonts w:eastAsiaTheme="minorHAnsi" w:cs="TimesLTStd-Roman" w:hint="eastAsia"/>
          <w:kern w:val="0"/>
          <w:sz w:val="18"/>
          <w:szCs w:val="20"/>
        </w:rPr>
        <w:t xml:space="preserve">의 측정 </w:t>
      </w:r>
      <w:r>
        <w:rPr>
          <w:rFonts w:eastAsiaTheme="minorHAnsi" w:cs="TimesLTStd-Roman" w:hint="eastAsia"/>
          <w:kern w:val="0"/>
          <w:sz w:val="18"/>
          <w:szCs w:val="20"/>
        </w:rPr>
        <w:t>=</w:t>
      </w:r>
      <w:r w:rsidR="00D130D6" w:rsidRPr="00D130D6">
        <w:rPr>
          <w:rFonts w:eastAsiaTheme="minorHAnsi" w:cs="TimesLTStd-Roman"/>
          <w:kern w:val="0"/>
          <w:sz w:val="18"/>
          <w:szCs w:val="20"/>
        </w:rPr>
        <w:t xml:space="preserve"> 총 100개의 체중 데이터가 있다</w:t>
      </w:r>
      <w:r w:rsidR="00D130D6" w:rsidRPr="007123BD">
        <w:rPr>
          <w:rFonts w:eastAsiaTheme="minorHAnsi" w:cs="TimesLTStd-Roman"/>
          <w:kern w:val="0"/>
          <w:sz w:val="18"/>
          <w:szCs w:val="18"/>
        </w:rPr>
        <w:t>.</w:t>
      </w:r>
      <w:r w:rsidR="00D130D6" w:rsidRPr="007123BD"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 xml:space="preserve">저울의 품질이 좋지 않아서 </w:t>
      </w:r>
      <w:r w:rsidRPr="007123BD">
        <w:rPr>
          <w:rFonts w:hint="eastAsia"/>
          <w:sz w:val="18"/>
          <w:szCs w:val="18"/>
        </w:rPr>
        <w:t>매번 체중을 측정할 때마다</w:t>
      </w:r>
      <w:r>
        <w:rPr>
          <w:rFonts w:hint="eastAsia"/>
        </w:rPr>
        <w:t xml:space="preserve"> </w:t>
      </w:r>
      <w:r w:rsidR="00D130D6" w:rsidRPr="00D130D6">
        <w:rPr>
          <w:rFonts w:eastAsiaTheme="minorHAnsi" w:cs="TimesLTStd-Roman"/>
          <w:kern w:val="0"/>
          <w:sz w:val="18"/>
          <w:szCs w:val="20"/>
        </w:rPr>
        <w:t xml:space="preserve">조금씩 </w:t>
      </w:r>
      <w:r>
        <w:rPr>
          <w:rFonts w:eastAsiaTheme="minorHAnsi" w:cs="TimesLTStd-Roman" w:hint="eastAsia"/>
          <w:kern w:val="0"/>
          <w:sz w:val="18"/>
          <w:szCs w:val="20"/>
        </w:rPr>
        <w:t>측정값이 달리 나올 수 있다고 가정하자.</w:t>
      </w:r>
      <w:r w:rsidR="00D130D6" w:rsidRPr="00D130D6">
        <w:rPr>
          <w:rFonts w:eastAsiaTheme="minorHAnsi" w:cs="TimesLTStd-Roman"/>
          <w:kern w:val="0"/>
          <w:sz w:val="18"/>
          <w:szCs w:val="20"/>
        </w:rPr>
        <w:t xml:space="preserve"> </w:t>
      </w:r>
    </w:p>
    <w:p w14:paraId="31907085" w14:textId="77777777" w:rsidR="007123BD" w:rsidRDefault="007123BD" w:rsidP="00147BFA">
      <w:pPr>
        <w:wordWrap/>
        <w:adjustRightInd w:val="0"/>
        <w:spacing w:after="0" w:line="240" w:lineRule="auto"/>
        <w:jc w:val="left"/>
        <w:rPr>
          <w:rFonts w:eastAsiaTheme="minorHAnsi" w:cs="TimesLTStd-Roman"/>
          <w:kern w:val="0"/>
          <w:sz w:val="18"/>
          <w:szCs w:val="20"/>
        </w:rPr>
      </w:pPr>
    </w:p>
    <w:p w14:paraId="290566A6" w14:textId="710B95A1" w:rsidR="002D3071" w:rsidRDefault="003B6BAF" w:rsidP="004B6574">
      <w:pPr>
        <w:wordWrap/>
        <w:adjustRightInd w:val="0"/>
        <w:spacing w:after="0" w:line="240" w:lineRule="auto"/>
        <w:jc w:val="left"/>
        <w:rPr>
          <w:rFonts w:eastAsiaTheme="minorHAnsi" w:cs="TimesLTStd-Roman"/>
          <w:kern w:val="0"/>
          <w:sz w:val="18"/>
          <w:szCs w:val="20"/>
        </w:rPr>
      </w:pPr>
      <w:r>
        <w:rPr>
          <w:rFonts w:eastAsiaTheme="minorHAnsi" w:cs="TimesLTStd-Roman"/>
          <w:kern w:val="0"/>
          <w:sz w:val="18"/>
          <w:szCs w:val="20"/>
        </w:rPr>
        <w:t>혼</w:t>
      </w:r>
      <w:r>
        <w:rPr>
          <w:rFonts w:eastAsiaTheme="minorHAnsi" w:cs="TimesLTStd-Roman" w:hint="eastAsia"/>
          <w:kern w:val="0"/>
          <w:sz w:val="18"/>
          <w:szCs w:val="20"/>
        </w:rPr>
        <w:t>합효과 모델링을 이해하기 위해서는 기본적인 용어들인 고정효과(</w:t>
      </w:r>
      <w:r w:rsidR="00D130D6" w:rsidRPr="00D130D6">
        <w:rPr>
          <w:rFonts w:eastAsiaTheme="minorHAnsi" w:cs="TimesLTStd-Roman"/>
          <w:kern w:val="0"/>
          <w:sz w:val="18"/>
          <w:szCs w:val="20"/>
        </w:rPr>
        <w:t xml:space="preserve">fixed effect, </w:t>
      </w:r>
      <w:r>
        <w:rPr>
          <w:rFonts w:eastAsiaTheme="minorHAnsi" w:cs="TimesLTStd-Roman"/>
          <w:kern w:val="0"/>
          <w:sz w:val="18"/>
          <w:szCs w:val="20"/>
        </w:rPr>
        <w:t>θ)</w:t>
      </w:r>
      <w:r w:rsidR="00D130D6" w:rsidRPr="00D130D6">
        <w:rPr>
          <w:rFonts w:eastAsiaTheme="minorHAnsi" w:cs="TimesLTStd-Roman"/>
          <w:kern w:val="0"/>
          <w:sz w:val="18"/>
          <w:szCs w:val="20"/>
        </w:rPr>
        <w:t xml:space="preserve">, </w:t>
      </w:r>
      <w:r>
        <w:rPr>
          <w:rFonts w:eastAsiaTheme="minorHAnsi" w:cs="TimesLTStd-Roman"/>
          <w:kern w:val="0"/>
          <w:sz w:val="18"/>
          <w:szCs w:val="20"/>
        </w:rPr>
        <w:t>개인간</w:t>
      </w:r>
      <w:r>
        <w:rPr>
          <w:rFonts w:eastAsiaTheme="minorHAnsi" w:cs="TimesLTStd-Roman" w:hint="eastAsia"/>
          <w:kern w:val="0"/>
          <w:sz w:val="18"/>
          <w:szCs w:val="20"/>
        </w:rPr>
        <w:t xml:space="preserve"> </w:t>
      </w:r>
      <w:r w:rsidR="00CF1C53">
        <w:rPr>
          <w:rFonts w:eastAsiaTheme="minorHAnsi" w:cs="TimesLTStd-Roman" w:hint="eastAsia"/>
          <w:kern w:val="0"/>
          <w:sz w:val="18"/>
          <w:szCs w:val="20"/>
        </w:rPr>
        <w:t>변</w:t>
      </w:r>
      <w:r>
        <w:rPr>
          <w:rFonts w:eastAsiaTheme="minorHAnsi" w:cs="TimesLTStd-Roman" w:hint="eastAsia"/>
          <w:kern w:val="0"/>
          <w:sz w:val="18"/>
          <w:szCs w:val="20"/>
        </w:rPr>
        <w:t>이(</w:t>
      </w:r>
      <w:r w:rsidR="00D130D6" w:rsidRPr="00D130D6">
        <w:rPr>
          <w:rFonts w:eastAsiaTheme="minorHAnsi" w:cs="TimesLTStd-Roman"/>
          <w:kern w:val="0"/>
          <w:sz w:val="18"/>
          <w:szCs w:val="20"/>
        </w:rPr>
        <w:t>inter</w:t>
      </w:r>
      <w:r>
        <w:rPr>
          <w:rFonts w:eastAsiaTheme="minorHAnsi" w:cs="TimesLTStd-Roman"/>
          <w:kern w:val="0"/>
          <w:sz w:val="18"/>
          <w:szCs w:val="20"/>
        </w:rPr>
        <w:t xml:space="preserve">individual variability, η), </w:t>
      </w:r>
      <w:r>
        <w:rPr>
          <w:rFonts w:eastAsiaTheme="minorHAnsi" w:cs="TimesLTStd-Roman" w:hint="eastAsia"/>
          <w:kern w:val="0"/>
          <w:sz w:val="18"/>
          <w:szCs w:val="20"/>
        </w:rPr>
        <w:t>잔차 또는 개인내 변이</w:t>
      </w:r>
      <w:r>
        <w:rPr>
          <w:rFonts w:eastAsiaTheme="minorHAnsi" w:cs="TimesLTStd-Roman"/>
          <w:kern w:val="0"/>
          <w:sz w:val="18"/>
          <w:szCs w:val="20"/>
        </w:rPr>
        <w:t>(residual error or</w:t>
      </w:r>
      <w:r w:rsidR="00D130D6" w:rsidRPr="00D130D6">
        <w:rPr>
          <w:rFonts w:eastAsiaTheme="minorHAnsi" w:cs="TimesLTStd-Roman"/>
          <w:kern w:val="0"/>
          <w:sz w:val="18"/>
          <w:szCs w:val="20"/>
        </w:rPr>
        <w:t xml:space="preserve"> intraindividual variability, </w:t>
      </w:r>
      <w:r>
        <w:rPr>
          <w:rFonts w:eastAsiaTheme="minorHAnsi" w:cs="TimesLTStd-Roman"/>
          <w:kern w:val="0"/>
          <w:sz w:val="18"/>
          <w:szCs w:val="20"/>
        </w:rPr>
        <w:t xml:space="preserve">ε) </w:t>
      </w:r>
      <w:r>
        <w:rPr>
          <w:rFonts w:eastAsiaTheme="minorHAnsi" w:cs="TimesLTStd-Roman" w:hint="eastAsia"/>
          <w:kern w:val="0"/>
          <w:sz w:val="18"/>
          <w:szCs w:val="20"/>
        </w:rPr>
        <w:t>등의 용어를 이해하여야 한다.</w:t>
      </w:r>
      <w:r>
        <w:rPr>
          <w:rFonts w:eastAsiaTheme="minorHAnsi" w:cs="TimesLTStd-Roman"/>
          <w:kern w:val="0"/>
          <w:sz w:val="18"/>
          <w:szCs w:val="20"/>
        </w:rPr>
        <w:t xml:space="preserve"> </w:t>
      </w:r>
      <w:r>
        <w:rPr>
          <w:rFonts w:eastAsiaTheme="minorHAnsi" w:cs="TimesLTStd-Roman" w:hint="eastAsia"/>
          <w:kern w:val="0"/>
          <w:sz w:val="18"/>
          <w:szCs w:val="20"/>
        </w:rPr>
        <w:t>체중 측정의 사례를 들어 쉽게 설명한다면 전</w:t>
      </w:r>
      <w:r w:rsidR="00D130D6" w:rsidRPr="00D130D6">
        <w:rPr>
          <w:rFonts w:eastAsiaTheme="minorHAnsi" w:cs="TimesLTStd-Roman"/>
          <w:kern w:val="0"/>
          <w:sz w:val="18"/>
          <w:szCs w:val="20"/>
        </w:rPr>
        <w:t>체 집단</w:t>
      </w:r>
      <w:r>
        <w:rPr>
          <w:rFonts w:eastAsiaTheme="minorHAnsi" w:cs="TimesLTStd-Roman" w:hint="eastAsia"/>
          <w:kern w:val="0"/>
          <w:sz w:val="18"/>
          <w:szCs w:val="20"/>
        </w:rPr>
        <w:t>(10 명)</w:t>
      </w:r>
      <w:r w:rsidR="00D130D6" w:rsidRPr="00D130D6">
        <w:rPr>
          <w:rFonts w:eastAsiaTheme="minorHAnsi" w:cs="TimesLTStd-Roman"/>
          <w:kern w:val="0"/>
          <w:sz w:val="18"/>
          <w:szCs w:val="20"/>
        </w:rPr>
        <w:t>을 대표하는 체중</w:t>
      </w:r>
      <w:r>
        <w:rPr>
          <w:rFonts w:eastAsiaTheme="minorHAnsi" w:cs="TimesLTStd-Roman" w:hint="eastAsia"/>
          <w:kern w:val="0"/>
          <w:sz w:val="18"/>
          <w:szCs w:val="20"/>
        </w:rPr>
        <w:t xml:space="preserve">을 </w:t>
      </w:r>
      <w:r w:rsidR="00D130D6" w:rsidRPr="00D130D6">
        <w:rPr>
          <w:rFonts w:eastAsiaTheme="minorHAnsi" w:cs="TimesLTStd-Roman"/>
          <w:kern w:val="0"/>
          <w:sz w:val="18"/>
          <w:szCs w:val="20"/>
        </w:rPr>
        <w:t xml:space="preserve">70kg라고 하면 그 70kg이 </w:t>
      </w:r>
      <w:r>
        <w:rPr>
          <w:rFonts w:eastAsiaTheme="minorHAnsi" w:cs="TimesLTStd-Roman"/>
          <w:kern w:val="0"/>
          <w:sz w:val="18"/>
          <w:szCs w:val="20"/>
        </w:rPr>
        <w:t>θ</w:t>
      </w:r>
      <w:r w:rsidR="00D130D6" w:rsidRPr="00D130D6">
        <w:rPr>
          <w:rFonts w:eastAsiaTheme="minorHAnsi" w:cs="TimesLTStd-Roman"/>
          <w:kern w:val="0"/>
          <w:sz w:val="18"/>
          <w:szCs w:val="20"/>
        </w:rPr>
        <w:t xml:space="preserve">가 </w:t>
      </w:r>
      <w:r>
        <w:rPr>
          <w:rFonts w:eastAsiaTheme="minorHAnsi" w:cs="TimesLTStd-Roman" w:hint="eastAsia"/>
          <w:kern w:val="0"/>
          <w:sz w:val="18"/>
          <w:szCs w:val="20"/>
        </w:rPr>
        <w:t>된다.</w:t>
      </w:r>
      <w:r>
        <w:rPr>
          <w:rFonts w:eastAsiaTheme="minorHAnsi" w:cs="TimesLTStd-Roman"/>
          <w:kern w:val="0"/>
          <w:sz w:val="18"/>
          <w:szCs w:val="20"/>
        </w:rPr>
        <w:t xml:space="preserve"> </w:t>
      </w:r>
      <w:r w:rsidR="00D130D6" w:rsidRPr="00D130D6">
        <w:rPr>
          <w:rFonts w:eastAsiaTheme="minorHAnsi" w:cs="TimesLTStd-Roman"/>
          <w:kern w:val="0"/>
          <w:sz w:val="18"/>
          <w:szCs w:val="20"/>
        </w:rPr>
        <w:t>그 다음</w:t>
      </w:r>
      <w:r>
        <w:rPr>
          <w:rFonts w:eastAsiaTheme="minorHAnsi" w:cs="TimesLTStd-Roman" w:hint="eastAsia"/>
          <w:kern w:val="0"/>
          <w:sz w:val="18"/>
          <w:szCs w:val="20"/>
        </w:rPr>
        <w:t xml:space="preserve"> 이</w:t>
      </w:r>
      <w:r w:rsidR="00D130D6" w:rsidRPr="00D130D6">
        <w:rPr>
          <w:rFonts w:eastAsiaTheme="minorHAnsi" w:cs="TimesLTStd-Roman"/>
          <w:kern w:val="0"/>
          <w:sz w:val="18"/>
          <w:szCs w:val="20"/>
        </w:rPr>
        <w:t xml:space="preserve"> 대표값</w:t>
      </w:r>
      <w:r>
        <w:rPr>
          <w:rFonts w:eastAsiaTheme="minorHAnsi" w:cs="TimesLTStd-Roman" w:hint="eastAsia"/>
          <w:kern w:val="0"/>
          <w:sz w:val="18"/>
          <w:szCs w:val="20"/>
        </w:rPr>
        <w:t>과 각</w:t>
      </w:r>
      <w:r w:rsidR="00D130D6" w:rsidRPr="00D130D6">
        <w:rPr>
          <w:rFonts w:eastAsiaTheme="minorHAnsi" w:cs="TimesLTStd-Roman"/>
          <w:kern w:val="0"/>
          <w:sz w:val="18"/>
          <w:szCs w:val="20"/>
        </w:rPr>
        <w:t xml:space="preserve"> 개인</w:t>
      </w:r>
      <w:r w:rsidR="00547D10">
        <w:rPr>
          <w:rFonts w:eastAsiaTheme="minorHAnsi" w:cs="TimesLTStd-Roman" w:hint="eastAsia"/>
          <w:kern w:val="0"/>
          <w:sz w:val="18"/>
          <w:szCs w:val="20"/>
        </w:rPr>
        <w:t xml:space="preserve">에서의 </w:t>
      </w:r>
      <w:r w:rsidR="00D130D6" w:rsidRPr="00D130D6">
        <w:rPr>
          <w:rFonts w:eastAsiaTheme="minorHAnsi" w:cs="TimesLTStd-Roman"/>
          <w:kern w:val="0"/>
          <w:sz w:val="18"/>
          <w:szCs w:val="20"/>
        </w:rPr>
        <w:t>평균</w:t>
      </w:r>
      <w:r>
        <w:rPr>
          <w:rFonts w:eastAsiaTheme="minorHAnsi" w:cs="TimesLTStd-Roman" w:hint="eastAsia"/>
          <w:kern w:val="0"/>
          <w:sz w:val="18"/>
          <w:szCs w:val="20"/>
        </w:rPr>
        <w:t>값</w:t>
      </w:r>
      <w:r w:rsidR="00547D10">
        <w:rPr>
          <w:rFonts w:eastAsiaTheme="minorHAnsi" w:cs="TimesLTStd-Roman" w:hint="eastAsia"/>
          <w:kern w:val="0"/>
          <w:sz w:val="18"/>
          <w:szCs w:val="20"/>
        </w:rPr>
        <w:t>(10번 측정한 것의 평균)</w:t>
      </w:r>
      <w:r>
        <w:rPr>
          <w:rFonts w:eastAsiaTheme="minorHAnsi" w:cs="TimesLTStd-Roman" w:hint="eastAsia"/>
          <w:kern w:val="0"/>
          <w:sz w:val="18"/>
          <w:szCs w:val="20"/>
        </w:rPr>
        <w:t>과의</w:t>
      </w:r>
      <w:r w:rsidR="00D130D6" w:rsidRPr="00D130D6">
        <w:rPr>
          <w:rFonts w:eastAsiaTheme="minorHAnsi" w:cs="TimesLTStd-Roman"/>
          <w:kern w:val="0"/>
          <w:sz w:val="18"/>
          <w:szCs w:val="20"/>
        </w:rPr>
        <w:t xml:space="preserve"> </w:t>
      </w:r>
      <w:r>
        <w:rPr>
          <w:rFonts w:eastAsiaTheme="minorHAnsi" w:cs="TimesLTStd-Roman"/>
          <w:kern w:val="0"/>
          <w:sz w:val="18"/>
          <w:szCs w:val="20"/>
        </w:rPr>
        <w:t>차</w:t>
      </w:r>
      <w:r>
        <w:rPr>
          <w:rFonts w:eastAsiaTheme="minorHAnsi" w:cs="TimesLTStd-Roman" w:hint="eastAsia"/>
          <w:kern w:val="0"/>
          <w:sz w:val="18"/>
          <w:szCs w:val="20"/>
        </w:rPr>
        <w:t>이가 개인간 변이</w:t>
      </w:r>
      <w:r w:rsidR="00547D10">
        <w:rPr>
          <w:rFonts w:eastAsiaTheme="minorHAnsi" w:cs="TimesLTStd-Roman" w:hint="eastAsia"/>
          <w:kern w:val="0"/>
          <w:sz w:val="18"/>
          <w:szCs w:val="20"/>
        </w:rPr>
        <w:t>(</w:t>
      </w:r>
      <w:r w:rsidR="00547D10">
        <w:rPr>
          <w:rFonts w:eastAsiaTheme="minorHAnsi" w:cs="TimesLTStd-Roman"/>
          <w:kern w:val="0"/>
          <w:sz w:val="18"/>
          <w:szCs w:val="20"/>
        </w:rPr>
        <w:t>η</w:t>
      </w:r>
      <w:r w:rsidR="00547D10">
        <w:rPr>
          <w:rFonts w:eastAsiaTheme="minorHAnsi" w:cs="TimesLTStd-Roman" w:hint="eastAsia"/>
          <w:kern w:val="0"/>
          <w:sz w:val="18"/>
          <w:szCs w:val="20"/>
        </w:rPr>
        <w:t>)</w:t>
      </w:r>
      <w:r>
        <w:rPr>
          <w:rFonts w:eastAsiaTheme="minorHAnsi" w:cs="TimesLTStd-Roman" w:hint="eastAsia"/>
          <w:kern w:val="0"/>
          <w:sz w:val="18"/>
          <w:szCs w:val="20"/>
        </w:rPr>
        <w:t>가 될 것이다.</w:t>
      </w:r>
      <w:r w:rsidR="008D1CBC">
        <w:rPr>
          <w:rFonts w:eastAsiaTheme="minorHAnsi" w:cs="TimesLTStd-Roman"/>
          <w:kern w:val="0"/>
          <w:sz w:val="18"/>
          <w:szCs w:val="20"/>
        </w:rPr>
        <w:t xml:space="preserve"> </w:t>
      </w:r>
      <w:r w:rsidR="004B6574">
        <w:rPr>
          <w:rFonts w:eastAsiaTheme="minorHAnsi" w:cs="TimesLTStd-Roman" w:hint="eastAsia"/>
          <w:kern w:val="0"/>
          <w:sz w:val="18"/>
          <w:szCs w:val="20"/>
        </w:rPr>
        <w:t>이를테면 ID가 1</w:t>
      </w:r>
      <w:r w:rsidR="004B6574">
        <w:rPr>
          <w:rFonts w:eastAsiaTheme="minorHAnsi" w:cs="TimesLTStd-Roman"/>
          <w:kern w:val="0"/>
          <w:sz w:val="18"/>
          <w:szCs w:val="20"/>
        </w:rPr>
        <w:t>인</w:t>
      </w:r>
      <w:r w:rsidR="004B6574">
        <w:rPr>
          <w:rFonts w:eastAsiaTheme="minorHAnsi" w:cs="TimesLTStd-Roman" w:hint="eastAsia"/>
          <w:kern w:val="0"/>
          <w:sz w:val="18"/>
          <w:szCs w:val="20"/>
        </w:rPr>
        <w:t xml:space="preserve"> 사람의 평균체중은 </w:t>
      </w:r>
      <w:r w:rsidR="004B6574">
        <w:rPr>
          <w:rFonts w:eastAsiaTheme="minorHAnsi" w:cs="TimesLTStd-Roman"/>
          <w:kern w:val="0"/>
          <w:sz w:val="18"/>
          <w:szCs w:val="20"/>
        </w:rPr>
        <w:t>42 kg</w:t>
      </w:r>
      <w:r w:rsidR="004B6574">
        <w:rPr>
          <w:rFonts w:eastAsiaTheme="minorHAnsi" w:cs="TimesLTStd-Roman" w:hint="eastAsia"/>
          <w:kern w:val="0"/>
          <w:sz w:val="18"/>
          <w:szCs w:val="20"/>
        </w:rPr>
        <w:t xml:space="preserve">이고 그의 </w:t>
      </w:r>
      <w:r w:rsidR="004B6574">
        <w:rPr>
          <w:rFonts w:eastAsiaTheme="minorHAnsi" w:cs="TimesLTStd-Roman"/>
          <w:kern w:val="0"/>
          <w:sz w:val="18"/>
          <w:szCs w:val="20"/>
        </w:rPr>
        <w:t>η</w:t>
      </w:r>
      <w:r w:rsidR="004B6574">
        <w:rPr>
          <w:rFonts w:eastAsiaTheme="minorHAnsi" w:cs="TimesLTStd-Roman" w:hint="eastAsia"/>
          <w:kern w:val="0"/>
          <w:sz w:val="18"/>
          <w:szCs w:val="20"/>
        </w:rPr>
        <w:t xml:space="preserve">는 -38 </w:t>
      </w:r>
      <w:r w:rsidR="004B6574">
        <w:rPr>
          <w:rFonts w:eastAsiaTheme="minorHAnsi" w:cs="TimesLTStd-Roman"/>
          <w:kern w:val="0"/>
          <w:sz w:val="18"/>
          <w:szCs w:val="20"/>
        </w:rPr>
        <w:t>kg</w:t>
      </w:r>
      <w:r w:rsidR="004B6574">
        <w:rPr>
          <w:rFonts w:eastAsiaTheme="minorHAnsi" w:cs="TimesLTStd-Roman" w:hint="eastAsia"/>
          <w:kern w:val="0"/>
          <w:sz w:val="18"/>
          <w:szCs w:val="20"/>
        </w:rPr>
        <w:t>일 것이다.</w:t>
      </w:r>
      <w:r w:rsidR="004B6574">
        <w:rPr>
          <w:rFonts w:eastAsiaTheme="minorHAnsi" w:cs="TimesLTStd-Roman"/>
          <w:kern w:val="0"/>
          <w:sz w:val="18"/>
          <w:szCs w:val="20"/>
        </w:rPr>
        <w:t xml:space="preserve"> </w:t>
      </w:r>
      <w:r w:rsidR="002D3071">
        <w:rPr>
          <w:rFonts w:eastAsiaTheme="minorHAnsi" w:cs="TimesLTStd-Roman" w:hint="eastAsia"/>
          <w:kern w:val="0"/>
          <w:sz w:val="18"/>
          <w:szCs w:val="20"/>
        </w:rPr>
        <w:t xml:space="preserve">나머지 아홉 명 각자의 평균체중값 </w:t>
      </w:r>
      <w:r w:rsidR="002D3071">
        <w:rPr>
          <w:rFonts w:eastAsiaTheme="minorHAnsi" w:cs="TimesLTStd-Roman"/>
          <w:kern w:val="0"/>
          <w:sz w:val="18"/>
          <w:szCs w:val="20"/>
        </w:rPr>
        <w:t>9</w:t>
      </w:r>
      <w:r w:rsidR="002D3071">
        <w:rPr>
          <w:rFonts w:eastAsiaTheme="minorHAnsi" w:cs="TimesLTStd-Roman" w:hint="eastAsia"/>
          <w:kern w:val="0"/>
          <w:sz w:val="18"/>
          <w:szCs w:val="20"/>
        </w:rPr>
        <w:t>개도 그림에서 보듯 역시 전체 집단의 평균체중 (</w:t>
      </w:r>
      <w:r w:rsidR="002D3071">
        <w:rPr>
          <w:rFonts w:eastAsiaTheme="minorHAnsi" w:cs="TimesLTStd-Roman"/>
          <w:kern w:val="0"/>
          <w:sz w:val="18"/>
          <w:szCs w:val="20"/>
        </w:rPr>
        <w:t xml:space="preserve">θ=70 </w:t>
      </w:r>
      <w:r w:rsidR="002D3071">
        <w:rPr>
          <w:rFonts w:eastAsiaTheme="minorHAnsi" w:cs="TimesLTStd-Roman" w:hint="eastAsia"/>
          <w:kern w:val="0"/>
          <w:sz w:val="18"/>
          <w:szCs w:val="20"/>
        </w:rPr>
        <w:t>kg)을 중심으로 그 위,</w:t>
      </w:r>
      <w:r w:rsidR="002D3071">
        <w:rPr>
          <w:rFonts w:eastAsiaTheme="minorHAnsi" w:cs="TimesLTStd-Roman"/>
          <w:kern w:val="0"/>
          <w:sz w:val="18"/>
          <w:szCs w:val="20"/>
        </w:rPr>
        <w:t xml:space="preserve"> </w:t>
      </w:r>
      <w:r w:rsidR="002D3071">
        <w:rPr>
          <w:rFonts w:eastAsiaTheme="minorHAnsi" w:cs="TimesLTStd-Roman" w:hint="eastAsia"/>
          <w:kern w:val="0"/>
          <w:sz w:val="18"/>
          <w:szCs w:val="20"/>
        </w:rPr>
        <w:t>아래에 분포해 있다.</w:t>
      </w:r>
      <w:r w:rsidR="002D3071">
        <w:rPr>
          <w:rFonts w:eastAsiaTheme="minorHAnsi" w:cs="TimesLTStd-Roman"/>
          <w:kern w:val="0"/>
          <w:sz w:val="18"/>
          <w:szCs w:val="20"/>
        </w:rPr>
        <w:t xml:space="preserve"> </w:t>
      </w:r>
      <w:r w:rsidR="002D3071">
        <w:rPr>
          <w:rFonts w:eastAsiaTheme="minorHAnsi" w:cs="TimesLTStd-Roman" w:hint="eastAsia"/>
          <w:kern w:val="0"/>
          <w:sz w:val="18"/>
          <w:szCs w:val="20"/>
        </w:rPr>
        <w:t xml:space="preserve">이것을 일인당 하나씩 구해지는 </w:t>
      </w:r>
      <w:r w:rsidR="002D3071">
        <w:rPr>
          <w:rFonts w:eastAsiaTheme="minorHAnsi" w:cs="TimesLTStd-Roman"/>
          <w:kern w:val="0"/>
          <w:sz w:val="18"/>
          <w:szCs w:val="20"/>
        </w:rPr>
        <w:t>η</w:t>
      </w:r>
      <w:r w:rsidR="002D3071">
        <w:rPr>
          <w:rFonts w:eastAsiaTheme="minorHAnsi" w:cs="TimesLTStd-Roman" w:hint="eastAsia"/>
          <w:kern w:val="0"/>
          <w:sz w:val="18"/>
          <w:szCs w:val="20"/>
        </w:rPr>
        <w:t xml:space="preserve">값들의 분포로 바꾸어 설명한다면, </w:t>
      </w:r>
      <w:r w:rsidR="002D3071">
        <w:rPr>
          <w:rFonts w:eastAsiaTheme="minorHAnsi" w:cs="TimesLTStd-Roman"/>
          <w:kern w:val="0"/>
          <w:sz w:val="18"/>
          <w:szCs w:val="20"/>
        </w:rPr>
        <w:t>η</w:t>
      </w:r>
      <w:r w:rsidR="002D3071">
        <w:rPr>
          <w:rFonts w:eastAsiaTheme="minorHAnsi" w:cs="TimesLTStd-Roman" w:hint="eastAsia"/>
          <w:kern w:val="0"/>
          <w:sz w:val="18"/>
          <w:szCs w:val="20"/>
        </w:rPr>
        <w:t xml:space="preserve">값들은 </w:t>
      </w:r>
      <w:r w:rsidR="002D3071">
        <w:rPr>
          <w:rFonts w:eastAsiaTheme="minorHAnsi" w:cs="TimesLTStd-Roman"/>
          <w:kern w:val="0"/>
          <w:sz w:val="18"/>
          <w:szCs w:val="20"/>
        </w:rPr>
        <w:t>0</w:t>
      </w:r>
      <w:r w:rsidR="002D3071">
        <w:rPr>
          <w:rFonts w:eastAsiaTheme="minorHAnsi" w:cs="TimesLTStd-Roman" w:hint="eastAsia"/>
          <w:kern w:val="0"/>
          <w:sz w:val="18"/>
          <w:szCs w:val="20"/>
        </w:rPr>
        <w:t xml:space="preserve">을 중심으로 </w:t>
      </w:r>
      <w:r w:rsidR="002D3071">
        <w:rPr>
          <w:rFonts w:eastAsiaTheme="minorHAnsi" w:cs="TimesLTStd-Roman"/>
          <w:kern w:val="0"/>
          <w:sz w:val="18"/>
          <w:szCs w:val="20"/>
        </w:rPr>
        <w:t>0</w:t>
      </w:r>
      <w:r w:rsidR="002D3071">
        <w:rPr>
          <w:rFonts w:eastAsiaTheme="minorHAnsi" w:cs="TimesLTStd-Roman" w:hint="eastAsia"/>
          <w:kern w:val="0"/>
          <w:sz w:val="18"/>
          <w:szCs w:val="20"/>
        </w:rPr>
        <w:t>보다 크거나 작은 값들로 퍼져 있을 것이므로,</w:t>
      </w:r>
      <w:r w:rsidR="002D3071">
        <w:rPr>
          <w:rFonts w:eastAsiaTheme="minorHAnsi" w:cs="TimesLTStd-Roman"/>
          <w:kern w:val="0"/>
          <w:sz w:val="18"/>
          <w:szCs w:val="20"/>
        </w:rPr>
        <w:t xml:space="preserve"> </w:t>
      </w:r>
      <w:r w:rsidR="002D3071">
        <w:rPr>
          <w:rFonts w:eastAsiaTheme="minorHAnsi" w:cs="TimesLTStd-Roman" w:hint="eastAsia"/>
          <w:kern w:val="0"/>
          <w:sz w:val="18"/>
          <w:szCs w:val="20"/>
        </w:rPr>
        <w:t xml:space="preserve">혼합효과 모델링에서는 그 분포를 평균값 </w:t>
      </w:r>
      <w:r w:rsidR="002D3071">
        <w:rPr>
          <w:rFonts w:eastAsiaTheme="minorHAnsi" w:cs="TimesLTStd-Roman"/>
          <w:kern w:val="0"/>
          <w:sz w:val="18"/>
          <w:szCs w:val="20"/>
        </w:rPr>
        <w:t xml:space="preserve">0, </w:t>
      </w:r>
      <w:r w:rsidR="002D3071">
        <w:rPr>
          <w:rFonts w:eastAsiaTheme="minorHAnsi" w:cs="TimesLTStd-Roman" w:hint="eastAsia"/>
          <w:kern w:val="0"/>
          <w:sz w:val="18"/>
          <w:szCs w:val="20"/>
        </w:rPr>
        <w:t xml:space="preserve">분산 </w:t>
      </w:r>
      <w:r w:rsidR="002D3071">
        <w:rPr>
          <w:rFonts w:eastAsiaTheme="minorHAnsi" w:cs="TimesLTStd-Roman"/>
          <w:kern w:val="0"/>
          <w:sz w:val="18"/>
          <w:szCs w:val="20"/>
        </w:rPr>
        <w:t>ω</w:t>
      </w:r>
      <w:r w:rsidR="002D3071" w:rsidRPr="004625D1">
        <w:rPr>
          <w:rFonts w:eastAsiaTheme="minorHAnsi" w:cs="TimesLTStd-Roman"/>
          <w:kern w:val="0"/>
          <w:sz w:val="18"/>
          <w:szCs w:val="20"/>
          <w:vertAlign w:val="superscript"/>
        </w:rPr>
        <w:t>2</w:t>
      </w:r>
      <w:r w:rsidR="002D3071">
        <w:rPr>
          <w:rFonts w:eastAsiaTheme="minorHAnsi" w:cs="TimesLTStd-Roman" w:hint="eastAsia"/>
          <w:kern w:val="0"/>
          <w:sz w:val="18"/>
          <w:szCs w:val="20"/>
        </w:rPr>
        <w:t>인 정규분포라고 가정하기로 했다.</w:t>
      </w:r>
    </w:p>
    <w:p w14:paraId="2012A211" w14:textId="016DE682" w:rsidR="002D3071" w:rsidRDefault="004B6574" w:rsidP="004B6574">
      <w:pPr>
        <w:wordWrap/>
        <w:adjustRightInd w:val="0"/>
        <w:spacing w:after="0" w:line="240" w:lineRule="auto"/>
        <w:jc w:val="left"/>
        <w:rPr>
          <w:rFonts w:eastAsiaTheme="minorHAnsi" w:cs="TimesLTStd-Roman"/>
          <w:kern w:val="0"/>
          <w:sz w:val="18"/>
          <w:szCs w:val="20"/>
        </w:rPr>
      </w:pPr>
      <w:r>
        <w:rPr>
          <w:rFonts w:eastAsiaTheme="minorHAnsi" w:cs="TimesLTStd-Roman" w:hint="eastAsia"/>
          <w:kern w:val="0"/>
          <w:sz w:val="18"/>
          <w:szCs w:val="20"/>
        </w:rPr>
        <w:t xml:space="preserve">그런데 </w:t>
      </w:r>
      <w:r>
        <w:rPr>
          <w:rFonts w:eastAsiaTheme="minorHAnsi" w:cs="TimesLTStd-Roman"/>
          <w:kern w:val="0"/>
          <w:sz w:val="18"/>
          <w:szCs w:val="20"/>
        </w:rPr>
        <w:t>ID</w:t>
      </w:r>
      <w:r>
        <w:rPr>
          <w:rFonts w:eastAsiaTheme="minorHAnsi" w:cs="TimesLTStd-Roman" w:hint="eastAsia"/>
          <w:kern w:val="0"/>
          <w:sz w:val="18"/>
          <w:szCs w:val="20"/>
        </w:rPr>
        <w:t xml:space="preserve"> </w:t>
      </w:r>
      <w:r>
        <w:rPr>
          <w:rFonts w:eastAsiaTheme="minorHAnsi" w:cs="TimesLTStd-Roman"/>
          <w:kern w:val="0"/>
          <w:sz w:val="18"/>
          <w:szCs w:val="20"/>
        </w:rPr>
        <w:t>1</w:t>
      </w:r>
      <w:r>
        <w:rPr>
          <w:rFonts w:eastAsiaTheme="minorHAnsi" w:cs="TimesLTStd-Roman" w:hint="eastAsia"/>
          <w:kern w:val="0"/>
          <w:sz w:val="18"/>
          <w:szCs w:val="20"/>
        </w:rPr>
        <w:t xml:space="preserve">의 체중의 평균은 </w:t>
      </w:r>
      <w:r>
        <w:rPr>
          <w:rFonts w:eastAsiaTheme="minorHAnsi" w:cs="TimesLTStd-Roman"/>
          <w:kern w:val="0"/>
          <w:sz w:val="18"/>
          <w:szCs w:val="20"/>
        </w:rPr>
        <w:t>42 kg</w:t>
      </w:r>
      <w:r>
        <w:rPr>
          <w:rFonts w:eastAsiaTheme="minorHAnsi" w:cs="TimesLTStd-Roman" w:hint="eastAsia"/>
          <w:kern w:val="0"/>
          <w:sz w:val="18"/>
          <w:szCs w:val="20"/>
        </w:rPr>
        <w:t xml:space="preserve">였지만 매번 측정 시마다 </w:t>
      </w:r>
      <w:r w:rsidR="008D1CBC">
        <w:rPr>
          <w:rFonts w:eastAsiaTheme="minorHAnsi" w:cs="TimesLTStd-Roman" w:hint="eastAsia"/>
          <w:kern w:val="0"/>
          <w:sz w:val="18"/>
          <w:szCs w:val="20"/>
        </w:rPr>
        <w:t>조금씩 체중이 다르게 나오는 것은 무엇으로 설명할 수 있겠는가?</w:t>
      </w:r>
      <w:r w:rsidR="008D1CBC">
        <w:rPr>
          <w:rFonts w:eastAsiaTheme="minorHAnsi" w:cs="TimesLTStd-Roman"/>
          <w:kern w:val="0"/>
          <w:sz w:val="18"/>
          <w:szCs w:val="20"/>
        </w:rPr>
        <w:t xml:space="preserve"> </w:t>
      </w:r>
      <w:r w:rsidR="008D1CBC">
        <w:rPr>
          <w:rFonts w:eastAsiaTheme="minorHAnsi" w:cs="TimesLTStd-Roman" w:hint="eastAsia"/>
          <w:kern w:val="0"/>
          <w:sz w:val="18"/>
          <w:szCs w:val="20"/>
        </w:rPr>
        <w:t>원인은 다양할 것이다.</w:t>
      </w:r>
      <w:r w:rsidR="008D1CBC">
        <w:rPr>
          <w:rFonts w:eastAsiaTheme="minorHAnsi" w:cs="TimesLTStd-Roman"/>
          <w:kern w:val="0"/>
          <w:sz w:val="18"/>
          <w:szCs w:val="20"/>
        </w:rPr>
        <w:t xml:space="preserve"> </w:t>
      </w:r>
      <w:r w:rsidR="008D1CBC">
        <w:rPr>
          <w:rFonts w:eastAsiaTheme="minorHAnsi" w:cs="TimesLTStd-Roman" w:hint="eastAsia"/>
          <w:kern w:val="0"/>
          <w:sz w:val="18"/>
          <w:szCs w:val="20"/>
        </w:rPr>
        <w:t>저울의 품질이 나쁘기 때문일 수도 있고, 측정하는 사이에 사람의 활동(식사,</w:t>
      </w:r>
      <w:r w:rsidR="008D1CBC">
        <w:rPr>
          <w:rFonts w:eastAsiaTheme="minorHAnsi" w:cs="TimesLTStd-Roman"/>
          <w:kern w:val="0"/>
          <w:sz w:val="18"/>
          <w:szCs w:val="20"/>
        </w:rPr>
        <w:t xml:space="preserve"> </w:t>
      </w:r>
      <w:r w:rsidR="008D1CBC">
        <w:rPr>
          <w:rFonts w:eastAsiaTheme="minorHAnsi" w:cs="TimesLTStd-Roman" w:hint="eastAsia"/>
          <w:kern w:val="0"/>
          <w:sz w:val="18"/>
          <w:szCs w:val="20"/>
        </w:rPr>
        <w:t>배변 등)으로 인해 진짜 체중이 변했을 수도 있고,</w:t>
      </w:r>
      <w:r w:rsidR="008D1CBC">
        <w:rPr>
          <w:rFonts w:eastAsiaTheme="minorHAnsi" w:cs="TimesLTStd-Roman"/>
          <w:kern w:val="0"/>
          <w:sz w:val="18"/>
          <w:szCs w:val="20"/>
        </w:rPr>
        <w:t xml:space="preserve"> </w:t>
      </w:r>
      <w:r w:rsidR="008D1CBC">
        <w:rPr>
          <w:rFonts w:eastAsiaTheme="minorHAnsi" w:cs="TimesLTStd-Roman" w:hint="eastAsia"/>
          <w:kern w:val="0"/>
          <w:sz w:val="18"/>
          <w:szCs w:val="20"/>
        </w:rPr>
        <w:t>아날로그 저울이었다면 기록하는 사람에 의한 반올림 오차 등도 있을 것이다.</w:t>
      </w:r>
      <w:r w:rsidR="008D1CBC">
        <w:rPr>
          <w:rFonts w:eastAsiaTheme="minorHAnsi" w:cs="TimesLTStd-Roman"/>
          <w:kern w:val="0"/>
          <w:sz w:val="18"/>
          <w:szCs w:val="20"/>
        </w:rPr>
        <w:t xml:space="preserve"> </w:t>
      </w:r>
      <w:r w:rsidR="003B4746">
        <w:rPr>
          <w:rFonts w:eastAsiaTheme="minorHAnsi" w:cs="TimesLTStd-Roman" w:hint="eastAsia"/>
          <w:kern w:val="0"/>
          <w:sz w:val="18"/>
          <w:szCs w:val="20"/>
        </w:rPr>
        <w:t xml:space="preserve">이러한 모든 원인들로 인한 </w:t>
      </w:r>
      <w:r>
        <w:rPr>
          <w:rFonts w:eastAsiaTheme="minorHAnsi" w:cs="TimesLTStd-Roman" w:hint="eastAsia"/>
          <w:kern w:val="0"/>
          <w:sz w:val="18"/>
          <w:szCs w:val="20"/>
        </w:rPr>
        <w:t>개인 평균값과 매 측정 시 얻어진 값의 차이를 잔차(</w:t>
      </w:r>
      <w:r>
        <w:rPr>
          <w:rFonts w:eastAsiaTheme="minorHAnsi" w:cs="TimesLTStd-Roman"/>
          <w:kern w:val="0"/>
          <w:sz w:val="18"/>
          <w:szCs w:val="20"/>
        </w:rPr>
        <w:t>ε)</w:t>
      </w:r>
      <w:r>
        <w:rPr>
          <w:rFonts w:eastAsiaTheme="minorHAnsi" w:cs="TimesLTStd-Roman" w:hint="eastAsia"/>
          <w:kern w:val="0"/>
          <w:sz w:val="18"/>
          <w:szCs w:val="20"/>
        </w:rPr>
        <w:t>라고 한다.</w:t>
      </w:r>
      <w:r>
        <w:rPr>
          <w:rFonts w:eastAsiaTheme="minorHAnsi" w:cs="TimesLTStd-Roman"/>
          <w:kern w:val="0"/>
          <w:sz w:val="18"/>
          <w:szCs w:val="20"/>
        </w:rPr>
        <w:t xml:space="preserve"> </w:t>
      </w:r>
      <w:r>
        <w:rPr>
          <w:rFonts w:eastAsiaTheme="minorHAnsi" w:cs="TimesLTStd-Roman" w:hint="eastAsia"/>
          <w:kern w:val="0"/>
          <w:sz w:val="18"/>
          <w:szCs w:val="20"/>
        </w:rPr>
        <w:t xml:space="preserve">한가지 당연한 사실은 </w:t>
      </w:r>
      <w:r>
        <w:rPr>
          <w:rFonts w:eastAsiaTheme="minorHAnsi" w:cs="TimesLTStd-Roman"/>
          <w:kern w:val="0"/>
          <w:sz w:val="18"/>
          <w:szCs w:val="20"/>
        </w:rPr>
        <w:t>ID 1</w:t>
      </w:r>
      <w:r>
        <w:rPr>
          <w:rFonts w:eastAsiaTheme="minorHAnsi" w:cs="TimesLTStd-Roman" w:hint="eastAsia"/>
          <w:kern w:val="0"/>
          <w:sz w:val="18"/>
          <w:szCs w:val="20"/>
        </w:rPr>
        <w:t xml:space="preserve">의 </w:t>
      </w:r>
      <w:r>
        <w:rPr>
          <w:rFonts w:eastAsiaTheme="minorHAnsi" w:cs="TimesLTStd-Roman"/>
          <w:kern w:val="0"/>
          <w:sz w:val="18"/>
          <w:szCs w:val="20"/>
        </w:rPr>
        <w:t>10</w:t>
      </w:r>
      <w:r>
        <w:rPr>
          <w:rFonts w:eastAsiaTheme="minorHAnsi" w:cs="TimesLTStd-Roman" w:hint="eastAsia"/>
          <w:kern w:val="0"/>
          <w:sz w:val="18"/>
          <w:szCs w:val="20"/>
        </w:rPr>
        <w:t>번 측정한 체중</w:t>
      </w:r>
      <w:r w:rsidR="002D3071">
        <w:rPr>
          <w:rFonts w:eastAsiaTheme="minorHAnsi" w:cs="TimesLTStd-Roman" w:hint="eastAsia"/>
          <w:kern w:val="0"/>
          <w:sz w:val="18"/>
          <w:szCs w:val="20"/>
        </w:rPr>
        <w:t xml:space="preserve"> </w:t>
      </w:r>
      <w:r>
        <w:rPr>
          <w:rFonts w:eastAsiaTheme="minorHAnsi" w:cs="TimesLTStd-Roman" w:hint="eastAsia"/>
          <w:kern w:val="0"/>
          <w:sz w:val="18"/>
          <w:szCs w:val="20"/>
        </w:rPr>
        <w:t xml:space="preserve">값들은 그의 평균인 </w:t>
      </w:r>
      <w:r>
        <w:rPr>
          <w:rFonts w:eastAsiaTheme="minorHAnsi" w:cs="TimesLTStd-Roman"/>
          <w:kern w:val="0"/>
          <w:sz w:val="18"/>
          <w:szCs w:val="20"/>
        </w:rPr>
        <w:t xml:space="preserve">42 </w:t>
      </w:r>
      <w:r>
        <w:rPr>
          <w:rFonts w:eastAsiaTheme="minorHAnsi" w:cs="TimesLTStd-Roman" w:hint="eastAsia"/>
          <w:kern w:val="0"/>
          <w:sz w:val="18"/>
          <w:szCs w:val="20"/>
        </w:rPr>
        <w:t>kg을 중심으로 위 아래로 분포해 있다는 것이다.</w:t>
      </w:r>
      <w:r>
        <w:rPr>
          <w:rFonts w:eastAsiaTheme="minorHAnsi" w:cs="TimesLTStd-Roman"/>
          <w:kern w:val="0"/>
          <w:sz w:val="18"/>
          <w:szCs w:val="20"/>
        </w:rPr>
        <w:t xml:space="preserve"> </w:t>
      </w:r>
      <w:r>
        <w:rPr>
          <w:rFonts w:eastAsiaTheme="minorHAnsi" w:cs="TimesLTStd-Roman" w:hint="eastAsia"/>
          <w:kern w:val="0"/>
          <w:sz w:val="18"/>
          <w:szCs w:val="20"/>
        </w:rPr>
        <w:t xml:space="preserve">이는 나머지 </w:t>
      </w:r>
      <w:r>
        <w:rPr>
          <w:rFonts w:eastAsiaTheme="minorHAnsi" w:cs="TimesLTStd-Roman"/>
          <w:kern w:val="0"/>
          <w:sz w:val="18"/>
          <w:szCs w:val="20"/>
        </w:rPr>
        <w:t>ID</w:t>
      </w:r>
      <w:r>
        <w:rPr>
          <w:rFonts w:eastAsiaTheme="minorHAnsi" w:cs="TimesLTStd-Roman" w:hint="eastAsia"/>
          <w:kern w:val="0"/>
          <w:sz w:val="18"/>
          <w:szCs w:val="20"/>
        </w:rPr>
        <w:t xml:space="preserve"> </w:t>
      </w:r>
      <w:r>
        <w:rPr>
          <w:rFonts w:eastAsiaTheme="minorHAnsi" w:cs="TimesLTStd-Roman"/>
          <w:kern w:val="0"/>
          <w:sz w:val="18"/>
          <w:szCs w:val="20"/>
        </w:rPr>
        <w:t>2-10</w:t>
      </w:r>
      <w:r>
        <w:rPr>
          <w:rFonts w:eastAsiaTheme="minorHAnsi" w:cs="TimesLTStd-Roman" w:hint="eastAsia"/>
          <w:kern w:val="0"/>
          <w:sz w:val="18"/>
          <w:szCs w:val="20"/>
        </w:rPr>
        <w:t>에 이르는 사람들에서도 마찬가지이다.</w:t>
      </w:r>
      <w:r>
        <w:rPr>
          <w:rFonts w:eastAsiaTheme="minorHAnsi" w:cs="TimesLTStd-Roman"/>
          <w:kern w:val="0"/>
          <w:sz w:val="18"/>
          <w:szCs w:val="20"/>
        </w:rPr>
        <w:t xml:space="preserve"> </w:t>
      </w:r>
      <w:r w:rsidR="00A677BD">
        <w:rPr>
          <w:rFonts w:eastAsiaTheme="minorHAnsi" w:cs="TimesLTStd-Roman" w:hint="eastAsia"/>
          <w:kern w:val="0"/>
          <w:sz w:val="18"/>
          <w:szCs w:val="20"/>
        </w:rPr>
        <w:t>또한 각 관찰값마다 하나씩의 잔차</w:t>
      </w:r>
      <w:r w:rsidR="00A677BD" w:rsidRPr="00A677BD">
        <w:rPr>
          <w:rFonts w:eastAsiaTheme="minorHAnsi" w:cs="TimesLTStd-Roman" w:hint="eastAsia"/>
          <w:kern w:val="0"/>
          <w:sz w:val="18"/>
          <w:szCs w:val="20"/>
        </w:rPr>
        <w:t xml:space="preserve"> </w:t>
      </w:r>
      <w:r w:rsidR="00A677BD">
        <w:rPr>
          <w:rFonts w:eastAsiaTheme="minorHAnsi" w:cs="TimesLTStd-Roman"/>
          <w:kern w:val="0"/>
          <w:sz w:val="18"/>
          <w:szCs w:val="20"/>
        </w:rPr>
        <w:t>ε</w:t>
      </w:r>
      <w:r w:rsidR="00ED7278">
        <w:rPr>
          <w:rFonts w:eastAsiaTheme="minorHAnsi" w:cs="TimesLTStd-Roman" w:hint="eastAsia"/>
          <w:kern w:val="0"/>
          <w:sz w:val="18"/>
          <w:szCs w:val="20"/>
        </w:rPr>
        <w:t>이</w:t>
      </w:r>
      <w:r w:rsidR="00A677BD">
        <w:rPr>
          <w:rFonts w:eastAsiaTheme="minorHAnsi" w:cs="TimesLTStd-Roman" w:hint="eastAsia"/>
          <w:kern w:val="0"/>
          <w:sz w:val="18"/>
          <w:szCs w:val="20"/>
        </w:rPr>
        <w:t xml:space="preserve"> 존재하며,</w:t>
      </w:r>
      <w:r w:rsidR="00A677BD">
        <w:rPr>
          <w:rFonts w:eastAsiaTheme="minorHAnsi" w:cs="TimesLTStd-Roman"/>
          <w:kern w:val="0"/>
          <w:sz w:val="18"/>
          <w:szCs w:val="20"/>
        </w:rPr>
        <w:t xml:space="preserve"> </w:t>
      </w:r>
      <w:r w:rsidR="00A677BD">
        <w:rPr>
          <w:rFonts w:eastAsiaTheme="minorHAnsi" w:cs="TimesLTStd-Roman" w:hint="eastAsia"/>
          <w:kern w:val="0"/>
          <w:sz w:val="18"/>
          <w:szCs w:val="20"/>
        </w:rPr>
        <w:t xml:space="preserve">각 사람 별로 </w:t>
      </w:r>
      <w:r w:rsidR="00ED7278">
        <w:rPr>
          <w:rFonts w:eastAsiaTheme="minorHAnsi" w:cs="TimesLTStd-Roman"/>
          <w:kern w:val="0"/>
          <w:sz w:val="18"/>
          <w:szCs w:val="20"/>
        </w:rPr>
        <w:t>0</w:t>
      </w:r>
      <w:r w:rsidR="00ED7278">
        <w:rPr>
          <w:rFonts w:eastAsiaTheme="minorHAnsi" w:cs="TimesLTStd-Roman" w:hint="eastAsia"/>
          <w:kern w:val="0"/>
          <w:sz w:val="18"/>
          <w:szCs w:val="20"/>
        </w:rPr>
        <w:t xml:space="preserve">을 중심으로 </w:t>
      </w:r>
      <w:r w:rsidR="00ED7278">
        <w:rPr>
          <w:rFonts w:eastAsiaTheme="minorHAnsi" w:cs="TimesLTStd-Roman"/>
          <w:kern w:val="0"/>
          <w:sz w:val="18"/>
          <w:szCs w:val="20"/>
        </w:rPr>
        <w:t>0</w:t>
      </w:r>
      <w:r w:rsidR="00ED7278">
        <w:rPr>
          <w:rFonts w:eastAsiaTheme="minorHAnsi" w:cs="TimesLTStd-Roman" w:hint="eastAsia"/>
          <w:kern w:val="0"/>
          <w:sz w:val="18"/>
          <w:szCs w:val="20"/>
        </w:rPr>
        <w:t xml:space="preserve">보다 크거나 작은 </w:t>
      </w:r>
      <w:r w:rsidR="00ED7278">
        <w:rPr>
          <w:rFonts w:eastAsiaTheme="minorHAnsi" w:cs="TimesLTStd-Roman"/>
          <w:kern w:val="0"/>
          <w:sz w:val="18"/>
          <w:szCs w:val="20"/>
        </w:rPr>
        <w:t>10</w:t>
      </w:r>
      <w:r w:rsidR="00ED7278">
        <w:rPr>
          <w:rFonts w:eastAsiaTheme="minorHAnsi" w:cs="TimesLTStd-Roman" w:hint="eastAsia"/>
          <w:kern w:val="0"/>
          <w:sz w:val="18"/>
          <w:szCs w:val="20"/>
        </w:rPr>
        <w:t xml:space="preserve">개의 </w:t>
      </w:r>
      <w:r w:rsidR="00ED7278">
        <w:rPr>
          <w:rFonts w:eastAsiaTheme="minorHAnsi" w:cs="TimesLTStd-Roman"/>
          <w:kern w:val="0"/>
          <w:sz w:val="18"/>
          <w:szCs w:val="20"/>
        </w:rPr>
        <w:t>ε</w:t>
      </w:r>
      <w:r w:rsidR="00ED7278">
        <w:rPr>
          <w:rFonts w:eastAsiaTheme="minorHAnsi" w:cs="TimesLTStd-Roman" w:hint="eastAsia"/>
          <w:kern w:val="0"/>
          <w:sz w:val="18"/>
          <w:szCs w:val="20"/>
        </w:rPr>
        <w:t>들이 존재할 것이다.</w:t>
      </w:r>
      <w:r w:rsidR="00ED7278">
        <w:rPr>
          <w:rFonts w:eastAsiaTheme="minorHAnsi" w:cs="TimesLTStd-Roman"/>
          <w:kern w:val="0"/>
          <w:sz w:val="18"/>
          <w:szCs w:val="20"/>
        </w:rPr>
        <w:t xml:space="preserve"> </w:t>
      </w:r>
      <w:r w:rsidR="00ED7278">
        <w:rPr>
          <w:rFonts w:eastAsiaTheme="minorHAnsi" w:cs="TimesLTStd-Roman" w:hint="eastAsia"/>
          <w:kern w:val="0"/>
          <w:sz w:val="18"/>
          <w:szCs w:val="20"/>
        </w:rPr>
        <w:t xml:space="preserve">이를 전체 열명 모두에서 합쳐서 하나의 분포라 생각해 본다면 0을 중심으로 </w:t>
      </w:r>
      <w:r w:rsidR="00ED7278">
        <w:rPr>
          <w:rFonts w:eastAsiaTheme="minorHAnsi" w:cs="TimesLTStd-Roman"/>
          <w:kern w:val="0"/>
          <w:sz w:val="18"/>
          <w:szCs w:val="20"/>
        </w:rPr>
        <w:t>0</w:t>
      </w:r>
      <w:r w:rsidR="00ED7278">
        <w:rPr>
          <w:rFonts w:eastAsiaTheme="minorHAnsi" w:cs="TimesLTStd-Roman" w:hint="eastAsia"/>
          <w:kern w:val="0"/>
          <w:sz w:val="18"/>
          <w:szCs w:val="20"/>
        </w:rPr>
        <w:t xml:space="preserve">보다 크거나 작은 </w:t>
      </w:r>
      <w:r w:rsidR="00ED7278">
        <w:rPr>
          <w:rFonts w:eastAsiaTheme="minorHAnsi" w:cs="TimesLTStd-Roman"/>
          <w:kern w:val="0"/>
          <w:sz w:val="18"/>
          <w:szCs w:val="20"/>
        </w:rPr>
        <w:t>100</w:t>
      </w:r>
      <w:r w:rsidR="00ED7278">
        <w:rPr>
          <w:rFonts w:eastAsiaTheme="minorHAnsi" w:cs="TimesLTStd-Roman" w:hint="eastAsia"/>
          <w:kern w:val="0"/>
          <w:sz w:val="18"/>
          <w:szCs w:val="20"/>
        </w:rPr>
        <w:t xml:space="preserve">개의 </w:t>
      </w:r>
      <w:r w:rsidR="00ED7278">
        <w:rPr>
          <w:rFonts w:eastAsiaTheme="minorHAnsi" w:cs="TimesLTStd-Roman"/>
          <w:kern w:val="0"/>
          <w:sz w:val="18"/>
          <w:szCs w:val="20"/>
        </w:rPr>
        <w:t>ε</w:t>
      </w:r>
      <w:r w:rsidR="00ED7278">
        <w:rPr>
          <w:rFonts w:eastAsiaTheme="minorHAnsi" w:cs="TimesLTStd-Roman" w:hint="eastAsia"/>
          <w:kern w:val="0"/>
          <w:sz w:val="18"/>
          <w:szCs w:val="20"/>
        </w:rPr>
        <w:t>들이 존재할 것이고,</w:t>
      </w:r>
      <w:r w:rsidR="00ED7278">
        <w:rPr>
          <w:rFonts w:eastAsiaTheme="minorHAnsi" w:cs="TimesLTStd-Roman"/>
          <w:kern w:val="0"/>
          <w:sz w:val="18"/>
          <w:szCs w:val="20"/>
        </w:rPr>
        <w:t xml:space="preserve"> </w:t>
      </w:r>
      <w:r w:rsidR="00ED7278">
        <w:rPr>
          <w:rFonts w:eastAsiaTheme="minorHAnsi" w:cs="TimesLTStd-Roman" w:hint="eastAsia"/>
          <w:kern w:val="0"/>
          <w:sz w:val="18"/>
          <w:szCs w:val="20"/>
        </w:rPr>
        <w:t xml:space="preserve">역시 평균 </w:t>
      </w:r>
      <w:r w:rsidR="00ED7278">
        <w:rPr>
          <w:rFonts w:eastAsiaTheme="minorHAnsi" w:cs="TimesLTStd-Roman"/>
          <w:kern w:val="0"/>
          <w:sz w:val="18"/>
          <w:szCs w:val="20"/>
        </w:rPr>
        <w:t>0</w:t>
      </w:r>
      <w:r w:rsidR="00ED7278">
        <w:rPr>
          <w:rFonts w:eastAsiaTheme="minorHAnsi" w:cs="TimesLTStd-Roman" w:hint="eastAsia"/>
          <w:kern w:val="0"/>
          <w:sz w:val="18"/>
          <w:szCs w:val="20"/>
        </w:rPr>
        <w:t xml:space="preserve">이고 분산 </w:t>
      </w:r>
      <w:r w:rsidR="00ED7278">
        <w:rPr>
          <w:rFonts w:eastAsiaTheme="minorHAnsi" w:cs="TimesLTStd-Roman"/>
          <w:kern w:val="0"/>
          <w:sz w:val="18"/>
          <w:szCs w:val="20"/>
        </w:rPr>
        <w:t>σ</w:t>
      </w:r>
      <w:r w:rsidR="00ED7278" w:rsidRPr="00ED7278">
        <w:rPr>
          <w:rFonts w:eastAsiaTheme="minorHAnsi" w:cs="TimesLTStd-Roman"/>
          <w:kern w:val="0"/>
          <w:sz w:val="18"/>
          <w:szCs w:val="20"/>
          <w:vertAlign w:val="superscript"/>
        </w:rPr>
        <w:t>2</w:t>
      </w:r>
      <w:r w:rsidR="00ED7278">
        <w:rPr>
          <w:rFonts w:eastAsiaTheme="minorHAnsi" w:cs="TimesLTStd-Roman" w:hint="eastAsia"/>
          <w:kern w:val="0"/>
          <w:sz w:val="18"/>
          <w:szCs w:val="20"/>
        </w:rPr>
        <w:t>을 따르는 정규분포를 따른다고 가정하기로 했다.</w:t>
      </w:r>
      <w:r w:rsidR="00ED7278">
        <w:rPr>
          <w:rFonts w:eastAsiaTheme="minorHAnsi" w:cs="TimesLTStd-Roman"/>
          <w:kern w:val="0"/>
          <w:sz w:val="18"/>
          <w:szCs w:val="20"/>
        </w:rPr>
        <w:t xml:space="preserve"> </w:t>
      </w:r>
      <w:r w:rsidR="002B095A">
        <w:rPr>
          <w:rFonts w:eastAsiaTheme="minorHAnsi" w:cs="TimesLTStd-Roman" w:hint="eastAsia"/>
          <w:kern w:val="0"/>
          <w:sz w:val="18"/>
          <w:szCs w:val="20"/>
        </w:rPr>
        <w:t>이를 수식으로는 아래와 같이 표기한다.</w:t>
      </w:r>
    </w:p>
    <w:p w14:paraId="00A6E0A3" w14:textId="5028DF37" w:rsidR="002B095A" w:rsidRDefault="002B095A" w:rsidP="002B095A">
      <w:pPr>
        <w:wordWrap/>
        <w:adjustRightInd w:val="0"/>
        <w:spacing w:after="0" w:line="240" w:lineRule="auto"/>
        <w:jc w:val="center"/>
        <w:rPr>
          <w:rFonts w:eastAsiaTheme="minorHAnsi" w:cs="TimesLTStd-Roman"/>
          <w:kern w:val="0"/>
          <w:sz w:val="18"/>
          <w:szCs w:val="20"/>
        </w:rPr>
      </w:pPr>
      <w:r>
        <w:rPr>
          <w:rFonts w:eastAsiaTheme="minorHAnsi" w:cs="TimesLTStd-Roman"/>
          <w:kern w:val="0"/>
          <w:sz w:val="18"/>
          <w:szCs w:val="20"/>
        </w:rPr>
        <w:t xml:space="preserve">η ~ </w:t>
      </w:r>
      <w:r>
        <w:rPr>
          <w:rFonts w:eastAsiaTheme="minorHAnsi" w:cs="TimesLTStd-Roman" w:hint="eastAsia"/>
          <w:kern w:val="0"/>
          <w:sz w:val="18"/>
          <w:szCs w:val="20"/>
        </w:rPr>
        <w:t xml:space="preserve">N(0, </w:t>
      </w:r>
      <w:r>
        <w:rPr>
          <w:rFonts w:eastAsiaTheme="minorHAnsi" w:cs="TimesLTStd-Roman"/>
          <w:kern w:val="0"/>
          <w:sz w:val="18"/>
          <w:szCs w:val="20"/>
        </w:rPr>
        <w:t>ω</w:t>
      </w:r>
      <w:r w:rsidRPr="002B095A">
        <w:rPr>
          <w:rFonts w:eastAsiaTheme="minorHAnsi" w:cs="TimesLTStd-Roman"/>
          <w:kern w:val="0"/>
          <w:sz w:val="18"/>
          <w:szCs w:val="20"/>
          <w:vertAlign w:val="superscript"/>
        </w:rPr>
        <w:t>2</w:t>
      </w:r>
      <w:r>
        <w:rPr>
          <w:rFonts w:eastAsiaTheme="minorHAnsi" w:cs="TimesLTStd-Roman"/>
          <w:kern w:val="0"/>
          <w:sz w:val="18"/>
          <w:szCs w:val="20"/>
        </w:rPr>
        <w:t>)</w:t>
      </w:r>
    </w:p>
    <w:p w14:paraId="17C162B5" w14:textId="1D047C7F" w:rsidR="002B095A" w:rsidRDefault="002B095A" w:rsidP="002B095A">
      <w:pPr>
        <w:wordWrap/>
        <w:adjustRightInd w:val="0"/>
        <w:spacing w:after="0" w:line="240" w:lineRule="auto"/>
        <w:jc w:val="center"/>
        <w:rPr>
          <w:rFonts w:eastAsiaTheme="minorHAnsi" w:cs="TimesLTStd-Roman"/>
          <w:kern w:val="0"/>
          <w:sz w:val="18"/>
          <w:szCs w:val="20"/>
        </w:rPr>
      </w:pPr>
      <w:r>
        <w:rPr>
          <w:rFonts w:eastAsiaTheme="minorHAnsi" w:cs="TimesLTStd-Roman"/>
          <w:kern w:val="0"/>
          <w:sz w:val="18"/>
          <w:szCs w:val="20"/>
        </w:rPr>
        <w:t>ε</w:t>
      </w:r>
      <w:r>
        <w:rPr>
          <w:rFonts w:eastAsiaTheme="minorHAnsi" w:cs="TimesLTStd-Roman"/>
          <w:kern w:val="0"/>
          <w:sz w:val="18"/>
          <w:szCs w:val="20"/>
        </w:rPr>
        <w:t xml:space="preserve"> ~ </w:t>
      </w:r>
      <w:r>
        <w:rPr>
          <w:rFonts w:eastAsiaTheme="minorHAnsi" w:cs="TimesLTStd-Roman" w:hint="eastAsia"/>
          <w:kern w:val="0"/>
          <w:sz w:val="18"/>
          <w:szCs w:val="20"/>
        </w:rPr>
        <w:t xml:space="preserve">N(0, </w:t>
      </w:r>
      <w:r>
        <w:rPr>
          <w:rFonts w:eastAsiaTheme="minorHAnsi" w:cs="TimesLTStd-Roman"/>
          <w:kern w:val="0"/>
          <w:sz w:val="18"/>
          <w:szCs w:val="20"/>
        </w:rPr>
        <w:t>σ</w:t>
      </w:r>
      <w:r w:rsidRPr="002B095A">
        <w:rPr>
          <w:rFonts w:eastAsiaTheme="minorHAnsi" w:cs="TimesLTStd-Roman"/>
          <w:kern w:val="0"/>
          <w:sz w:val="18"/>
          <w:szCs w:val="20"/>
          <w:vertAlign w:val="superscript"/>
        </w:rPr>
        <w:t>2</w:t>
      </w:r>
      <w:r>
        <w:rPr>
          <w:rFonts w:eastAsiaTheme="minorHAnsi" w:cs="TimesLTStd-Roman" w:hint="eastAsia"/>
          <w:kern w:val="0"/>
          <w:sz w:val="18"/>
          <w:szCs w:val="20"/>
        </w:rPr>
        <w:t>)</w:t>
      </w:r>
    </w:p>
    <w:p w14:paraId="29CF1831" w14:textId="02D75B3D" w:rsidR="00ED7278" w:rsidRPr="004B6574" w:rsidRDefault="00ED7278" w:rsidP="004B6574">
      <w:pPr>
        <w:wordWrap/>
        <w:adjustRightInd w:val="0"/>
        <w:spacing w:after="0" w:line="240" w:lineRule="auto"/>
        <w:jc w:val="left"/>
        <w:rPr>
          <w:rFonts w:eastAsiaTheme="minorHAnsi" w:cs="TimesLTStd-Roman"/>
          <w:kern w:val="0"/>
          <w:sz w:val="18"/>
          <w:szCs w:val="20"/>
        </w:rPr>
      </w:pPr>
      <w:r>
        <w:rPr>
          <w:rFonts w:eastAsiaTheme="minorHAnsi" w:cs="TimesLTStd-Roman" w:hint="eastAsia"/>
          <w:kern w:val="0"/>
          <w:sz w:val="18"/>
          <w:szCs w:val="20"/>
        </w:rPr>
        <w:t xml:space="preserve">개인간차와 잔차의 분산들을 각기 </w:t>
      </w:r>
      <w:r>
        <w:rPr>
          <w:rFonts w:eastAsiaTheme="minorHAnsi" w:cs="TimesLTStd-Roman"/>
          <w:kern w:val="0"/>
          <w:sz w:val="18"/>
          <w:szCs w:val="20"/>
        </w:rPr>
        <w:t>ω</w:t>
      </w:r>
      <w:r w:rsidRPr="004625D1">
        <w:rPr>
          <w:rFonts w:eastAsiaTheme="minorHAnsi" w:cs="TimesLTStd-Roman"/>
          <w:kern w:val="0"/>
          <w:sz w:val="18"/>
          <w:szCs w:val="20"/>
          <w:vertAlign w:val="superscript"/>
        </w:rPr>
        <w:t>2</w:t>
      </w:r>
      <w:r>
        <w:rPr>
          <w:rFonts w:eastAsiaTheme="minorHAnsi" w:cs="TimesLTStd-Roman" w:hint="eastAsia"/>
          <w:kern w:val="0"/>
          <w:sz w:val="18"/>
          <w:szCs w:val="20"/>
        </w:rPr>
        <w:t xml:space="preserve">과 </w:t>
      </w:r>
      <w:r>
        <w:rPr>
          <w:rFonts w:eastAsiaTheme="minorHAnsi" w:cs="TimesLTStd-Roman"/>
          <w:kern w:val="0"/>
          <w:sz w:val="18"/>
          <w:szCs w:val="20"/>
        </w:rPr>
        <w:t>σ</w:t>
      </w:r>
      <w:r w:rsidRPr="00ED7278">
        <w:rPr>
          <w:rFonts w:eastAsiaTheme="minorHAnsi" w:cs="TimesLTStd-Roman"/>
          <w:kern w:val="0"/>
          <w:sz w:val="18"/>
          <w:szCs w:val="20"/>
          <w:vertAlign w:val="superscript"/>
        </w:rPr>
        <w:t>2</w:t>
      </w:r>
      <w:r>
        <w:rPr>
          <w:rFonts w:eastAsiaTheme="minorHAnsi" w:cs="TimesLTStd-Roman" w:hint="eastAsia"/>
          <w:kern w:val="0"/>
          <w:sz w:val="18"/>
          <w:szCs w:val="20"/>
        </w:rPr>
        <w:t>으로 이름 붙인 것은 혼합효과 모델링에서 쓰기로 정한 하나의 약속이다.</w:t>
      </w:r>
      <w:r>
        <w:rPr>
          <w:rFonts w:eastAsiaTheme="minorHAnsi" w:cs="TimesLTStd-Roman"/>
          <w:kern w:val="0"/>
          <w:sz w:val="18"/>
          <w:szCs w:val="20"/>
        </w:rPr>
        <w:t xml:space="preserve"> </w:t>
      </w:r>
      <w:r>
        <w:rPr>
          <w:rFonts w:eastAsiaTheme="minorHAnsi" w:cs="TimesLTStd-Roman" w:hint="eastAsia"/>
          <w:kern w:val="0"/>
          <w:sz w:val="18"/>
          <w:szCs w:val="20"/>
        </w:rPr>
        <w:t xml:space="preserve">물론 더 깊이 생각해 본다면 이 열 사람 중에서 품질이 나쁜 저울에 올라선 어떤 이의 체중은 매 측정 시마다 차이가 좀 더 심하게 날 수도 있어서 다른 사람들보다 더 큰 </w:t>
      </w:r>
      <w:r>
        <w:rPr>
          <w:rFonts w:eastAsiaTheme="minorHAnsi" w:cs="TimesLTStd-Roman"/>
          <w:kern w:val="0"/>
          <w:sz w:val="18"/>
          <w:szCs w:val="20"/>
        </w:rPr>
        <w:t>σ</w:t>
      </w:r>
      <w:r w:rsidRPr="00ED7278">
        <w:rPr>
          <w:rFonts w:eastAsiaTheme="minorHAnsi" w:cs="TimesLTStd-Roman"/>
          <w:kern w:val="0"/>
          <w:sz w:val="18"/>
          <w:szCs w:val="20"/>
          <w:vertAlign w:val="superscript"/>
        </w:rPr>
        <w:t>2</w:t>
      </w:r>
      <w:r>
        <w:rPr>
          <w:rFonts w:eastAsiaTheme="minorHAnsi" w:cs="TimesLTStd-Roman" w:hint="eastAsia"/>
          <w:kern w:val="0"/>
          <w:sz w:val="18"/>
          <w:szCs w:val="20"/>
        </w:rPr>
        <w:t>을 쓰는 것이 적절할 수도 있다.</w:t>
      </w:r>
      <w:r>
        <w:rPr>
          <w:rFonts w:eastAsiaTheme="minorHAnsi" w:cs="TimesLTStd-Roman"/>
          <w:kern w:val="0"/>
          <w:sz w:val="18"/>
          <w:szCs w:val="20"/>
        </w:rPr>
        <w:t xml:space="preserve"> </w:t>
      </w:r>
      <w:r>
        <w:rPr>
          <w:rFonts w:eastAsiaTheme="minorHAnsi" w:cs="TimesLTStd-Roman" w:hint="eastAsia"/>
          <w:kern w:val="0"/>
          <w:sz w:val="18"/>
          <w:szCs w:val="20"/>
        </w:rPr>
        <w:t xml:space="preserve">그러나 일반적으로 혼합효과 모델링의 기본 가정은 전체 인구집단에서 </w:t>
      </w:r>
      <w:r>
        <w:rPr>
          <w:rFonts w:eastAsiaTheme="minorHAnsi" w:cs="TimesLTStd-Roman"/>
          <w:kern w:val="0"/>
          <w:sz w:val="18"/>
          <w:szCs w:val="20"/>
        </w:rPr>
        <w:t>σ</w:t>
      </w:r>
      <w:r w:rsidRPr="00ED7278">
        <w:rPr>
          <w:rFonts w:eastAsiaTheme="minorHAnsi" w:cs="TimesLTStd-Roman"/>
          <w:kern w:val="0"/>
          <w:sz w:val="18"/>
          <w:szCs w:val="20"/>
          <w:vertAlign w:val="superscript"/>
        </w:rPr>
        <w:t>2</w:t>
      </w:r>
      <w:r>
        <w:rPr>
          <w:rFonts w:eastAsiaTheme="minorHAnsi" w:cs="TimesLTStd-Roman" w:hint="eastAsia"/>
          <w:kern w:val="0"/>
          <w:sz w:val="18"/>
          <w:szCs w:val="20"/>
        </w:rPr>
        <w:t>은 개인별로 차이가 없다고 가정한다.</w:t>
      </w:r>
    </w:p>
    <w:p w14:paraId="36EDF67A" w14:textId="77777777" w:rsidR="003B6BAF" w:rsidRPr="004625D1" w:rsidRDefault="003B6BAF" w:rsidP="00147BFA">
      <w:pPr>
        <w:wordWrap/>
        <w:adjustRightInd w:val="0"/>
        <w:spacing w:after="0" w:line="240" w:lineRule="auto"/>
        <w:jc w:val="left"/>
        <w:rPr>
          <w:rFonts w:eastAsiaTheme="minorHAnsi" w:cs="TimesLTStd-Roman"/>
          <w:kern w:val="0"/>
          <w:sz w:val="18"/>
          <w:szCs w:val="20"/>
        </w:rPr>
      </w:pPr>
    </w:p>
    <w:p w14:paraId="7C2416D0" w14:textId="54A7D26F" w:rsidR="00D130D6" w:rsidRDefault="007123BD" w:rsidP="00D130D6">
      <w:pPr>
        <w:wordWrap/>
        <w:adjustRightInd w:val="0"/>
        <w:spacing w:after="0" w:line="240" w:lineRule="auto"/>
        <w:jc w:val="left"/>
        <w:rPr>
          <w:rFonts w:eastAsiaTheme="minorHAnsi" w:cs="TimesLTStd-Roman"/>
          <w:kern w:val="0"/>
          <w:sz w:val="18"/>
          <w:szCs w:val="20"/>
        </w:rPr>
      </w:pPr>
      <w:r>
        <w:rPr>
          <w:rFonts w:eastAsiaTheme="minorHAnsi" w:cs="TimesLTStd-Roman"/>
          <w:noProof/>
          <w:kern w:val="0"/>
          <w:sz w:val="18"/>
          <w:szCs w:val="20"/>
        </w:rPr>
        <w:lastRenderedPageBreak/>
        <w:drawing>
          <wp:inline distT="0" distB="0" distL="0" distR="0" wp14:anchorId="4540DCA4" wp14:editId="645D6421">
            <wp:extent cx="3919220" cy="2446184"/>
            <wp:effectExtent l="0" t="0" r="508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0288" cy="2446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9A98C25" w14:textId="2238CDD0" w:rsidR="007123BD" w:rsidRDefault="00054ADE" w:rsidP="00D130D6">
      <w:pPr>
        <w:wordWrap/>
        <w:adjustRightInd w:val="0"/>
        <w:spacing w:after="0" w:line="240" w:lineRule="auto"/>
        <w:jc w:val="left"/>
        <w:rPr>
          <w:rFonts w:eastAsiaTheme="minorHAnsi" w:cs="TimesLTStd-Roman"/>
          <w:kern w:val="0"/>
          <w:sz w:val="18"/>
          <w:szCs w:val="20"/>
        </w:rPr>
      </w:pPr>
      <w:r>
        <w:rPr>
          <w:rFonts w:eastAsiaTheme="minorHAnsi" w:cs="TimesLTStd-Roman" w:hint="eastAsia"/>
          <w:kern w:val="0"/>
          <w:sz w:val="18"/>
          <w:szCs w:val="20"/>
        </w:rPr>
        <w:t xml:space="preserve">그림 </w:t>
      </w:r>
      <w:r>
        <w:rPr>
          <w:rFonts w:eastAsiaTheme="minorHAnsi" w:cs="TimesLTStd-Roman"/>
          <w:kern w:val="0"/>
          <w:sz w:val="18"/>
          <w:szCs w:val="20"/>
        </w:rPr>
        <w:t>5</w:t>
      </w:r>
    </w:p>
    <w:p w14:paraId="1249546E" w14:textId="77777777" w:rsidR="00054ADE" w:rsidRDefault="00054ADE" w:rsidP="00D130D6">
      <w:pPr>
        <w:wordWrap/>
        <w:adjustRightInd w:val="0"/>
        <w:spacing w:after="0" w:line="240" w:lineRule="auto"/>
        <w:jc w:val="left"/>
        <w:rPr>
          <w:rFonts w:eastAsiaTheme="minorHAnsi" w:cs="TimesLTStd-Roman"/>
          <w:kern w:val="0"/>
          <w:sz w:val="18"/>
          <w:szCs w:val="20"/>
        </w:rPr>
      </w:pPr>
    </w:p>
    <w:p w14:paraId="783C73D5" w14:textId="77777777" w:rsidR="00054ADE" w:rsidRDefault="00054ADE" w:rsidP="00D130D6">
      <w:pPr>
        <w:wordWrap/>
        <w:adjustRightInd w:val="0"/>
        <w:spacing w:after="0" w:line="240" w:lineRule="auto"/>
        <w:jc w:val="left"/>
        <w:rPr>
          <w:rFonts w:eastAsiaTheme="minorHAnsi" w:cs="TimesLTStd-Roman"/>
          <w:kern w:val="0"/>
          <w:sz w:val="18"/>
          <w:szCs w:val="20"/>
        </w:rPr>
      </w:pPr>
    </w:p>
    <w:p w14:paraId="487221BC" w14:textId="30C12E9B" w:rsidR="007123BD" w:rsidRDefault="002D3071" w:rsidP="00D130D6">
      <w:pPr>
        <w:wordWrap/>
        <w:adjustRightInd w:val="0"/>
        <w:spacing w:after="0" w:line="240" w:lineRule="auto"/>
        <w:jc w:val="left"/>
        <w:rPr>
          <w:rFonts w:eastAsiaTheme="minorHAnsi" w:cs="TimesLTStd-Roman"/>
          <w:kern w:val="0"/>
          <w:sz w:val="18"/>
          <w:szCs w:val="20"/>
        </w:rPr>
      </w:pPr>
      <w:r>
        <w:rPr>
          <w:rFonts w:eastAsiaTheme="minorHAnsi" w:cs="TimesLTStd-Roman" w:hint="eastAsia"/>
          <w:kern w:val="0"/>
          <w:sz w:val="18"/>
          <w:szCs w:val="20"/>
        </w:rPr>
        <w:t xml:space="preserve">1.2.2.2 약동학 자료로 본 </w:t>
      </w:r>
      <w:r w:rsidR="00FD0766">
        <w:rPr>
          <w:rFonts w:eastAsiaTheme="minorHAnsi" w:cs="TimesLTStd-Roman" w:hint="eastAsia"/>
          <w:kern w:val="0"/>
          <w:sz w:val="18"/>
          <w:szCs w:val="20"/>
        </w:rPr>
        <w:t>혼</w:t>
      </w:r>
      <w:r>
        <w:rPr>
          <w:rFonts w:eastAsiaTheme="minorHAnsi" w:cs="TimesLTStd-Roman" w:hint="eastAsia"/>
          <w:kern w:val="0"/>
          <w:sz w:val="18"/>
          <w:szCs w:val="20"/>
        </w:rPr>
        <w:t>합효과 모델링의 개념</w:t>
      </w:r>
    </w:p>
    <w:p w14:paraId="4DF91040" w14:textId="77777777" w:rsidR="002D3071" w:rsidRDefault="002D3071" w:rsidP="00D130D6">
      <w:pPr>
        <w:wordWrap/>
        <w:adjustRightInd w:val="0"/>
        <w:spacing w:after="0" w:line="240" w:lineRule="auto"/>
        <w:jc w:val="left"/>
        <w:rPr>
          <w:rFonts w:eastAsiaTheme="minorHAnsi" w:cs="TimesLTStd-Roman"/>
          <w:kern w:val="0"/>
          <w:sz w:val="18"/>
          <w:szCs w:val="20"/>
        </w:rPr>
      </w:pPr>
    </w:p>
    <w:p w14:paraId="7F31D178" w14:textId="1CF81D7D" w:rsidR="00D130D6" w:rsidRDefault="00FD0766" w:rsidP="00147BFA">
      <w:pPr>
        <w:wordWrap/>
        <w:adjustRightInd w:val="0"/>
        <w:spacing w:after="0" w:line="240" w:lineRule="auto"/>
        <w:jc w:val="left"/>
        <w:rPr>
          <w:rFonts w:eastAsiaTheme="minorHAnsi" w:cs="TimesLTStd-Roman"/>
          <w:kern w:val="0"/>
          <w:sz w:val="18"/>
          <w:szCs w:val="20"/>
        </w:rPr>
      </w:pPr>
      <w:r>
        <w:rPr>
          <w:rFonts w:eastAsiaTheme="minorHAnsi" w:cs="TimesLTStd-Roman" w:hint="eastAsia"/>
          <w:kern w:val="0"/>
          <w:sz w:val="18"/>
          <w:szCs w:val="20"/>
        </w:rPr>
        <w:t>1차식에 의해 제거되는 사람에서 측정된 약물농도를 혼합효과 모델로 분석하는 개념이 아래 그림에 잘 나타나 있다.</w:t>
      </w:r>
      <w:r>
        <w:rPr>
          <w:rFonts w:eastAsiaTheme="minorHAnsi" w:cs="TimesLTStd-Roman"/>
          <w:kern w:val="0"/>
          <w:sz w:val="18"/>
          <w:szCs w:val="20"/>
        </w:rPr>
        <w:t xml:space="preserve"> </w:t>
      </w:r>
      <w:r w:rsidR="00054ADE">
        <w:rPr>
          <w:rFonts w:eastAsiaTheme="minorHAnsi" w:cs="TimesLTStd-Roman"/>
          <w:kern w:val="0"/>
          <w:sz w:val="18"/>
          <w:szCs w:val="20"/>
        </w:rPr>
        <w:t xml:space="preserve">앞서 </w:t>
      </w:r>
      <w:r w:rsidR="00054ADE">
        <w:rPr>
          <w:rFonts w:eastAsiaTheme="minorHAnsi" w:cs="TimesLTStd-Roman" w:hint="eastAsia"/>
          <w:kern w:val="0"/>
          <w:sz w:val="18"/>
          <w:szCs w:val="20"/>
        </w:rPr>
        <w:t>저울의 예는 따로 파라미터라고 할 것이 없지만 어떤 시점에서의 약물 농도를 결정하는 것은 약의 용량,</w:t>
      </w:r>
      <w:r w:rsidR="00054ADE">
        <w:rPr>
          <w:rFonts w:eastAsiaTheme="minorHAnsi" w:cs="TimesLTStd-Roman"/>
          <w:kern w:val="0"/>
          <w:sz w:val="18"/>
          <w:szCs w:val="20"/>
        </w:rPr>
        <w:t xml:space="preserve"> </w:t>
      </w:r>
      <w:r w:rsidR="00054ADE">
        <w:rPr>
          <w:rFonts w:eastAsiaTheme="minorHAnsi" w:cs="TimesLTStd-Roman" w:hint="eastAsia"/>
          <w:kern w:val="0"/>
          <w:sz w:val="18"/>
          <w:szCs w:val="20"/>
        </w:rPr>
        <w:t>투여 후 경과시간,</w:t>
      </w:r>
      <w:r w:rsidR="00054ADE">
        <w:rPr>
          <w:rFonts w:eastAsiaTheme="minorHAnsi" w:cs="TimesLTStd-Roman"/>
          <w:kern w:val="0"/>
          <w:sz w:val="18"/>
          <w:szCs w:val="20"/>
        </w:rPr>
        <w:t xml:space="preserve"> </w:t>
      </w:r>
      <w:r w:rsidR="00054ADE">
        <w:rPr>
          <w:rFonts w:eastAsiaTheme="minorHAnsi" w:cs="TimesLTStd-Roman" w:hint="eastAsia"/>
          <w:kern w:val="0"/>
          <w:sz w:val="18"/>
          <w:szCs w:val="20"/>
        </w:rPr>
        <w:t>그리고 사람의 몸이 약을 다루는 두 개의 파라미터들인 분포용적(</w:t>
      </w:r>
      <w:r w:rsidR="00054ADE">
        <w:rPr>
          <w:rFonts w:eastAsiaTheme="minorHAnsi" w:cs="TimesLTStd-Roman"/>
          <w:kern w:val="0"/>
          <w:sz w:val="18"/>
          <w:szCs w:val="20"/>
        </w:rPr>
        <w:t>V</w:t>
      </w:r>
      <w:r w:rsidR="00054ADE">
        <w:rPr>
          <w:rFonts w:eastAsiaTheme="minorHAnsi" w:cs="TimesLTStd-Roman" w:hint="eastAsia"/>
          <w:kern w:val="0"/>
          <w:sz w:val="18"/>
          <w:szCs w:val="20"/>
        </w:rPr>
        <w:t>d)과 청소율(</w:t>
      </w:r>
      <w:r w:rsidR="00054ADE">
        <w:rPr>
          <w:rFonts w:eastAsiaTheme="minorHAnsi" w:cs="TimesLTStd-Roman"/>
          <w:kern w:val="0"/>
          <w:sz w:val="18"/>
          <w:szCs w:val="20"/>
        </w:rPr>
        <w:t>CL)</w:t>
      </w:r>
      <w:r w:rsidR="00054ADE">
        <w:rPr>
          <w:rFonts w:eastAsiaTheme="minorHAnsi" w:cs="TimesLTStd-Roman" w:hint="eastAsia"/>
          <w:kern w:val="0"/>
          <w:sz w:val="18"/>
          <w:szCs w:val="20"/>
        </w:rPr>
        <w:t>이다.</w:t>
      </w:r>
      <w:r w:rsidR="00054ADE">
        <w:rPr>
          <w:rFonts w:eastAsiaTheme="minorHAnsi" w:cs="TimesLTStd-Roman"/>
          <w:kern w:val="0"/>
          <w:sz w:val="18"/>
          <w:szCs w:val="20"/>
        </w:rPr>
        <w:t xml:space="preserve"> </w:t>
      </w:r>
      <w:r w:rsidR="00054ADE">
        <w:rPr>
          <w:rFonts w:eastAsiaTheme="minorHAnsi" w:cs="TimesLTStd-Roman" w:hint="eastAsia"/>
          <w:kern w:val="0"/>
          <w:sz w:val="18"/>
          <w:szCs w:val="20"/>
        </w:rPr>
        <w:t xml:space="preserve">그림 </w:t>
      </w:r>
      <w:r w:rsidR="00054ADE">
        <w:rPr>
          <w:rFonts w:eastAsiaTheme="minorHAnsi" w:cs="TimesLTStd-Roman"/>
          <w:kern w:val="0"/>
          <w:sz w:val="18"/>
          <w:szCs w:val="20"/>
        </w:rPr>
        <w:t>5</w:t>
      </w:r>
      <w:r w:rsidR="00054ADE">
        <w:rPr>
          <w:rFonts w:eastAsiaTheme="minorHAnsi" w:cs="TimesLTStd-Roman" w:hint="eastAsia"/>
          <w:kern w:val="0"/>
          <w:sz w:val="18"/>
          <w:szCs w:val="20"/>
        </w:rPr>
        <w:t xml:space="preserve">의 사례에서 쓰인 약물은 </w:t>
      </w:r>
      <w:r w:rsidR="00054ADE">
        <w:rPr>
          <w:rFonts w:eastAsiaTheme="minorHAnsi" w:cs="TimesLTStd-Roman"/>
          <w:kern w:val="0"/>
          <w:sz w:val="18"/>
          <w:szCs w:val="20"/>
        </w:rPr>
        <w:t>CL</w:t>
      </w:r>
      <w:r w:rsidR="00054ADE">
        <w:rPr>
          <w:rFonts w:eastAsiaTheme="minorHAnsi" w:cs="TimesLTStd-Roman" w:hint="eastAsia"/>
          <w:kern w:val="0"/>
          <w:sz w:val="18"/>
          <w:szCs w:val="20"/>
        </w:rPr>
        <w:t xml:space="preserve">의 경우 </w:t>
      </w:r>
      <w:r w:rsidR="00054ADE">
        <w:rPr>
          <w:rFonts w:eastAsiaTheme="minorHAnsi" w:cs="TimesLTStd-Roman"/>
          <w:kern w:val="0"/>
          <w:sz w:val="18"/>
          <w:szCs w:val="20"/>
        </w:rPr>
        <w:t>GFR</w:t>
      </w:r>
      <w:r w:rsidR="00054ADE">
        <w:rPr>
          <w:rFonts w:eastAsiaTheme="minorHAnsi" w:cs="TimesLTStd-Roman" w:hint="eastAsia"/>
          <w:kern w:val="0"/>
          <w:sz w:val="18"/>
          <w:szCs w:val="20"/>
        </w:rPr>
        <w:t>과 같은 공변량의 함수로</w:t>
      </w:r>
      <w:r w:rsidR="00054ADE">
        <w:rPr>
          <w:rFonts w:eastAsiaTheme="minorHAnsi" w:cs="TimesLTStd-Roman"/>
          <w:kern w:val="0"/>
          <w:sz w:val="18"/>
          <w:szCs w:val="20"/>
        </w:rPr>
        <w:t>(</w:t>
      </w:r>
      <w:r w:rsidR="00054ADE">
        <w:rPr>
          <w:rFonts w:eastAsiaTheme="minorHAnsi" w:cs="TimesLTStd-Roman" w:hint="eastAsia"/>
          <w:kern w:val="0"/>
          <w:sz w:val="18"/>
          <w:szCs w:val="20"/>
        </w:rPr>
        <w:t xml:space="preserve">그림 </w:t>
      </w:r>
      <w:r w:rsidR="00054ADE">
        <w:rPr>
          <w:rFonts w:eastAsiaTheme="minorHAnsi" w:cs="TimesLTStd-Roman"/>
          <w:kern w:val="0"/>
          <w:sz w:val="18"/>
          <w:szCs w:val="20"/>
        </w:rPr>
        <w:t>6</w:t>
      </w:r>
      <w:r w:rsidR="00054ADE">
        <w:rPr>
          <w:rFonts w:eastAsiaTheme="minorHAnsi" w:cs="TimesLTStd-Roman" w:hint="eastAsia"/>
          <w:kern w:val="0"/>
          <w:sz w:val="18"/>
          <w:szCs w:val="20"/>
        </w:rPr>
        <w:t>에서는 선형적으로 비례) 예측할 수 있으나,</w:t>
      </w:r>
      <w:r w:rsidR="00054ADE">
        <w:rPr>
          <w:rFonts w:eastAsiaTheme="minorHAnsi" w:cs="TimesLTStd-Roman"/>
          <w:kern w:val="0"/>
          <w:sz w:val="18"/>
          <w:szCs w:val="20"/>
        </w:rPr>
        <w:t xml:space="preserve"> </w:t>
      </w:r>
      <w:r w:rsidR="00054ADE">
        <w:rPr>
          <w:rFonts w:eastAsiaTheme="minorHAnsi" w:cs="TimesLTStd-Roman" w:hint="eastAsia"/>
          <w:kern w:val="0"/>
          <w:sz w:val="18"/>
          <w:szCs w:val="20"/>
        </w:rPr>
        <w:t xml:space="preserve">실제 </w:t>
      </w:r>
      <w:r w:rsidR="00CA44A9">
        <w:rPr>
          <w:rFonts w:eastAsiaTheme="minorHAnsi" w:cs="TimesLTStd-Roman" w:hint="eastAsia"/>
          <w:kern w:val="0"/>
          <w:sz w:val="18"/>
          <w:szCs w:val="20"/>
        </w:rPr>
        <w:t xml:space="preserve">어떤 환자 </w:t>
      </w:r>
      <w:r w:rsidR="00CA44A9">
        <w:rPr>
          <w:rFonts w:eastAsiaTheme="minorHAnsi" w:cs="TimesLTStd-Roman"/>
          <w:kern w:val="0"/>
          <w:sz w:val="18"/>
          <w:szCs w:val="20"/>
        </w:rPr>
        <w:t xml:space="preserve">i에서의 </w:t>
      </w:r>
      <w:r w:rsidR="00054ADE">
        <w:rPr>
          <w:rFonts w:eastAsiaTheme="minorHAnsi" w:cs="TimesLTStd-Roman"/>
          <w:kern w:val="0"/>
          <w:sz w:val="18"/>
          <w:szCs w:val="20"/>
        </w:rPr>
        <w:t>CL</w:t>
      </w:r>
      <w:r w:rsidR="00054ADE">
        <w:rPr>
          <w:rFonts w:eastAsiaTheme="minorHAnsi" w:cs="TimesLTStd-Roman" w:hint="eastAsia"/>
          <w:kern w:val="0"/>
          <w:sz w:val="18"/>
          <w:szCs w:val="20"/>
        </w:rPr>
        <w:t xml:space="preserve">은 </w:t>
      </w:r>
      <w:r w:rsidR="00CA44A9">
        <w:rPr>
          <w:rFonts w:eastAsiaTheme="minorHAnsi" w:cs="TimesLTStd-Roman" w:hint="eastAsia"/>
          <w:kern w:val="0"/>
          <w:sz w:val="18"/>
          <w:szCs w:val="20"/>
        </w:rPr>
        <w:t xml:space="preserve">그의 </w:t>
      </w:r>
      <w:r w:rsidR="00CA44A9">
        <w:rPr>
          <w:rFonts w:eastAsiaTheme="minorHAnsi" w:cs="TimesLTStd-Roman"/>
          <w:kern w:val="0"/>
          <w:sz w:val="18"/>
          <w:szCs w:val="20"/>
        </w:rPr>
        <w:t>GFR</w:t>
      </w:r>
      <w:r w:rsidR="00CA44A9">
        <w:rPr>
          <w:rFonts w:eastAsiaTheme="minorHAnsi" w:cs="TimesLTStd-Roman" w:hint="eastAsia"/>
          <w:kern w:val="0"/>
          <w:sz w:val="18"/>
          <w:szCs w:val="20"/>
        </w:rPr>
        <w:t xml:space="preserve">로 예측한 값보다 더 컸고 </w:t>
      </w:r>
      <w:r w:rsidR="00054ADE">
        <w:rPr>
          <w:rFonts w:eastAsiaTheme="minorHAnsi" w:cs="TimesLTStd-Roman" w:hint="eastAsia"/>
          <w:kern w:val="0"/>
          <w:sz w:val="18"/>
          <w:szCs w:val="20"/>
        </w:rPr>
        <w:t>이</w:t>
      </w:r>
      <w:r w:rsidR="00CA44A9">
        <w:rPr>
          <w:rFonts w:eastAsiaTheme="minorHAnsi" w:cs="TimesLTStd-Roman" w:hint="eastAsia"/>
          <w:kern w:val="0"/>
          <w:sz w:val="18"/>
          <w:szCs w:val="20"/>
        </w:rPr>
        <w:t xml:space="preserve">는 그 환자에서의 </w:t>
      </w:r>
      <w:r w:rsidR="00054ADE">
        <w:rPr>
          <w:rFonts w:eastAsiaTheme="minorHAnsi" w:cs="TimesLTStd-Roman"/>
          <w:kern w:val="0"/>
          <w:sz w:val="18"/>
          <w:szCs w:val="20"/>
        </w:rPr>
        <w:t>CL</w:t>
      </w:r>
      <w:r w:rsidR="00054ADE">
        <w:rPr>
          <w:rFonts w:eastAsiaTheme="minorHAnsi" w:cs="TimesLTStd-Roman" w:hint="eastAsia"/>
          <w:kern w:val="0"/>
          <w:sz w:val="18"/>
          <w:szCs w:val="20"/>
        </w:rPr>
        <w:t>의 개인간차(</w:t>
      </w:r>
      <w:r w:rsidR="00054ADE">
        <w:rPr>
          <w:rFonts w:eastAsiaTheme="minorHAnsi" w:cs="TimesLTStd-Roman"/>
          <w:kern w:val="0"/>
          <w:sz w:val="18"/>
          <w:szCs w:val="20"/>
        </w:rPr>
        <w:t>η</w:t>
      </w:r>
      <w:r w:rsidR="00054ADE" w:rsidRPr="00054ADE">
        <w:rPr>
          <w:rFonts w:eastAsiaTheme="minorHAnsi" w:cs="TimesLTStd-Roman"/>
          <w:kern w:val="0"/>
          <w:sz w:val="18"/>
          <w:szCs w:val="20"/>
          <w:vertAlign w:val="subscript"/>
        </w:rPr>
        <w:t>CLi</w:t>
      </w:r>
      <w:r w:rsidR="00054ADE">
        <w:rPr>
          <w:rFonts w:eastAsiaTheme="minorHAnsi" w:cs="TimesLTStd-Roman" w:hint="eastAsia"/>
          <w:kern w:val="0"/>
          <w:sz w:val="18"/>
          <w:szCs w:val="20"/>
        </w:rPr>
        <w:t>)</w:t>
      </w:r>
      <w:r w:rsidR="00CA44A9">
        <w:rPr>
          <w:rFonts w:eastAsiaTheme="minorHAnsi" w:cs="TimesLTStd-Roman" w:hint="eastAsia"/>
          <w:kern w:val="0"/>
          <w:sz w:val="18"/>
          <w:szCs w:val="20"/>
        </w:rPr>
        <w:t xml:space="preserve">가 양의 값을 가진 것으로 </w:t>
      </w:r>
      <w:r w:rsidR="00054ADE">
        <w:rPr>
          <w:rFonts w:eastAsiaTheme="minorHAnsi" w:cs="TimesLTStd-Roman" w:hint="eastAsia"/>
          <w:kern w:val="0"/>
          <w:sz w:val="18"/>
          <w:szCs w:val="20"/>
        </w:rPr>
        <w:t>설명한다</w:t>
      </w:r>
      <w:r w:rsidR="00CA44A9">
        <w:rPr>
          <w:rFonts w:eastAsiaTheme="minorHAnsi" w:cs="TimesLTStd-Roman" w:hint="eastAsia"/>
          <w:kern w:val="0"/>
          <w:sz w:val="18"/>
          <w:szCs w:val="20"/>
        </w:rPr>
        <w:t xml:space="preserve">(그림 </w:t>
      </w:r>
      <w:r w:rsidR="00CA44A9">
        <w:rPr>
          <w:rFonts w:eastAsiaTheme="minorHAnsi" w:cs="TimesLTStd-Roman"/>
          <w:kern w:val="0"/>
          <w:sz w:val="18"/>
          <w:szCs w:val="20"/>
        </w:rPr>
        <w:t>6</w:t>
      </w:r>
      <w:r w:rsidR="00CA44A9">
        <w:rPr>
          <w:rFonts w:eastAsiaTheme="minorHAnsi" w:cs="TimesLTStd-Roman" w:hint="eastAsia"/>
          <w:kern w:val="0"/>
          <w:sz w:val="18"/>
          <w:szCs w:val="20"/>
        </w:rPr>
        <w:t>의 왼쪽부분)</w:t>
      </w:r>
      <w:r w:rsidR="00054ADE">
        <w:rPr>
          <w:rFonts w:eastAsiaTheme="minorHAnsi" w:cs="TimesLTStd-Roman" w:hint="eastAsia"/>
          <w:kern w:val="0"/>
          <w:sz w:val="18"/>
          <w:szCs w:val="20"/>
        </w:rPr>
        <w:t>.</w:t>
      </w:r>
      <w:r w:rsidR="00054ADE">
        <w:rPr>
          <w:rFonts w:eastAsiaTheme="minorHAnsi" w:cs="TimesLTStd-Roman"/>
          <w:kern w:val="0"/>
          <w:sz w:val="18"/>
          <w:szCs w:val="20"/>
        </w:rPr>
        <w:t xml:space="preserve"> Vd </w:t>
      </w:r>
      <w:r w:rsidR="00054ADE">
        <w:rPr>
          <w:rFonts w:eastAsiaTheme="minorHAnsi" w:cs="TimesLTStd-Roman" w:hint="eastAsia"/>
          <w:kern w:val="0"/>
          <w:sz w:val="18"/>
          <w:szCs w:val="20"/>
        </w:rPr>
        <w:t>역시</w:t>
      </w:r>
      <w:r w:rsidR="00CA44A9">
        <w:rPr>
          <w:rFonts w:eastAsiaTheme="minorHAnsi" w:cs="TimesLTStd-Roman" w:hint="eastAsia"/>
          <w:kern w:val="0"/>
          <w:sz w:val="18"/>
          <w:szCs w:val="20"/>
        </w:rPr>
        <w:t xml:space="preserve"> 그의</w:t>
      </w:r>
      <w:r w:rsidR="00054ADE">
        <w:rPr>
          <w:rFonts w:eastAsiaTheme="minorHAnsi" w:cs="TimesLTStd-Roman" w:hint="eastAsia"/>
          <w:kern w:val="0"/>
          <w:sz w:val="18"/>
          <w:szCs w:val="20"/>
        </w:rPr>
        <w:t xml:space="preserve"> 체중이라는 </w:t>
      </w:r>
      <w:r w:rsidR="00CA44A9">
        <w:rPr>
          <w:rFonts w:eastAsiaTheme="minorHAnsi" w:cs="TimesLTStd-Roman" w:hint="eastAsia"/>
          <w:kern w:val="0"/>
          <w:sz w:val="18"/>
          <w:szCs w:val="20"/>
        </w:rPr>
        <w:t xml:space="preserve">공변량으로 예측하지만 그의 실제 </w:t>
      </w:r>
      <w:r w:rsidR="00CA44A9">
        <w:rPr>
          <w:rFonts w:eastAsiaTheme="minorHAnsi" w:cs="TimesLTStd-Roman"/>
          <w:kern w:val="0"/>
          <w:sz w:val="18"/>
          <w:szCs w:val="20"/>
        </w:rPr>
        <w:t>Vd</w:t>
      </w:r>
      <w:r w:rsidR="00CA44A9">
        <w:rPr>
          <w:rFonts w:eastAsiaTheme="minorHAnsi" w:cs="TimesLTStd-Roman" w:hint="eastAsia"/>
          <w:kern w:val="0"/>
          <w:sz w:val="18"/>
          <w:szCs w:val="20"/>
        </w:rPr>
        <w:t xml:space="preserve">와는 </w:t>
      </w:r>
      <w:r w:rsidR="00CA44A9">
        <w:rPr>
          <w:rFonts w:eastAsiaTheme="minorHAnsi" w:cs="TimesLTStd-Roman"/>
          <w:kern w:val="0"/>
          <w:sz w:val="18"/>
          <w:szCs w:val="20"/>
        </w:rPr>
        <w:t>η</w:t>
      </w:r>
      <w:r w:rsidR="00CA44A9">
        <w:rPr>
          <w:rFonts w:eastAsiaTheme="minorHAnsi" w:cs="TimesLTStd-Roman" w:hint="eastAsia"/>
          <w:kern w:val="0"/>
          <w:sz w:val="18"/>
          <w:szCs w:val="20"/>
          <w:vertAlign w:val="subscript"/>
        </w:rPr>
        <w:t>Vd</w:t>
      </w:r>
      <w:r w:rsidR="00CA44A9" w:rsidRPr="00054ADE">
        <w:rPr>
          <w:rFonts w:eastAsiaTheme="minorHAnsi" w:cs="TimesLTStd-Roman"/>
          <w:kern w:val="0"/>
          <w:sz w:val="18"/>
          <w:szCs w:val="20"/>
          <w:vertAlign w:val="subscript"/>
        </w:rPr>
        <w:t>i</w:t>
      </w:r>
      <w:r w:rsidR="00CA44A9">
        <w:rPr>
          <w:rFonts w:eastAsiaTheme="minorHAnsi" w:cs="TimesLTStd-Roman"/>
          <w:kern w:val="0"/>
          <w:sz w:val="18"/>
          <w:szCs w:val="20"/>
          <w:vertAlign w:val="subscript"/>
        </w:rPr>
        <w:t xml:space="preserve"> </w:t>
      </w:r>
      <w:r w:rsidR="00CA44A9">
        <w:rPr>
          <w:rFonts w:eastAsiaTheme="minorHAnsi" w:cs="TimesLTStd-Roman"/>
          <w:kern w:val="0"/>
          <w:sz w:val="18"/>
          <w:szCs w:val="20"/>
        </w:rPr>
        <w:t xml:space="preserve">만큼의 </w:t>
      </w:r>
      <w:r w:rsidR="00CA44A9">
        <w:rPr>
          <w:rFonts w:eastAsiaTheme="minorHAnsi" w:cs="TimesLTStd-Roman" w:hint="eastAsia"/>
          <w:kern w:val="0"/>
          <w:sz w:val="18"/>
          <w:szCs w:val="20"/>
        </w:rPr>
        <w:t>차이가 있다.</w:t>
      </w:r>
      <w:r w:rsidR="00CA44A9">
        <w:rPr>
          <w:rFonts w:eastAsiaTheme="minorHAnsi" w:cs="TimesLTStd-Roman"/>
          <w:kern w:val="0"/>
          <w:sz w:val="18"/>
          <w:szCs w:val="20"/>
        </w:rPr>
        <w:t xml:space="preserve"> </w:t>
      </w:r>
      <w:r w:rsidR="00CA44A9">
        <w:rPr>
          <w:rFonts w:eastAsiaTheme="minorHAnsi" w:cs="TimesLTStd-Roman" w:hint="eastAsia"/>
          <w:kern w:val="0"/>
          <w:sz w:val="18"/>
          <w:szCs w:val="20"/>
        </w:rPr>
        <w:t xml:space="preserve">그림의 오른쪽 아래를 보면 환자 </w:t>
      </w:r>
      <w:r w:rsidR="00CA44A9">
        <w:rPr>
          <w:rFonts w:eastAsiaTheme="minorHAnsi" w:cs="TimesLTStd-Roman"/>
          <w:kern w:val="0"/>
          <w:sz w:val="18"/>
          <w:szCs w:val="20"/>
        </w:rPr>
        <w:t xml:space="preserve">i와 </w:t>
      </w:r>
      <w:r w:rsidR="00CA44A9">
        <w:rPr>
          <w:rFonts w:eastAsiaTheme="minorHAnsi" w:cs="TimesLTStd-Roman" w:hint="eastAsia"/>
          <w:kern w:val="0"/>
          <w:sz w:val="18"/>
          <w:szCs w:val="20"/>
        </w:rPr>
        <w:t xml:space="preserve">똑 같은 </w:t>
      </w:r>
      <w:r w:rsidR="00CA44A9">
        <w:rPr>
          <w:rFonts w:eastAsiaTheme="minorHAnsi" w:cs="TimesLTStd-Roman"/>
          <w:kern w:val="0"/>
          <w:sz w:val="18"/>
          <w:szCs w:val="20"/>
        </w:rPr>
        <w:t>GFR</w:t>
      </w:r>
      <w:r w:rsidR="00CA44A9">
        <w:rPr>
          <w:rFonts w:eastAsiaTheme="minorHAnsi" w:cs="TimesLTStd-Roman" w:hint="eastAsia"/>
          <w:kern w:val="0"/>
          <w:sz w:val="18"/>
          <w:szCs w:val="20"/>
        </w:rPr>
        <w:t>과 체중을 가지는 모든 환자들에서 혈장약물농도 곡선이 위쪽 곡선과 같은 것이다.</w:t>
      </w:r>
      <w:r w:rsidR="00CA44A9">
        <w:rPr>
          <w:rFonts w:eastAsiaTheme="minorHAnsi" w:cs="TimesLTStd-Roman"/>
          <w:kern w:val="0"/>
          <w:sz w:val="18"/>
          <w:szCs w:val="20"/>
        </w:rPr>
        <w:t xml:space="preserve"> </w:t>
      </w:r>
      <w:r w:rsidR="00CA44A9" w:rsidRPr="00CF2270">
        <w:rPr>
          <w:rFonts w:eastAsiaTheme="minorHAnsi" w:cs="TimesLTStd-Roman"/>
          <w:color w:val="00B0F0"/>
          <w:kern w:val="0"/>
          <w:sz w:val="18"/>
          <w:szCs w:val="20"/>
        </w:rPr>
        <w:t>(</w:t>
      </w:r>
      <w:r w:rsidR="00CA44A9" w:rsidRPr="00CF2270">
        <w:rPr>
          <w:rFonts w:eastAsiaTheme="minorHAnsi" w:cs="TimesLTStd-Roman" w:hint="eastAsia"/>
          <w:color w:val="00B0F0"/>
          <w:kern w:val="0"/>
          <w:sz w:val="18"/>
          <w:szCs w:val="20"/>
        </w:rPr>
        <w:t>색깔 넣거나 점선으로 처리하자</w:t>
      </w:r>
      <w:r w:rsidR="00CA44A9">
        <w:rPr>
          <w:rFonts w:eastAsiaTheme="minorHAnsi" w:cs="TimesLTStd-Roman" w:hint="eastAsia"/>
          <w:kern w:val="0"/>
          <w:sz w:val="18"/>
          <w:szCs w:val="20"/>
        </w:rPr>
        <w:t>)</w:t>
      </w:r>
      <w:r w:rsidR="00CA44A9">
        <w:rPr>
          <w:rFonts w:eastAsiaTheme="minorHAnsi" w:cs="TimesLTStd-Roman"/>
          <w:kern w:val="0"/>
          <w:sz w:val="18"/>
          <w:szCs w:val="20"/>
        </w:rPr>
        <w:t xml:space="preserve"> </w:t>
      </w:r>
      <w:r w:rsidR="00CA44A9">
        <w:rPr>
          <w:rFonts w:eastAsiaTheme="minorHAnsi" w:cs="TimesLTStd-Roman" w:hint="eastAsia"/>
          <w:kern w:val="0"/>
          <w:sz w:val="18"/>
          <w:szCs w:val="20"/>
        </w:rPr>
        <w:t xml:space="preserve">그런데 실제 환자 </w:t>
      </w:r>
      <w:r w:rsidR="00CA44A9">
        <w:rPr>
          <w:rFonts w:eastAsiaTheme="minorHAnsi" w:cs="TimesLTStd-Roman"/>
          <w:kern w:val="0"/>
          <w:sz w:val="18"/>
          <w:szCs w:val="20"/>
        </w:rPr>
        <w:t>i</w:t>
      </w:r>
      <w:r w:rsidR="00CA44A9">
        <w:rPr>
          <w:rFonts w:eastAsiaTheme="minorHAnsi" w:cs="TimesLTStd-Roman" w:hint="eastAsia"/>
          <w:kern w:val="0"/>
          <w:sz w:val="18"/>
          <w:szCs w:val="20"/>
        </w:rPr>
        <w:t xml:space="preserve">의 </w:t>
      </w:r>
      <w:r w:rsidR="00CA44A9">
        <w:rPr>
          <w:rFonts w:eastAsiaTheme="minorHAnsi" w:cs="TimesLTStd-Roman"/>
          <w:kern w:val="0"/>
          <w:sz w:val="18"/>
          <w:szCs w:val="20"/>
        </w:rPr>
        <w:t>CL</w:t>
      </w:r>
      <w:r w:rsidR="00CA44A9">
        <w:rPr>
          <w:rFonts w:eastAsiaTheme="minorHAnsi" w:cs="TimesLTStd-Roman" w:hint="eastAsia"/>
          <w:kern w:val="0"/>
          <w:sz w:val="18"/>
          <w:szCs w:val="20"/>
        </w:rPr>
        <w:t xml:space="preserve">과 </w:t>
      </w:r>
      <w:r w:rsidR="00CA44A9">
        <w:rPr>
          <w:rFonts w:eastAsiaTheme="minorHAnsi" w:cs="TimesLTStd-Roman"/>
          <w:kern w:val="0"/>
          <w:sz w:val="18"/>
          <w:szCs w:val="20"/>
        </w:rPr>
        <w:t>Vd</w:t>
      </w:r>
      <w:r w:rsidR="00CA44A9">
        <w:rPr>
          <w:rFonts w:eastAsiaTheme="minorHAnsi" w:cs="TimesLTStd-Roman" w:hint="eastAsia"/>
          <w:kern w:val="0"/>
          <w:sz w:val="18"/>
          <w:szCs w:val="20"/>
        </w:rPr>
        <w:t xml:space="preserve">는 그러한 예측과는 조금씩 달랐으므로 개인간차를 반영한 그의 </w:t>
      </w:r>
      <w:r w:rsidR="00CA44A9">
        <w:rPr>
          <w:rFonts w:eastAsiaTheme="minorHAnsi" w:cs="TimesLTStd-Roman"/>
          <w:kern w:val="0"/>
          <w:sz w:val="18"/>
          <w:szCs w:val="20"/>
        </w:rPr>
        <w:t>CL</w:t>
      </w:r>
      <w:r w:rsidR="00CA44A9">
        <w:rPr>
          <w:rFonts w:eastAsiaTheme="minorHAnsi" w:cs="TimesLTStd-Roman" w:hint="eastAsia"/>
          <w:kern w:val="0"/>
          <w:sz w:val="18"/>
          <w:szCs w:val="20"/>
        </w:rPr>
        <w:t xml:space="preserve">과 </w:t>
      </w:r>
      <w:r w:rsidR="00CA44A9">
        <w:rPr>
          <w:rFonts w:eastAsiaTheme="minorHAnsi" w:cs="TimesLTStd-Roman"/>
          <w:kern w:val="0"/>
          <w:sz w:val="18"/>
          <w:szCs w:val="20"/>
        </w:rPr>
        <w:t>Vd(CL</w:t>
      </w:r>
      <w:r w:rsidR="00CA44A9" w:rsidRPr="00CA44A9">
        <w:rPr>
          <w:rFonts w:eastAsiaTheme="minorHAnsi" w:cs="TimesLTStd-Roman"/>
          <w:kern w:val="0"/>
          <w:sz w:val="18"/>
          <w:szCs w:val="20"/>
          <w:vertAlign w:val="subscript"/>
        </w:rPr>
        <w:t>i</w:t>
      </w:r>
      <w:r w:rsidR="00CA44A9">
        <w:rPr>
          <w:rFonts w:eastAsiaTheme="minorHAnsi" w:cs="TimesLTStd-Roman" w:hint="eastAsia"/>
          <w:kern w:val="0"/>
          <w:sz w:val="18"/>
          <w:szCs w:val="20"/>
        </w:rPr>
        <w:t xml:space="preserve">과 </w:t>
      </w:r>
      <w:r w:rsidR="00CA44A9">
        <w:rPr>
          <w:rFonts w:eastAsiaTheme="minorHAnsi" w:cs="TimesLTStd-Roman"/>
          <w:kern w:val="0"/>
          <w:sz w:val="18"/>
          <w:szCs w:val="20"/>
        </w:rPr>
        <w:t>Vd</w:t>
      </w:r>
      <w:r w:rsidR="00CA44A9" w:rsidRPr="00CA44A9">
        <w:rPr>
          <w:rFonts w:eastAsiaTheme="minorHAnsi" w:cs="TimesLTStd-Roman"/>
          <w:kern w:val="0"/>
          <w:sz w:val="18"/>
          <w:szCs w:val="20"/>
          <w:vertAlign w:val="subscript"/>
        </w:rPr>
        <w:t>i</w:t>
      </w:r>
      <w:r w:rsidR="00CA44A9">
        <w:rPr>
          <w:rFonts w:eastAsiaTheme="minorHAnsi" w:cs="TimesLTStd-Roman"/>
          <w:kern w:val="0"/>
          <w:sz w:val="18"/>
          <w:szCs w:val="20"/>
        </w:rPr>
        <w:t>)</w:t>
      </w:r>
      <w:r w:rsidR="00CA44A9">
        <w:rPr>
          <w:rFonts w:eastAsiaTheme="minorHAnsi" w:cs="TimesLTStd-Roman" w:hint="eastAsia"/>
          <w:kern w:val="0"/>
          <w:sz w:val="18"/>
          <w:szCs w:val="20"/>
        </w:rPr>
        <w:t>로 예측한 농도가 아래쪽 곡선이다.</w:t>
      </w:r>
      <w:r w:rsidR="00CA44A9">
        <w:rPr>
          <w:rFonts w:eastAsiaTheme="minorHAnsi" w:cs="TimesLTStd-Roman"/>
          <w:kern w:val="0"/>
          <w:sz w:val="18"/>
          <w:szCs w:val="20"/>
        </w:rPr>
        <w:t xml:space="preserve"> </w:t>
      </w:r>
      <w:r w:rsidR="00CA44A9">
        <w:rPr>
          <w:rFonts w:eastAsiaTheme="minorHAnsi" w:cs="TimesLTStd-Roman" w:hint="eastAsia"/>
          <w:kern w:val="0"/>
          <w:sz w:val="18"/>
          <w:szCs w:val="20"/>
        </w:rPr>
        <w:t>그것으로 모든 것이 끝날 것 같지만,</w:t>
      </w:r>
      <w:r w:rsidR="00CA44A9">
        <w:rPr>
          <w:rFonts w:eastAsiaTheme="minorHAnsi" w:cs="TimesLTStd-Roman"/>
          <w:kern w:val="0"/>
          <w:sz w:val="18"/>
          <w:szCs w:val="20"/>
        </w:rPr>
        <w:t xml:space="preserve"> </w:t>
      </w:r>
      <w:r w:rsidR="00CA44A9">
        <w:rPr>
          <w:rFonts w:eastAsiaTheme="minorHAnsi" w:cs="TimesLTStd-Roman" w:hint="eastAsia"/>
          <w:kern w:val="0"/>
          <w:sz w:val="18"/>
          <w:szCs w:val="20"/>
        </w:rPr>
        <w:t xml:space="preserve">환자 </w:t>
      </w:r>
      <w:r w:rsidR="00CA44A9">
        <w:rPr>
          <w:rFonts w:eastAsiaTheme="minorHAnsi" w:cs="TimesLTStd-Roman"/>
          <w:kern w:val="0"/>
          <w:sz w:val="18"/>
          <w:szCs w:val="20"/>
        </w:rPr>
        <w:t>i</w:t>
      </w:r>
      <w:r w:rsidR="00CA44A9">
        <w:rPr>
          <w:rFonts w:eastAsiaTheme="minorHAnsi" w:cs="TimesLTStd-Roman" w:hint="eastAsia"/>
          <w:kern w:val="0"/>
          <w:sz w:val="18"/>
          <w:szCs w:val="20"/>
        </w:rPr>
        <w:t>에서 t</w:t>
      </w:r>
      <w:r w:rsidR="00CA44A9" w:rsidRPr="00CA44A9">
        <w:rPr>
          <w:rFonts w:eastAsiaTheme="minorHAnsi" w:cs="TimesLTStd-Roman" w:hint="eastAsia"/>
          <w:kern w:val="0"/>
          <w:sz w:val="18"/>
          <w:szCs w:val="20"/>
          <w:vertAlign w:val="subscript"/>
        </w:rPr>
        <w:t>ij</w:t>
      </w:r>
      <w:r w:rsidR="00CA44A9">
        <w:rPr>
          <w:rFonts w:eastAsiaTheme="minorHAnsi" w:cs="TimesLTStd-Roman" w:hint="eastAsia"/>
          <w:kern w:val="0"/>
          <w:sz w:val="18"/>
          <w:szCs w:val="20"/>
        </w:rPr>
        <w:t xml:space="preserve">라는 특정 시간에 측정된 </w:t>
      </w:r>
      <w:r w:rsidR="00451BA3">
        <w:rPr>
          <w:rFonts w:eastAsiaTheme="minorHAnsi" w:cs="TimesLTStd-Roman" w:hint="eastAsia"/>
          <w:kern w:val="0"/>
          <w:sz w:val="18"/>
          <w:szCs w:val="20"/>
        </w:rPr>
        <w:t xml:space="preserve">실제 농도(흰 네모)는 개인별 파라미터로 예측한 농도 </w:t>
      </w:r>
      <w:r w:rsidR="00451BA3">
        <w:rPr>
          <w:rFonts w:eastAsiaTheme="minorHAnsi" w:cs="TimesLTStd-Roman"/>
          <w:kern w:val="0"/>
          <w:sz w:val="18"/>
          <w:szCs w:val="20"/>
        </w:rPr>
        <w:t>(</w:t>
      </w:r>
      <w:r w:rsidR="00451BA3">
        <w:rPr>
          <w:rFonts w:eastAsiaTheme="minorHAnsi" w:cs="TimesLTStd-Roman" w:hint="eastAsia"/>
          <w:kern w:val="0"/>
          <w:sz w:val="18"/>
          <w:szCs w:val="20"/>
        </w:rPr>
        <w:t>검은 동그라미)와 또 차이가 난다.</w:t>
      </w:r>
      <w:r w:rsidR="00451BA3">
        <w:rPr>
          <w:rFonts w:eastAsiaTheme="minorHAnsi" w:cs="TimesLTStd-Roman"/>
          <w:kern w:val="0"/>
          <w:sz w:val="18"/>
          <w:szCs w:val="20"/>
        </w:rPr>
        <w:t xml:space="preserve"> </w:t>
      </w:r>
      <w:r w:rsidR="00451BA3">
        <w:rPr>
          <w:rFonts w:eastAsiaTheme="minorHAnsi" w:cs="TimesLTStd-Roman" w:hint="eastAsia"/>
          <w:kern w:val="0"/>
          <w:sz w:val="18"/>
          <w:szCs w:val="20"/>
        </w:rPr>
        <w:t xml:space="preserve">그 차이의 원인은 가정한 </w:t>
      </w:r>
      <w:r w:rsidR="00451BA3">
        <w:rPr>
          <w:rFonts w:eastAsiaTheme="minorHAnsi" w:cs="TimesLTStd-Roman"/>
          <w:kern w:val="0"/>
          <w:sz w:val="18"/>
          <w:szCs w:val="20"/>
        </w:rPr>
        <w:t>1</w:t>
      </w:r>
      <w:r w:rsidR="00451BA3">
        <w:rPr>
          <w:rFonts w:eastAsiaTheme="minorHAnsi" w:cs="TimesLTStd-Roman" w:hint="eastAsia"/>
          <w:kern w:val="0"/>
          <w:sz w:val="18"/>
          <w:szCs w:val="20"/>
        </w:rPr>
        <w:t xml:space="preserve">차식(선형)을 따라 제거된다는 </w:t>
      </w:r>
      <w:r w:rsidR="00451BA3">
        <w:rPr>
          <w:rFonts w:eastAsiaTheme="minorHAnsi" w:cs="TimesLTStd-Roman"/>
          <w:kern w:val="0"/>
          <w:sz w:val="18"/>
          <w:szCs w:val="20"/>
        </w:rPr>
        <w:t>PK</w:t>
      </w:r>
      <w:r w:rsidR="00451BA3">
        <w:rPr>
          <w:rFonts w:eastAsiaTheme="minorHAnsi" w:cs="TimesLTStd-Roman" w:hint="eastAsia"/>
          <w:kern w:val="0"/>
          <w:sz w:val="18"/>
          <w:szCs w:val="20"/>
        </w:rPr>
        <w:t>모델 자체가 실제 이 약의 농도변화를 정확히 반영하지 못해서(</w:t>
      </w:r>
      <w:r w:rsidR="00451BA3">
        <w:rPr>
          <w:rFonts w:eastAsiaTheme="minorHAnsi" w:cs="TimesLTStd-Roman"/>
          <w:kern w:val="0"/>
          <w:sz w:val="18"/>
          <w:szCs w:val="20"/>
        </w:rPr>
        <w:t>model error)</w:t>
      </w:r>
      <w:r w:rsidR="00451BA3">
        <w:rPr>
          <w:rFonts w:eastAsiaTheme="minorHAnsi" w:cs="TimesLTStd-Roman" w:hint="eastAsia"/>
          <w:kern w:val="0"/>
          <w:sz w:val="18"/>
          <w:szCs w:val="20"/>
        </w:rPr>
        <w:t xml:space="preserve">일 수도 있고, 농도측정 방법의 정확도/정밀도의 문제일 수도 있으며, </w:t>
      </w:r>
      <w:r w:rsidR="00451BA3">
        <w:rPr>
          <w:rFonts w:eastAsiaTheme="minorHAnsi" w:cs="TimesLTStd-Roman"/>
          <w:kern w:val="0"/>
          <w:sz w:val="18"/>
          <w:szCs w:val="20"/>
        </w:rPr>
        <w:t>PK</w:t>
      </w:r>
      <w:r w:rsidR="00451BA3">
        <w:rPr>
          <w:rFonts w:eastAsiaTheme="minorHAnsi" w:cs="TimesLTStd-Roman" w:hint="eastAsia"/>
          <w:kern w:val="0"/>
          <w:sz w:val="18"/>
          <w:szCs w:val="20"/>
        </w:rPr>
        <w:t>를 관찰한 기간 동안에 개일리듬에 의해 환자의 파라미터가 바뀌어서일 수도 있는 등 다양하다.</w:t>
      </w:r>
      <w:r w:rsidR="00451BA3">
        <w:rPr>
          <w:rFonts w:eastAsiaTheme="minorHAnsi" w:cs="TimesLTStd-Roman"/>
          <w:kern w:val="0"/>
          <w:sz w:val="18"/>
          <w:szCs w:val="20"/>
        </w:rPr>
        <w:t xml:space="preserve"> </w:t>
      </w:r>
      <w:r w:rsidR="00451BA3">
        <w:rPr>
          <w:rFonts w:eastAsiaTheme="minorHAnsi" w:cs="TimesLTStd-Roman" w:hint="eastAsia"/>
          <w:kern w:val="0"/>
          <w:sz w:val="18"/>
          <w:szCs w:val="20"/>
        </w:rPr>
        <w:t>원인을 한가지로 특정할 수 없지만</w:t>
      </w:r>
      <w:r w:rsidR="00787A8C">
        <w:rPr>
          <w:rFonts w:eastAsiaTheme="minorHAnsi" w:cs="TimesLTStd-Roman" w:hint="eastAsia"/>
          <w:kern w:val="0"/>
          <w:sz w:val="18"/>
          <w:szCs w:val="20"/>
        </w:rPr>
        <w:t>, 까만 원과 흰 네모 사이의 거리는</w:t>
      </w:r>
      <w:r w:rsidR="00451BA3">
        <w:rPr>
          <w:rFonts w:eastAsiaTheme="minorHAnsi" w:cs="TimesLTStd-Roman" w:hint="eastAsia"/>
          <w:kern w:val="0"/>
          <w:sz w:val="18"/>
          <w:szCs w:val="20"/>
        </w:rPr>
        <w:t xml:space="preserve"> </w:t>
      </w:r>
      <w:r w:rsidR="00787A8C">
        <w:rPr>
          <w:rFonts w:eastAsiaTheme="minorHAnsi" w:cs="TimesLTStd-Roman" w:hint="eastAsia"/>
          <w:kern w:val="0"/>
          <w:sz w:val="18"/>
          <w:szCs w:val="20"/>
        </w:rPr>
        <w:t>파라미터의 개인간차로 설명이 안되는 부분이라서 잔차(</w:t>
      </w:r>
      <w:r w:rsidR="00787A8C">
        <w:rPr>
          <w:rFonts w:eastAsiaTheme="minorHAnsi" w:cs="TimesLTStd-Roman"/>
          <w:kern w:val="0"/>
          <w:sz w:val="18"/>
          <w:szCs w:val="20"/>
        </w:rPr>
        <w:t>ε)</w:t>
      </w:r>
      <w:r w:rsidR="00787A8C">
        <w:rPr>
          <w:rFonts w:eastAsiaTheme="minorHAnsi" w:cs="TimesLTStd-Roman" w:hint="eastAsia"/>
          <w:kern w:val="0"/>
          <w:sz w:val="18"/>
          <w:szCs w:val="20"/>
        </w:rPr>
        <w:t>라고 하며,</w:t>
      </w:r>
      <w:r w:rsidR="00787A8C">
        <w:rPr>
          <w:rFonts w:eastAsiaTheme="minorHAnsi" w:cs="TimesLTStd-Roman"/>
          <w:kern w:val="0"/>
          <w:sz w:val="18"/>
          <w:szCs w:val="20"/>
        </w:rPr>
        <w:t xml:space="preserve"> </w:t>
      </w:r>
      <w:r w:rsidR="00787A8C">
        <w:rPr>
          <w:rFonts w:eastAsiaTheme="minorHAnsi" w:cs="TimesLTStd-Roman" w:hint="eastAsia"/>
          <w:kern w:val="0"/>
          <w:sz w:val="18"/>
          <w:szCs w:val="20"/>
        </w:rPr>
        <w:t xml:space="preserve">실제 모든 사람에서 각 측정치마다 따라다니는 값이므로 각기 다른 사람임을 나타내는 i와 측정횟수를 의미하는 </w:t>
      </w:r>
      <w:r w:rsidR="00787A8C">
        <w:rPr>
          <w:rFonts w:eastAsiaTheme="minorHAnsi" w:cs="TimesLTStd-Roman"/>
          <w:kern w:val="0"/>
          <w:sz w:val="18"/>
          <w:szCs w:val="20"/>
        </w:rPr>
        <w:t>j</w:t>
      </w:r>
      <w:r w:rsidR="00787A8C">
        <w:rPr>
          <w:rFonts w:eastAsiaTheme="minorHAnsi" w:cs="TimesLTStd-Roman" w:hint="eastAsia"/>
          <w:kern w:val="0"/>
          <w:sz w:val="18"/>
          <w:szCs w:val="20"/>
        </w:rPr>
        <w:t xml:space="preserve">를 아래첨자로 함께 붙여서 </w:t>
      </w:r>
      <w:r w:rsidR="00787A8C">
        <w:rPr>
          <w:rFonts w:eastAsiaTheme="minorHAnsi" w:cs="TimesLTStd-Roman"/>
          <w:kern w:val="0"/>
          <w:sz w:val="18"/>
          <w:szCs w:val="20"/>
        </w:rPr>
        <w:t>ε</w:t>
      </w:r>
      <w:r w:rsidR="00787A8C" w:rsidRPr="00787A8C">
        <w:rPr>
          <w:rFonts w:eastAsiaTheme="minorHAnsi" w:cs="TimesLTStd-Roman" w:hint="eastAsia"/>
          <w:kern w:val="0"/>
          <w:sz w:val="18"/>
          <w:szCs w:val="20"/>
          <w:vertAlign w:val="subscript"/>
        </w:rPr>
        <w:t>ij</w:t>
      </w:r>
      <w:r w:rsidR="00787A8C">
        <w:rPr>
          <w:rFonts w:eastAsiaTheme="minorHAnsi" w:cs="TimesLTStd-Roman" w:hint="eastAsia"/>
          <w:kern w:val="0"/>
          <w:sz w:val="18"/>
          <w:szCs w:val="20"/>
        </w:rPr>
        <w:t>로 표기</w:t>
      </w:r>
      <w:r w:rsidR="002E75FC">
        <w:rPr>
          <w:rFonts w:eastAsiaTheme="minorHAnsi" w:cs="TimesLTStd-Roman" w:hint="eastAsia"/>
          <w:kern w:val="0"/>
          <w:sz w:val="18"/>
          <w:szCs w:val="20"/>
        </w:rPr>
        <w:t>하게 된</w:t>
      </w:r>
      <w:r w:rsidR="00787A8C">
        <w:rPr>
          <w:rFonts w:eastAsiaTheme="minorHAnsi" w:cs="TimesLTStd-Roman" w:hint="eastAsia"/>
          <w:kern w:val="0"/>
          <w:sz w:val="18"/>
          <w:szCs w:val="20"/>
        </w:rPr>
        <w:t>다.</w:t>
      </w:r>
      <w:r w:rsidR="00787A8C">
        <w:rPr>
          <w:rFonts w:eastAsiaTheme="minorHAnsi" w:cs="TimesLTStd-Roman"/>
          <w:kern w:val="0"/>
          <w:sz w:val="18"/>
          <w:szCs w:val="20"/>
        </w:rPr>
        <w:t xml:space="preserve"> </w:t>
      </w:r>
      <w:r w:rsidR="002E75FC">
        <w:rPr>
          <w:rFonts w:eastAsiaTheme="minorHAnsi" w:cs="TimesLTStd-Roman" w:hint="eastAsia"/>
          <w:kern w:val="0"/>
          <w:sz w:val="18"/>
          <w:szCs w:val="20"/>
        </w:rPr>
        <w:t xml:space="preserve">마찬가지로 </w:t>
      </w:r>
      <w:r w:rsidR="002E75FC">
        <w:rPr>
          <w:rFonts w:eastAsiaTheme="minorHAnsi" w:cs="TimesLTStd-Roman"/>
          <w:kern w:val="0"/>
          <w:sz w:val="18"/>
          <w:szCs w:val="20"/>
        </w:rPr>
        <w:t>Vd 나 CL</w:t>
      </w:r>
      <w:r w:rsidR="002E75FC">
        <w:rPr>
          <w:rFonts w:eastAsiaTheme="minorHAnsi" w:cs="TimesLTStd-Roman" w:hint="eastAsia"/>
          <w:kern w:val="0"/>
          <w:sz w:val="18"/>
          <w:szCs w:val="20"/>
        </w:rPr>
        <w:t xml:space="preserve">의 개인간차는 한 사람에서 하나만 존재하므로 </w:t>
      </w:r>
      <w:r w:rsidR="002E75FC">
        <w:rPr>
          <w:rFonts w:eastAsiaTheme="minorHAnsi" w:cs="TimesLTStd-Roman"/>
          <w:kern w:val="0"/>
          <w:sz w:val="18"/>
          <w:szCs w:val="20"/>
        </w:rPr>
        <w:t>η</w:t>
      </w:r>
      <w:r w:rsidR="002E75FC">
        <w:rPr>
          <w:rFonts w:eastAsiaTheme="minorHAnsi" w:cs="TimesLTStd-Roman" w:hint="eastAsia"/>
          <w:kern w:val="0"/>
          <w:sz w:val="18"/>
          <w:szCs w:val="20"/>
          <w:vertAlign w:val="subscript"/>
        </w:rPr>
        <w:t>Vd</w:t>
      </w:r>
      <w:r w:rsidR="002E75FC" w:rsidRPr="00054ADE">
        <w:rPr>
          <w:rFonts w:eastAsiaTheme="minorHAnsi" w:cs="TimesLTStd-Roman"/>
          <w:kern w:val="0"/>
          <w:sz w:val="18"/>
          <w:szCs w:val="20"/>
          <w:vertAlign w:val="subscript"/>
        </w:rPr>
        <w:t>i</w:t>
      </w:r>
      <w:r w:rsidR="002E75FC">
        <w:rPr>
          <w:rFonts w:eastAsiaTheme="minorHAnsi" w:cs="TimesLTStd-Roman"/>
          <w:kern w:val="0"/>
          <w:sz w:val="18"/>
          <w:szCs w:val="20"/>
        </w:rPr>
        <w:t xml:space="preserve">, </w:t>
      </w:r>
      <w:r w:rsidR="002E75FC">
        <w:rPr>
          <w:rFonts w:eastAsiaTheme="minorHAnsi" w:cs="TimesLTStd-Roman"/>
          <w:kern w:val="0"/>
          <w:sz w:val="18"/>
          <w:szCs w:val="20"/>
        </w:rPr>
        <w:t>η</w:t>
      </w:r>
      <w:r w:rsidR="002E75FC" w:rsidRPr="00054ADE">
        <w:rPr>
          <w:rFonts w:eastAsiaTheme="minorHAnsi" w:cs="TimesLTStd-Roman"/>
          <w:kern w:val="0"/>
          <w:sz w:val="18"/>
          <w:szCs w:val="20"/>
          <w:vertAlign w:val="subscript"/>
        </w:rPr>
        <w:t>CLi</w:t>
      </w:r>
      <w:r w:rsidR="002E75FC">
        <w:rPr>
          <w:rFonts w:eastAsiaTheme="minorHAnsi" w:cs="TimesLTStd-Roman" w:hint="eastAsia"/>
          <w:kern w:val="0"/>
          <w:sz w:val="18"/>
          <w:szCs w:val="20"/>
        </w:rPr>
        <w:t>와 같이 표기한다.</w:t>
      </w:r>
      <w:r w:rsidR="002B095A">
        <w:rPr>
          <w:rFonts w:eastAsiaTheme="minorHAnsi" w:cs="TimesLTStd-Roman"/>
          <w:kern w:val="0"/>
          <w:sz w:val="18"/>
          <w:szCs w:val="20"/>
        </w:rPr>
        <w:t xml:space="preserve"> </w:t>
      </w:r>
    </w:p>
    <w:p w14:paraId="7013BC79" w14:textId="77777777" w:rsidR="00451BA3" w:rsidRPr="00CA44A9" w:rsidRDefault="00451BA3" w:rsidP="00147BFA">
      <w:pPr>
        <w:wordWrap/>
        <w:adjustRightInd w:val="0"/>
        <w:spacing w:after="0" w:line="240" w:lineRule="auto"/>
        <w:jc w:val="left"/>
        <w:rPr>
          <w:rFonts w:eastAsiaTheme="minorHAnsi" w:cs="TimesLTStd-Roman"/>
          <w:kern w:val="0"/>
          <w:sz w:val="18"/>
          <w:szCs w:val="20"/>
        </w:rPr>
      </w:pPr>
    </w:p>
    <w:p w14:paraId="353DD2B1" w14:textId="77777777" w:rsidR="00D130D6" w:rsidRDefault="00D130D6" w:rsidP="00147BFA">
      <w:pPr>
        <w:wordWrap/>
        <w:adjustRightInd w:val="0"/>
        <w:spacing w:after="0" w:line="240" w:lineRule="auto"/>
        <w:jc w:val="left"/>
        <w:rPr>
          <w:rFonts w:eastAsiaTheme="minorHAnsi" w:cs="TimesLTStd-Roman"/>
          <w:kern w:val="0"/>
          <w:sz w:val="18"/>
          <w:szCs w:val="20"/>
        </w:rPr>
      </w:pPr>
      <w:bookmarkStart w:id="0" w:name="_GoBack"/>
      <w:bookmarkEnd w:id="0"/>
    </w:p>
    <w:p w14:paraId="0685A532" w14:textId="6283C690" w:rsidR="00D130D6" w:rsidRDefault="00D130D6" w:rsidP="00147BFA">
      <w:pPr>
        <w:wordWrap/>
        <w:adjustRightInd w:val="0"/>
        <w:spacing w:after="0" w:line="240" w:lineRule="auto"/>
        <w:jc w:val="left"/>
        <w:rPr>
          <w:rFonts w:eastAsiaTheme="minorHAnsi" w:cs="TimesLTStd-Roman"/>
          <w:kern w:val="0"/>
          <w:sz w:val="18"/>
          <w:szCs w:val="20"/>
        </w:rPr>
      </w:pPr>
      <w:r>
        <w:rPr>
          <w:noProof/>
        </w:rPr>
        <w:lastRenderedPageBreak/>
        <w:drawing>
          <wp:inline distT="0" distB="0" distL="0" distR="0" wp14:anchorId="7465728D" wp14:editId="5BAD10A1">
            <wp:extent cx="5731510" cy="2574290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F1CA5" w14:textId="77777777" w:rsidR="00D130D6" w:rsidRDefault="00D130D6" w:rsidP="00147BFA">
      <w:pPr>
        <w:wordWrap/>
        <w:adjustRightInd w:val="0"/>
        <w:spacing w:after="0" w:line="240" w:lineRule="auto"/>
        <w:jc w:val="left"/>
        <w:rPr>
          <w:rFonts w:eastAsiaTheme="minorHAnsi" w:cs="TimesLTStd-Roman"/>
          <w:kern w:val="0"/>
          <w:sz w:val="18"/>
          <w:szCs w:val="20"/>
        </w:rPr>
      </w:pPr>
    </w:p>
    <w:p w14:paraId="5134BC63" w14:textId="47B2F25A" w:rsidR="00D130D6" w:rsidRDefault="00CF2270" w:rsidP="00147BFA">
      <w:pPr>
        <w:wordWrap/>
        <w:adjustRightInd w:val="0"/>
        <w:spacing w:after="0" w:line="240" w:lineRule="auto"/>
        <w:jc w:val="left"/>
        <w:rPr>
          <w:rFonts w:eastAsiaTheme="minorHAnsi" w:cs="TimesLTStd-Roman"/>
          <w:kern w:val="0"/>
          <w:sz w:val="18"/>
          <w:szCs w:val="20"/>
        </w:rPr>
      </w:pPr>
      <w:r>
        <w:rPr>
          <w:rFonts w:eastAsiaTheme="minorHAnsi" w:cs="TimesLTStd-Roman"/>
          <w:kern w:val="0"/>
          <w:sz w:val="18"/>
          <w:szCs w:val="20"/>
        </w:rPr>
        <w:t>그림</w:t>
      </w:r>
      <w:r>
        <w:rPr>
          <w:rFonts w:eastAsiaTheme="minorHAnsi" w:cs="TimesLTStd-Roman" w:hint="eastAsia"/>
          <w:kern w:val="0"/>
          <w:sz w:val="18"/>
          <w:szCs w:val="20"/>
        </w:rPr>
        <w:t xml:space="preserve"> </w:t>
      </w:r>
      <w:r>
        <w:rPr>
          <w:rFonts w:eastAsiaTheme="minorHAnsi" w:cs="TimesLTStd-Roman"/>
          <w:kern w:val="0"/>
          <w:sz w:val="18"/>
          <w:szCs w:val="20"/>
        </w:rPr>
        <w:t>6</w:t>
      </w:r>
    </w:p>
    <w:sectPr w:rsidR="00D130D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D6C2CE5" w14:textId="77777777" w:rsidR="00054ADE" w:rsidRDefault="00054ADE" w:rsidP="00E705CD">
      <w:pPr>
        <w:spacing w:after="0" w:line="240" w:lineRule="auto"/>
      </w:pPr>
      <w:r>
        <w:separator/>
      </w:r>
    </w:p>
  </w:endnote>
  <w:endnote w:type="continuationSeparator" w:id="0">
    <w:p w14:paraId="67506051" w14:textId="77777777" w:rsidR="00054ADE" w:rsidRDefault="00054ADE" w:rsidP="00E705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29D77CFB" w:usb2="00000012" w:usb3="00000000" w:csb0="0008008D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LTStd-Roman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OptimaLTStd-Black">
    <w:altName w:val="Arial"/>
    <w:panose1 w:val="00000000000000000000"/>
    <w:charset w:val="00"/>
    <w:family w:val="swiss"/>
    <w:notTrueType/>
    <w:pitch w:val="default"/>
    <w:sig w:usb0="00000003" w:usb1="09060000" w:usb2="00000010" w:usb3="00000000" w:csb0="00080001" w:csb1="00000000"/>
  </w:font>
  <w:font w:name="OptimaLTStd-BoldItalic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LTStd-Italic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78ED01E" w14:textId="77777777" w:rsidR="00054ADE" w:rsidRDefault="00054ADE" w:rsidP="00E705CD">
      <w:pPr>
        <w:spacing w:after="0" w:line="240" w:lineRule="auto"/>
      </w:pPr>
      <w:r>
        <w:separator/>
      </w:r>
    </w:p>
  </w:footnote>
  <w:footnote w:type="continuationSeparator" w:id="0">
    <w:p w14:paraId="63DB1973" w14:textId="77777777" w:rsidR="00054ADE" w:rsidRDefault="00054ADE" w:rsidP="00E705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6410A6"/>
    <w:multiLevelType w:val="hybridMultilevel"/>
    <w:tmpl w:val="233E4750"/>
    <w:lvl w:ilvl="0" w:tplc="9BA8E37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2A651DE2"/>
    <w:multiLevelType w:val="hybridMultilevel"/>
    <w:tmpl w:val="5F025F6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3CAA07AF"/>
    <w:multiLevelType w:val="hybridMultilevel"/>
    <w:tmpl w:val="67E08CA6"/>
    <w:lvl w:ilvl="0" w:tplc="04B2A37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LTStd-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542D133C"/>
    <w:multiLevelType w:val="multilevel"/>
    <w:tmpl w:val="98A2E54E"/>
    <w:lvl w:ilvl="0">
      <w:start w:val="10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12.%2"/>
      <w:lvlJc w:val="left"/>
      <w:pPr>
        <w:ind w:left="567" w:hanging="567"/>
      </w:pPr>
      <w:rPr>
        <w:rFonts w:asciiTheme="minorEastAsia" w:eastAsia="바탕" w:hAnsiTheme="minorEastAsia" w:hint="eastAsia"/>
      </w:rPr>
    </w:lvl>
    <w:lvl w:ilvl="2">
      <w:start w:val="1"/>
      <w:numFmt w:val="decimal"/>
      <w:lvlText w:val="12.%2.%3"/>
      <w:lvlJc w:val="left"/>
      <w:pPr>
        <w:ind w:left="1191" w:hanging="1191"/>
      </w:pPr>
      <w:rPr>
        <w:rFonts w:asciiTheme="minorEastAsia" w:eastAsiaTheme="minorEastAsia" w:hAnsiTheme="minorEastAsia" w:hint="eastAsia"/>
        <w:b/>
        <w:sz w:val="20"/>
        <w:szCs w:val="18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>
    <w:nsid w:val="64030541"/>
    <w:multiLevelType w:val="multilevel"/>
    <w:tmpl w:val="A08ED96A"/>
    <w:lvl w:ilvl="0">
      <w:start w:val="5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B4E"/>
    <w:rsid w:val="00000132"/>
    <w:rsid w:val="00000536"/>
    <w:rsid w:val="00000AD0"/>
    <w:rsid w:val="00000E14"/>
    <w:rsid w:val="0000190A"/>
    <w:rsid w:val="000064B3"/>
    <w:rsid w:val="0000725D"/>
    <w:rsid w:val="00011357"/>
    <w:rsid w:val="00013C14"/>
    <w:rsid w:val="00013C9E"/>
    <w:rsid w:val="00014699"/>
    <w:rsid w:val="00014AD1"/>
    <w:rsid w:val="0001509B"/>
    <w:rsid w:val="00015E15"/>
    <w:rsid w:val="00015F3B"/>
    <w:rsid w:val="000161FE"/>
    <w:rsid w:val="00016977"/>
    <w:rsid w:val="000177F0"/>
    <w:rsid w:val="00017EC8"/>
    <w:rsid w:val="00020DFC"/>
    <w:rsid w:val="00020E3C"/>
    <w:rsid w:val="00021D7B"/>
    <w:rsid w:val="000222BE"/>
    <w:rsid w:val="00022ACA"/>
    <w:rsid w:val="000230D4"/>
    <w:rsid w:val="00023745"/>
    <w:rsid w:val="000301A3"/>
    <w:rsid w:val="00030780"/>
    <w:rsid w:val="0003214F"/>
    <w:rsid w:val="000328E7"/>
    <w:rsid w:val="00034B3B"/>
    <w:rsid w:val="00037675"/>
    <w:rsid w:val="00040550"/>
    <w:rsid w:val="000409A3"/>
    <w:rsid w:val="00040B82"/>
    <w:rsid w:val="00041D20"/>
    <w:rsid w:val="00041F74"/>
    <w:rsid w:val="0004381C"/>
    <w:rsid w:val="0004382A"/>
    <w:rsid w:val="0004466A"/>
    <w:rsid w:val="000451CD"/>
    <w:rsid w:val="00045EA0"/>
    <w:rsid w:val="00046CF3"/>
    <w:rsid w:val="00046D02"/>
    <w:rsid w:val="0004741A"/>
    <w:rsid w:val="000479C7"/>
    <w:rsid w:val="00051010"/>
    <w:rsid w:val="00051829"/>
    <w:rsid w:val="00053B2A"/>
    <w:rsid w:val="00053D75"/>
    <w:rsid w:val="00054ADE"/>
    <w:rsid w:val="00054F71"/>
    <w:rsid w:val="000559AA"/>
    <w:rsid w:val="000565B6"/>
    <w:rsid w:val="000575CA"/>
    <w:rsid w:val="000616DC"/>
    <w:rsid w:val="000627A9"/>
    <w:rsid w:val="00062979"/>
    <w:rsid w:val="0006313D"/>
    <w:rsid w:val="00063E6C"/>
    <w:rsid w:val="0006514A"/>
    <w:rsid w:val="000673A3"/>
    <w:rsid w:val="00070521"/>
    <w:rsid w:val="00070B57"/>
    <w:rsid w:val="00070DA1"/>
    <w:rsid w:val="000710FF"/>
    <w:rsid w:val="00073709"/>
    <w:rsid w:val="0007375B"/>
    <w:rsid w:val="00075847"/>
    <w:rsid w:val="00076AA7"/>
    <w:rsid w:val="00081091"/>
    <w:rsid w:val="0008270F"/>
    <w:rsid w:val="00082FDD"/>
    <w:rsid w:val="00084C95"/>
    <w:rsid w:val="00085150"/>
    <w:rsid w:val="00085B39"/>
    <w:rsid w:val="000915D3"/>
    <w:rsid w:val="0009257B"/>
    <w:rsid w:val="000933B2"/>
    <w:rsid w:val="00094334"/>
    <w:rsid w:val="00095E6D"/>
    <w:rsid w:val="00095FF7"/>
    <w:rsid w:val="00096B18"/>
    <w:rsid w:val="000974B3"/>
    <w:rsid w:val="000A16E4"/>
    <w:rsid w:val="000A2C15"/>
    <w:rsid w:val="000A3713"/>
    <w:rsid w:val="000A4EE4"/>
    <w:rsid w:val="000A5514"/>
    <w:rsid w:val="000A691D"/>
    <w:rsid w:val="000A6E9C"/>
    <w:rsid w:val="000A74C6"/>
    <w:rsid w:val="000A7AC4"/>
    <w:rsid w:val="000B0780"/>
    <w:rsid w:val="000B095A"/>
    <w:rsid w:val="000B2311"/>
    <w:rsid w:val="000B4142"/>
    <w:rsid w:val="000B5889"/>
    <w:rsid w:val="000C02DD"/>
    <w:rsid w:val="000C14F5"/>
    <w:rsid w:val="000C2209"/>
    <w:rsid w:val="000C3602"/>
    <w:rsid w:val="000C40FD"/>
    <w:rsid w:val="000C547E"/>
    <w:rsid w:val="000D0024"/>
    <w:rsid w:val="000D0707"/>
    <w:rsid w:val="000D1BFE"/>
    <w:rsid w:val="000D27B6"/>
    <w:rsid w:val="000D41CB"/>
    <w:rsid w:val="000D58DF"/>
    <w:rsid w:val="000D5939"/>
    <w:rsid w:val="000D7A7C"/>
    <w:rsid w:val="000E3198"/>
    <w:rsid w:val="000E4433"/>
    <w:rsid w:val="000E5EE5"/>
    <w:rsid w:val="000E6D55"/>
    <w:rsid w:val="000E752B"/>
    <w:rsid w:val="000E7EA3"/>
    <w:rsid w:val="000F0771"/>
    <w:rsid w:val="000F0F9A"/>
    <w:rsid w:val="000F1256"/>
    <w:rsid w:val="000F19DB"/>
    <w:rsid w:val="000F1BBE"/>
    <w:rsid w:val="000F1C49"/>
    <w:rsid w:val="000F287B"/>
    <w:rsid w:val="000F3596"/>
    <w:rsid w:val="000F3618"/>
    <w:rsid w:val="000F40FB"/>
    <w:rsid w:val="001000BA"/>
    <w:rsid w:val="0010063E"/>
    <w:rsid w:val="00100743"/>
    <w:rsid w:val="00103400"/>
    <w:rsid w:val="001038E3"/>
    <w:rsid w:val="00103DF2"/>
    <w:rsid w:val="00105041"/>
    <w:rsid w:val="0010566A"/>
    <w:rsid w:val="00105B7E"/>
    <w:rsid w:val="00107201"/>
    <w:rsid w:val="001102A6"/>
    <w:rsid w:val="0011059D"/>
    <w:rsid w:val="001113D6"/>
    <w:rsid w:val="0011154C"/>
    <w:rsid w:val="00111859"/>
    <w:rsid w:val="001130C5"/>
    <w:rsid w:val="00114B91"/>
    <w:rsid w:val="00116952"/>
    <w:rsid w:val="00120933"/>
    <w:rsid w:val="00120CAB"/>
    <w:rsid w:val="0012162A"/>
    <w:rsid w:val="00121B0D"/>
    <w:rsid w:val="00122976"/>
    <w:rsid w:val="00124992"/>
    <w:rsid w:val="00124C80"/>
    <w:rsid w:val="00125D17"/>
    <w:rsid w:val="00125E58"/>
    <w:rsid w:val="0012601B"/>
    <w:rsid w:val="0012647E"/>
    <w:rsid w:val="00127118"/>
    <w:rsid w:val="0012715A"/>
    <w:rsid w:val="00127362"/>
    <w:rsid w:val="00127F4D"/>
    <w:rsid w:val="00130820"/>
    <w:rsid w:val="001316A4"/>
    <w:rsid w:val="001338EC"/>
    <w:rsid w:val="00134F45"/>
    <w:rsid w:val="00135C0B"/>
    <w:rsid w:val="001369B3"/>
    <w:rsid w:val="00137D8D"/>
    <w:rsid w:val="00140AB7"/>
    <w:rsid w:val="001420A5"/>
    <w:rsid w:val="00142457"/>
    <w:rsid w:val="001428EC"/>
    <w:rsid w:val="001433CB"/>
    <w:rsid w:val="00145332"/>
    <w:rsid w:val="0014593D"/>
    <w:rsid w:val="00147BFA"/>
    <w:rsid w:val="00147E5E"/>
    <w:rsid w:val="00152355"/>
    <w:rsid w:val="001523AA"/>
    <w:rsid w:val="001544B4"/>
    <w:rsid w:val="00155AD0"/>
    <w:rsid w:val="001564DF"/>
    <w:rsid w:val="00156D1C"/>
    <w:rsid w:val="001578B8"/>
    <w:rsid w:val="00157D2D"/>
    <w:rsid w:val="00160704"/>
    <w:rsid w:val="00161141"/>
    <w:rsid w:val="0016116A"/>
    <w:rsid w:val="001613B9"/>
    <w:rsid w:val="0016389A"/>
    <w:rsid w:val="00163C95"/>
    <w:rsid w:val="0016668D"/>
    <w:rsid w:val="00166D60"/>
    <w:rsid w:val="00167D41"/>
    <w:rsid w:val="00175165"/>
    <w:rsid w:val="0017525F"/>
    <w:rsid w:val="00175C8F"/>
    <w:rsid w:val="00176E1D"/>
    <w:rsid w:val="001770EB"/>
    <w:rsid w:val="001772B6"/>
    <w:rsid w:val="00177E96"/>
    <w:rsid w:val="0018076A"/>
    <w:rsid w:val="00180B1A"/>
    <w:rsid w:val="00180C89"/>
    <w:rsid w:val="0018191E"/>
    <w:rsid w:val="00181D7E"/>
    <w:rsid w:val="001835B2"/>
    <w:rsid w:val="001844CD"/>
    <w:rsid w:val="00186115"/>
    <w:rsid w:val="001867A1"/>
    <w:rsid w:val="0018739C"/>
    <w:rsid w:val="001877C5"/>
    <w:rsid w:val="00187C9D"/>
    <w:rsid w:val="00187D77"/>
    <w:rsid w:val="00187DB1"/>
    <w:rsid w:val="00191208"/>
    <w:rsid w:val="00191501"/>
    <w:rsid w:val="001937DF"/>
    <w:rsid w:val="00193BD6"/>
    <w:rsid w:val="00193FA7"/>
    <w:rsid w:val="00195033"/>
    <w:rsid w:val="001950F3"/>
    <w:rsid w:val="00195278"/>
    <w:rsid w:val="001953F2"/>
    <w:rsid w:val="001977B7"/>
    <w:rsid w:val="001A079D"/>
    <w:rsid w:val="001A1AC3"/>
    <w:rsid w:val="001A2780"/>
    <w:rsid w:val="001A4029"/>
    <w:rsid w:val="001A6426"/>
    <w:rsid w:val="001A6440"/>
    <w:rsid w:val="001A6E20"/>
    <w:rsid w:val="001B109F"/>
    <w:rsid w:val="001B14C1"/>
    <w:rsid w:val="001B2A7E"/>
    <w:rsid w:val="001B2CA2"/>
    <w:rsid w:val="001B33AD"/>
    <w:rsid w:val="001B3DD5"/>
    <w:rsid w:val="001B4E55"/>
    <w:rsid w:val="001B738C"/>
    <w:rsid w:val="001C02C4"/>
    <w:rsid w:val="001C02D6"/>
    <w:rsid w:val="001C0ADC"/>
    <w:rsid w:val="001C1605"/>
    <w:rsid w:val="001C2300"/>
    <w:rsid w:val="001C242F"/>
    <w:rsid w:val="001C260D"/>
    <w:rsid w:val="001C2955"/>
    <w:rsid w:val="001C5690"/>
    <w:rsid w:val="001C5873"/>
    <w:rsid w:val="001C633F"/>
    <w:rsid w:val="001C6D77"/>
    <w:rsid w:val="001C721E"/>
    <w:rsid w:val="001C7977"/>
    <w:rsid w:val="001D1119"/>
    <w:rsid w:val="001D1225"/>
    <w:rsid w:val="001D17D6"/>
    <w:rsid w:val="001D200F"/>
    <w:rsid w:val="001D2AAD"/>
    <w:rsid w:val="001D33F2"/>
    <w:rsid w:val="001D5A19"/>
    <w:rsid w:val="001D669D"/>
    <w:rsid w:val="001D6B8E"/>
    <w:rsid w:val="001D7EBF"/>
    <w:rsid w:val="001E0653"/>
    <w:rsid w:val="001E07F8"/>
    <w:rsid w:val="001E17B8"/>
    <w:rsid w:val="001E3915"/>
    <w:rsid w:val="001E3FCE"/>
    <w:rsid w:val="001E4872"/>
    <w:rsid w:val="001E5DAA"/>
    <w:rsid w:val="001E634D"/>
    <w:rsid w:val="001E7489"/>
    <w:rsid w:val="001E773F"/>
    <w:rsid w:val="001E7BDE"/>
    <w:rsid w:val="001F09F9"/>
    <w:rsid w:val="001F2C54"/>
    <w:rsid w:val="001F5CFE"/>
    <w:rsid w:val="001F5FFE"/>
    <w:rsid w:val="001F60AB"/>
    <w:rsid w:val="001F6262"/>
    <w:rsid w:val="001F62DE"/>
    <w:rsid w:val="001F7031"/>
    <w:rsid w:val="0020009A"/>
    <w:rsid w:val="00201EBF"/>
    <w:rsid w:val="00201F66"/>
    <w:rsid w:val="00203748"/>
    <w:rsid w:val="00203C9F"/>
    <w:rsid w:val="00204A7B"/>
    <w:rsid w:val="00204AEA"/>
    <w:rsid w:val="00204CAF"/>
    <w:rsid w:val="00205E62"/>
    <w:rsid w:val="002069DC"/>
    <w:rsid w:val="00206D57"/>
    <w:rsid w:val="002104B3"/>
    <w:rsid w:val="00210B43"/>
    <w:rsid w:val="00210EAE"/>
    <w:rsid w:val="00211AF4"/>
    <w:rsid w:val="00213F0E"/>
    <w:rsid w:val="00214678"/>
    <w:rsid w:val="00214852"/>
    <w:rsid w:val="00214C4C"/>
    <w:rsid w:val="002165C3"/>
    <w:rsid w:val="002171F0"/>
    <w:rsid w:val="00217B20"/>
    <w:rsid w:val="002206F2"/>
    <w:rsid w:val="00220D41"/>
    <w:rsid w:val="002212A3"/>
    <w:rsid w:val="00221BAA"/>
    <w:rsid w:val="002225A8"/>
    <w:rsid w:val="00223393"/>
    <w:rsid w:val="00223633"/>
    <w:rsid w:val="00224734"/>
    <w:rsid w:val="00224854"/>
    <w:rsid w:val="0022662D"/>
    <w:rsid w:val="0022691D"/>
    <w:rsid w:val="00227539"/>
    <w:rsid w:val="00230645"/>
    <w:rsid w:val="00231500"/>
    <w:rsid w:val="0023229E"/>
    <w:rsid w:val="00232D4D"/>
    <w:rsid w:val="00232E44"/>
    <w:rsid w:val="002336AD"/>
    <w:rsid w:val="002338CF"/>
    <w:rsid w:val="00233EE9"/>
    <w:rsid w:val="002344FC"/>
    <w:rsid w:val="00234A93"/>
    <w:rsid w:val="00236746"/>
    <w:rsid w:val="00241340"/>
    <w:rsid w:val="00241843"/>
    <w:rsid w:val="00241943"/>
    <w:rsid w:val="00244E26"/>
    <w:rsid w:val="00247448"/>
    <w:rsid w:val="00247967"/>
    <w:rsid w:val="00250212"/>
    <w:rsid w:val="00250A18"/>
    <w:rsid w:val="00250E4F"/>
    <w:rsid w:val="00251FBE"/>
    <w:rsid w:val="00252F88"/>
    <w:rsid w:val="00253FC0"/>
    <w:rsid w:val="00254731"/>
    <w:rsid w:val="002557ED"/>
    <w:rsid w:val="00256245"/>
    <w:rsid w:val="00257DDB"/>
    <w:rsid w:val="00257FC9"/>
    <w:rsid w:val="00261501"/>
    <w:rsid w:val="00261B41"/>
    <w:rsid w:val="00262782"/>
    <w:rsid w:val="00263D6C"/>
    <w:rsid w:val="00263D98"/>
    <w:rsid w:val="00264D1F"/>
    <w:rsid w:val="00265F20"/>
    <w:rsid w:val="00266E08"/>
    <w:rsid w:val="002676C0"/>
    <w:rsid w:val="00270A78"/>
    <w:rsid w:val="00270B77"/>
    <w:rsid w:val="00271286"/>
    <w:rsid w:val="00271665"/>
    <w:rsid w:val="00272A61"/>
    <w:rsid w:val="00273201"/>
    <w:rsid w:val="00273B74"/>
    <w:rsid w:val="00273D87"/>
    <w:rsid w:val="002757AD"/>
    <w:rsid w:val="0027582B"/>
    <w:rsid w:val="00280F5E"/>
    <w:rsid w:val="00281777"/>
    <w:rsid w:val="00284525"/>
    <w:rsid w:val="0028518C"/>
    <w:rsid w:val="00285241"/>
    <w:rsid w:val="00286DB9"/>
    <w:rsid w:val="00287299"/>
    <w:rsid w:val="002914D5"/>
    <w:rsid w:val="00291750"/>
    <w:rsid w:val="002918A0"/>
    <w:rsid w:val="00291DA1"/>
    <w:rsid w:val="00292652"/>
    <w:rsid w:val="00296830"/>
    <w:rsid w:val="002A3173"/>
    <w:rsid w:val="002A3E35"/>
    <w:rsid w:val="002A785F"/>
    <w:rsid w:val="002A7ADD"/>
    <w:rsid w:val="002B095A"/>
    <w:rsid w:val="002B13F9"/>
    <w:rsid w:val="002B1540"/>
    <w:rsid w:val="002B480B"/>
    <w:rsid w:val="002B4D95"/>
    <w:rsid w:val="002B5049"/>
    <w:rsid w:val="002B7208"/>
    <w:rsid w:val="002B7645"/>
    <w:rsid w:val="002C0AAA"/>
    <w:rsid w:val="002C313E"/>
    <w:rsid w:val="002C450C"/>
    <w:rsid w:val="002C702F"/>
    <w:rsid w:val="002D02CD"/>
    <w:rsid w:val="002D0394"/>
    <w:rsid w:val="002D0969"/>
    <w:rsid w:val="002D1199"/>
    <w:rsid w:val="002D15CC"/>
    <w:rsid w:val="002D3071"/>
    <w:rsid w:val="002D5257"/>
    <w:rsid w:val="002D5E97"/>
    <w:rsid w:val="002D639C"/>
    <w:rsid w:val="002D67B2"/>
    <w:rsid w:val="002E2F65"/>
    <w:rsid w:val="002E357F"/>
    <w:rsid w:val="002E40D0"/>
    <w:rsid w:val="002E5F20"/>
    <w:rsid w:val="002E6312"/>
    <w:rsid w:val="002E6810"/>
    <w:rsid w:val="002E75FC"/>
    <w:rsid w:val="002E7F34"/>
    <w:rsid w:val="002F0755"/>
    <w:rsid w:val="002F0FCE"/>
    <w:rsid w:val="002F1AF3"/>
    <w:rsid w:val="002F23E8"/>
    <w:rsid w:val="002F2587"/>
    <w:rsid w:val="002F45A3"/>
    <w:rsid w:val="002F5BFB"/>
    <w:rsid w:val="002F60DB"/>
    <w:rsid w:val="002F6283"/>
    <w:rsid w:val="002F62C6"/>
    <w:rsid w:val="002F71F1"/>
    <w:rsid w:val="002F7468"/>
    <w:rsid w:val="002F7511"/>
    <w:rsid w:val="002F77B5"/>
    <w:rsid w:val="00301D96"/>
    <w:rsid w:val="00302A41"/>
    <w:rsid w:val="00302D8A"/>
    <w:rsid w:val="00304464"/>
    <w:rsid w:val="00305453"/>
    <w:rsid w:val="00305989"/>
    <w:rsid w:val="00306502"/>
    <w:rsid w:val="00306AF3"/>
    <w:rsid w:val="00306E55"/>
    <w:rsid w:val="0030736C"/>
    <w:rsid w:val="003102DB"/>
    <w:rsid w:val="0031086E"/>
    <w:rsid w:val="00311E08"/>
    <w:rsid w:val="003133C4"/>
    <w:rsid w:val="00313715"/>
    <w:rsid w:val="003139F0"/>
    <w:rsid w:val="0031401D"/>
    <w:rsid w:val="00314826"/>
    <w:rsid w:val="00314CC5"/>
    <w:rsid w:val="00315766"/>
    <w:rsid w:val="00315959"/>
    <w:rsid w:val="00315A43"/>
    <w:rsid w:val="003179D9"/>
    <w:rsid w:val="00317D4F"/>
    <w:rsid w:val="003206F9"/>
    <w:rsid w:val="003208CF"/>
    <w:rsid w:val="00321CA6"/>
    <w:rsid w:val="00321F75"/>
    <w:rsid w:val="0032238E"/>
    <w:rsid w:val="00322707"/>
    <w:rsid w:val="0032284C"/>
    <w:rsid w:val="00322D7A"/>
    <w:rsid w:val="00325983"/>
    <w:rsid w:val="003259E6"/>
    <w:rsid w:val="0032601F"/>
    <w:rsid w:val="003266D0"/>
    <w:rsid w:val="00327089"/>
    <w:rsid w:val="00331DCF"/>
    <w:rsid w:val="00336CF9"/>
    <w:rsid w:val="00340D3E"/>
    <w:rsid w:val="0034146C"/>
    <w:rsid w:val="00341558"/>
    <w:rsid w:val="0034157B"/>
    <w:rsid w:val="00341FE0"/>
    <w:rsid w:val="00345025"/>
    <w:rsid w:val="003464C4"/>
    <w:rsid w:val="003502B5"/>
    <w:rsid w:val="003506CA"/>
    <w:rsid w:val="00350A39"/>
    <w:rsid w:val="003519E9"/>
    <w:rsid w:val="00352152"/>
    <w:rsid w:val="00352550"/>
    <w:rsid w:val="003543BB"/>
    <w:rsid w:val="00354D67"/>
    <w:rsid w:val="00355FA0"/>
    <w:rsid w:val="0035620C"/>
    <w:rsid w:val="003568B0"/>
    <w:rsid w:val="003568EC"/>
    <w:rsid w:val="003607C6"/>
    <w:rsid w:val="00360DB6"/>
    <w:rsid w:val="00362D00"/>
    <w:rsid w:val="003634AC"/>
    <w:rsid w:val="003645F6"/>
    <w:rsid w:val="00365349"/>
    <w:rsid w:val="00366847"/>
    <w:rsid w:val="00370901"/>
    <w:rsid w:val="00371ACE"/>
    <w:rsid w:val="00371EAA"/>
    <w:rsid w:val="00372095"/>
    <w:rsid w:val="00373157"/>
    <w:rsid w:val="00373EA8"/>
    <w:rsid w:val="00375B0D"/>
    <w:rsid w:val="00375BA3"/>
    <w:rsid w:val="003763EA"/>
    <w:rsid w:val="00376DEF"/>
    <w:rsid w:val="00376F51"/>
    <w:rsid w:val="00377A8E"/>
    <w:rsid w:val="00380ADC"/>
    <w:rsid w:val="0038139B"/>
    <w:rsid w:val="00383CD6"/>
    <w:rsid w:val="0038443B"/>
    <w:rsid w:val="0038525B"/>
    <w:rsid w:val="003853E0"/>
    <w:rsid w:val="00385A7E"/>
    <w:rsid w:val="003870C3"/>
    <w:rsid w:val="00387DC0"/>
    <w:rsid w:val="00387F3B"/>
    <w:rsid w:val="00390730"/>
    <w:rsid w:val="00390D97"/>
    <w:rsid w:val="00392670"/>
    <w:rsid w:val="0039288F"/>
    <w:rsid w:val="00392D1C"/>
    <w:rsid w:val="003936B6"/>
    <w:rsid w:val="00394237"/>
    <w:rsid w:val="0039502E"/>
    <w:rsid w:val="00396125"/>
    <w:rsid w:val="003A0374"/>
    <w:rsid w:val="003A0CC1"/>
    <w:rsid w:val="003A0ECC"/>
    <w:rsid w:val="003A1F4B"/>
    <w:rsid w:val="003A265A"/>
    <w:rsid w:val="003A50CB"/>
    <w:rsid w:val="003A5333"/>
    <w:rsid w:val="003A53CB"/>
    <w:rsid w:val="003A5A32"/>
    <w:rsid w:val="003A7706"/>
    <w:rsid w:val="003B0078"/>
    <w:rsid w:val="003B021B"/>
    <w:rsid w:val="003B2696"/>
    <w:rsid w:val="003B285B"/>
    <w:rsid w:val="003B2C2A"/>
    <w:rsid w:val="003B3197"/>
    <w:rsid w:val="003B4746"/>
    <w:rsid w:val="003B4DF1"/>
    <w:rsid w:val="003B53D6"/>
    <w:rsid w:val="003B57A2"/>
    <w:rsid w:val="003B629C"/>
    <w:rsid w:val="003B69DA"/>
    <w:rsid w:val="003B6BAF"/>
    <w:rsid w:val="003C3645"/>
    <w:rsid w:val="003C442D"/>
    <w:rsid w:val="003C57D6"/>
    <w:rsid w:val="003C58A9"/>
    <w:rsid w:val="003C7CF3"/>
    <w:rsid w:val="003C7F04"/>
    <w:rsid w:val="003D140B"/>
    <w:rsid w:val="003D2100"/>
    <w:rsid w:val="003D22A5"/>
    <w:rsid w:val="003D38BB"/>
    <w:rsid w:val="003D392D"/>
    <w:rsid w:val="003D484D"/>
    <w:rsid w:val="003D58F2"/>
    <w:rsid w:val="003D5B65"/>
    <w:rsid w:val="003D5EB8"/>
    <w:rsid w:val="003D63F9"/>
    <w:rsid w:val="003D7246"/>
    <w:rsid w:val="003D7555"/>
    <w:rsid w:val="003D77A0"/>
    <w:rsid w:val="003E077C"/>
    <w:rsid w:val="003E0859"/>
    <w:rsid w:val="003E2CC8"/>
    <w:rsid w:val="003E2FFA"/>
    <w:rsid w:val="003E3B52"/>
    <w:rsid w:val="003E6937"/>
    <w:rsid w:val="003E7125"/>
    <w:rsid w:val="003E7139"/>
    <w:rsid w:val="003E78F8"/>
    <w:rsid w:val="003F063C"/>
    <w:rsid w:val="003F0C1C"/>
    <w:rsid w:val="003F17F4"/>
    <w:rsid w:val="003F36A7"/>
    <w:rsid w:val="003F4E26"/>
    <w:rsid w:val="003F5741"/>
    <w:rsid w:val="00400374"/>
    <w:rsid w:val="004004E9"/>
    <w:rsid w:val="00400978"/>
    <w:rsid w:val="00401267"/>
    <w:rsid w:val="00401D26"/>
    <w:rsid w:val="00401F87"/>
    <w:rsid w:val="00402323"/>
    <w:rsid w:val="00402468"/>
    <w:rsid w:val="00403D1F"/>
    <w:rsid w:val="004070DF"/>
    <w:rsid w:val="0040744C"/>
    <w:rsid w:val="0040777F"/>
    <w:rsid w:val="00407BFE"/>
    <w:rsid w:val="004121D8"/>
    <w:rsid w:val="004125C1"/>
    <w:rsid w:val="00412772"/>
    <w:rsid w:val="00413D8C"/>
    <w:rsid w:val="0041499E"/>
    <w:rsid w:val="004149EB"/>
    <w:rsid w:val="00415E29"/>
    <w:rsid w:val="00420EC1"/>
    <w:rsid w:val="004213A8"/>
    <w:rsid w:val="004229E2"/>
    <w:rsid w:val="00422AA9"/>
    <w:rsid w:val="004244C7"/>
    <w:rsid w:val="00424CB5"/>
    <w:rsid w:val="00425BBF"/>
    <w:rsid w:val="00427E3A"/>
    <w:rsid w:val="00430083"/>
    <w:rsid w:val="0043049A"/>
    <w:rsid w:val="004307B7"/>
    <w:rsid w:val="004308E0"/>
    <w:rsid w:val="00430FA2"/>
    <w:rsid w:val="00432800"/>
    <w:rsid w:val="00433E58"/>
    <w:rsid w:val="00436B17"/>
    <w:rsid w:val="00436C9D"/>
    <w:rsid w:val="00437687"/>
    <w:rsid w:val="0043780D"/>
    <w:rsid w:val="00437A5E"/>
    <w:rsid w:val="00437B40"/>
    <w:rsid w:val="00437E2B"/>
    <w:rsid w:val="00441216"/>
    <w:rsid w:val="004416A6"/>
    <w:rsid w:val="004419C8"/>
    <w:rsid w:val="00445FD7"/>
    <w:rsid w:val="0044612F"/>
    <w:rsid w:val="00446652"/>
    <w:rsid w:val="00447819"/>
    <w:rsid w:val="00447FD3"/>
    <w:rsid w:val="00450A0C"/>
    <w:rsid w:val="00450B00"/>
    <w:rsid w:val="00451888"/>
    <w:rsid w:val="00451BA3"/>
    <w:rsid w:val="0045261E"/>
    <w:rsid w:val="0045288C"/>
    <w:rsid w:val="004541C6"/>
    <w:rsid w:val="00454F66"/>
    <w:rsid w:val="00455541"/>
    <w:rsid w:val="004564E4"/>
    <w:rsid w:val="004569AB"/>
    <w:rsid w:val="00457240"/>
    <w:rsid w:val="0046061B"/>
    <w:rsid w:val="004608EB"/>
    <w:rsid w:val="00460FC3"/>
    <w:rsid w:val="0046118A"/>
    <w:rsid w:val="004625D1"/>
    <w:rsid w:val="00463425"/>
    <w:rsid w:val="00463961"/>
    <w:rsid w:val="00467766"/>
    <w:rsid w:val="004706A5"/>
    <w:rsid w:val="0047101F"/>
    <w:rsid w:val="00471D3F"/>
    <w:rsid w:val="0047462A"/>
    <w:rsid w:val="004760F4"/>
    <w:rsid w:val="004766B0"/>
    <w:rsid w:val="00476A14"/>
    <w:rsid w:val="004801C6"/>
    <w:rsid w:val="00480786"/>
    <w:rsid w:val="004815DF"/>
    <w:rsid w:val="00481FA4"/>
    <w:rsid w:val="00484729"/>
    <w:rsid w:val="00484B06"/>
    <w:rsid w:val="00484EA5"/>
    <w:rsid w:val="00484FF1"/>
    <w:rsid w:val="004857BB"/>
    <w:rsid w:val="004858D8"/>
    <w:rsid w:val="00485C4A"/>
    <w:rsid w:val="0048638F"/>
    <w:rsid w:val="004870F5"/>
    <w:rsid w:val="00487605"/>
    <w:rsid w:val="00487E39"/>
    <w:rsid w:val="00491DF7"/>
    <w:rsid w:val="00491E02"/>
    <w:rsid w:val="00492365"/>
    <w:rsid w:val="00492928"/>
    <w:rsid w:val="00493220"/>
    <w:rsid w:val="00493948"/>
    <w:rsid w:val="00495716"/>
    <w:rsid w:val="00496AB8"/>
    <w:rsid w:val="00496B5C"/>
    <w:rsid w:val="00496F65"/>
    <w:rsid w:val="00497321"/>
    <w:rsid w:val="00497372"/>
    <w:rsid w:val="00497734"/>
    <w:rsid w:val="00497E24"/>
    <w:rsid w:val="004A0904"/>
    <w:rsid w:val="004A1F4A"/>
    <w:rsid w:val="004A2E66"/>
    <w:rsid w:val="004A38F0"/>
    <w:rsid w:val="004A4F93"/>
    <w:rsid w:val="004A6CCD"/>
    <w:rsid w:val="004A7247"/>
    <w:rsid w:val="004B0C7D"/>
    <w:rsid w:val="004B372C"/>
    <w:rsid w:val="004B478A"/>
    <w:rsid w:val="004B5376"/>
    <w:rsid w:val="004B53D2"/>
    <w:rsid w:val="004B5726"/>
    <w:rsid w:val="004B6574"/>
    <w:rsid w:val="004B6A53"/>
    <w:rsid w:val="004B7068"/>
    <w:rsid w:val="004C0799"/>
    <w:rsid w:val="004C0EB0"/>
    <w:rsid w:val="004C2802"/>
    <w:rsid w:val="004C2961"/>
    <w:rsid w:val="004C2ADD"/>
    <w:rsid w:val="004C2E9D"/>
    <w:rsid w:val="004C3F3B"/>
    <w:rsid w:val="004C466E"/>
    <w:rsid w:val="004C51C3"/>
    <w:rsid w:val="004D02FC"/>
    <w:rsid w:val="004D06F7"/>
    <w:rsid w:val="004D1463"/>
    <w:rsid w:val="004D19BC"/>
    <w:rsid w:val="004D3A00"/>
    <w:rsid w:val="004D54DB"/>
    <w:rsid w:val="004D560B"/>
    <w:rsid w:val="004D5C2F"/>
    <w:rsid w:val="004D77F8"/>
    <w:rsid w:val="004D79A2"/>
    <w:rsid w:val="004E099D"/>
    <w:rsid w:val="004E1430"/>
    <w:rsid w:val="004E1F93"/>
    <w:rsid w:val="004E2D34"/>
    <w:rsid w:val="004E5432"/>
    <w:rsid w:val="004E58DE"/>
    <w:rsid w:val="004E5961"/>
    <w:rsid w:val="004E7AB7"/>
    <w:rsid w:val="004F12A4"/>
    <w:rsid w:val="004F1AC2"/>
    <w:rsid w:val="004F2725"/>
    <w:rsid w:val="004F39A1"/>
    <w:rsid w:val="004F50BC"/>
    <w:rsid w:val="004F6B6F"/>
    <w:rsid w:val="0050036D"/>
    <w:rsid w:val="005007B4"/>
    <w:rsid w:val="00500981"/>
    <w:rsid w:val="005024F0"/>
    <w:rsid w:val="00503370"/>
    <w:rsid w:val="00503C8F"/>
    <w:rsid w:val="005042CE"/>
    <w:rsid w:val="00504984"/>
    <w:rsid w:val="00504A38"/>
    <w:rsid w:val="00504EA3"/>
    <w:rsid w:val="00505889"/>
    <w:rsid w:val="005066AE"/>
    <w:rsid w:val="00506759"/>
    <w:rsid w:val="0051077E"/>
    <w:rsid w:val="0051091E"/>
    <w:rsid w:val="005119C4"/>
    <w:rsid w:val="0051230C"/>
    <w:rsid w:val="0051245E"/>
    <w:rsid w:val="005145F2"/>
    <w:rsid w:val="00515AE6"/>
    <w:rsid w:val="00515BD8"/>
    <w:rsid w:val="00515E35"/>
    <w:rsid w:val="0051758A"/>
    <w:rsid w:val="00517DCD"/>
    <w:rsid w:val="00520301"/>
    <w:rsid w:val="00522BAA"/>
    <w:rsid w:val="00523F64"/>
    <w:rsid w:val="005251B3"/>
    <w:rsid w:val="0052610D"/>
    <w:rsid w:val="00531275"/>
    <w:rsid w:val="00531B54"/>
    <w:rsid w:val="00532A6E"/>
    <w:rsid w:val="00533E91"/>
    <w:rsid w:val="00533EE9"/>
    <w:rsid w:val="00534F1E"/>
    <w:rsid w:val="00535CF6"/>
    <w:rsid w:val="0053788D"/>
    <w:rsid w:val="00537E8A"/>
    <w:rsid w:val="00541757"/>
    <w:rsid w:val="005417C8"/>
    <w:rsid w:val="005423C4"/>
    <w:rsid w:val="00543393"/>
    <w:rsid w:val="00544516"/>
    <w:rsid w:val="005450C7"/>
    <w:rsid w:val="005466B1"/>
    <w:rsid w:val="00546E05"/>
    <w:rsid w:val="00547D10"/>
    <w:rsid w:val="0055083C"/>
    <w:rsid w:val="00550ED7"/>
    <w:rsid w:val="005519B0"/>
    <w:rsid w:val="0055226F"/>
    <w:rsid w:val="00552A94"/>
    <w:rsid w:val="00553AED"/>
    <w:rsid w:val="00554AEB"/>
    <w:rsid w:val="00554F23"/>
    <w:rsid w:val="00554FC2"/>
    <w:rsid w:val="005556A1"/>
    <w:rsid w:val="00555724"/>
    <w:rsid w:val="0055652D"/>
    <w:rsid w:val="00556C4C"/>
    <w:rsid w:val="005573DF"/>
    <w:rsid w:val="00560831"/>
    <w:rsid w:val="00560C7E"/>
    <w:rsid w:val="00562664"/>
    <w:rsid w:val="0056338B"/>
    <w:rsid w:val="0056524F"/>
    <w:rsid w:val="0056700F"/>
    <w:rsid w:val="005671CA"/>
    <w:rsid w:val="00570032"/>
    <w:rsid w:val="0057336D"/>
    <w:rsid w:val="00573689"/>
    <w:rsid w:val="005737B2"/>
    <w:rsid w:val="0057432B"/>
    <w:rsid w:val="00574764"/>
    <w:rsid w:val="00574B67"/>
    <w:rsid w:val="00574BB8"/>
    <w:rsid w:val="00576DAD"/>
    <w:rsid w:val="00577218"/>
    <w:rsid w:val="00577E6C"/>
    <w:rsid w:val="00577ED6"/>
    <w:rsid w:val="005806E0"/>
    <w:rsid w:val="005806E3"/>
    <w:rsid w:val="00582221"/>
    <w:rsid w:val="005822E0"/>
    <w:rsid w:val="00582CAF"/>
    <w:rsid w:val="00583A3D"/>
    <w:rsid w:val="005847FA"/>
    <w:rsid w:val="00584AAC"/>
    <w:rsid w:val="00584C86"/>
    <w:rsid w:val="00584D45"/>
    <w:rsid w:val="00585BB6"/>
    <w:rsid w:val="00586351"/>
    <w:rsid w:val="00586F0B"/>
    <w:rsid w:val="00587DBE"/>
    <w:rsid w:val="00587E25"/>
    <w:rsid w:val="00590C8C"/>
    <w:rsid w:val="00591287"/>
    <w:rsid w:val="005922EB"/>
    <w:rsid w:val="00592A58"/>
    <w:rsid w:val="00592E66"/>
    <w:rsid w:val="00595A0E"/>
    <w:rsid w:val="005974AA"/>
    <w:rsid w:val="00597CDD"/>
    <w:rsid w:val="005A0634"/>
    <w:rsid w:val="005A0819"/>
    <w:rsid w:val="005A0B1F"/>
    <w:rsid w:val="005A1A9D"/>
    <w:rsid w:val="005A28FA"/>
    <w:rsid w:val="005A2B09"/>
    <w:rsid w:val="005A3153"/>
    <w:rsid w:val="005A4609"/>
    <w:rsid w:val="005A47C5"/>
    <w:rsid w:val="005A47D6"/>
    <w:rsid w:val="005A5E2C"/>
    <w:rsid w:val="005A603B"/>
    <w:rsid w:val="005B4B08"/>
    <w:rsid w:val="005B5396"/>
    <w:rsid w:val="005B5E2E"/>
    <w:rsid w:val="005B68DA"/>
    <w:rsid w:val="005B6916"/>
    <w:rsid w:val="005B6B45"/>
    <w:rsid w:val="005B7080"/>
    <w:rsid w:val="005B7324"/>
    <w:rsid w:val="005C08C0"/>
    <w:rsid w:val="005C0BFE"/>
    <w:rsid w:val="005C15A4"/>
    <w:rsid w:val="005C2DA4"/>
    <w:rsid w:val="005C30E1"/>
    <w:rsid w:val="005C319D"/>
    <w:rsid w:val="005C38CF"/>
    <w:rsid w:val="005C3D3A"/>
    <w:rsid w:val="005C4075"/>
    <w:rsid w:val="005C4776"/>
    <w:rsid w:val="005C7B09"/>
    <w:rsid w:val="005C7F0A"/>
    <w:rsid w:val="005D2E3F"/>
    <w:rsid w:val="005D3815"/>
    <w:rsid w:val="005D3FAB"/>
    <w:rsid w:val="005D3FF4"/>
    <w:rsid w:val="005D4C49"/>
    <w:rsid w:val="005D5BEB"/>
    <w:rsid w:val="005D7A93"/>
    <w:rsid w:val="005D7C19"/>
    <w:rsid w:val="005E0D9E"/>
    <w:rsid w:val="005E43D4"/>
    <w:rsid w:val="005E5071"/>
    <w:rsid w:val="005E5922"/>
    <w:rsid w:val="005F1A29"/>
    <w:rsid w:val="005F2EED"/>
    <w:rsid w:val="005F353E"/>
    <w:rsid w:val="005F3658"/>
    <w:rsid w:val="005F4F47"/>
    <w:rsid w:val="005F51F5"/>
    <w:rsid w:val="005F5800"/>
    <w:rsid w:val="005F6FC7"/>
    <w:rsid w:val="005F7FEE"/>
    <w:rsid w:val="00601B18"/>
    <w:rsid w:val="00602253"/>
    <w:rsid w:val="00602589"/>
    <w:rsid w:val="00605F04"/>
    <w:rsid w:val="006105D0"/>
    <w:rsid w:val="00610FFA"/>
    <w:rsid w:val="00612457"/>
    <w:rsid w:val="00612E79"/>
    <w:rsid w:val="0061316E"/>
    <w:rsid w:val="00613917"/>
    <w:rsid w:val="00613B94"/>
    <w:rsid w:val="00613FAE"/>
    <w:rsid w:val="0061612B"/>
    <w:rsid w:val="006168BB"/>
    <w:rsid w:val="00621453"/>
    <w:rsid w:val="00621A2C"/>
    <w:rsid w:val="00621EC1"/>
    <w:rsid w:val="0062236C"/>
    <w:rsid w:val="00622D34"/>
    <w:rsid w:val="0062362B"/>
    <w:rsid w:val="0062378D"/>
    <w:rsid w:val="00623FD7"/>
    <w:rsid w:val="0062502C"/>
    <w:rsid w:val="00625BC1"/>
    <w:rsid w:val="00626B28"/>
    <w:rsid w:val="00626EC3"/>
    <w:rsid w:val="00627006"/>
    <w:rsid w:val="00627B32"/>
    <w:rsid w:val="00632AF4"/>
    <w:rsid w:val="00633666"/>
    <w:rsid w:val="00633B34"/>
    <w:rsid w:val="00634D20"/>
    <w:rsid w:val="00635A0D"/>
    <w:rsid w:val="00636203"/>
    <w:rsid w:val="006370F1"/>
    <w:rsid w:val="006376BC"/>
    <w:rsid w:val="00637848"/>
    <w:rsid w:val="0064077E"/>
    <w:rsid w:val="006409E7"/>
    <w:rsid w:val="00640D1C"/>
    <w:rsid w:val="00641758"/>
    <w:rsid w:val="00641830"/>
    <w:rsid w:val="00642C87"/>
    <w:rsid w:val="0064602C"/>
    <w:rsid w:val="00647E19"/>
    <w:rsid w:val="00650113"/>
    <w:rsid w:val="006509B4"/>
    <w:rsid w:val="00650BB8"/>
    <w:rsid w:val="00651338"/>
    <w:rsid w:val="006529A1"/>
    <w:rsid w:val="00653784"/>
    <w:rsid w:val="00654D01"/>
    <w:rsid w:val="00655B8B"/>
    <w:rsid w:val="00660CF4"/>
    <w:rsid w:val="00660EE9"/>
    <w:rsid w:val="00663AE5"/>
    <w:rsid w:val="00663E02"/>
    <w:rsid w:val="0066412B"/>
    <w:rsid w:val="006657F8"/>
    <w:rsid w:val="0066699C"/>
    <w:rsid w:val="006671A9"/>
    <w:rsid w:val="00667F09"/>
    <w:rsid w:val="00670746"/>
    <w:rsid w:val="00670810"/>
    <w:rsid w:val="0067082C"/>
    <w:rsid w:val="00671024"/>
    <w:rsid w:val="006729A8"/>
    <w:rsid w:val="00672A41"/>
    <w:rsid w:val="00673D54"/>
    <w:rsid w:val="006761FD"/>
    <w:rsid w:val="00676BAB"/>
    <w:rsid w:val="00680D5B"/>
    <w:rsid w:val="006831B5"/>
    <w:rsid w:val="00684EC1"/>
    <w:rsid w:val="006867E4"/>
    <w:rsid w:val="00686C55"/>
    <w:rsid w:val="0068753F"/>
    <w:rsid w:val="00687AF5"/>
    <w:rsid w:val="006926E3"/>
    <w:rsid w:val="00692A66"/>
    <w:rsid w:val="00694625"/>
    <w:rsid w:val="00694992"/>
    <w:rsid w:val="0069520C"/>
    <w:rsid w:val="00697810"/>
    <w:rsid w:val="006978E4"/>
    <w:rsid w:val="006A0DC7"/>
    <w:rsid w:val="006A259C"/>
    <w:rsid w:val="006A275E"/>
    <w:rsid w:val="006A2EC3"/>
    <w:rsid w:val="006A3F29"/>
    <w:rsid w:val="006A5091"/>
    <w:rsid w:val="006A5909"/>
    <w:rsid w:val="006B08AF"/>
    <w:rsid w:val="006B0A18"/>
    <w:rsid w:val="006B0D32"/>
    <w:rsid w:val="006B20EA"/>
    <w:rsid w:val="006B2A17"/>
    <w:rsid w:val="006B3111"/>
    <w:rsid w:val="006B3F39"/>
    <w:rsid w:val="006B62B2"/>
    <w:rsid w:val="006B62DC"/>
    <w:rsid w:val="006B66FC"/>
    <w:rsid w:val="006B68F3"/>
    <w:rsid w:val="006B69DC"/>
    <w:rsid w:val="006B6B26"/>
    <w:rsid w:val="006C0A79"/>
    <w:rsid w:val="006C18BE"/>
    <w:rsid w:val="006C1EE2"/>
    <w:rsid w:val="006C24C7"/>
    <w:rsid w:val="006C3892"/>
    <w:rsid w:val="006C3A21"/>
    <w:rsid w:val="006C41B4"/>
    <w:rsid w:val="006C43BA"/>
    <w:rsid w:val="006C5F99"/>
    <w:rsid w:val="006C6CCB"/>
    <w:rsid w:val="006C7399"/>
    <w:rsid w:val="006C74D5"/>
    <w:rsid w:val="006D04B0"/>
    <w:rsid w:val="006D0C28"/>
    <w:rsid w:val="006D20B2"/>
    <w:rsid w:val="006D25D3"/>
    <w:rsid w:val="006D2609"/>
    <w:rsid w:val="006D376C"/>
    <w:rsid w:val="006D5D50"/>
    <w:rsid w:val="006D654E"/>
    <w:rsid w:val="006D7610"/>
    <w:rsid w:val="006E1E96"/>
    <w:rsid w:val="006E28C6"/>
    <w:rsid w:val="006E3704"/>
    <w:rsid w:val="006E3964"/>
    <w:rsid w:val="006E4AF6"/>
    <w:rsid w:val="006E4BCB"/>
    <w:rsid w:val="006E5F92"/>
    <w:rsid w:val="006E64C7"/>
    <w:rsid w:val="006F1658"/>
    <w:rsid w:val="006F16B4"/>
    <w:rsid w:val="006F2363"/>
    <w:rsid w:val="006F377E"/>
    <w:rsid w:val="006F4E21"/>
    <w:rsid w:val="006F5054"/>
    <w:rsid w:val="006F62B0"/>
    <w:rsid w:val="006F6D5F"/>
    <w:rsid w:val="006F76F2"/>
    <w:rsid w:val="00700875"/>
    <w:rsid w:val="00701E83"/>
    <w:rsid w:val="00702CBB"/>
    <w:rsid w:val="007030E0"/>
    <w:rsid w:val="00703143"/>
    <w:rsid w:val="00704A95"/>
    <w:rsid w:val="00704C69"/>
    <w:rsid w:val="00705FEC"/>
    <w:rsid w:val="0070604C"/>
    <w:rsid w:val="007120E9"/>
    <w:rsid w:val="007123BD"/>
    <w:rsid w:val="00714647"/>
    <w:rsid w:val="00715C2D"/>
    <w:rsid w:val="00716299"/>
    <w:rsid w:val="00720974"/>
    <w:rsid w:val="00720D5D"/>
    <w:rsid w:val="007223FB"/>
    <w:rsid w:val="00723904"/>
    <w:rsid w:val="0072398C"/>
    <w:rsid w:val="0072398F"/>
    <w:rsid w:val="00724241"/>
    <w:rsid w:val="00725810"/>
    <w:rsid w:val="00725E30"/>
    <w:rsid w:val="007272AC"/>
    <w:rsid w:val="0073042E"/>
    <w:rsid w:val="00731405"/>
    <w:rsid w:val="00731558"/>
    <w:rsid w:val="0073296A"/>
    <w:rsid w:val="00733E76"/>
    <w:rsid w:val="007344C2"/>
    <w:rsid w:val="00734722"/>
    <w:rsid w:val="0073503D"/>
    <w:rsid w:val="00735E06"/>
    <w:rsid w:val="007366F5"/>
    <w:rsid w:val="00741E35"/>
    <w:rsid w:val="007439A4"/>
    <w:rsid w:val="00743A11"/>
    <w:rsid w:val="00743B66"/>
    <w:rsid w:val="00745F07"/>
    <w:rsid w:val="00746A3F"/>
    <w:rsid w:val="00747732"/>
    <w:rsid w:val="00747B45"/>
    <w:rsid w:val="00747BAC"/>
    <w:rsid w:val="007550A1"/>
    <w:rsid w:val="00755937"/>
    <w:rsid w:val="00756472"/>
    <w:rsid w:val="00757488"/>
    <w:rsid w:val="00757A84"/>
    <w:rsid w:val="007609C0"/>
    <w:rsid w:val="00761A35"/>
    <w:rsid w:val="0076291D"/>
    <w:rsid w:val="007633E1"/>
    <w:rsid w:val="00763620"/>
    <w:rsid w:val="007647B2"/>
    <w:rsid w:val="00764A83"/>
    <w:rsid w:val="00764D48"/>
    <w:rsid w:val="00765162"/>
    <w:rsid w:val="00765D77"/>
    <w:rsid w:val="007702A2"/>
    <w:rsid w:val="007703A7"/>
    <w:rsid w:val="0077058A"/>
    <w:rsid w:val="007711D5"/>
    <w:rsid w:val="0077154A"/>
    <w:rsid w:val="00772541"/>
    <w:rsid w:val="00772654"/>
    <w:rsid w:val="007729CB"/>
    <w:rsid w:val="00772F5D"/>
    <w:rsid w:val="00772FE8"/>
    <w:rsid w:val="0077694E"/>
    <w:rsid w:val="00776AA5"/>
    <w:rsid w:val="00776C7A"/>
    <w:rsid w:val="00780A13"/>
    <w:rsid w:val="00782D1B"/>
    <w:rsid w:val="00784975"/>
    <w:rsid w:val="00784A34"/>
    <w:rsid w:val="007851A4"/>
    <w:rsid w:val="00785CD3"/>
    <w:rsid w:val="0078728B"/>
    <w:rsid w:val="00787A8C"/>
    <w:rsid w:val="00787FFC"/>
    <w:rsid w:val="00791B6C"/>
    <w:rsid w:val="00792D38"/>
    <w:rsid w:val="00793981"/>
    <w:rsid w:val="007944ED"/>
    <w:rsid w:val="00794511"/>
    <w:rsid w:val="00794547"/>
    <w:rsid w:val="00794921"/>
    <w:rsid w:val="007954D6"/>
    <w:rsid w:val="00796AC3"/>
    <w:rsid w:val="00797040"/>
    <w:rsid w:val="007A0FF4"/>
    <w:rsid w:val="007A1731"/>
    <w:rsid w:val="007A3BB4"/>
    <w:rsid w:val="007A4807"/>
    <w:rsid w:val="007A492D"/>
    <w:rsid w:val="007A4D82"/>
    <w:rsid w:val="007A51C1"/>
    <w:rsid w:val="007A5B7E"/>
    <w:rsid w:val="007A77D9"/>
    <w:rsid w:val="007A7FFB"/>
    <w:rsid w:val="007B0934"/>
    <w:rsid w:val="007B1329"/>
    <w:rsid w:val="007B19A7"/>
    <w:rsid w:val="007B2964"/>
    <w:rsid w:val="007B2A5C"/>
    <w:rsid w:val="007B2BFE"/>
    <w:rsid w:val="007B3991"/>
    <w:rsid w:val="007B4786"/>
    <w:rsid w:val="007B4E0F"/>
    <w:rsid w:val="007B5142"/>
    <w:rsid w:val="007B6F5D"/>
    <w:rsid w:val="007B70CB"/>
    <w:rsid w:val="007C003C"/>
    <w:rsid w:val="007C0407"/>
    <w:rsid w:val="007C05A9"/>
    <w:rsid w:val="007C18BB"/>
    <w:rsid w:val="007C24D8"/>
    <w:rsid w:val="007C28EC"/>
    <w:rsid w:val="007C31B2"/>
    <w:rsid w:val="007C38CA"/>
    <w:rsid w:val="007C38FE"/>
    <w:rsid w:val="007C4AA8"/>
    <w:rsid w:val="007C5F5A"/>
    <w:rsid w:val="007C638D"/>
    <w:rsid w:val="007C693C"/>
    <w:rsid w:val="007C7540"/>
    <w:rsid w:val="007C77E5"/>
    <w:rsid w:val="007D0DB3"/>
    <w:rsid w:val="007D196B"/>
    <w:rsid w:val="007D1FCA"/>
    <w:rsid w:val="007D21C2"/>
    <w:rsid w:val="007D2984"/>
    <w:rsid w:val="007D2DA8"/>
    <w:rsid w:val="007D3B17"/>
    <w:rsid w:val="007D61E4"/>
    <w:rsid w:val="007D6B49"/>
    <w:rsid w:val="007D6C68"/>
    <w:rsid w:val="007E045B"/>
    <w:rsid w:val="007E056E"/>
    <w:rsid w:val="007E07EA"/>
    <w:rsid w:val="007E1CDA"/>
    <w:rsid w:val="007E2574"/>
    <w:rsid w:val="007E38EB"/>
    <w:rsid w:val="007E4D56"/>
    <w:rsid w:val="007E53B8"/>
    <w:rsid w:val="007E6746"/>
    <w:rsid w:val="007F09AD"/>
    <w:rsid w:val="007F1858"/>
    <w:rsid w:val="007F1D42"/>
    <w:rsid w:val="007F2500"/>
    <w:rsid w:val="007F2825"/>
    <w:rsid w:val="007F3D04"/>
    <w:rsid w:val="007F4141"/>
    <w:rsid w:val="007F4C77"/>
    <w:rsid w:val="007F4E72"/>
    <w:rsid w:val="007F5FE3"/>
    <w:rsid w:val="008005FA"/>
    <w:rsid w:val="008006F3"/>
    <w:rsid w:val="00800D06"/>
    <w:rsid w:val="00801818"/>
    <w:rsid w:val="008018DF"/>
    <w:rsid w:val="00801ED5"/>
    <w:rsid w:val="0080277D"/>
    <w:rsid w:val="00802A98"/>
    <w:rsid w:val="008033D1"/>
    <w:rsid w:val="00803592"/>
    <w:rsid w:val="00804A82"/>
    <w:rsid w:val="00804FCF"/>
    <w:rsid w:val="00805947"/>
    <w:rsid w:val="00805E70"/>
    <w:rsid w:val="00806142"/>
    <w:rsid w:val="008061D4"/>
    <w:rsid w:val="008068B1"/>
    <w:rsid w:val="00806DB4"/>
    <w:rsid w:val="0081074C"/>
    <w:rsid w:val="00811071"/>
    <w:rsid w:val="00811289"/>
    <w:rsid w:val="0081250E"/>
    <w:rsid w:val="0081284A"/>
    <w:rsid w:val="00813837"/>
    <w:rsid w:val="00814431"/>
    <w:rsid w:val="0081581C"/>
    <w:rsid w:val="00816165"/>
    <w:rsid w:val="008174CF"/>
    <w:rsid w:val="00817644"/>
    <w:rsid w:val="0081793B"/>
    <w:rsid w:val="00822048"/>
    <w:rsid w:val="00822705"/>
    <w:rsid w:val="008247C0"/>
    <w:rsid w:val="008247DA"/>
    <w:rsid w:val="00824E0F"/>
    <w:rsid w:val="00824F5D"/>
    <w:rsid w:val="00825885"/>
    <w:rsid w:val="00825C2A"/>
    <w:rsid w:val="00825E1D"/>
    <w:rsid w:val="008266C0"/>
    <w:rsid w:val="00827131"/>
    <w:rsid w:val="00830BFF"/>
    <w:rsid w:val="008347FE"/>
    <w:rsid w:val="00834DDA"/>
    <w:rsid w:val="00835399"/>
    <w:rsid w:val="008359ED"/>
    <w:rsid w:val="00835D24"/>
    <w:rsid w:val="00836C2B"/>
    <w:rsid w:val="00841629"/>
    <w:rsid w:val="00841AE6"/>
    <w:rsid w:val="00841B6B"/>
    <w:rsid w:val="008422B8"/>
    <w:rsid w:val="00842B12"/>
    <w:rsid w:val="00843FB1"/>
    <w:rsid w:val="00845FC6"/>
    <w:rsid w:val="00846145"/>
    <w:rsid w:val="00850647"/>
    <w:rsid w:val="00850FD4"/>
    <w:rsid w:val="008511D3"/>
    <w:rsid w:val="00851254"/>
    <w:rsid w:val="00851594"/>
    <w:rsid w:val="00851710"/>
    <w:rsid w:val="0085238D"/>
    <w:rsid w:val="008525B9"/>
    <w:rsid w:val="0085287B"/>
    <w:rsid w:val="00852FB4"/>
    <w:rsid w:val="00854620"/>
    <w:rsid w:val="0085565A"/>
    <w:rsid w:val="00856696"/>
    <w:rsid w:val="008600CC"/>
    <w:rsid w:val="00860F23"/>
    <w:rsid w:val="008613BE"/>
    <w:rsid w:val="0086188A"/>
    <w:rsid w:val="00862168"/>
    <w:rsid w:val="0086217E"/>
    <w:rsid w:val="00862319"/>
    <w:rsid w:val="00865632"/>
    <w:rsid w:val="00865758"/>
    <w:rsid w:val="00866141"/>
    <w:rsid w:val="00866775"/>
    <w:rsid w:val="00866FBA"/>
    <w:rsid w:val="008678CD"/>
    <w:rsid w:val="00867C25"/>
    <w:rsid w:val="00870317"/>
    <w:rsid w:val="008735DC"/>
    <w:rsid w:val="00875ACC"/>
    <w:rsid w:val="00875D32"/>
    <w:rsid w:val="00877197"/>
    <w:rsid w:val="00877227"/>
    <w:rsid w:val="00877E0D"/>
    <w:rsid w:val="00881A6A"/>
    <w:rsid w:val="00882E30"/>
    <w:rsid w:val="0088351D"/>
    <w:rsid w:val="00883A64"/>
    <w:rsid w:val="008842FE"/>
    <w:rsid w:val="0088518A"/>
    <w:rsid w:val="0088750C"/>
    <w:rsid w:val="00887BF4"/>
    <w:rsid w:val="00892157"/>
    <w:rsid w:val="008931D7"/>
    <w:rsid w:val="00893ECC"/>
    <w:rsid w:val="0089453B"/>
    <w:rsid w:val="008946B6"/>
    <w:rsid w:val="0089597D"/>
    <w:rsid w:val="00895BF5"/>
    <w:rsid w:val="00896656"/>
    <w:rsid w:val="00896A9D"/>
    <w:rsid w:val="00896AD0"/>
    <w:rsid w:val="00897C1E"/>
    <w:rsid w:val="00897D28"/>
    <w:rsid w:val="008A1D5C"/>
    <w:rsid w:val="008A2E1E"/>
    <w:rsid w:val="008A4162"/>
    <w:rsid w:val="008A6749"/>
    <w:rsid w:val="008A6BF3"/>
    <w:rsid w:val="008B169F"/>
    <w:rsid w:val="008B17EB"/>
    <w:rsid w:val="008B1C29"/>
    <w:rsid w:val="008B26C7"/>
    <w:rsid w:val="008B2843"/>
    <w:rsid w:val="008B328C"/>
    <w:rsid w:val="008B3817"/>
    <w:rsid w:val="008B3BFA"/>
    <w:rsid w:val="008B4E11"/>
    <w:rsid w:val="008B6214"/>
    <w:rsid w:val="008B6520"/>
    <w:rsid w:val="008B6EAE"/>
    <w:rsid w:val="008B6F20"/>
    <w:rsid w:val="008B7DEF"/>
    <w:rsid w:val="008C106F"/>
    <w:rsid w:val="008C4E08"/>
    <w:rsid w:val="008C507E"/>
    <w:rsid w:val="008C5744"/>
    <w:rsid w:val="008C5FC8"/>
    <w:rsid w:val="008C6E4A"/>
    <w:rsid w:val="008C72B8"/>
    <w:rsid w:val="008D14D5"/>
    <w:rsid w:val="008D1CBC"/>
    <w:rsid w:val="008D1DA1"/>
    <w:rsid w:val="008D1F4B"/>
    <w:rsid w:val="008D2E66"/>
    <w:rsid w:val="008D41FB"/>
    <w:rsid w:val="008D4C83"/>
    <w:rsid w:val="008D5616"/>
    <w:rsid w:val="008D581A"/>
    <w:rsid w:val="008D5D71"/>
    <w:rsid w:val="008D639F"/>
    <w:rsid w:val="008E0ABC"/>
    <w:rsid w:val="008E107D"/>
    <w:rsid w:val="008E20CA"/>
    <w:rsid w:val="008E3D12"/>
    <w:rsid w:val="008E520A"/>
    <w:rsid w:val="008E57F8"/>
    <w:rsid w:val="008E5F96"/>
    <w:rsid w:val="008E6462"/>
    <w:rsid w:val="008E7601"/>
    <w:rsid w:val="008E78E1"/>
    <w:rsid w:val="008E7DCA"/>
    <w:rsid w:val="008E7EDE"/>
    <w:rsid w:val="008F11F2"/>
    <w:rsid w:val="008F1AA2"/>
    <w:rsid w:val="008F1B4E"/>
    <w:rsid w:val="008F3007"/>
    <w:rsid w:val="008F3669"/>
    <w:rsid w:val="008F3BE3"/>
    <w:rsid w:val="008F4907"/>
    <w:rsid w:val="008F4E9D"/>
    <w:rsid w:val="008F5F96"/>
    <w:rsid w:val="008F662D"/>
    <w:rsid w:val="008F6FE0"/>
    <w:rsid w:val="008F797F"/>
    <w:rsid w:val="00900017"/>
    <w:rsid w:val="00900AE4"/>
    <w:rsid w:val="00900B5E"/>
    <w:rsid w:val="00900D1C"/>
    <w:rsid w:val="009014B8"/>
    <w:rsid w:val="00901ABC"/>
    <w:rsid w:val="00901E31"/>
    <w:rsid w:val="009026F2"/>
    <w:rsid w:val="00902989"/>
    <w:rsid w:val="00902A81"/>
    <w:rsid w:val="00903ACC"/>
    <w:rsid w:val="00905421"/>
    <w:rsid w:val="009064CC"/>
    <w:rsid w:val="00910543"/>
    <w:rsid w:val="00910961"/>
    <w:rsid w:val="00910C5A"/>
    <w:rsid w:val="00910DA0"/>
    <w:rsid w:val="00912475"/>
    <w:rsid w:val="00912F2D"/>
    <w:rsid w:val="0091408B"/>
    <w:rsid w:val="00914752"/>
    <w:rsid w:val="00915701"/>
    <w:rsid w:val="00915863"/>
    <w:rsid w:val="00915A6E"/>
    <w:rsid w:val="009168B1"/>
    <w:rsid w:val="00920C7E"/>
    <w:rsid w:val="00920E88"/>
    <w:rsid w:val="00921385"/>
    <w:rsid w:val="00921951"/>
    <w:rsid w:val="00921BDC"/>
    <w:rsid w:val="00921CE0"/>
    <w:rsid w:val="0092308D"/>
    <w:rsid w:val="00923775"/>
    <w:rsid w:val="00924AE0"/>
    <w:rsid w:val="00925292"/>
    <w:rsid w:val="00925A3D"/>
    <w:rsid w:val="009321B2"/>
    <w:rsid w:val="009339E0"/>
    <w:rsid w:val="00933A42"/>
    <w:rsid w:val="00935618"/>
    <w:rsid w:val="00936419"/>
    <w:rsid w:val="0093747F"/>
    <w:rsid w:val="00940D71"/>
    <w:rsid w:val="009420D4"/>
    <w:rsid w:val="00943841"/>
    <w:rsid w:val="00943F19"/>
    <w:rsid w:val="00944E8D"/>
    <w:rsid w:val="009455B4"/>
    <w:rsid w:val="009470A1"/>
    <w:rsid w:val="009478BD"/>
    <w:rsid w:val="009479E8"/>
    <w:rsid w:val="00947C03"/>
    <w:rsid w:val="0095039A"/>
    <w:rsid w:val="009515E1"/>
    <w:rsid w:val="009526C2"/>
    <w:rsid w:val="009527C4"/>
    <w:rsid w:val="00952CEE"/>
    <w:rsid w:val="009547E8"/>
    <w:rsid w:val="00954F99"/>
    <w:rsid w:val="009563B1"/>
    <w:rsid w:val="00957661"/>
    <w:rsid w:val="00957BF0"/>
    <w:rsid w:val="009611EB"/>
    <w:rsid w:val="009633A1"/>
    <w:rsid w:val="0096420D"/>
    <w:rsid w:val="00964F72"/>
    <w:rsid w:val="009653FF"/>
    <w:rsid w:val="009657FC"/>
    <w:rsid w:val="00966C5D"/>
    <w:rsid w:val="00966E14"/>
    <w:rsid w:val="009677A4"/>
    <w:rsid w:val="009707AC"/>
    <w:rsid w:val="00971639"/>
    <w:rsid w:val="00971C3E"/>
    <w:rsid w:val="009722E6"/>
    <w:rsid w:val="00972663"/>
    <w:rsid w:val="0097338D"/>
    <w:rsid w:val="00980395"/>
    <w:rsid w:val="00980E13"/>
    <w:rsid w:val="00981848"/>
    <w:rsid w:val="00981E33"/>
    <w:rsid w:val="00981FE7"/>
    <w:rsid w:val="009820B5"/>
    <w:rsid w:val="00982217"/>
    <w:rsid w:val="009823D3"/>
    <w:rsid w:val="00983B4B"/>
    <w:rsid w:val="00985140"/>
    <w:rsid w:val="009853FA"/>
    <w:rsid w:val="009879A9"/>
    <w:rsid w:val="0099146E"/>
    <w:rsid w:val="00991918"/>
    <w:rsid w:val="009922D2"/>
    <w:rsid w:val="009924E3"/>
    <w:rsid w:val="00992583"/>
    <w:rsid w:val="00992679"/>
    <w:rsid w:val="00992A82"/>
    <w:rsid w:val="0099323D"/>
    <w:rsid w:val="00993CDD"/>
    <w:rsid w:val="00994F70"/>
    <w:rsid w:val="00995B3A"/>
    <w:rsid w:val="00995CC3"/>
    <w:rsid w:val="00995D6A"/>
    <w:rsid w:val="009A065F"/>
    <w:rsid w:val="009A22C6"/>
    <w:rsid w:val="009A25A0"/>
    <w:rsid w:val="009A270E"/>
    <w:rsid w:val="009A44FE"/>
    <w:rsid w:val="009A5BCE"/>
    <w:rsid w:val="009A5FBB"/>
    <w:rsid w:val="009A681D"/>
    <w:rsid w:val="009A730C"/>
    <w:rsid w:val="009A7537"/>
    <w:rsid w:val="009B0519"/>
    <w:rsid w:val="009B0F77"/>
    <w:rsid w:val="009B21C4"/>
    <w:rsid w:val="009B3FE8"/>
    <w:rsid w:val="009B69E8"/>
    <w:rsid w:val="009B7869"/>
    <w:rsid w:val="009C128C"/>
    <w:rsid w:val="009C3AA3"/>
    <w:rsid w:val="009C3EF8"/>
    <w:rsid w:val="009C4308"/>
    <w:rsid w:val="009C526D"/>
    <w:rsid w:val="009C67C3"/>
    <w:rsid w:val="009D23ED"/>
    <w:rsid w:val="009D475C"/>
    <w:rsid w:val="009D7DEA"/>
    <w:rsid w:val="009E0E8A"/>
    <w:rsid w:val="009E11FE"/>
    <w:rsid w:val="009E2E8F"/>
    <w:rsid w:val="009E32B5"/>
    <w:rsid w:val="009E379E"/>
    <w:rsid w:val="009E66FA"/>
    <w:rsid w:val="009E77B2"/>
    <w:rsid w:val="009E78D0"/>
    <w:rsid w:val="009F1587"/>
    <w:rsid w:val="009F3354"/>
    <w:rsid w:val="009F3753"/>
    <w:rsid w:val="009F71AC"/>
    <w:rsid w:val="009F7524"/>
    <w:rsid w:val="009F75ED"/>
    <w:rsid w:val="009F7C3A"/>
    <w:rsid w:val="00A009E3"/>
    <w:rsid w:val="00A00FF2"/>
    <w:rsid w:val="00A013B7"/>
    <w:rsid w:val="00A01CAF"/>
    <w:rsid w:val="00A032B0"/>
    <w:rsid w:val="00A046EE"/>
    <w:rsid w:val="00A0547D"/>
    <w:rsid w:val="00A1101D"/>
    <w:rsid w:val="00A11241"/>
    <w:rsid w:val="00A147B0"/>
    <w:rsid w:val="00A1512C"/>
    <w:rsid w:val="00A1528E"/>
    <w:rsid w:val="00A1695F"/>
    <w:rsid w:val="00A16F47"/>
    <w:rsid w:val="00A20C81"/>
    <w:rsid w:val="00A214E3"/>
    <w:rsid w:val="00A2250B"/>
    <w:rsid w:val="00A23BC8"/>
    <w:rsid w:val="00A2400A"/>
    <w:rsid w:val="00A262DE"/>
    <w:rsid w:val="00A263D6"/>
    <w:rsid w:val="00A30D39"/>
    <w:rsid w:val="00A31217"/>
    <w:rsid w:val="00A321ED"/>
    <w:rsid w:val="00A32B64"/>
    <w:rsid w:val="00A336EA"/>
    <w:rsid w:val="00A33AD7"/>
    <w:rsid w:val="00A34A4A"/>
    <w:rsid w:val="00A36C52"/>
    <w:rsid w:val="00A41608"/>
    <w:rsid w:val="00A435B4"/>
    <w:rsid w:val="00A43BA9"/>
    <w:rsid w:val="00A45A14"/>
    <w:rsid w:val="00A477F6"/>
    <w:rsid w:val="00A51B81"/>
    <w:rsid w:val="00A5405C"/>
    <w:rsid w:val="00A55296"/>
    <w:rsid w:val="00A5757C"/>
    <w:rsid w:val="00A609E8"/>
    <w:rsid w:val="00A60E34"/>
    <w:rsid w:val="00A61DF9"/>
    <w:rsid w:val="00A620EB"/>
    <w:rsid w:val="00A62B0C"/>
    <w:rsid w:val="00A63114"/>
    <w:rsid w:val="00A63639"/>
    <w:rsid w:val="00A6497A"/>
    <w:rsid w:val="00A64ED4"/>
    <w:rsid w:val="00A65338"/>
    <w:rsid w:val="00A65570"/>
    <w:rsid w:val="00A65BA4"/>
    <w:rsid w:val="00A66A8E"/>
    <w:rsid w:val="00A677BD"/>
    <w:rsid w:val="00A67A9B"/>
    <w:rsid w:val="00A70C77"/>
    <w:rsid w:val="00A71C26"/>
    <w:rsid w:val="00A71DF0"/>
    <w:rsid w:val="00A71E79"/>
    <w:rsid w:val="00A72912"/>
    <w:rsid w:val="00A73656"/>
    <w:rsid w:val="00A74325"/>
    <w:rsid w:val="00A74786"/>
    <w:rsid w:val="00A761E5"/>
    <w:rsid w:val="00A76EB6"/>
    <w:rsid w:val="00A77DDF"/>
    <w:rsid w:val="00A80C9A"/>
    <w:rsid w:val="00A80EA9"/>
    <w:rsid w:val="00A81930"/>
    <w:rsid w:val="00A81A84"/>
    <w:rsid w:val="00A81FD6"/>
    <w:rsid w:val="00A82570"/>
    <w:rsid w:val="00A8281E"/>
    <w:rsid w:val="00A828BA"/>
    <w:rsid w:val="00A8335B"/>
    <w:rsid w:val="00A83835"/>
    <w:rsid w:val="00A83A49"/>
    <w:rsid w:val="00A84B0A"/>
    <w:rsid w:val="00A84CA4"/>
    <w:rsid w:val="00A8737E"/>
    <w:rsid w:val="00A9149C"/>
    <w:rsid w:val="00A92BEA"/>
    <w:rsid w:val="00A93188"/>
    <w:rsid w:val="00A93411"/>
    <w:rsid w:val="00A93CEF"/>
    <w:rsid w:val="00A949D4"/>
    <w:rsid w:val="00A952EF"/>
    <w:rsid w:val="00A96DCC"/>
    <w:rsid w:val="00A9773E"/>
    <w:rsid w:val="00A97804"/>
    <w:rsid w:val="00A97A69"/>
    <w:rsid w:val="00AA068C"/>
    <w:rsid w:val="00AA0AB3"/>
    <w:rsid w:val="00AA1C09"/>
    <w:rsid w:val="00AA31CD"/>
    <w:rsid w:val="00AA3516"/>
    <w:rsid w:val="00AA3AAF"/>
    <w:rsid w:val="00AA3CA4"/>
    <w:rsid w:val="00AA4BD3"/>
    <w:rsid w:val="00AA52A7"/>
    <w:rsid w:val="00AA53A1"/>
    <w:rsid w:val="00AA5947"/>
    <w:rsid w:val="00AB21ED"/>
    <w:rsid w:val="00AB4682"/>
    <w:rsid w:val="00AB4D5C"/>
    <w:rsid w:val="00AB5CE1"/>
    <w:rsid w:val="00AB5D80"/>
    <w:rsid w:val="00AB65FA"/>
    <w:rsid w:val="00AB73EE"/>
    <w:rsid w:val="00AC0DBA"/>
    <w:rsid w:val="00AC1625"/>
    <w:rsid w:val="00AC1976"/>
    <w:rsid w:val="00AC1E48"/>
    <w:rsid w:val="00AC25C0"/>
    <w:rsid w:val="00AC2B47"/>
    <w:rsid w:val="00AC30D2"/>
    <w:rsid w:val="00AC41D7"/>
    <w:rsid w:val="00AC4C51"/>
    <w:rsid w:val="00AC760F"/>
    <w:rsid w:val="00AC7CD7"/>
    <w:rsid w:val="00AD1408"/>
    <w:rsid w:val="00AD2246"/>
    <w:rsid w:val="00AD24FE"/>
    <w:rsid w:val="00AD270A"/>
    <w:rsid w:val="00AD2D28"/>
    <w:rsid w:val="00AD36A0"/>
    <w:rsid w:val="00AD40D4"/>
    <w:rsid w:val="00AD4541"/>
    <w:rsid w:val="00AD4D04"/>
    <w:rsid w:val="00AD5768"/>
    <w:rsid w:val="00AD5FB8"/>
    <w:rsid w:val="00AD6975"/>
    <w:rsid w:val="00AD7A4A"/>
    <w:rsid w:val="00AE09C0"/>
    <w:rsid w:val="00AE203A"/>
    <w:rsid w:val="00AE213D"/>
    <w:rsid w:val="00AE266B"/>
    <w:rsid w:val="00AE2BF5"/>
    <w:rsid w:val="00AE58EA"/>
    <w:rsid w:val="00AE78BE"/>
    <w:rsid w:val="00AF00FA"/>
    <w:rsid w:val="00AF0C46"/>
    <w:rsid w:val="00AF1764"/>
    <w:rsid w:val="00AF2B4A"/>
    <w:rsid w:val="00AF2F8F"/>
    <w:rsid w:val="00AF3964"/>
    <w:rsid w:val="00AF3A8A"/>
    <w:rsid w:val="00AF4E93"/>
    <w:rsid w:val="00B00B56"/>
    <w:rsid w:val="00B0378D"/>
    <w:rsid w:val="00B041C3"/>
    <w:rsid w:val="00B05C13"/>
    <w:rsid w:val="00B05C18"/>
    <w:rsid w:val="00B06187"/>
    <w:rsid w:val="00B07655"/>
    <w:rsid w:val="00B1038B"/>
    <w:rsid w:val="00B103A8"/>
    <w:rsid w:val="00B128CA"/>
    <w:rsid w:val="00B139B9"/>
    <w:rsid w:val="00B13BA7"/>
    <w:rsid w:val="00B13C8B"/>
    <w:rsid w:val="00B142E2"/>
    <w:rsid w:val="00B1454D"/>
    <w:rsid w:val="00B14D92"/>
    <w:rsid w:val="00B152DC"/>
    <w:rsid w:val="00B16762"/>
    <w:rsid w:val="00B17994"/>
    <w:rsid w:val="00B17DC5"/>
    <w:rsid w:val="00B17DF0"/>
    <w:rsid w:val="00B17F36"/>
    <w:rsid w:val="00B2096B"/>
    <w:rsid w:val="00B21B0B"/>
    <w:rsid w:val="00B21C01"/>
    <w:rsid w:val="00B2242E"/>
    <w:rsid w:val="00B224A6"/>
    <w:rsid w:val="00B229ED"/>
    <w:rsid w:val="00B22D8B"/>
    <w:rsid w:val="00B23CA2"/>
    <w:rsid w:val="00B2556C"/>
    <w:rsid w:val="00B25F8D"/>
    <w:rsid w:val="00B26584"/>
    <w:rsid w:val="00B30C1E"/>
    <w:rsid w:val="00B3107F"/>
    <w:rsid w:val="00B32322"/>
    <w:rsid w:val="00B32D1C"/>
    <w:rsid w:val="00B32E52"/>
    <w:rsid w:val="00B34AA2"/>
    <w:rsid w:val="00B34C57"/>
    <w:rsid w:val="00B34E04"/>
    <w:rsid w:val="00B350C1"/>
    <w:rsid w:val="00B353B1"/>
    <w:rsid w:val="00B416D2"/>
    <w:rsid w:val="00B42E02"/>
    <w:rsid w:val="00B43D88"/>
    <w:rsid w:val="00B440D7"/>
    <w:rsid w:val="00B442CA"/>
    <w:rsid w:val="00B46D34"/>
    <w:rsid w:val="00B4783F"/>
    <w:rsid w:val="00B47BCA"/>
    <w:rsid w:val="00B509D4"/>
    <w:rsid w:val="00B50DC3"/>
    <w:rsid w:val="00B5173E"/>
    <w:rsid w:val="00B5235F"/>
    <w:rsid w:val="00B52E29"/>
    <w:rsid w:val="00B54408"/>
    <w:rsid w:val="00B553FC"/>
    <w:rsid w:val="00B56987"/>
    <w:rsid w:val="00B57241"/>
    <w:rsid w:val="00B57DF3"/>
    <w:rsid w:val="00B605F8"/>
    <w:rsid w:val="00B60946"/>
    <w:rsid w:val="00B63964"/>
    <w:rsid w:val="00B63965"/>
    <w:rsid w:val="00B66171"/>
    <w:rsid w:val="00B67B46"/>
    <w:rsid w:val="00B67CBF"/>
    <w:rsid w:val="00B67EE5"/>
    <w:rsid w:val="00B7058C"/>
    <w:rsid w:val="00B71F36"/>
    <w:rsid w:val="00B72252"/>
    <w:rsid w:val="00B72970"/>
    <w:rsid w:val="00B72C3A"/>
    <w:rsid w:val="00B7311B"/>
    <w:rsid w:val="00B77B5B"/>
    <w:rsid w:val="00B77B89"/>
    <w:rsid w:val="00B8105A"/>
    <w:rsid w:val="00B8211F"/>
    <w:rsid w:val="00B84213"/>
    <w:rsid w:val="00B85536"/>
    <w:rsid w:val="00B8567A"/>
    <w:rsid w:val="00B86057"/>
    <w:rsid w:val="00B876B6"/>
    <w:rsid w:val="00B9017A"/>
    <w:rsid w:val="00B914DA"/>
    <w:rsid w:val="00B91F9F"/>
    <w:rsid w:val="00B94E87"/>
    <w:rsid w:val="00B954E6"/>
    <w:rsid w:val="00B95638"/>
    <w:rsid w:val="00B96F02"/>
    <w:rsid w:val="00B97525"/>
    <w:rsid w:val="00BA0CB8"/>
    <w:rsid w:val="00BA390E"/>
    <w:rsid w:val="00BA3BC8"/>
    <w:rsid w:val="00BA41C3"/>
    <w:rsid w:val="00BA5995"/>
    <w:rsid w:val="00BA5EFB"/>
    <w:rsid w:val="00BA609E"/>
    <w:rsid w:val="00BB0EAC"/>
    <w:rsid w:val="00BB2096"/>
    <w:rsid w:val="00BB299B"/>
    <w:rsid w:val="00BB2CC7"/>
    <w:rsid w:val="00BB2E12"/>
    <w:rsid w:val="00BB4802"/>
    <w:rsid w:val="00BB5528"/>
    <w:rsid w:val="00BB58CE"/>
    <w:rsid w:val="00BB5BA4"/>
    <w:rsid w:val="00BB7FF5"/>
    <w:rsid w:val="00BC2D25"/>
    <w:rsid w:val="00BC2DE8"/>
    <w:rsid w:val="00BC2FE4"/>
    <w:rsid w:val="00BC4992"/>
    <w:rsid w:val="00BD06EE"/>
    <w:rsid w:val="00BD0FC9"/>
    <w:rsid w:val="00BD3DBE"/>
    <w:rsid w:val="00BD5B5C"/>
    <w:rsid w:val="00BD6626"/>
    <w:rsid w:val="00BD67B8"/>
    <w:rsid w:val="00BD6A10"/>
    <w:rsid w:val="00BD71FD"/>
    <w:rsid w:val="00BD7B2E"/>
    <w:rsid w:val="00BE03B8"/>
    <w:rsid w:val="00BE0464"/>
    <w:rsid w:val="00BE10D2"/>
    <w:rsid w:val="00BE1129"/>
    <w:rsid w:val="00BE1C82"/>
    <w:rsid w:val="00BE41FC"/>
    <w:rsid w:val="00BE4347"/>
    <w:rsid w:val="00BE45F9"/>
    <w:rsid w:val="00BE4A42"/>
    <w:rsid w:val="00BE5068"/>
    <w:rsid w:val="00BE6C03"/>
    <w:rsid w:val="00BF012B"/>
    <w:rsid w:val="00BF0452"/>
    <w:rsid w:val="00BF180B"/>
    <w:rsid w:val="00BF1EFD"/>
    <w:rsid w:val="00BF3976"/>
    <w:rsid w:val="00BF3E9C"/>
    <w:rsid w:val="00BF47FE"/>
    <w:rsid w:val="00BF507E"/>
    <w:rsid w:val="00BF51A8"/>
    <w:rsid w:val="00BF6716"/>
    <w:rsid w:val="00BF699D"/>
    <w:rsid w:val="00BF78E0"/>
    <w:rsid w:val="00BF7F64"/>
    <w:rsid w:val="00C00D22"/>
    <w:rsid w:val="00C016E1"/>
    <w:rsid w:val="00C02851"/>
    <w:rsid w:val="00C0294A"/>
    <w:rsid w:val="00C038CD"/>
    <w:rsid w:val="00C045E5"/>
    <w:rsid w:val="00C05EB1"/>
    <w:rsid w:val="00C060CF"/>
    <w:rsid w:val="00C10063"/>
    <w:rsid w:val="00C10F10"/>
    <w:rsid w:val="00C11A19"/>
    <w:rsid w:val="00C13127"/>
    <w:rsid w:val="00C145CF"/>
    <w:rsid w:val="00C20D6B"/>
    <w:rsid w:val="00C213D4"/>
    <w:rsid w:val="00C21D2D"/>
    <w:rsid w:val="00C22C68"/>
    <w:rsid w:val="00C2387A"/>
    <w:rsid w:val="00C24CBA"/>
    <w:rsid w:val="00C24FD5"/>
    <w:rsid w:val="00C25B2E"/>
    <w:rsid w:val="00C27413"/>
    <w:rsid w:val="00C30409"/>
    <w:rsid w:val="00C32C85"/>
    <w:rsid w:val="00C32EE3"/>
    <w:rsid w:val="00C3406A"/>
    <w:rsid w:val="00C34C2F"/>
    <w:rsid w:val="00C34D88"/>
    <w:rsid w:val="00C34E58"/>
    <w:rsid w:val="00C4159F"/>
    <w:rsid w:val="00C415E8"/>
    <w:rsid w:val="00C43F09"/>
    <w:rsid w:val="00C4403A"/>
    <w:rsid w:val="00C44360"/>
    <w:rsid w:val="00C44C61"/>
    <w:rsid w:val="00C4593F"/>
    <w:rsid w:val="00C4659B"/>
    <w:rsid w:val="00C46E48"/>
    <w:rsid w:val="00C4787B"/>
    <w:rsid w:val="00C47E15"/>
    <w:rsid w:val="00C52069"/>
    <w:rsid w:val="00C523D6"/>
    <w:rsid w:val="00C52A2A"/>
    <w:rsid w:val="00C53BD3"/>
    <w:rsid w:val="00C53F8D"/>
    <w:rsid w:val="00C54C29"/>
    <w:rsid w:val="00C5564B"/>
    <w:rsid w:val="00C5582D"/>
    <w:rsid w:val="00C57939"/>
    <w:rsid w:val="00C57A7E"/>
    <w:rsid w:val="00C57D4A"/>
    <w:rsid w:val="00C601BD"/>
    <w:rsid w:val="00C633F4"/>
    <w:rsid w:val="00C66312"/>
    <w:rsid w:val="00C676D4"/>
    <w:rsid w:val="00C67DE2"/>
    <w:rsid w:val="00C705C7"/>
    <w:rsid w:val="00C72281"/>
    <w:rsid w:val="00C72815"/>
    <w:rsid w:val="00C7601D"/>
    <w:rsid w:val="00C76294"/>
    <w:rsid w:val="00C763B7"/>
    <w:rsid w:val="00C764AE"/>
    <w:rsid w:val="00C80659"/>
    <w:rsid w:val="00C835DF"/>
    <w:rsid w:val="00C83C1C"/>
    <w:rsid w:val="00C85B2C"/>
    <w:rsid w:val="00C87DC1"/>
    <w:rsid w:val="00C90092"/>
    <w:rsid w:val="00C9069B"/>
    <w:rsid w:val="00C93AA8"/>
    <w:rsid w:val="00C9528C"/>
    <w:rsid w:val="00C956C7"/>
    <w:rsid w:val="00C95720"/>
    <w:rsid w:val="00C964BE"/>
    <w:rsid w:val="00C96549"/>
    <w:rsid w:val="00C97A09"/>
    <w:rsid w:val="00C97A3D"/>
    <w:rsid w:val="00C97AB3"/>
    <w:rsid w:val="00CA06A5"/>
    <w:rsid w:val="00CA15F4"/>
    <w:rsid w:val="00CA2C3F"/>
    <w:rsid w:val="00CA319F"/>
    <w:rsid w:val="00CA3463"/>
    <w:rsid w:val="00CA3BD1"/>
    <w:rsid w:val="00CA4300"/>
    <w:rsid w:val="00CA44A9"/>
    <w:rsid w:val="00CA4A03"/>
    <w:rsid w:val="00CA4C9D"/>
    <w:rsid w:val="00CA4FEF"/>
    <w:rsid w:val="00CA649F"/>
    <w:rsid w:val="00CA7748"/>
    <w:rsid w:val="00CB043C"/>
    <w:rsid w:val="00CB12C2"/>
    <w:rsid w:val="00CB2B88"/>
    <w:rsid w:val="00CB2E02"/>
    <w:rsid w:val="00CB336C"/>
    <w:rsid w:val="00CB35D2"/>
    <w:rsid w:val="00CB36E4"/>
    <w:rsid w:val="00CB3EFF"/>
    <w:rsid w:val="00CB4A15"/>
    <w:rsid w:val="00CB4CED"/>
    <w:rsid w:val="00CB550C"/>
    <w:rsid w:val="00CB59D8"/>
    <w:rsid w:val="00CB5F28"/>
    <w:rsid w:val="00CC1DCF"/>
    <w:rsid w:val="00CC2253"/>
    <w:rsid w:val="00CC2AED"/>
    <w:rsid w:val="00CC40BC"/>
    <w:rsid w:val="00CC4537"/>
    <w:rsid w:val="00CC4C27"/>
    <w:rsid w:val="00CC611F"/>
    <w:rsid w:val="00CC6139"/>
    <w:rsid w:val="00CC64D7"/>
    <w:rsid w:val="00CC71E2"/>
    <w:rsid w:val="00CC7E74"/>
    <w:rsid w:val="00CD0959"/>
    <w:rsid w:val="00CD1A80"/>
    <w:rsid w:val="00CD2EED"/>
    <w:rsid w:val="00CD4863"/>
    <w:rsid w:val="00CD5047"/>
    <w:rsid w:val="00CD61DC"/>
    <w:rsid w:val="00CD6CAD"/>
    <w:rsid w:val="00CD7408"/>
    <w:rsid w:val="00CD7ECF"/>
    <w:rsid w:val="00CE074D"/>
    <w:rsid w:val="00CE09F0"/>
    <w:rsid w:val="00CE0B83"/>
    <w:rsid w:val="00CE1328"/>
    <w:rsid w:val="00CE190E"/>
    <w:rsid w:val="00CE2E6C"/>
    <w:rsid w:val="00CE3D28"/>
    <w:rsid w:val="00CE646E"/>
    <w:rsid w:val="00CE67D1"/>
    <w:rsid w:val="00CE67D3"/>
    <w:rsid w:val="00CE735D"/>
    <w:rsid w:val="00CE743A"/>
    <w:rsid w:val="00CF045E"/>
    <w:rsid w:val="00CF0BF1"/>
    <w:rsid w:val="00CF1C53"/>
    <w:rsid w:val="00CF2270"/>
    <w:rsid w:val="00CF2900"/>
    <w:rsid w:val="00CF3CB6"/>
    <w:rsid w:val="00CF44AA"/>
    <w:rsid w:val="00CF6122"/>
    <w:rsid w:val="00CF64EA"/>
    <w:rsid w:val="00CF6E8F"/>
    <w:rsid w:val="00CF721F"/>
    <w:rsid w:val="00D00482"/>
    <w:rsid w:val="00D00824"/>
    <w:rsid w:val="00D00B45"/>
    <w:rsid w:val="00D01733"/>
    <w:rsid w:val="00D02E33"/>
    <w:rsid w:val="00D032CB"/>
    <w:rsid w:val="00D0504C"/>
    <w:rsid w:val="00D0733C"/>
    <w:rsid w:val="00D074C9"/>
    <w:rsid w:val="00D07AC1"/>
    <w:rsid w:val="00D11CB0"/>
    <w:rsid w:val="00D12183"/>
    <w:rsid w:val="00D130D6"/>
    <w:rsid w:val="00D14283"/>
    <w:rsid w:val="00D144B3"/>
    <w:rsid w:val="00D15A8E"/>
    <w:rsid w:val="00D15ACB"/>
    <w:rsid w:val="00D1631A"/>
    <w:rsid w:val="00D16E4A"/>
    <w:rsid w:val="00D17045"/>
    <w:rsid w:val="00D1738B"/>
    <w:rsid w:val="00D17D0D"/>
    <w:rsid w:val="00D17FAA"/>
    <w:rsid w:val="00D22651"/>
    <w:rsid w:val="00D22A42"/>
    <w:rsid w:val="00D22FF3"/>
    <w:rsid w:val="00D23C17"/>
    <w:rsid w:val="00D24133"/>
    <w:rsid w:val="00D24629"/>
    <w:rsid w:val="00D25227"/>
    <w:rsid w:val="00D25869"/>
    <w:rsid w:val="00D262F3"/>
    <w:rsid w:val="00D30186"/>
    <w:rsid w:val="00D3131A"/>
    <w:rsid w:val="00D330A2"/>
    <w:rsid w:val="00D34406"/>
    <w:rsid w:val="00D367CC"/>
    <w:rsid w:val="00D3767B"/>
    <w:rsid w:val="00D37E4C"/>
    <w:rsid w:val="00D4104C"/>
    <w:rsid w:val="00D4130F"/>
    <w:rsid w:val="00D417BD"/>
    <w:rsid w:val="00D4201D"/>
    <w:rsid w:val="00D42AD3"/>
    <w:rsid w:val="00D43AB0"/>
    <w:rsid w:val="00D44F8D"/>
    <w:rsid w:val="00D46CAA"/>
    <w:rsid w:val="00D479CB"/>
    <w:rsid w:val="00D47C2E"/>
    <w:rsid w:val="00D50321"/>
    <w:rsid w:val="00D5107C"/>
    <w:rsid w:val="00D51B38"/>
    <w:rsid w:val="00D52985"/>
    <w:rsid w:val="00D52BED"/>
    <w:rsid w:val="00D52C5C"/>
    <w:rsid w:val="00D52D08"/>
    <w:rsid w:val="00D5399D"/>
    <w:rsid w:val="00D54102"/>
    <w:rsid w:val="00D552DC"/>
    <w:rsid w:val="00D55D82"/>
    <w:rsid w:val="00D56D53"/>
    <w:rsid w:val="00D5791C"/>
    <w:rsid w:val="00D57B56"/>
    <w:rsid w:val="00D61827"/>
    <w:rsid w:val="00D61CF5"/>
    <w:rsid w:val="00D632B1"/>
    <w:rsid w:val="00D6389D"/>
    <w:rsid w:val="00D664FA"/>
    <w:rsid w:val="00D66536"/>
    <w:rsid w:val="00D667FE"/>
    <w:rsid w:val="00D668FD"/>
    <w:rsid w:val="00D677C3"/>
    <w:rsid w:val="00D730EC"/>
    <w:rsid w:val="00D7350C"/>
    <w:rsid w:val="00D73D5B"/>
    <w:rsid w:val="00D743E3"/>
    <w:rsid w:val="00D74A2F"/>
    <w:rsid w:val="00D75639"/>
    <w:rsid w:val="00D759A8"/>
    <w:rsid w:val="00D767C5"/>
    <w:rsid w:val="00D77AE7"/>
    <w:rsid w:val="00D833BD"/>
    <w:rsid w:val="00D83E71"/>
    <w:rsid w:val="00D850CB"/>
    <w:rsid w:val="00D86039"/>
    <w:rsid w:val="00D865B3"/>
    <w:rsid w:val="00D9025D"/>
    <w:rsid w:val="00D90385"/>
    <w:rsid w:val="00D920AA"/>
    <w:rsid w:val="00D945B8"/>
    <w:rsid w:val="00D95363"/>
    <w:rsid w:val="00D9579B"/>
    <w:rsid w:val="00D95A62"/>
    <w:rsid w:val="00D964B9"/>
    <w:rsid w:val="00DA0906"/>
    <w:rsid w:val="00DA10CE"/>
    <w:rsid w:val="00DA14DB"/>
    <w:rsid w:val="00DA1631"/>
    <w:rsid w:val="00DA251C"/>
    <w:rsid w:val="00DA2E46"/>
    <w:rsid w:val="00DA3082"/>
    <w:rsid w:val="00DA6C94"/>
    <w:rsid w:val="00DA6EC1"/>
    <w:rsid w:val="00DA7E09"/>
    <w:rsid w:val="00DB0ACE"/>
    <w:rsid w:val="00DB247D"/>
    <w:rsid w:val="00DB270B"/>
    <w:rsid w:val="00DB29CB"/>
    <w:rsid w:val="00DB4A94"/>
    <w:rsid w:val="00DB5A74"/>
    <w:rsid w:val="00DB6C06"/>
    <w:rsid w:val="00DB7CEB"/>
    <w:rsid w:val="00DC0FF0"/>
    <w:rsid w:val="00DC5F08"/>
    <w:rsid w:val="00DC6496"/>
    <w:rsid w:val="00DC6AA2"/>
    <w:rsid w:val="00DC7136"/>
    <w:rsid w:val="00DC7276"/>
    <w:rsid w:val="00DD1837"/>
    <w:rsid w:val="00DD20BF"/>
    <w:rsid w:val="00DD2AB2"/>
    <w:rsid w:val="00DD3B71"/>
    <w:rsid w:val="00DD47C8"/>
    <w:rsid w:val="00DD5E4C"/>
    <w:rsid w:val="00DD6859"/>
    <w:rsid w:val="00DD6C9A"/>
    <w:rsid w:val="00DD7B1C"/>
    <w:rsid w:val="00DE11D1"/>
    <w:rsid w:val="00DE2376"/>
    <w:rsid w:val="00DE3ABD"/>
    <w:rsid w:val="00DE3B73"/>
    <w:rsid w:val="00DE3CFC"/>
    <w:rsid w:val="00DE554C"/>
    <w:rsid w:val="00DE62CC"/>
    <w:rsid w:val="00DE72D3"/>
    <w:rsid w:val="00DF112C"/>
    <w:rsid w:val="00DF2D36"/>
    <w:rsid w:val="00DF4505"/>
    <w:rsid w:val="00DF4C79"/>
    <w:rsid w:val="00DF6027"/>
    <w:rsid w:val="00DF6056"/>
    <w:rsid w:val="00DF7B57"/>
    <w:rsid w:val="00DF7CC9"/>
    <w:rsid w:val="00DF7E37"/>
    <w:rsid w:val="00DF7F3F"/>
    <w:rsid w:val="00E0027C"/>
    <w:rsid w:val="00E0094A"/>
    <w:rsid w:val="00E00DE7"/>
    <w:rsid w:val="00E011BC"/>
    <w:rsid w:val="00E02EC1"/>
    <w:rsid w:val="00E03C71"/>
    <w:rsid w:val="00E03FE7"/>
    <w:rsid w:val="00E05DE5"/>
    <w:rsid w:val="00E066E9"/>
    <w:rsid w:val="00E1109D"/>
    <w:rsid w:val="00E113A3"/>
    <w:rsid w:val="00E17CC9"/>
    <w:rsid w:val="00E17CCB"/>
    <w:rsid w:val="00E20667"/>
    <w:rsid w:val="00E209FB"/>
    <w:rsid w:val="00E20AEA"/>
    <w:rsid w:val="00E22DE4"/>
    <w:rsid w:val="00E23CFF"/>
    <w:rsid w:val="00E23F9E"/>
    <w:rsid w:val="00E244E4"/>
    <w:rsid w:val="00E27CC6"/>
    <w:rsid w:val="00E3053C"/>
    <w:rsid w:val="00E326A0"/>
    <w:rsid w:val="00E3366C"/>
    <w:rsid w:val="00E3409E"/>
    <w:rsid w:val="00E342B4"/>
    <w:rsid w:val="00E342F2"/>
    <w:rsid w:val="00E37BB7"/>
    <w:rsid w:val="00E40C85"/>
    <w:rsid w:val="00E41C7A"/>
    <w:rsid w:val="00E42233"/>
    <w:rsid w:val="00E43123"/>
    <w:rsid w:val="00E445EC"/>
    <w:rsid w:val="00E454F0"/>
    <w:rsid w:val="00E46EF1"/>
    <w:rsid w:val="00E507F1"/>
    <w:rsid w:val="00E51542"/>
    <w:rsid w:val="00E52781"/>
    <w:rsid w:val="00E538CD"/>
    <w:rsid w:val="00E56EAB"/>
    <w:rsid w:val="00E61A15"/>
    <w:rsid w:val="00E620A6"/>
    <w:rsid w:val="00E62C7D"/>
    <w:rsid w:val="00E62E7B"/>
    <w:rsid w:val="00E6711F"/>
    <w:rsid w:val="00E67842"/>
    <w:rsid w:val="00E7057F"/>
    <w:rsid w:val="00E70583"/>
    <w:rsid w:val="00E705CD"/>
    <w:rsid w:val="00E71BA3"/>
    <w:rsid w:val="00E72449"/>
    <w:rsid w:val="00E7269D"/>
    <w:rsid w:val="00E72F2E"/>
    <w:rsid w:val="00E7377B"/>
    <w:rsid w:val="00E73CCA"/>
    <w:rsid w:val="00E7625C"/>
    <w:rsid w:val="00E764F8"/>
    <w:rsid w:val="00E775A0"/>
    <w:rsid w:val="00E77A1E"/>
    <w:rsid w:val="00E77FF8"/>
    <w:rsid w:val="00E800E5"/>
    <w:rsid w:val="00E8085E"/>
    <w:rsid w:val="00E81349"/>
    <w:rsid w:val="00E82BAB"/>
    <w:rsid w:val="00E83362"/>
    <w:rsid w:val="00E83656"/>
    <w:rsid w:val="00E86141"/>
    <w:rsid w:val="00E874E7"/>
    <w:rsid w:val="00E87DD9"/>
    <w:rsid w:val="00E90467"/>
    <w:rsid w:val="00E92F33"/>
    <w:rsid w:val="00E940D6"/>
    <w:rsid w:val="00E944F3"/>
    <w:rsid w:val="00E94B91"/>
    <w:rsid w:val="00E94C47"/>
    <w:rsid w:val="00E9589D"/>
    <w:rsid w:val="00E972A9"/>
    <w:rsid w:val="00E978BF"/>
    <w:rsid w:val="00EA2D26"/>
    <w:rsid w:val="00EA2F72"/>
    <w:rsid w:val="00EA4AE0"/>
    <w:rsid w:val="00EA4C72"/>
    <w:rsid w:val="00EA5871"/>
    <w:rsid w:val="00EA6691"/>
    <w:rsid w:val="00EA6907"/>
    <w:rsid w:val="00EB1408"/>
    <w:rsid w:val="00EB24D1"/>
    <w:rsid w:val="00EB38DD"/>
    <w:rsid w:val="00EB462A"/>
    <w:rsid w:val="00EB49A0"/>
    <w:rsid w:val="00EB4B23"/>
    <w:rsid w:val="00EB4ED1"/>
    <w:rsid w:val="00EB526A"/>
    <w:rsid w:val="00EB59EA"/>
    <w:rsid w:val="00EB5CDB"/>
    <w:rsid w:val="00EB60D0"/>
    <w:rsid w:val="00EB6383"/>
    <w:rsid w:val="00EB7294"/>
    <w:rsid w:val="00EB73FC"/>
    <w:rsid w:val="00EC0725"/>
    <w:rsid w:val="00EC0E07"/>
    <w:rsid w:val="00EC1588"/>
    <w:rsid w:val="00EC20CA"/>
    <w:rsid w:val="00EC3804"/>
    <w:rsid w:val="00EC5319"/>
    <w:rsid w:val="00EC5ADA"/>
    <w:rsid w:val="00EC6AF0"/>
    <w:rsid w:val="00EC6B68"/>
    <w:rsid w:val="00ED0433"/>
    <w:rsid w:val="00ED0D33"/>
    <w:rsid w:val="00ED1F7A"/>
    <w:rsid w:val="00ED5ED5"/>
    <w:rsid w:val="00ED6128"/>
    <w:rsid w:val="00ED61D3"/>
    <w:rsid w:val="00ED642D"/>
    <w:rsid w:val="00ED7278"/>
    <w:rsid w:val="00ED756F"/>
    <w:rsid w:val="00EE1C18"/>
    <w:rsid w:val="00EE1C7F"/>
    <w:rsid w:val="00EE4019"/>
    <w:rsid w:val="00EE412F"/>
    <w:rsid w:val="00EE49A8"/>
    <w:rsid w:val="00EE52B8"/>
    <w:rsid w:val="00EE6903"/>
    <w:rsid w:val="00EE6C4F"/>
    <w:rsid w:val="00EE6F09"/>
    <w:rsid w:val="00EE71D7"/>
    <w:rsid w:val="00EF0E4C"/>
    <w:rsid w:val="00EF12EF"/>
    <w:rsid w:val="00EF28B7"/>
    <w:rsid w:val="00EF290C"/>
    <w:rsid w:val="00EF29B4"/>
    <w:rsid w:val="00EF2C8D"/>
    <w:rsid w:val="00EF2E99"/>
    <w:rsid w:val="00EF304C"/>
    <w:rsid w:val="00EF4652"/>
    <w:rsid w:val="00EF636B"/>
    <w:rsid w:val="00EF6F0B"/>
    <w:rsid w:val="00EF71B5"/>
    <w:rsid w:val="00EF779D"/>
    <w:rsid w:val="00F00A69"/>
    <w:rsid w:val="00F016E5"/>
    <w:rsid w:val="00F01B16"/>
    <w:rsid w:val="00F02820"/>
    <w:rsid w:val="00F0310F"/>
    <w:rsid w:val="00F04215"/>
    <w:rsid w:val="00F04AF7"/>
    <w:rsid w:val="00F04F76"/>
    <w:rsid w:val="00F0577F"/>
    <w:rsid w:val="00F06908"/>
    <w:rsid w:val="00F06991"/>
    <w:rsid w:val="00F10365"/>
    <w:rsid w:val="00F10B80"/>
    <w:rsid w:val="00F10D44"/>
    <w:rsid w:val="00F1188C"/>
    <w:rsid w:val="00F11A19"/>
    <w:rsid w:val="00F126A8"/>
    <w:rsid w:val="00F13F01"/>
    <w:rsid w:val="00F142F7"/>
    <w:rsid w:val="00F1515F"/>
    <w:rsid w:val="00F15AFA"/>
    <w:rsid w:val="00F162D1"/>
    <w:rsid w:val="00F171E4"/>
    <w:rsid w:val="00F1767D"/>
    <w:rsid w:val="00F20D7D"/>
    <w:rsid w:val="00F21D4C"/>
    <w:rsid w:val="00F23665"/>
    <w:rsid w:val="00F2391A"/>
    <w:rsid w:val="00F2468D"/>
    <w:rsid w:val="00F2531D"/>
    <w:rsid w:val="00F25A63"/>
    <w:rsid w:val="00F26518"/>
    <w:rsid w:val="00F26C73"/>
    <w:rsid w:val="00F27903"/>
    <w:rsid w:val="00F319DD"/>
    <w:rsid w:val="00F31B01"/>
    <w:rsid w:val="00F31D5D"/>
    <w:rsid w:val="00F322BA"/>
    <w:rsid w:val="00F33239"/>
    <w:rsid w:val="00F33781"/>
    <w:rsid w:val="00F35190"/>
    <w:rsid w:val="00F36029"/>
    <w:rsid w:val="00F36BBC"/>
    <w:rsid w:val="00F408E4"/>
    <w:rsid w:val="00F4286C"/>
    <w:rsid w:val="00F43A76"/>
    <w:rsid w:val="00F43EE4"/>
    <w:rsid w:val="00F43F7C"/>
    <w:rsid w:val="00F4728C"/>
    <w:rsid w:val="00F47825"/>
    <w:rsid w:val="00F47B52"/>
    <w:rsid w:val="00F47C7A"/>
    <w:rsid w:val="00F51637"/>
    <w:rsid w:val="00F53782"/>
    <w:rsid w:val="00F55C46"/>
    <w:rsid w:val="00F55DDB"/>
    <w:rsid w:val="00F560AC"/>
    <w:rsid w:val="00F56C6D"/>
    <w:rsid w:val="00F576EF"/>
    <w:rsid w:val="00F57E99"/>
    <w:rsid w:val="00F60526"/>
    <w:rsid w:val="00F606BF"/>
    <w:rsid w:val="00F607E2"/>
    <w:rsid w:val="00F61786"/>
    <w:rsid w:val="00F62F5A"/>
    <w:rsid w:val="00F63591"/>
    <w:rsid w:val="00F639E8"/>
    <w:rsid w:val="00F656F7"/>
    <w:rsid w:val="00F65E8B"/>
    <w:rsid w:val="00F66412"/>
    <w:rsid w:val="00F66BAC"/>
    <w:rsid w:val="00F7008F"/>
    <w:rsid w:val="00F7052F"/>
    <w:rsid w:val="00F70960"/>
    <w:rsid w:val="00F71C13"/>
    <w:rsid w:val="00F736E8"/>
    <w:rsid w:val="00F760A9"/>
    <w:rsid w:val="00F762F9"/>
    <w:rsid w:val="00F8077B"/>
    <w:rsid w:val="00F81587"/>
    <w:rsid w:val="00F81D06"/>
    <w:rsid w:val="00F81D44"/>
    <w:rsid w:val="00F82BBD"/>
    <w:rsid w:val="00F8495D"/>
    <w:rsid w:val="00F849E9"/>
    <w:rsid w:val="00F84FA6"/>
    <w:rsid w:val="00F8654A"/>
    <w:rsid w:val="00F86675"/>
    <w:rsid w:val="00F874A9"/>
    <w:rsid w:val="00F8775B"/>
    <w:rsid w:val="00F9257C"/>
    <w:rsid w:val="00F92DEF"/>
    <w:rsid w:val="00F94A51"/>
    <w:rsid w:val="00F94E26"/>
    <w:rsid w:val="00F96091"/>
    <w:rsid w:val="00F9721B"/>
    <w:rsid w:val="00F97EB7"/>
    <w:rsid w:val="00FA0338"/>
    <w:rsid w:val="00FA1D6A"/>
    <w:rsid w:val="00FA2B10"/>
    <w:rsid w:val="00FA2FAD"/>
    <w:rsid w:val="00FA3DA2"/>
    <w:rsid w:val="00FA5265"/>
    <w:rsid w:val="00FA57C5"/>
    <w:rsid w:val="00FA7D92"/>
    <w:rsid w:val="00FB0659"/>
    <w:rsid w:val="00FB0D75"/>
    <w:rsid w:val="00FB1534"/>
    <w:rsid w:val="00FB3451"/>
    <w:rsid w:val="00FB4ACB"/>
    <w:rsid w:val="00FB5CCF"/>
    <w:rsid w:val="00FB5DB0"/>
    <w:rsid w:val="00FB61B1"/>
    <w:rsid w:val="00FB6CB7"/>
    <w:rsid w:val="00FB7DE7"/>
    <w:rsid w:val="00FC0A08"/>
    <w:rsid w:val="00FC12F4"/>
    <w:rsid w:val="00FC1ADF"/>
    <w:rsid w:val="00FC39C5"/>
    <w:rsid w:val="00FC3A93"/>
    <w:rsid w:val="00FC53D4"/>
    <w:rsid w:val="00FC61D1"/>
    <w:rsid w:val="00FC6466"/>
    <w:rsid w:val="00FC75D8"/>
    <w:rsid w:val="00FD0667"/>
    <w:rsid w:val="00FD0766"/>
    <w:rsid w:val="00FD08A7"/>
    <w:rsid w:val="00FD0C60"/>
    <w:rsid w:val="00FD0E6A"/>
    <w:rsid w:val="00FD123D"/>
    <w:rsid w:val="00FD23BE"/>
    <w:rsid w:val="00FD2E69"/>
    <w:rsid w:val="00FD5463"/>
    <w:rsid w:val="00FD59C9"/>
    <w:rsid w:val="00FE0B36"/>
    <w:rsid w:val="00FE0B8F"/>
    <w:rsid w:val="00FE21C1"/>
    <w:rsid w:val="00FE243D"/>
    <w:rsid w:val="00FE24D1"/>
    <w:rsid w:val="00FE278C"/>
    <w:rsid w:val="00FE4D56"/>
    <w:rsid w:val="00FE7747"/>
    <w:rsid w:val="00FE7B7B"/>
    <w:rsid w:val="00FF0D8E"/>
    <w:rsid w:val="00FF1604"/>
    <w:rsid w:val="00FF1F33"/>
    <w:rsid w:val="00FF2560"/>
    <w:rsid w:val="00FF4EBB"/>
    <w:rsid w:val="00FF621C"/>
    <w:rsid w:val="00FF76ED"/>
    <w:rsid w:val="00FF7CA1"/>
    <w:rsid w:val="00FF7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15175D19"/>
  <w15:docId w15:val="{D1093E4D-5747-48DA-B784-48F6B9D2B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ps">
    <w:name w:val="hps"/>
    <w:basedOn w:val="a0"/>
    <w:rsid w:val="008F1B4E"/>
  </w:style>
  <w:style w:type="paragraph" w:styleId="a3">
    <w:name w:val="header"/>
    <w:basedOn w:val="a"/>
    <w:link w:val="Char"/>
    <w:uiPriority w:val="99"/>
    <w:unhideWhenUsed/>
    <w:rsid w:val="00E705C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705CD"/>
  </w:style>
  <w:style w:type="paragraph" w:styleId="a4">
    <w:name w:val="footer"/>
    <w:basedOn w:val="a"/>
    <w:link w:val="Char0"/>
    <w:uiPriority w:val="99"/>
    <w:unhideWhenUsed/>
    <w:rsid w:val="00E705C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705CD"/>
  </w:style>
  <w:style w:type="character" w:styleId="a5">
    <w:name w:val="annotation reference"/>
    <w:basedOn w:val="a0"/>
    <w:uiPriority w:val="99"/>
    <w:semiHidden/>
    <w:unhideWhenUsed/>
    <w:rsid w:val="007C638D"/>
    <w:rPr>
      <w:sz w:val="18"/>
      <w:szCs w:val="18"/>
    </w:rPr>
  </w:style>
  <w:style w:type="paragraph" w:styleId="a6">
    <w:name w:val="annotation text"/>
    <w:basedOn w:val="a"/>
    <w:link w:val="Char1"/>
    <w:uiPriority w:val="99"/>
    <w:semiHidden/>
    <w:unhideWhenUsed/>
    <w:rsid w:val="007C638D"/>
    <w:pPr>
      <w:jc w:val="left"/>
    </w:pPr>
  </w:style>
  <w:style w:type="character" w:customStyle="1" w:styleId="Char1">
    <w:name w:val="메모 텍스트 Char"/>
    <w:basedOn w:val="a0"/>
    <w:link w:val="a6"/>
    <w:uiPriority w:val="99"/>
    <w:semiHidden/>
    <w:rsid w:val="007C638D"/>
  </w:style>
  <w:style w:type="paragraph" w:styleId="a7">
    <w:name w:val="annotation subject"/>
    <w:basedOn w:val="a6"/>
    <w:next w:val="a6"/>
    <w:link w:val="Char2"/>
    <w:uiPriority w:val="99"/>
    <w:semiHidden/>
    <w:unhideWhenUsed/>
    <w:rsid w:val="007C638D"/>
    <w:rPr>
      <w:b/>
      <w:bCs/>
    </w:rPr>
  </w:style>
  <w:style w:type="character" w:customStyle="1" w:styleId="Char2">
    <w:name w:val="메모 주제 Char"/>
    <w:basedOn w:val="Char1"/>
    <w:link w:val="a7"/>
    <w:uiPriority w:val="99"/>
    <w:semiHidden/>
    <w:rsid w:val="007C638D"/>
    <w:rPr>
      <w:b/>
      <w:bCs/>
    </w:rPr>
  </w:style>
  <w:style w:type="paragraph" w:styleId="a8">
    <w:name w:val="Balloon Text"/>
    <w:basedOn w:val="a"/>
    <w:link w:val="Char3"/>
    <w:uiPriority w:val="99"/>
    <w:semiHidden/>
    <w:unhideWhenUsed/>
    <w:rsid w:val="007C638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8"/>
    <w:uiPriority w:val="99"/>
    <w:semiHidden/>
    <w:rsid w:val="007C638D"/>
    <w:rPr>
      <w:rFonts w:asciiTheme="majorHAnsi" w:eastAsiaTheme="majorEastAsia" w:hAnsiTheme="majorHAnsi" w:cstheme="majorBidi"/>
      <w:sz w:val="18"/>
      <w:szCs w:val="18"/>
    </w:rPr>
  </w:style>
  <w:style w:type="character" w:styleId="a9">
    <w:name w:val="Placeholder Text"/>
    <w:basedOn w:val="a0"/>
    <w:uiPriority w:val="99"/>
    <w:semiHidden/>
    <w:rsid w:val="00A67A9B"/>
    <w:rPr>
      <w:color w:val="808080"/>
    </w:rPr>
  </w:style>
  <w:style w:type="paragraph" w:styleId="aa">
    <w:name w:val="List Paragraph"/>
    <w:basedOn w:val="a"/>
    <w:uiPriority w:val="34"/>
    <w:qFormat/>
    <w:rsid w:val="00FC75D8"/>
    <w:pPr>
      <w:ind w:leftChars="400" w:left="800"/>
    </w:pPr>
  </w:style>
  <w:style w:type="paragraph" w:styleId="ab">
    <w:name w:val="Normal (Web)"/>
    <w:basedOn w:val="a"/>
    <w:uiPriority w:val="99"/>
    <w:semiHidden/>
    <w:unhideWhenUsed/>
    <w:rsid w:val="00CE646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139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5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0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0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156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648570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8469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9270685">
                              <w:marLeft w:val="2070"/>
                              <w:marRight w:val="381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8141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1560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2766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3413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3579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40514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99781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85300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5523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869742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282981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998024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A5A373-F7D6-4F61-B4F6-522AE8909B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1157</Words>
  <Characters>6598</Characters>
  <Application>Microsoft Office Word</Application>
  <DocSecurity>0</DocSecurity>
  <Lines>54</Lines>
  <Paragraphs>15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 Corporation</Company>
  <LinksUpToDate>false</LinksUpToDate>
  <CharactersWithSpaces>7740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임동석</dc:creator>
  <cp:keywords/>
  <dc:description/>
  <cp:lastModifiedBy>DSYim</cp:lastModifiedBy>
  <cp:revision>2</cp:revision>
  <cp:lastPrinted>2015-08-26T08:32:00Z</cp:lastPrinted>
  <dcterms:created xsi:type="dcterms:W3CDTF">2018-09-22T07:32:00Z</dcterms:created>
  <dcterms:modified xsi:type="dcterms:W3CDTF">2018-09-22T07:32:00Z</dcterms:modified>
</cp:coreProperties>
</file>