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316" w:rsidRDefault="001E0316" w:rsidP="00845A77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CV homework 7: Report</w:t>
      </w:r>
    </w:p>
    <w:p w:rsidR="00845A77" w:rsidRDefault="00845A77" w:rsidP="00845A77">
      <w:pPr>
        <w:spacing w:line="360" w:lineRule="auto"/>
        <w:rPr>
          <w:lang w:val="en-US"/>
        </w:rPr>
      </w:pPr>
      <w:r>
        <w:rPr>
          <w:lang w:val="en-US"/>
        </w:rPr>
        <w:t>The resulting image is as follows:</w:t>
      </w:r>
    </w:p>
    <w:p w:rsidR="00F42616" w:rsidRDefault="00F42616" w:rsidP="00F42616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9791" cy="3879791"/>
            <wp:effectExtent l="0" t="0" r="0" b="0"/>
            <wp:docPr id="17856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2532" name="Picture 1785602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90" cy="39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41" w:rsidRDefault="00590941" w:rsidP="00590941">
      <w:pPr>
        <w:spacing w:line="360" w:lineRule="auto"/>
        <w:rPr>
          <w:lang w:val="en-US"/>
        </w:rPr>
      </w:pPr>
      <w:r>
        <w:rPr>
          <w:lang w:val="en-US"/>
        </w:rPr>
        <w:t>My code consists of the following parts:</w:t>
      </w:r>
    </w:p>
    <w:p w:rsidR="00590941" w:rsidRDefault="00590941" w:rsidP="0059094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Binarize and </w:t>
      </w:r>
      <w:proofErr w:type="spellStart"/>
      <w:r>
        <w:rPr>
          <w:lang w:val="en-US"/>
        </w:rPr>
        <w:t>downsample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image as in the previous homework</w:t>
      </w:r>
    </w:p>
    <w:p w:rsidR="00590941" w:rsidRDefault="00590941" w:rsidP="0059094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Create the marked image, to implement, we use the two operators, each with 2 primitive functions </w:t>
      </w:r>
    </w:p>
    <w:p w:rsidR="00590941" w:rsidRDefault="00590941" w:rsidP="0059094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Yokoi operator</w:t>
      </w:r>
    </w:p>
    <w:p w:rsidR="00590941" w:rsidRDefault="00590941" w:rsidP="0059094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Pair relationship operator</w:t>
      </w:r>
    </w:p>
    <w:p w:rsidR="00590941" w:rsidRDefault="00590941" w:rsidP="0059094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Use the connected shrinking operator to decide shrinking or not on a particular pixel (this function is called in the next thinning operator)</w:t>
      </w:r>
    </w:p>
    <w:p w:rsidR="00590941" w:rsidRDefault="00590941" w:rsidP="0059094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Use thinning operator to implement thinning on the whole </w:t>
      </w: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image</w:t>
      </w:r>
    </w:p>
    <w:p w:rsidR="00590941" w:rsidRDefault="00590941" w:rsidP="00590941">
      <w:pPr>
        <w:spacing w:line="360" w:lineRule="auto"/>
        <w:ind w:left="360" w:firstLine="360"/>
        <w:rPr>
          <w:lang w:val="en-US"/>
        </w:rPr>
      </w:pPr>
      <w:r>
        <w:rPr>
          <w:lang w:val="en-US"/>
        </w:rPr>
        <w:t>(this function contains 2 parts, one is the thinning itself, and one is to do it iteratively)</w:t>
      </w:r>
    </w:p>
    <w:p w:rsidR="00590941" w:rsidRDefault="00590941" w:rsidP="0059094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Main function, call the 3 operators:</w:t>
      </w:r>
    </w:p>
    <w:p w:rsidR="00590941" w:rsidRDefault="00590941" w:rsidP="0059094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Yokoi_operator</w:t>
      </w:r>
      <w:proofErr w:type="spellEnd"/>
    </w:p>
    <w:p w:rsidR="00590941" w:rsidRDefault="00590941" w:rsidP="0059094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Pair_relationship_</w:t>
      </w:r>
      <w:proofErr w:type="gramStart"/>
      <w:r>
        <w:rPr>
          <w:lang w:val="en-US"/>
        </w:rPr>
        <w:t>operator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90941" w:rsidRDefault="00590941" w:rsidP="0059094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Iterative_</w:t>
      </w:r>
      <w:proofErr w:type="gramStart"/>
      <w:r>
        <w:rPr>
          <w:lang w:val="en-US"/>
        </w:rPr>
        <w:t>thinning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90941" w:rsidRDefault="00ED3C19" w:rsidP="00590941">
      <w:pPr>
        <w:spacing w:line="360" w:lineRule="auto"/>
        <w:ind w:left="720"/>
        <w:rPr>
          <w:lang w:val="en-US"/>
        </w:rPr>
      </w:pPr>
      <w:r>
        <w:rPr>
          <w:lang w:val="en-US"/>
        </w:rPr>
        <w:t>To generate the resulting image, and use cv2.imwrite to write the result into a</w:t>
      </w:r>
      <w:r w:rsidR="008E580F">
        <w:rPr>
          <w:lang w:val="en-US"/>
        </w:rPr>
        <w:t>n</w:t>
      </w:r>
      <w:r>
        <w:rPr>
          <w:lang w:val="en-US"/>
        </w:rPr>
        <w:t xml:space="preserve"> image file.</w:t>
      </w:r>
    </w:p>
    <w:p w:rsidR="008E580F" w:rsidRDefault="0060721B" w:rsidP="008E580F">
      <w:pPr>
        <w:spacing w:line="360" w:lineRule="auto"/>
        <w:rPr>
          <w:lang w:val="en-US"/>
        </w:rPr>
      </w:pPr>
      <w:r>
        <w:rPr>
          <w:lang w:val="en-US"/>
        </w:rPr>
        <w:t>The first few parts are almost the same as the previous homework, except that we convert the calculation of Yokoi connectivity number into a callable function.</w:t>
      </w:r>
    </w:p>
    <w:p w:rsidR="0060721B" w:rsidRDefault="0060721B" w:rsidP="008E580F">
      <w:pPr>
        <w:spacing w:line="360" w:lineRule="auto"/>
        <w:rPr>
          <w:lang w:val="en-US"/>
        </w:rPr>
      </w:pPr>
    </w:p>
    <w:p w:rsidR="0060721B" w:rsidRDefault="0060721B" w:rsidP="008E580F">
      <w:pPr>
        <w:spacing w:line="360" w:lineRule="auto"/>
        <w:rPr>
          <w:lang w:val="en-US"/>
        </w:rPr>
      </w:pPr>
      <w:r>
        <w:rPr>
          <w:lang w:val="en-US"/>
        </w:rPr>
        <w:t>Next, we’ll use the result of conducting the Yokoi function in the pair relationship operator. This operator has 2 primitive functions, and are defined as follows, the definition is just the formula given in the ppt:</w:t>
      </w:r>
    </w:p>
    <w:p w:rsidR="0060721B" w:rsidRDefault="0060721B" w:rsidP="008E580F">
      <w:pPr>
        <w:spacing w:line="360" w:lineRule="auto"/>
        <w:rPr>
          <w:lang w:val="en-US"/>
        </w:rPr>
      </w:pPr>
    </w:p>
    <w:p w:rsidR="0060721B" w:rsidRDefault="0060721B" w:rsidP="008E580F">
      <w:pPr>
        <w:spacing w:line="360" w:lineRule="auto"/>
        <w:rPr>
          <w:lang w:val="en-US"/>
        </w:rPr>
      </w:pPr>
      <w:r w:rsidRPr="0060721B">
        <w:rPr>
          <w:lang w:val="en-US"/>
        </w:rPr>
        <w:drawing>
          <wp:inline distT="0" distB="0" distL="0" distR="0" wp14:anchorId="26A4B618" wp14:editId="69D51110">
            <wp:extent cx="4537406" cy="1726251"/>
            <wp:effectExtent l="0" t="0" r="0" b="1270"/>
            <wp:docPr id="164508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8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13" cy="17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A9" w:rsidRDefault="00E762A9" w:rsidP="008E580F">
      <w:pPr>
        <w:spacing w:line="360" w:lineRule="auto"/>
        <w:rPr>
          <w:lang w:val="en-US"/>
        </w:rPr>
      </w:pPr>
    </w:p>
    <w:p w:rsidR="00E762A9" w:rsidRDefault="0059518A" w:rsidP="008E580F">
      <w:pPr>
        <w:spacing w:line="360" w:lineRule="auto"/>
        <w:rPr>
          <w:lang w:val="en-US"/>
        </w:rPr>
      </w:pPr>
      <w:r>
        <w:rPr>
          <w:lang w:val="en-US"/>
        </w:rPr>
        <w:t xml:space="preserve">Using these 2 primitive functions, the pair relationship operator first </w:t>
      </w:r>
      <w:proofErr w:type="gramStart"/>
      <w:r>
        <w:rPr>
          <w:lang w:val="en-US"/>
        </w:rPr>
        <w:t>initialize</w:t>
      </w:r>
      <w:proofErr w:type="gramEnd"/>
      <w:r>
        <w:rPr>
          <w:lang w:val="en-US"/>
        </w:rPr>
        <w:t xml:space="preserve"> a zero array with the same shape as the Yokoi labeled result image, and iterate through each pixel. When we met a pixel that is labeled as 1 (which means its Yokoi connectivity number = 1 = edge)</w:t>
      </w:r>
      <w:r w:rsidR="00E762A9">
        <w:rPr>
          <w:lang w:val="en-US"/>
        </w:rPr>
        <w:t xml:space="preserve">, we further inspect its 4-neighbors, using the primitive functions to decide if we’re marking the corresponding pixel in the </w:t>
      </w:r>
      <w:proofErr w:type="spellStart"/>
      <w:r w:rsidR="00E762A9">
        <w:rPr>
          <w:lang w:val="en-US"/>
        </w:rPr>
        <w:t>pair_result</w:t>
      </w:r>
      <w:proofErr w:type="spellEnd"/>
      <w:r w:rsidR="00E762A9">
        <w:rPr>
          <w:lang w:val="en-US"/>
        </w:rPr>
        <w:t xml:space="preserve"> as ‘p’ or ‘q’. Also, we do not perform this action on the pixels with label </w:t>
      </w:r>
      <w:r w:rsidR="00D84BC7">
        <w:rPr>
          <w:lang w:val="en-US"/>
        </w:rPr>
        <w:t>different from 1.</w:t>
      </w:r>
    </w:p>
    <w:p w:rsidR="0059518A" w:rsidRDefault="0059518A" w:rsidP="008E580F">
      <w:pPr>
        <w:spacing w:line="360" w:lineRule="auto"/>
        <w:rPr>
          <w:lang w:val="en-US"/>
        </w:rPr>
      </w:pPr>
      <w:r w:rsidRPr="0059518A">
        <w:rPr>
          <w:lang w:val="en-US"/>
        </w:rPr>
        <w:lastRenderedPageBreak/>
        <w:drawing>
          <wp:inline distT="0" distB="0" distL="0" distR="0" wp14:anchorId="5A0B0439" wp14:editId="0CDA3FBD">
            <wp:extent cx="5943600" cy="2374265"/>
            <wp:effectExtent l="0" t="0" r="0" b="635"/>
            <wp:docPr id="155048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9F" w:rsidRDefault="00A9179F" w:rsidP="008E580F">
      <w:pPr>
        <w:spacing w:line="360" w:lineRule="auto"/>
        <w:rPr>
          <w:lang w:val="en-US"/>
        </w:rPr>
      </w:pPr>
      <w:r>
        <w:rPr>
          <w:lang w:val="en-US"/>
        </w:rPr>
        <w:t xml:space="preserve">The following connected shrink operator should be used later in the thinning operator, but I’ll explain it first. For this operator, we’ll inspect its 3x3 neighborhood, and calculate the 4 corner neighborhoods to get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,…,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. If only one of these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s has value 1, then this pixel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can be </w:t>
      </w:r>
      <w:proofErr w:type="spellStart"/>
      <w:r>
        <w:rPr>
          <w:lang w:val="en-US"/>
        </w:rPr>
        <w:t>shrinked</w:t>
      </w:r>
      <w:proofErr w:type="spellEnd"/>
      <w:r>
        <w:rPr>
          <w:lang w:val="en-US"/>
        </w:rPr>
        <w:t>.</w:t>
      </w:r>
    </w:p>
    <w:p w:rsidR="00A9179F" w:rsidRDefault="00A9179F" w:rsidP="008E580F">
      <w:pPr>
        <w:spacing w:line="360" w:lineRule="auto"/>
        <w:rPr>
          <w:lang w:val="en-US"/>
        </w:rPr>
      </w:pPr>
      <w:r w:rsidRPr="00A9179F">
        <w:rPr>
          <w:lang w:val="en-US"/>
        </w:rPr>
        <w:drawing>
          <wp:inline distT="0" distB="0" distL="0" distR="0" wp14:anchorId="01AD970F" wp14:editId="1F68ABCC">
            <wp:extent cx="3367043" cy="3438629"/>
            <wp:effectExtent l="0" t="0" r="0" b="3175"/>
            <wp:docPr id="79588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85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9" cy="34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9F" w:rsidRDefault="00A9179F" w:rsidP="008E580F">
      <w:pPr>
        <w:spacing w:line="360" w:lineRule="auto"/>
        <w:rPr>
          <w:lang w:val="en-US"/>
        </w:rPr>
      </w:pPr>
      <w:r>
        <w:rPr>
          <w:lang w:val="en-US"/>
        </w:rPr>
        <w:t xml:space="preserve">The thinning operator below will first inspect the </w:t>
      </w: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, and using the corresponding </w:t>
      </w:r>
      <w:proofErr w:type="spellStart"/>
      <w:r>
        <w:rPr>
          <w:lang w:val="en-US"/>
        </w:rPr>
        <w:t>pair_result</w:t>
      </w:r>
      <w:proofErr w:type="spellEnd"/>
      <w:r>
        <w:rPr>
          <w:lang w:val="en-US"/>
        </w:rPr>
        <w:t xml:space="preserve"> pixel to see if a pixel is of label ‘p’, if so, we use the connected shrink operator to decide if this pixel can be set as 0.</w:t>
      </w:r>
    </w:p>
    <w:p w:rsidR="00A9179F" w:rsidRDefault="00A9179F" w:rsidP="008E580F">
      <w:pPr>
        <w:spacing w:line="360" w:lineRule="auto"/>
        <w:rPr>
          <w:lang w:val="en-US"/>
        </w:rPr>
      </w:pPr>
      <w:r w:rsidRPr="00A9179F">
        <w:rPr>
          <w:lang w:val="en-US"/>
        </w:rPr>
        <w:lastRenderedPageBreak/>
        <w:drawing>
          <wp:inline distT="0" distB="0" distL="0" distR="0" wp14:anchorId="1DDCD054" wp14:editId="3E7F5C9F">
            <wp:extent cx="4990744" cy="1263682"/>
            <wp:effectExtent l="0" t="0" r="635" b="0"/>
            <wp:docPr id="21270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6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270" cy="12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EF" w:rsidRDefault="00DE02EF" w:rsidP="008E580F">
      <w:pPr>
        <w:spacing w:line="360" w:lineRule="auto"/>
        <w:rPr>
          <w:lang w:val="en-US"/>
        </w:rPr>
      </w:pPr>
      <w:r>
        <w:rPr>
          <w:lang w:val="en-US"/>
        </w:rPr>
        <w:t xml:space="preserve">Since thinning should be done iteratively, we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iterative thinning function, we actually call this function to perform thinning, and thi</w:t>
      </w:r>
      <w:r w:rsidR="00693F9B">
        <w:rPr>
          <w:lang w:val="en-US"/>
        </w:rPr>
        <w:t>s function will call the thinning function inside and determine if we need to do another round. We’ll iterate until the thinning result does not change.</w:t>
      </w:r>
    </w:p>
    <w:p w:rsidR="00DE02EF" w:rsidRDefault="00DE02EF" w:rsidP="008E580F">
      <w:pPr>
        <w:spacing w:line="360" w:lineRule="auto"/>
        <w:rPr>
          <w:lang w:val="en-US"/>
        </w:rPr>
      </w:pPr>
      <w:r w:rsidRPr="00DE02EF">
        <w:rPr>
          <w:lang w:val="en-US"/>
        </w:rPr>
        <w:drawing>
          <wp:inline distT="0" distB="0" distL="0" distR="0" wp14:anchorId="4ADBC6DD" wp14:editId="6A9ABE9C">
            <wp:extent cx="4459069" cy="2914116"/>
            <wp:effectExtent l="0" t="0" r="0" b="0"/>
            <wp:docPr id="15502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7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291" cy="29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CA" w:rsidRDefault="00C714CA" w:rsidP="008E580F">
      <w:pPr>
        <w:spacing w:line="360" w:lineRule="auto"/>
        <w:rPr>
          <w:lang w:val="en-US"/>
        </w:rPr>
      </w:pPr>
      <w:r>
        <w:rPr>
          <w:lang w:val="en-US"/>
        </w:rPr>
        <w:t>The last part is to call all the operators, and save the resulting image.</w:t>
      </w:r>
    </w:p>
    <w:p w:rsidR="00C714CA" w:rsidRPr="00590941" w:rsidRDefault="00C714CA" w:rsidP="008E580F">
      <w:pPr>
        <w:spacing w:line="360" w:lineRule="auto"/>
        <w:rPr>
          <w:lang w:val="en-US"/>
        </w:rPr>
      </w:pPr>
      <w:r w:rsidRPr="00C714CA">
        <w:rPr>
          <w:lang w:val="en-US"/>
        </w:rPr>
        <w:drawing>
          <wp:inline distT="0" distB="0" distL="0" distR="0" wp14:anchorId="4DB03FAC" wp14:editId="5EDEF541">
            <wp:extent cx="4794191" cy="1605234"/>
            <wp:effectExtent l="0" t="0" r="0" b="0"/>
            <wp:docPr id="65044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0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07" cy="16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CA" w:rsidRPr="0059094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0D39" w:rsidRDefault="00AF0D39" w:rsidP="00845A77">
      <w:r>
        <w:separator/>
      </w:r>
    </w:p>
  </w:endnote>
  <w:endnote w:type="continuationSeparator" w:id="0">
    <w:p w:rsidR="00AF0D39" w:rsidRDefault="00AF0D39" w:rsidP="0084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0D39" w:rsidRDefault="00AF0D39" w:rsidP="00845A77">
      <w:r>
        <w:separator/>
      </w:r>
    </w:p>
  </w:footnote>
  <w:footnote w:type="continuationSeparator" w:id="0">
    <w:p w:rsidR="00AF0D39" w:rsidRDefault="00AF0D39" w:rsidP="00845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5A77" w:rsidRDefault="00845A77" w:rsidP="00845A77">
    <w:pPr>
      <w:pStyle w:val="Header"/>
      <w:jc w:val="right"/>
      <w:rPr>
        <w:rFonts w:hint="eastAsia"/>
      </w:rPr>
    </w:pPr>
    <w:r>
      <w:rPr>
        <w:lang w:val="en-US"/>
      </w:rPr>
      <w:t xml:space="preserve">R13922136 </w:t>
    </w:r>
    <w:r>
      <w:rPr>
        <w:rFonts w:hint="eastAsia"/>
        <w:lang w:val="en-US"/>
      </w:rPr>
      <w:t>周洛君</w:t>
    </w:r>
  </w:p>
  <w:p w:rsidR="00845A77" w:rsidRDefault="00845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C19B9"/>
    <w:multiLevelType w:val="hybridMultilevel"/>
    <w:tmpl w:val="6302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16"/>
    <w:rsid w:val="001E0316"/>
    <w:rsid w:val="00590941"/>
    <w:rsid w:val="0059518A"/>
    <w:rsid w:val="0060721B"/>
    <w:rsid w:val="00693F9B"/>
    <w:rsid w:val="00845A77"/>
    <w:rsid w:val="008E580F"/>
    <w:rsid w:val="00A9179F"/>
    <w:rsid w:val="00AF0D39"/>
    <w:rsid w:val="00C714CA"/>
    <w:rsid w:val="00D84BC7"/>
    <w:rsid w:val="00DE02EF"/>
    <w:rsid w:val="00E762A9"/>
    <w:rsid w:val="00ED3C19"/>
    <w:rsid w:val="00F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A4539"/>
  <w15:chartTrackingRefBased/>
  <w15:docId w15:val="{35EB058D-BC43-F945-B8D6-7623B016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45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A77"/>
  </w:style>
  <w:style w:type="paragraph" w:styleId="Footer">
    <w:name w:val="footer"/>
    <w:basedOn w:val="Normal"/>
    <w:link w:val="FooterChar"/>
    <w:uiPriority w:val="99"/>
    <w:unhideWhenUsed/>
    <w:rsid w:val="00845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A77"/>
  </w:style>
  <w:style w:type="paragraph" w:styleId="ListParagraph">
    <w:name w:val="List Paragraph"/>
    <w:basedOn w:val="Normal"/>
    <w:uiPriority w:val="34"/>
    <w:qFormat/>
    <w:rsid w:val="005909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7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9</cp:revision>
  <dcterms:created xsi:type="dcterms:W3CDTF">2024-11-19T10:43:00Z</dcterms:created>
  <dcterms:modified xsi:type="dcterms:W3CDTF">2024-11-19T13:16:00Z</dcterms:modified>
</cp:coreProperties>
</file>