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1B2A45"/>
          <w:sz w:val="40"/>
          <w:szCs w:val="40"/>
        </w:rPr>
        <w:t xml:space="preserve">AUDIT INTEGRASI MENU &amp; FUNGSI</w:t>
      </w:r>
    </w:p>
    <w:p>
      <w:pPr>
        <w:spacing w:after="100"/>
        <w:jc w:val="center"/>
      </w:pPr>
      <w:r>
        <w:rPr>
          <w:b/>
          <w:bCs/>
          <w:color w:val="B08D57"/>
          <w:sz w:val="26"/>
          <w:szCs w:val="26"/>
        </w:rPr>
        <w:t xml:space="preserve">PetCare ERP — Modul Mana yang Masih "Berdiri Sendiri"</w:t>
      </w:r>
    </w:p>
    <w:p>
      <w:pPr>
        <w:spacing w:before="400"/>
        <w:jc w:val="center"/>
      </w:pPr>
      <w:r>
        <w:rPr>
          <w:color w:val="555555"/>
          <w:sz w:val="22"/>
          <w:szCs w:val="22"/>
        </w:rPr>
        <w:t xml:space="preserve">Disusun untuk: Pipi Kelana — Intramedika Global Digital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September 2026</w:t>
      </w:r>
    </w:p>
    <w:p>
      <w:pPr>
        <w:spacing w:before="300"/>
        <w:jc w:val="center"/>
      </w:pPr>
      <w:r>
        <w:rPr>
          <w:i/>
          <w:iCs/>
          <w:color w:val="555555"/>
        </w:rPr>
        <w:t xml:space="preserve">Audit read-only: 3 klaster paralel membaca langsung kode di repo, lalu temuan paling kritis diverifikasi ulang secara manual. Tidak ada kode yang diubah dalam proses ini.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Ringkasan Eksekutif</w:t>
      </w:r>
    </w:p>
    <w:p>
      <w:pPr>
        <w:spacing w:after="140" w:line="300"/>
      </w:pPr>
      <w:r>
        <w:t xml:space="preserve">Total 44 temuan integrasi ditemukan di 3 klaster (Klinis &amp; Booking, Operasional Toko/Stok/Keuangan, Admin/SDM/AI/Sistem): 25 berseverity HIGH, 12 MEDIUM, 7 LOW. Enam klaim paling kritis sudah diverifikasi ulang secara manual langsung ke baris kode — semuanya akurat, bukan salah baca.</w:t>
      </w:r>
    </w:p>
    <w:p>
      <w:pPr>
        <w:spacing w:after="140" w:line="300"/>
      </w:pPr>
      <w:r>
        <w:t xml:space="preserve">Tiga pola berulang muncul di hampir semua temuan HIGH, lintas ketiga klaster: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Modul yang sama sekali tidak memakai DataContext untuk data intinya — mengimpor useData()/field context tapi tidak pernah memanggilnya, lalu diam-diam pakai useState lokal dengan data contoh. Ditemukan di HRMModule, TenantAdminModule, SettingsModule, BranchesModule (transfer stok), StockMutationModal, dan ServicesModule (untuk data dokter).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Rantai data yang putus di satu titik sambungan — pola paling sering: A menulis dengan format/nama sedikit berbeda dari yang dibaca B, sehingga B tidak pernah menemukan datanya (PO reorder cepat vs penerimaan stok; transfer stok yang hanya mengurangi tanpa menambah; metode pembayaran yang tidak cocok tipe).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Dashboard/laporan resmi yang mencampur angka asli dengan angka fallback/hardcoded — sehingga terlihat meyakinkan padahal sebagian tidak pernah berubah walau data sungguhan berubah (Laporan PDF resmi, KPI Dashboard, Laba Rugi, rekonsiliasi kas kasir).</w:t>
      </w:r>
    </w:p>
    <w:p>
      <w:pPr>
        <w:spacing w:after="140" w:line="300"/>
      </w:pPr>
      <w:r>
        <w:t xml:space="preserve">Laporan ini HANYA melaporkan temuan — belum ada satu pun perbaikan kode yang dilakukan. Prioritas perbaikan menunggu keputusan kamu (lihat bagian 5).</w:t>
      </w:r>
    </w:p>
    <w:p>
      <w:pPr>
        <w:pStyle w:val="Heading1"/>
        <w:spacing w:after="160" w:before="360"/>
      </w:pPr>
      <w:r>
        <w:t xml:space="preserve">2. Metodologi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3 subagent dijalankan paralel, masing-masing membaca repo asli di komputer kamu (bukan salinan), read-only — tidak ada file yang diedit.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Cluster A: modul Klinis, Booking &amp; Pasien. Cluster B: Pet Shop, Inventori, Purchasing, Billing/Finance, CRM. Cluster C: Admin, SDM, AI, Dashboard, Sistem.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Tiap subagent diberi daftar lengkap field DataContext (~48 entitas + fungsi add/update/delete-nya) dan peta routing menu, supaya bisa menilai apakah suatu modul benar-benar memakai data bersama atau menyimpan sendiri.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6 klaim paling kritis (satu dari tiap tema besar) diverifikasi ulang manual dengan grep/baca langsung baris kode terkait — semuanya terbukti akurat.</w:t>
      </w:r>
    </w:p>
    <w:p>
      <w:pPr>
        <w:pStyle w:val="Heading1"/>
        <w:spacing w:after="160" w:before="360"/>
      </w:pPr>
      <w:r>
        <w:t xml:space="preserve">3. Klaster A — Klinis, Booking &amp; Pasien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2600"/>
      </w:tblGrid>
      <w:tr>
        <w:trPr>
          <w:tblHeader/>
        </w:trPr>
        <w:tc>
          <w:tcPr>
            <w:tcW w:type="dxa" w:w="900"/>
            <w:shd w:fill="1B2A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800"/>
            <w:shd w:fill="1B2A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Temuan &amp; Dampak</w:t>
            </w:r>
          </w:p>
        </w:tc>
        <w:tc>
          <w:tcPr>
            <w:tcW w:type="dxa" w:w="2600"/>
            <w:shd w:fill="1B2A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Kiosk &amp; kandang Pet Hotel tidak bisa diakses siapa pun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KioskQueueModule.tsx dan PetHotelCageModule.tsx sudah lengkap secara kode tapi tidak pernah dirender dari menu manapun — tidak ada rute di Sidebar/App.tsx untuknya.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KioskQueueModule.tsx, PetHotelCageModule.tsx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Antrean apotek 100% data contoh, terputus dari resep dokter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prescriptionQueue adalah data hardcoded 3 baris; resep sungguhan dari SOAP dokter tidak pernah muncul di sini, dan update status tidak menyentuh drugs/stockItems.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DiagnosticsModule.tsx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Tindakan medis (selectedTreatments) hilang saat SOAP disimpan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Dokter bisa mencentang tindakan berbayar di form SOAP, tapi field ini tidak pernah dikirim ke saveSOAPNote — hilang begitu saja, tidak pernah sampai ke invoice.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ClinicModule.tsx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Informed Consent (tanda tangan digital) tidak pernah tersimpan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Hanya disimpan ke useState lokal, hilang saat modal ditutup, walau UI mengklaim "tersimpan ke Rekam Medis". doctorId juga hardcoded 'doc_1'.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InformedConsentModal.tsx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Dropdown "Dokter Jaga" di kiosk = 4 dokter fiktif statis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employees diimpor tapi tidak pernah dipakai; dokter baru dari HRM/Master Data tidak akan pernah muncul di kiosk check-in.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SmartPatientCheckInModal.tsx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Reservasi Pet Hotel: kamar, malam &amp; tarif selalu sama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roomNo, totalNights (selalu 4), dailyRate &amp; totalCost hardcoded — mengabaikan tanggal check-in/out dan data master hotelRooms.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Semua booking dokter/grooming/telehealth pakai "drh. Budi Santoso" hardcoded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employees tidak pernah dipakai di seluruh file (91KB) — tidak ada dropdown pilih dokter nyata untuk booking sama sekali.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Jurnal Harian Anabul (Pet Hotel) tidak pernah tersimpan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addMedicalRecord diimpor tapi tidak dipanggil; data hanya dipakai untuk teks WhatsApp lalu hilang — tidak ada riwayat jurnal yang bisa dilihat lagi.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DailyPetDiaryModal.tsx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Dua "sumber kebenaran" grooming/hotel yang tidak sinkron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Menu nyata menulis ke groomingSessions/hotelReservations, tapi widget Dashboard (UpcomingAppointmentsScheduler) baca groomingBookings/hotelBookings — array lain yang tidak pernah bertambah.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ServicesModule.tsx, UpcomingAppointmentsScheduler.tsx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"Riwayat obat cacing" (deworming) — field hantu, dua implementasi tidak fungsional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PetHealthPassportModal baca dewormingRecords yang tidak ada di DataContext (selalu kosong); ClientPortalModule punya dewormingLogs lokal terpisah tanpa tombol tambah.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PetHealthPassportModal.tsx, ClientPortalModule.tsx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5A1F"/>
                <w:sz w:val="18"/>
                <w:szCs w:val="18"/>
              </w:rPr>
              <w:t xml:space="preserve">MEDIUM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Dispatch ambulans selalu ke unit 'AMB-01'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Mengabaikan status ketersediaan unit lain (Standby/Bertugas/Maintenance) dan tujuan hardcoded.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5A1F"/>
                <w:sz w:val="18"/>
                <w:szCs w:val="18"/>
              </w:rPr>
              <w:t xml:space="preserve">MEDIUM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Harga paket grooming di-hardcode ulang, abaikan Master Data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Form booking pakai tangga harga tetap, tidak baca groomingPackages — ubah harga di Master Data tidak berefek di form booking.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5A1F"/>
                <w:sz w:val="18"/>
                <w:szCs w:val="18"/>
              </w:rPr>
              <w:t xml:space="preserve">MEDIUM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Pilihan "Grooming/Pet Hotel" di modal Booking Dokter menyesatkan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Apapun dipilih, tetap membuat DoctorBooking — booking grooming/hotel sungguhan dibuat lewat modal terpisah.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LOW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Nama dokter fallback tidak konsisten di banyak file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Beberapa nama dokter default berbeda tersebar (Anisa/Ananda/Budi Santoso), tak satu pun dari lookup employees.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ClinicModule.tsx, DiagnosticsModule.tsx, dll.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LOW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Upload hasil lab hanya simulasi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handleSimulateUpload tidak pernah memanggil addLabTest yang sudah tersedia.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DiagnosticsModule.tsx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LOW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Grafik berat badan sama untuk semua pasien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weightLogs data contoh tetap, tidak difilter per pasien dan tidak sinkron ke pets[].weightKg.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DiagnosticsModule.tsx</w:t>
            </w:r>
          </w:p>
        </w:tc>
      </w:tr>
    </w:tbl>
    <w:p>
      <w:pPr>
        <w:pStyle w:val="Heading2"/>
        <w:spacing w:after="120" w:before="260"/>
      </w:pPr>
      <w:r>
        <w:t xml:space="preserve">Sudah terintegrasi baik (pembanding)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Check-in mandiri (QR) → ClinicVisit: mencari booking asli, update status, buat ClinicVisit dengan ID asli.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MedicalHistoryTimeline "Quick Add" untuk vaksin/bedah/lab benar-benar menulis ke DataContext, bukan state lokal.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Sinkronisasi Google Calendar ditulis balik ke doctorBookings di context.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AI SOAP &amp; Triage mengumpulkan riwayat lintas-koleksi berdasarkan petId yang sama dan menulis hasil balik ke clinicVisits.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Berat badan dari SOAP note otomatis mensinkronkan pets[].weightKg.</w:t>
      </w:r>
    </w:p>
    <w:p>
      <w:pPr>
        <w:pStyle w:val="Heading1"/>
        <w:spacing w:after="160" w:before="360"/>
      </w:pPr>
      <w:r>
        <w:t xml:space="preserve">4. Klaster B — Pet Shop, Inventori, Purchasing, Billing/Finance, CRM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2600"/>
      </w:tblGrid>
      <w:tr>
        <w:trPr>
          <w:tblHeader/>
        </w:trPr>
        <w:tc>
          <w:tcPr>
            <w:tcW w:type="dxa" w:w="900"/>
            <w:shd w:fill="1B2A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800"/>
            <w:shd w:fill="1B2A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Temuan &amp; Dampak</w:t>
            </w:r>
          </w:p>
        </w:tc>
        <w:tc>
          <w:tcPr>
            <w:tcW w:type="dxa" w:w="2600"/>
            <w:shd w:fill="1B2A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 dari "Reorder Cepat" tidak pernah menambah stok saat diterima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Nama item diformat "Nama [SKU]", tapi penerimaan PO mencocokkan by nama persis tanpa SKU — tidak pernah match. Audit log tetap mencatat "stok bertambah" walau tidak terjadi.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QuickPOModal.tsx, DataContext.tsx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Mutasi Antar Cabang tidak pernah mengubah stok sama sekali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Hanya membuat log/dokumen transfer (addStockMovement + addAuditLog) — tidak ada satu pun panggilan updateStockItem.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StockMutationModal.tsx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Transfer stok di Inventory hanya mengurangi sumber, tidak menambah tujuan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Stok gudang tujuan tidak pernah bertambah — total stok sistem menyusut tiap transfer dipakai.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InventoryModule.tsx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Rekonsiliasi kas kasir: tanpa filter tanggal + fallback angka contoh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Mengagregasi SELURUH invoice sepanjang sejarah (bukan shift hari ini); jika hasil riil Rp 0, diam-diam ditampilkan angka contoh (mis. Rp 2.530.000) seolah penjualan sungguhan.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CashDrawerSettlementModal.tsx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Metode pembayaran Pet Shop POS tidak cocok tipe resmi Invoice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POS pakai 'Kartu Debit'/'Transfer', tipe resmi 'Debit'/'Transfer Bank' — invoice dengan metode ini hilang dari semua rekonsiliasi kasir/kas.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PetShopModule.tsx, types.ts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Tab "Laba Rugi" 100% angka hardcoded, tidak baca data transaksi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Revenue/expense per unit bisnis adalah konstanta tetap — tidak berubah berapa pun transaksi riil terjadi, walau invoices/cashTransactions sudah tersedia di file yang sama.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BillingFinanceModule.tsx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Penjualan POS Pet Shop tidak pernah tercatat di Buku Kas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Checkout Pet Shop langsung addInvoice, melewati processPayment — sehingga tidak membuat cashTransactions seperti alur Billing/Finance.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PetShopModule.tsx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Broadcast WA CRM cuma kirim ke 1 pelanggan, klaim ke semua target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target (Semua/Silver/Gold/dst.) tidak pernah dipakai untuk loop — hanya customers[0] yang benar-benar dikirimi, tapi toast bilang "diluncurkan untuk N penerima".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CRMModule.tsx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5A1F"/>
                <w:sz w:val="18"/>
                <w:szCs w:val="18"/>
              </w:rPr>
              <w:t xml:space="preserve">MEDIUM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Dua rumus subtotal/pajak berbeda untuk tabel invoices yang sama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BillingFinanceModule tanpa PPN sama sekali; PetShopModule otomatis PPN 11%.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BillingFinanceModule.tsx, PetShopModule.tsx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5A1F"/>
                <w:sz w:val="18"/>
                <w:szCs w:val="18"/>
              </w:rPr>
              <w:t xml:space="preserve">MEDIUM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loyaltyEntries ditulis terus tapi tidak pernah ditampilkan di mana pun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poin pelanggan jadi data "write-only" yang terus tumbuh tanpa pernah terlihat pengguna.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DataContext.tsx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5A1F"/>
                <w:sz w:val="18"/>
                <w:szCs w:val="18"/>
              </w:rPr>
              <w:t xml:space="preserve">MEDIUM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AI Audit Assistant: data selisih stok awal contoh hardcoded; "AI Rescan" tidak scan apa-apa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Tombol rescan hanya delay 900ms + toast sukses tanpa mengubah state.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InventoryAuditAssistant.tsx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5A1F"/>
                <w:sz w:val="18"/>
                <w:szCs w:val="18"/>
              </w:rPr>
              <w:t xml:space="preserve">MEDIUM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Forecasting stok kritis berbasis katalog SKU hardcoded, bukan riwayat transaksi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generateAllCriticalSuppliesForecast bahkan tidak menerima parameter stockMovements sama sekali.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inventoryForecaster.ts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5A1F"/>
                <w:sz w:val="18"/>
                <w:szCs w:val="18"/>
              </w:rPr>
              <w:t xml:space="preserve">MEDIUM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Akar masalah forecasting: tidak ada kode yang pernah mencatat StockMovement 'Keluar'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Checkout Pet Shop mengurangi stok tapi tidak mencatat movement keluar — forecasting jatuh ke rumus tebakan berbasis nama kategori untuk hampir semua item.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PetShopModule.tsx, stockDepletionCalculator.ts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LOW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NotificationsModule tampilkan 4 notifikasi demo permanen saat kosong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Fallback ke data contoh alih-alih empty state yang jujur.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NotificationsModule.tsx</w:t>
            </w:r>
          </w:p>
        </w:tc>
      </w:tr>
    </w:tbl>
    <w:p>
      <w:pPr>
        <w:pStyle w:val="Heading2"/>
        <w:spacing w:after="120" w:before="260"/>
      </w:pPr>
      <w:r>
        <w:t xml:space="preserve">Sudah terintegrasi baik (pembanding)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Checkout Pet Shop inti: addInvoice → updateStockItem (by id) → adjustCustomerPoints, satu alur konsisten ke DataContext.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Stock Opname di Inventory selalu menulis updateStockItem dan addStockMovement bersamaan — pola audit trail yang benar.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Analisis Gemini AI untuk saran PO benar-benar memakai stockItems/stockMovements asli sebagai payload ke backend.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Semua komponen di klaster ini terbukti benar-benar dirender — tidak ada modul "yatim".</w:t>
      </w:r>
    </w:p>
    <w:p>
      <w:pPr>
        <w:pStyle w:val="Heading1"/>
        <w:spacing w:after="160" w:before="360"/>
      </w:pPr>
      <w:r>
        <w:t xml:space="preserve">5. Klaster C — Admin, SDM, AI, Dashboard, Sistem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2600"/>
      </w:tblGrid>
      <w:tr>
        <w:trPr>
          <w:tblHeader/>
        </w:trPr>
        <w:tc>
          <w:tcPr>
            <w:tcW w:type="dxa" w:w="900"/>
            <w:shd w:fill="1B2A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800"/>
            <w:shd w:fill="1B2A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Temuan &amp; Dampak</w:t>
            </w:r>
          </w:p>
        </w:tc>
        <w:tc>
          <w:tcPr>
            <w:tcW w:type="dxa" w:w="2600"/>
            <w:shd w:fill="1B2A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TenantAdminModule sepenuhnya abaikan DataContext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tenants/addTenant diimpor tapi tidak pernah dipakai; seluruh tabel tenant jalan di atas array hardcoded terpisah — tenant baru hilang saat refresh.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TenantAdminModule.tsx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Laporan PDF resmi mencampur data asli dengan angka fiktif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Total pendapatan/kunjungan/bedah/vaksin di Laporan Keuangan &amp; Rekapitulasi Medis resmi = data asli + angka hardcoded yang dijumlahkan langsung. Filter periode bulan hanya kosmetik (label teks saja).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ReportsExportModule.tsx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"CCTV Real-time" murni dekoratif — termasuk yang tampil ke pelanggan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Tidak ada stream video sama sekali: foto stok, badge LIVE palsu, deteksi gerakan acak. Data nama tamu/hewan hardcoded tidak terhubung ke reservasi asli — dan komponen ini juga dipasang di portal pelanggan (ClientPortalModule), berisiko pelanggan mengira melihat live feed sungguhan berisi hewan orang lain.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CctvFeed.tsx, CctvMonitor.tsx, ClientPortalModule.tsx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HRMModule tidak pernah memanggil useData() sama sekali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useData diimpor tapi 0 pemanggilan di seluruh file — roster staf &amp; komisi 100% hardcoded lokal; staf yang ditambah di sini tidak pernah masuk employees context.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HRMModule.tsx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Data staf punya 3 sumber berbeda yang tidak sinkron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employees (context) vs staffList (HRM, lokal) vs staffShiftList/petshopStaffList (Dashboard, lokal lain lagi) — status kehadiran di Dashboard tidak pernah mencerminkan data SDM sungguhan.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DataContext.tsx, HRMModule.tsx, DashboardModule.tsx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SEMUA tombol "Simpan Pengaturan" adalah no-op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handleSaveProfile/handleSaveInvoiceSettings/handleSaveWaSettings hanya menampilkan toast sukses — tidak menulis ke context maupun localStorage. Belum diketahui user sebelumnya.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SettingsModule.tsx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Hak akses granular (RBAC) dikonfigurasi tapi tidak pernah ditegakkan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systemGroups (canCreate/canEdit/canDelete per grup) hanya dibaca di halamannya sendiri — 0 referensi di modul lain. Siapa pun yang bisa membuka suatu modul otomatis dapat CRUD penuh, checkbox permission murni ilusi.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SystemGroupsModule.tsx, Sidebar.tsx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1F1F"/>
                <w:sz w:val="18"/>
                <w:szCs w:val="18"/>
              </w:rPr>
              <w:t xml:space="preserve">HIGH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Transfer stok antar-cabang (Branches) tidak pernah ubah stockItems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Hanya menulis ke log transfer lokal — sama seperti temuan StockMutationModal di Klaster B, ini pola yang sama muncul lagi di modul berbeda.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BranchesModule.tsx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5A1F"/>
                <w:sz w:val="18"/>
                <w:szCs w:val="18"/>
              </w:rPr>
              <w:t xml:space="preserve">MEDIUM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KPI "Rawat Inap Aktif" selalu 0 (bug lama, dikonfirmasi ulang)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status 'Dirawat' tidak pernah ada di union type Inpatient.status.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5A1F"/>
                <w:sz w:val="18"/>
                <w:szCs w:val="18"/>
              </w:rPr>
              <w:t xml:space="preserve">MEDIUM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"Omzet Bulan Ini" sebenarnya akumulasi sepanjang masa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Tidak ada filter tanggal/bulan sama sekali — angka terus membesar, tidak pernah reset per bulan.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5A1F"/>
                <w:sz w:val="18"/>
                <w:szCs w:val="18"/>
              </w:rPr>
              <w:t xml:space="preserve">MEDIUM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KPI PO Pending salah hitung status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Mengecek status 'Menunggu Kirim' yang tidak ada di type — PO berstatus 'Dikirim' (sedang berjalan) tidak terhitung.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5A1F"/>
                <w:sz w:val="18"/>
                <w:szCs w:val="18"/>
              </w:rPr>
              <w:t xml:space="preserve">MEDIUM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KPI penjualan POS dipaksa minimal 3 transaksi + fallback pendapatan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Hari yang benar-benar sepi (0 transaksi) tetap tampil seolah ada aktivitas minimal.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8A5A1F"/>
                <w:sz w:val="18"/>
                <w:szCs w:val="18"/>
              </w:rPr>
              <w:t xml:space="preserve">MEDIUM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Pencarian global hanya cover 4 dari ~48 entitas data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Hanya customers/pets/invoices/drugs yang ditampilkan; medicalRecords &amp; stockItems dihitung tapi disembunyikan (dead code); booking/reservasi/supplier/karyawan sama sekali tidak bisa dicari.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GlobalSearchModal.tsx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LOW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Generator AI (SOAP/Triage/Edukasi cepat) tidak konsisten kirim data pasien asli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Berbeda dari tab "Analisis Riwayat Medis" yang benar menyertakan data pet asli.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AIAssistantModule.tsx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LOW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Statistik SaaS di TenantAdmin (SLA/latency/MRR) teks hardcoded statis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Konsisten dengan sifat modul ini yang memang belum tersambung ke data nyata.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TenantAdminModule.tsx</w:t>
            </w:r>
          </w:p>
        </w:tc>
      </w:tr>
    </w:tbl>
    <w:p>
      <w:pPr>
        <w:pStyle w:val="Heading2"/>
        <w:spacing w:after="120" w:before="260"/>
      </w:pPr>
      <w:r>
        <w:t xml:space="preserve">Sudah terintegrasi baik (pembanding)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MasterDataModule: CRUD customers/pets/services/employees/suppliers/drugs/dll semuanya konsisten pakai fungsi context yang sama dipakai modul lain.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AuditLogModule + addAuditLog terpusat: hampir semua fungsi CRUD di DataContext konsisten mencatat log, dan AuditLogModule membacanya langsung dari context real-time.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AIForecastingView memakai stockItems asli untuk forecast, bukan data generik.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WAStatusBanner jujur menampilkan status simulasi apa adanya bila API key belum dikonfigurasi.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Seluruh modul di klaster ini terbukti benar-benar dirender dari App.tsx — tidak ada yang yatim.</w:t>
      </w:r>
    </w:p>
    <w:p>
      <w:pPr>
        <w:pStyle w:val="Heading1"/>
        <w:spacing w:after="160" w:before="360"/>
      </w:pPr>
      <w:r>
        <w:t xml:space="preserve">6. Kalau Mau Diperbaiki — Urutan yang Disarankan</w:t>
      </w:r>
    </w:p>
    <w:p>
      <w:pPr>
        <w:spacing w:after="140" w:line="300"/>
      </w:pPr>
      <w:r>
        <w:t xml:space="preserve">Belum ada perbaikan yang dilakukan. Kalau kamu mau lanjut ke perbaikan, ini kandidat urutan berdasarkan risiko bisnis dan besar-kecil usaha perbaikannya — bukan keputusan final, tinggal dikonfirmasi mana yang mau dikerjakan duluan:</w:t>
      </w:r>
    </w:p>
    <w:p>
      <w:pPr>
        <w:pStyle w:val="Heading2"/>
        <w:spacing w:after="120" w:before="260"/>
      </w:pPr>
      <w:r>
        <w:t xml:space="preserve">Risiko tinggi &amp; perbaikan relatif kecil (quick win)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PetShopModule: sambungkan checkout ke processPayment supaya penjualan POS masuk Buku Kas.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QuickPOModal: samakan format nama item dengan yang dibaca receivePurchaseOrder (atau cocokkan by SKU/id, bukan string nama).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StockMutationModal &amp; BranchesModule: tambahkan updateStockItem di kedua ujung transfer (kurangi asal, tambah tujuan).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CashDrawerSettlementModal: tambahkan filter tanggal hari ini, hapus semua fallback angka contoh.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SettingsModule: sambungkan tombol simpan ke penyimpanan sungguhan (context/localStorage), atau beri label jelas "belum aktif" kalau memang belum waktunya.</w:t>
      </w:r>
    </w:p>
    <w:p>
      <w:pPr>
        <w:pStyle w:val="Heading2"/>
        <w:spacing w:after="120" w:before="260"/>
      </w:pPr>
      <w:r>
        <w:t xml:space="preserve">Risiko tinggi, perlu keputusan desain dulu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HRMModule &amp; TenantAdminModule: putuskan mau disambungkan ke context (employees/tenants) atau memang sengaja dipisah — kalau disambungkan, perlu rencana migrasi datanya.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RBAC granular (SystemGroupsModule): putuskan modul mana yang benar-benar butuh gating per-aksi (create/edit/delete), baru tegakkan di titik itu — jangan buka semua sekaligus.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CCTV dekoratif: putuskan mau jadi fitur nyata (integrasi kamera sungguhan) atau dihapus dari portal pelanggan supaya tidak menyesatkan.</w:t>
      </w:r>
    </w:p>
    <w:p>
      <w:pPr>
        <w:pStyle w:val="Heading2"/>
        <w:spacing w:after="120" w:before="260"/>
      </w:pPr>
      <w:r>
        <w:t xml:space="preserve">Bisa menyusul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ReportsExportModule: hilangkan angka hardcoded dari laporan resmi sebelum dipakai untuk keperluan akuntansi/audit eksternal sungguhan.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Dashboard: perbaiki filter KPI yang statusnya tidak match (activeInpatients, pendingOrdersCount) dan tambahkan filter bulan berjalan untuk omzet.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GlobalSearchModal: perluas cakupan pencarian ke booking/reservasi/supplier minimal, karena ini yang paling sering dicari resepsionis sehari-hari.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B2A45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200"/>
    </w:pPr>
    <w:rPr>
      <w:b/>
      <w:bCs/>
      <w:color w:val="B08D57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2026-09-09T07:37:10.997Z</dcterms:created>
  <dcterms:modified xsi:type="dcterms:W3CDTF">2026-09-09T07:37:11.012Z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