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CD" w:rsidRPr="00972733" w:rsidRDefault="002E78CD" w:rsidP="002E78CD">
      <w:pPr>
        <w:jc w:val="center"/>
        <w:rPr>
          <w:sz w:val="28"/>
          <w:szCs w:val="28"/>
        </w:rPr>
      </w:pPr>
      <w:bookmarkStart w:id="0" w:name="_Toc459624363"/>
      <w:r w:rsidRPr="00972733">
        <w:rPr>
          <w:rFonts w:hint="eastAsia"/>
          <w:sz w:val="28"/>
          <w:szCs w:val="28"/>
        </w:rPr>
        <w:t>西安交通大学</w:t>
      </w:r>
      <w:r>
        <w:rPr>
          <w:rFonts w:hint="eastAsia"/>
          <w:sz w:val="28"/>
          <w:szCs w:val="28"/>
        </w:rPr>
        <w:t>“大学计算机</w:t>
      </w:r>
      <w:r>
        <w:rPr>
          <w:rFonts w:hint="eastAsia"/>
          <w:sz w:val="28"/>
          <w:szCs w:val="28"/>
        </w:rPr>
        <w:t>III</w:t>
      </w:r>
      <w:r>
        <w:rPr>
          <w:rFonts w:hint="eastAsia"/>
          <w:sz w:val="28"/>
          <w:szCs w:val="28"/>
        </w:rPr>
        <w:t>”</w:t>
      </w:r>
      <w:r w:rsidRPr="00972733">
        <w:rPr>
          <w:rFonts w:hint="eastAsia"/>
          <w:sz w:val="28"/>
          <w:szCs w:val="28"/>
        </w:rPr>
        <w:t>实验指导书</w:t>
      </w:r>
    </w:p>
    <w:p w:rsidR="002E78CD" w:rsidRDefault="002E78CD" w:rsidP="002E78CD">
      <w:pPr>
        <w:jc w:val="center"/>
        <w:rPr>
          <w:color w:val="0D0D0D" w:themeColor="text1" w:themeTint="F2"/>
          <w:sz w:val="32"/>
          <w:szCs w:val="32"/>
        </w:rPr>
      </w:pPr>
      <w:r w:rsidRPr="00972733">
        <w:rPr>
          <w:rFonts w:hint="eastAsia"/>
          <w:color w:val="0D0D0D" w:themeColor="text1" w:themeTint="F2"/>
          <w:sz w:val="32"/>
          <w:szCs w:val="32"/>
        </w:rPr>
        <w:t>实验</w:t>
      </w:r>
      <w:r>
        <w:rPr>
          <w:rFonts w:hint="eastAsia"/>
          <w:color w:val="0D0D0D" w:themeColor="text1" w:themeTint="F2"/>
          <w:sz w:val="32"/>
          <w:szCs w:val="32"/>
        </w:rPr>
        <w:t>8</w:t>
      </w:r>
      <w:r>
        <w:rPr>
          <w:rFonts w:hint="eastAsia"/>
          <w:sz w:val="32"/>
          <w:szCs w:val="32"/>
        </w:rPr>
        <w:t>关系数据库基本操作</w:t>
      </w:r>
    </w:p>
    <w:p w:rsidR="005F3CEC" w:rsidRPr="0022433E" w:rsidRDefault="00654358" w:rsidP="0022433E">
      <w:pPr>
        <w:pStyle w:val="2"/>
        <w:spacing w:line="416" w:lineRule="auto"/>
        <w:jc w:val="both"/>
        <w:rPr>
          <w:rFonts w:asciiTheme="majorHAnsi" w:eastAsiaTheme="majorEastAsia" w:hAnsiTheme="majorHAnsi" w:cstheme="majorBidi"/>
          <w:b/>
          <w:sz w:val="32"/>
          <w:lang w:val="en-US"/>
        </w:rPr>
      </w:pPr>
      <w:bookmarkStart w:id="1" w:name="_Toc459624364"/>
      <w:bookmarkEnd w:id="0"/>
      <w:r w:rsidRPr="0022433E">
        <w:rPr>
          <w:rFonts w:asciiTheme="majorHAnsi" w:eastAsiaTheme="majorEastAsia" w:hAnsiTheme="majorHAnsi" w:cstheme="majorBidi" w:hint="eastAsia"/>
          <w:b/>
          <w:sz w:val="32"/>
          <w:lang w:val="en-US"/>
        </w:rPr>
        <w:t>一、实验目的</w:t>
      </w:r>
      <w:bookmarkEnd w:id="1"/>
    </w:p>
    <w:p w:rsidR="005F3CEC" w:rsidRPr="0022433E" w:rsidRDefault="00654358" w:rsidP="0022433E">
      <w:pPr>
        <w:pStyle w:val="a5"/>
        <w:ind w:left="420" w:firstLineChars="0" w:hanging="420"/>
      </w:pPr>
      <w:r w:rsidRPr="0022433E">
        <w:rPr>
          <w:rFonts w:hint="eastAsia"/>
        </w:rPr>
        <w:t>1.</w:t>
      </w:r>
      <w:r w:rsidR="0022433E">
        <w:rPr>
          <w:rFonts w:hint="eastAsia"/>
        </w:rPr>
        <w:t xml:space="preserve"> </w:t>
      </w:r>
      <w:r w:rsidRPr="0022433E">
        <w:rPr>
          <w:rFonts w:hint="eastAsia"/>
        </w:rPr>
        <w:t>理解关系数据库的基本概念</w:t>
      </w:r>
    </w:p>
    <w:p w:rsidR="005F3CEC" w:rsidRPr="0022433E" w:rsidRDefault="00654358" w:rsidP="0022433E">
      <w:pPr>
        <w:pStyle w:val="a5"/>
        <w:ind w:left="420" w:firstLineChars="0" w:hanging="420"/>
      </w:pPr>
      <w:r w:rsidRPr="0022433E">
        <w:rPr>
          <w:rFonts w:hint="eastAsia"/>
        </w:rPr>
        <w:t>2.</w:t>
      </w:r>
      <w:r w:rsidR="0022433E">
        <w:rPr>
          <w:rFonts w:hint="eastAsia"/>
        </w:rPr>
        <w:t xml:space="preserve"> </w:t>
      </w:r>
      <w:r w:rsidRPr="0022433E">
        <w:rPr>
          <w:rFonts w:hint="eastAsia"/>
        </w:rPr>
        <w:t>学会数据库、数据表的创建过程</w:t>
      </w:r>
    </w:p>
    <w:p w:rsidR="005F3CEC" w:rsidRPr="0022433E" w:rsidRDefault="00654358" w:rsidP="0022433E">
      <w:pPr>
        <w:pStyle w:val="a5"/>
        <w:ind w:left="420" w:firstLineChars="0" w:hanging="420"/>
      </w:pPr>
      <w:r w:rsidRPr="0022433E">
        <w:rPr>
          <w:rFonts w:hint="eastAsia"/>
        </w:rPr>
        <w:t>3.</w:t>
      </w:r>
      <w:r w:rsidR="0022433E">
        <w:rPr>
          <w:rFonts w:hint="eastAsia"/>
        </w:rPr>
        <w:t xml:space="preserve"> </w:t>
      </w:r>
      <w:r w:rsidRPr="0022433E">
        <w:rPr>
          <w:rFonts w:hint="eastAsia"/>
        </w:rPr>
        <w:t>掌握使用</w:t>
      </w:r>
      <w:r w:rsidRPr="0022433E">
        <w:rPr>
          <w:rFonts w:hint="eastAsia"/>
        </w:rPr>
        <w:t>SQL</w:t>
      </w:r>
      <w:r w:rsidRPr="0022433E">
        <w:rPr>
          <w:rFonts w:hint="eastAsia"/>
        </w:rPr>
        <w:t>语句进行插入、删除和更新的方法</w:t>
      </w:r>
    </w:p>
    <w:p w:rsidR="005F3CEC" w:rsidRPr="0022433E" w:rsidRDefault="00654358" w:rsidP="0022433E">
      <w:pPr>
        <w:pStyle w:val="a5"/>
        <w:ind w:left="420" w:firstLineChars="0" w:hanging="420"/>
      </w:pPr>
      <w:r w:rsidRPr="0022433E">
        <w:rPr>
          <w:rFonts w:hint="eastAsia"/>
        </w:rPr>
        <w:t>4.</w:t>
      </w:r>
      <w:r w:rsidR="0022433E">
        <w:rPr>
          <w:rFonts w:hint="eastAsia"/>
        </w:rPr>
        <w:t xml:space="preserve"> </w:t>
      </w:r>
      <w:r w:rsidRPr="0022433E">
        <w:rPr>
          <w:rFonts w:hint="eastAsia"/>
        </w:rPr>
        <w:t>掌握使用</w:t>
      </w:r>
      <w:r w:rsidRPr="0022433E">
        <w:rPr>
          <w:rFonts w:hint="eastAsia"/>
        </w:rPr>
        <w:t>SQL</w:t>
      </w:r>
      <w:r w:rsidRPr="0022433E">
        <w:rPr>
          <w:rFonts w:hint="eastAsia"/>
        </w:rPr>
        <w:t>语言查询数据库中数据的方法</w:t>
      </w:r>
    </w:p>
    <w:p w:rsidR="005F3CEC" w:rsidRPr="0022433E" w:rsidRDefault="00654358" w:rsidP="0022433E">
      <w:pPr>
        <w:pStyle w:val="2"/>
        <w:spacing w:line="416" w:lineRule="auto"/>
        <w:jc w:val="both"/>
        <w:rPr>
          <w:rFonts w:asciiTheme="majorHAnsi" w:eastAsiaTheme="majorEastAsia" w:hAnsiTheme="majorHAnsi" w:cstheme="majorBidi"/>
          <w:b/>
          <w:sz w:val="32"/>
          <w:lang w:val="en-US"/>
        </w:rPr>
      </w:pPr>
      <w:bookmarkStart w:id="2" w:name="_Toc459624365"/>
      <w:r w:rsidRPr="0022433E">
        <w:rPr>
          <w:rFonts w:asciiTheme="majorHAnsi" w:eastAsiaTheme="majorEastAsia" w:hAnsiTheme="majorHAnsi" w:cstheme="majorBidi" w:hint="eastAsia"/>
          <w:b/>
          <w:sz w:val="32"/>
          <w:lang w:val="en-US"/>
        </w:rPr>
        <w:t>二、实验环境</w:t>
      </w:r>
      <w:bookmarkEnd w:id="2"/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>硬件：</w:t>
      </w:r>
      <w:r>
        <w:rPr>
          <w:rFonts w:hint="eastAsia"/>
          <w:color w:val="0D0D0D"/>
        </w:rPr>
        <w:t>PC</w:t>
      </w:r>
      <w:r>
        <w:rPr>
          <w:rFonts w:hint="eastAsia"/>
          <w:color w:val="0D0D0D"/>
        </w:rPr>
        <w:t>或笔记本电脑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>软件：</w:t>
      </w:r>
      <w:r>
        <w:rPr>
          <w:rFonts w:hint="eastAsia"/>
          <w:color w:val="0D0D0D"/>
        </w:rPr>
        <w:t>Windows</w:t>
      </w:r>
      <w:r>
        <w:rPr>
          <w:rFonts w:hint="eastAsia"/>
          <w:color w:val="0D0D0D"/>
        </w:rPr>
        <w:t>系列操作系统；</w:t>
      </w:r>
      <w:r>
        <w:rPr>
          <w:rFonts w:hint="eastAsia"/>
          <w:color w:val="0D0D0D"/>
        </w:rPr>
        <w:t>Sqlite</w:t>
      </w:r>
      <w:r>
        <w:rPr>
          <w:rFonts w:hint="eastAsia"/>
          <w:color w:val="0D0D0D"/>
        </w:rPr>
        <w:t>数据库管理软件</w:t>
      </w:r>
    </w:p>
    <w:p w:rsidR="005F3CEC" w:rsidRPr="0022433E" w:rsidRDefault="00654358" w:rsidP="0022433E">
      <w:pPr>
        <w:pStyle w:val="2"/>
        <w:spacing w:line="416" w:lineRule="auto"/>
        <w:jc w:val="both"/>
        <w:rPr>
          <w:rFonts w:asciiTheme="majorHAnsi" w:eastAsiaTheme="majorEastAsia" w:hAnsiTheme="majorHAnsi" w:cstheme="majorBidi"/>
          <w:b/>
          <w:sz w:val="32"/>
          <w:lang w:val="en-US"/>
        </w:rPr>
      </w:pPr>
      <w:bookmarkStart w:id="3" w:name="_Toc459624366"/>
      <w:r w:rsidRPr="0022433E">
        <w:rPr>
          <w:rFonts w:asciiTheme="majorHAnsi" w:eastAsiaTheme="majorEastAsia" w:hAnsiTheme="majorHAnsi" w:cstheme="majorBidi" w:hint="eastAsia"/>
          <w:b/>
          <w:sz w:val="32"/>
          <w:lang w:val="en-US"/>
        </w:rPr>
        <w:t>三、实验内容</w:t>
      </w:r>
      <w:bookmarkEnd w:id="3"/>
    </w:p>
    <w:p w:rsidR="0022433E" w:rsidRDefault="00654358" w:rsidP="0022433E">
      <w:pPr>
        <w:rPr>
          <w:color w:val="0D0D0D"/>
        </w:rPr>
      </w:pPr>
      <w:r>
        <w:rPr>
          <w:rFonts w:hint="eastAsia"/>
          <w:color w:val="0D0D0D"/>
        </w:rPr>
        <w:t>1.</w:t>
      </w:r>
      <w:r w:rsidR="0022433E">
        <w:rPr>
          <w:rFonts w:hint="eastAsia"/>
          <w:color w:val="0D0D0D"/>
        </w:rPr>
        <w:t xml:space="preserve"> </w:t>
      </w:r>
      <w:r>
        <w:rPr>
          <w:rFonts w:hint="eastAsia"/>
          <w:color w:val="0D0D0D"/>
        </w:rPr>
        <w:t>利用</w:t>
      </w:r>
      <w:r>
        <w:rPr>
          <w:rFonts w:hint="eastAsia"/>
          <w:color w:val="0D0D0D"/>
        </w:rPr>
        <w:t>Sqlite</w:t>
      </w:r>
      <w:r>
        <w:rPr>
          <w:rFonts w:hint="eastAsia"/>
          <w:color w:val="0D0D0D"/>
        </w:rPr>
        <w:t>创建图书管理数据库</w:t>
      </w:r>
      <w:r>
        <w:rPr>
          <w:rFonts w:hint="eastAsia"/>
          <w:color w:val="0D0D0D"/>
        </w:rPr>
        <w:t>library.db</w:t>
      </w:r>
    </w:p>
    <w:p w:rsidR="005F3CEC" w:rsidRDefault="00654358" w:rsidP="0022433E">
      <w:pPr>
        <w:rPr>
          <w:color w:val="0D0D0D"/>
        </w:rPr>
      </w:pPr>
      <w:r>
        <w:rPr>
          <w:rFonts w:hint="eastAsia"/>
          <w:color w:val="0D0D0D"/>
        </w:rPr>
        <w:t>2.</w:t>
      </w:r>
      <w:r w:rsidR="0022433E">
        <w:rPr>
          <w:rFonts w:hint="eastAsia"/>
          <w:color w:val="0D0D0D"/>
        </w:rPr>
        <w:t xml:space="preserve"> </w:t>
      </w:r>
      <w:r>
        <w:rPr>
          <w:rFonts w:hint="eastAsia"/>
          <w:color w:val="0D0D0D"/>
        </w:rPr>
        <w:t>创建数据表</w:t>
      </w:r>
    </w:p>
    <w:p w:rsidR="005F3CEC" w:rsidRDefault="00654358" w:rsidP="0022433E">
      <w:pPr>
        <w:rPr>
          <w:color w:val="0D0D0D"/>
        </w:rPr>
      </w:pPr>
      <w:r>
        <w:rPr>
          <w:rFonts w:hint="eastAsia"/>
          <w:color w:val="0D0D0D"/>
        </w:rPr>
        <w:t>3.</w:t>
      </w:r>
      <w:r w:rsidR="0022433E">
        <w:rPr>
          <w:rFonts w:hint="eastAsia"/>
          <w:color w:val="0D0D0D"/>
        </w:rPr>
        <w:t xml:space="preserve"> </w:t>
      </w:r>
      <w:r w:rsidR="0022433E">
        <w:rPr>
          <w:rFonts w:hint="eastAsia"/>
          <w:color w:val="0D0D0D"/>
        </w:rPr>
        <w:t>插入数据</w:t>
      </w:r>
    </w:p>
    <w:p w:rsidR="0022433E" w:rsidRDefault="00654358" w:rsidP="0022433E">
      <w:pPr>
        <w:rPr>
          <w:color w:val="0D0D0D"/>
        </w:rPr>
      </w:pPr>
      <w:r>
        <w:rPr>
          <w:rFonts w:hint="eastAsia"/>
          <w:color w:val="0D0D0D"/>
        </w:rPr>
        <w:t>4.</w:t>
      </w:r>
      <w:r w:rsidR="0022433E">
        <w:rPr>
          <w:rFonts w:hint="eastAsia"/>
          <w:color w:val="0D0D0D"/>
        </w:rPr>
        <w:t xml:space="preserve"> </w:t>
      </w:r>
      <w:r w:rsidR="0022433E">
        <w:rPr>
          <w:rFonts w:hint="eastAsia"/>
          <w:color w:val="0D0D0D"/>
        </w:rPr>
        <w:t>查询数据</w:t>
      </w:r>
    </w:p>
    <w:p w:rsidR="005F3CEC" w:rsidRDefault="00654358" w:rsidP="0022433E">
      <w:pPr>
        <w:rPr>
          <w:color w:val="0D0D0D"/>
        </w:rPr>
      </w:pPr>
      <w:r>
        <w:rPr>
          <w:rFonts w:hint="eastAsia"/>
          <w:color w:val="0D0D0D"/>
        </w:rPr>
        <w:t>5.</w:t>
      </w:r>
      <w:r w:rsidR="0022433E">
        <w:rPr>
          <w:rFonts w:hint="eastAsia"/>
          <w:color w:val="0D0D0D"/>
        </w:rPr>
        <w:t xml:space="preserve"> </w:t>
      </w:r>
      <w:r w:rsidR="0022433E">
        <w:rPr>
          <w:rFonts w:hint="eastAsia"/>
          <w:color w:val="0D0D0D"/>
        </w:rPr>
        <w:t>修改数据</w:t>
      </w:r>
    </w:p>
    <w:p w:rsidR="005F3CEC" w:rsidRPr="0022433E" w:rsidRDefault="00654358" w:rsidP="0022433E">
      <w:pPr>
        <w:pStyle w:val="2"/>
        <w:spacing w:line="416" w:lineRule="auto"/>
        <w:jc w:val="both"/>
        <w:rPr>
          <w:rFonts w:asciiTheme="majorHAnsi" w:eastAsiaTheme="majorEastAsia" w:hAnsiTheme="majorHAnsi" w:cstheme="majorBidi"/>
          <w:b/>
          <w:sz w:val="32"/>
          <w:lang w:val="en-US"/>
        </w:rPr>
      </w:pPr>
      <w:bookmarkStart w:id="4" w:name="_Toc459624375"/>
      <w:r w:rsidRPr="0022433E">
        <w:rPr>
          <w:rFonts w:asciiTheme="majorHAnsi" w:eastAsiaTheme="majorEastAsia" w:hAnsiTheme="majorHAnsi" w:cstheme="majorBidi" w:hint="eastAsia"/>
          <w:b/>
          <w:sz w:val="32"/>
          <w:lang w:val="en-US"/>
        </w:rPr>
        <w:t>四、实验要求</w:t>
      </w:r>
      <w:bookmarkEnd w:id="4"/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按照实验指导中的要求，将每个</w:t>
      </w:r>
      <w:r>
        <w:rPr>
          <w:rFonts w:hint="eastAsia"/>
          <w:color w:val="0D0D0D"/>
        </w:rPr>
        <w:t>SQL</w:t>
      </w:r>
      <w:r>
        <w:rPr>
          <w:rFonts w:hint="eastAsia"/>
          <w:color w:val="0D0D0D"/>
        </w:rPr>
        <w:t>查询语句的结果截图，截图要包括</w:t>
      </w:r>
      <w:r>
        <w:rPr>
          <w:rFonts w:hint="eastAsia"/>
          <w:color w:val="0D0D0D"/>
        </w:rPr>
        <w:t>SQL</w:t>
      </w:r>
      <w:r>
        <w:rPr>
          <w:rFonts w:hint="eastAsia"/>
          <w:color w:val="0D0D0D"/>
        </w:rPr>
        <w:t>语句和数据，如果数据多于</w:t>
      </w:r>
      <w:r>
        <w:rPr>
          <w:rFonts w:hint="eastAsia"/>
          <w:color w:val="0D0D0D"/>
        </w:rPr>
        <w:t>5</w:t>
      </w:r>
      <w:r>
        <w:rPr>
          <w:rFonts w:hint="eastAsia"/>
          <w:color w:val="0D0D0D"/>
        </w:rPr>
        <w:t>条的，只需要带前</w:t>
      </w:r>
      <w:r>
        <w:rPr>
          <w:rFonts w:hint="eastAsia"/>
          <w:color w:val="0D0D0D"/>
        </w:rPr>
        <w:t>5</w:t>
      </w:r>
      <w:r>
        <w:rPr>
          <w:rFonts w:hint="eastAsia"/>
          <w:color w:val="0D0D0D"/>
        </w:rPr>
        <w:t>条即可。</w:t>
      </w:r>
    </w:p>
    <w:p w:rsidR="005F3CEC" w:rsidRPr="0022433E" w:rsidRDefault="00654358" w:rsidP="0022433E">
      <w:pPr>
        <w:pStyle w:val="2"/>
        <w:spacing w:line="416" w:lineRule="auto"/>
        <w:jc w:val="both"/>
        <w:rPr>
          <w:rFonts w:asciiTheme="majorHAnsi" w:eastAsiaTheme="majorEastAsia" w:hAnsiTheme="majorHAnsi" w:cstheme="majorBidi"/>
          <w:b/>
          <w:sz w:val="32"/>
          <w:lang w:val="en-US"/>
        </w:rPr>
      </w:pPr>
      <w:bookmarkStart w:id="5" w:name="_Toc459624367"/>
      <w:r w:rsidRPr="0022433E">
        <w:rPr>
          <w:rFonts w:asciiTheme="majorHAnsi" w:eastAsiaTheme="majorEastAsia" w:hAnsiTheme="majorHAnsi" w:cstheme="majorBidi" w:hint="eastAsia"/>
          <w:b/>
          <w:sz w:val="32"/>
          <w:lang w:val="en-US"/>
        </w:rPr>
        <w:t>五、实验指导</w:t>
      </w:r>
      <w:bookmarkEnd w:id="5"/>
    </w:p>
    <w:p w:rsidR="005F3CEC" w:rsidRDefault="00654358">
      <w:pPr>
        <w:pStyle w:val="4"/>
        <w:spacing w:before="180" w:after="180"/>
        <w:rPr>
          <w:rFonts w:hint="default"/>
          <w:b/>
          <w:bCs w:val="0"/>
          <w:color w:val="0D0D0D"/>
        </w:rPr>
      </w:pPr>
      <w:r>
        <w:rPr>
          <w:b/>
          <w:bCs w:val="0"/>
          <w:color w:val="0D0D0D"/>
        </w:rPr>
        <w:t>1. sqlite3使用注意事项：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）如果</w:t>
      </w:r>
      <w:r>
        <w:rPr>
          <w:rFonts w:hint="eastAsia"/>
          <w:color w:val="0D0D0D"/>
        </w:rPr>
        <w:t>SQL</w:t>
      </w:r>
      <w:r>
        <w:rPr>
          <w:rFonts w:hint="eastAsia"/>
          <w:color w:val="0D0D0D"/>
        </w:rPr>
        <w:t>没有分号，该语句不会执行，等待继续输入（图</w:t>
      </w:r>
      <w:r>
        <w:rPr>
          <w:rFonts w:hint="eastAsia"/>
          <w:color w:val="0D0D0D"/>
        </w:rPr>
        <w:t>1</w:t>
      </w:r>
      <w:r>
        <w:rPr>
          <w:rFonts w:hint="eastAsia"/>
          <w:color w:val="0D0D0D"/>
        </w:rPr>
        <w:t>），这时请输入分号按回车，结束该语句，不管是对是错。千万不要再输入其他语句或重复输入本语句。</w:t>
      </w:r>
    </w:p>
    <w:p w:rsidR="005F3CEC" w:rsidRDefault="00654358">
      <w:pPr>
        <w:ind w:firstLineChars="200" w:firstLine="420"/>
        <w:jc w:val="center"/>
        <w:rPr>
          <w:b/>
          <w:color w:val="0D0D0D"/>
        </w:rPr>
      </w:pPr>
      <w:r>
        <w:rPr>
          <w:noProof/>
          <w:color w:val="0D0D0D"/>
        </w:rPr>
        <w:drawing>
          <wp:inline distT="0" distB="0" distL="0" distR="0">
            <wp:extent cx="2909570" cy="748030"/>
            <wp:effectExtent l="0" t="0" r="5080" b="139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EC" w:rsidRDefault="00654358">
      <w:pPr>
        <w:ind w:firstLineChars="200" w:firstLine="360"/>
        <w:jc w:val="center"/>
        <w:rPr>
          <w:color w:val="0D0D0D"/>
          <w:sz w:val="18"/>
        </w:rPr>
      </w:pPr>
      <w:r>
        <w:rPr>
          <w:rFonts w:hint="eastAsia"/>
          <w:color w:val="0D0D0D"/>
          <w:sz w:val="18"/>
        </w:rPr>
        <w:t>图</w:t>
      </w:r>
      <w:r>
        <w:rPr>
          <w:rFonts w:hint="eastAsia"/>
          <w:color w:val="0D0D0D"/>
          <w:sz w:val="18"/>
        </w:rPr>
        <w:t>1 SQL</w:t>
      </w:r>
      <w:r>
        <w:rPr>
          <w:rFonts w:hint="eastAsia"/>
          <w:color w:val="0D0D0D"/>
          <w:sz w:val="18"/>
        </w:rPr>
        <w:t>语句没写分号直接回车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lastRenderedPageBreak/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b</w:t>
      </w:r>
      <w:r>
        <w:rPr>
          <w:rFonts w:hint="eastAsia"/>
          <w:color w:val="0D0D0D"/>
        </w:rPr>
        <w:t>）另一种解决该问题的方法是按</w:t>
      </w:r>
      <w:r>
        <w:rPr>
          <w:rFonts w:hint="eastAsia"/>
          <w:color w:val="0D0D0D"/>
        </w:rPr>
        <w:t>&lt;Ctrl+C&gt;</w:t>
      </w:r>
      <w:r>
        <w:rPr>
          <w:rFonts w:hint="eastAsia"/>
          <w:color w:val="0D0D0D"/>
        </w:rPr>
        <w:t>。</w:t>
      </w:r>
    </w:p>
    <w:p w:rsidR="005F3CEC" w:rsidRDefault="00654358">
      <w:pPr>
        <w:pStyle w:val="4"/>
        <w:spacing w:before="180" w:after="180"/>
        <w:rPr>
          <w:rFonts w:hint="default"/>
          <w:b/>
          <w:bCs w:val="0"/>
          <w:color w:val="0D0D0D"/>
        </w:rPr>
      </w:pPr>
      <w:r>
        <w:rPr>
          <w:b/>
          <w:bCs w:val="0"/>
          <w:color w:val="0D0D0D"/>
        </w:rPr>
        <w:t>2.操作步骤与命令</w:t>
      </w:r>
    </w:p>
    <w:p w:rsidR="005F3CEC" w:rsidRDefault="00654358">
      <w:pPr>
        <w:spacing w:beforeLines="50" w:before="156" w:afterLines="50" w:after="156"/>
        <w:ind w:firstLineChars="200" w:firstLine="422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1</w:t>
      </w:r>
      <w:r>
        <w:rPr>
          <w:rFonts w:hint="eastAsia"/>
          <w:b/>
          <w:color w:val="0D0D0D"/>
        </w:rPr>
        <w:t>）启动</w:t>
      </w:r>
      <w:r>
        <w:rPr>
          <w:rFonts w:hint="eastAsia"/>
          <w:b/>
          <w:color w:val="0D0D0D"/>
        </w:rPr>
        <w:t>sqlite3</w:t>
      </w:r>
      <w:r w:rsidR="002533B1">
        <w:rPr>
          <w:rFonts w:hint="eastAsia"/>
          <w:b/>
          <w:color w:val="0D0D0D"/>
        </w:rPr>
        <w:t xml:space="preserve"> 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 xml:space="preserve">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）下载软件到桌面上。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>下载地址：</w:t>
      </w:r>
      <w:r>
        <w:rPr>
          <w:color w:val="0D0D0D"/>
        </w:rPr>
        <w:t>https://www.sqlite.org/download.html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>下载版本：</w:t>
      </w:r>
      <w:r>
        <w:rPr>
          <w:color w:val="0D0D0D"/>
        </w:rPr>
        <w:t>Precompiled Binaries for Windows</w:t>
      </w:r>
      <w:r>
        <w:rPr>
          <w:rFonts w:hint="eastAsia"/>
          <w:color w:val="0D0D0D"/>
        </w:rPr>
        <w:t>→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 xml:space="preserve">          </w:t>
      </w:r>
      <w:r>
        <w:rPr>
          <w:color w:val="0D0D0D"/>
        </w:rPr>
        <w:t>sqlite-tools-win32-x86-</w:t>
      </w:r>
      <w:r>
        <w:rPr>
          <w:rFonts w:hint="eastAsia"/>
          <w:color w:val="0D0D0D"/>
        </w:rPr>
        <w:t>******</w:t>
      </w:r>
      <w:r>
        <w:rPr>
          <w:color w:val="0D0D0D"/>
        </w:rPr>
        <w:t>.zip</w:t>
      </w:r>
      <w:r>
        <w:rPr>
          <w:rFonts w:hint="eastAsia"/>
          <w:color w:val="0D0D0D"/>
        </w:rPr>
        <w:t xml:space="preserve">           </w:t>
      </w:r>
      <w:r>
        <w:rPr>
          <w:rFonts w:hint="eastAsia"/>
          <w:color w:val="0D0D0D"/>
        </w:rPr>
        <w:t>（注：</w:t>
      </w:r>
      <w:r>
        <w:rPr>
          <w:rFonts w:hint="eastAsia"/>
          <w:color w:val="0D0D0D"/>
        </w:rPr>
        <w:t>******</w:t>
      </w:r>
      <w:r>
        <w:rPr>
          <w:rFonts w:hint="eastAsia"/>
          <w:color w:val="0D0D0D"/>
        </w:rPr>
        <w:t>为版本号）</w:t>
      </w:r>
    </w:p>
    <w:p w:rsidR="005F3CEC" w:rsidRDefault="00654358">
      <w:pPr>
        <w:ind w:leftChars="675" w:left="1418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color w:val="0D0D0D"/>
        </w:rPr>
        <w:t>A bundle of command-line tools for managing SQLite database files, including the command-line shell program, the sqldiff.exe program, and the sqlite3_analyzer.exe program.</w:t>
      </w:r>
      <w:r>
        <w:rPr>
          <w:rFonts w:hint="eastAsia"/>
          <w:color w:val="0D0D0D"/>
        </w:rPr>
        <w:t>）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 xml:space="preserve">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b</w:t>
      </w:r>
      <w:r>
        <w:rPr>
          <w:rFonts w:hint="eastAsia"/>
          <w:color w:val="0D0D0D"/>
        </w:rPr>
        <w:t>）解压到桌面或</w:t>
      </w:r>
      <w:r>
        <w:rPr>
          <w:rFonts w:hint="eastAsia"/>
          <w:color w:val="0D0D0D"/>
        </w:rPr>
        <w:t>D</w:t>
      </w:r>
      <w:r>
        <w:rPr>
          <w:rFonts w:hint="eastAsia"/>
          <w:color w:val="0D0D0D"/>
        </w:rPr>
        <w:t>盘的</w:t>
      </w:r>
      <w:r>
        <w:rPr>
          <w:rFonts w:hint="eastAsia"/>
          <w:color w:val="0D0D0D"/>
        </w:rPr>
        <w:t>sqlite3</w:t>
      </w:r>
      <w:r>
        <w:rPr>
          <w:rFonts w:hint="eastAsia"/>
          <w:color w:val="0D0D0D"/>
        </w:rPr>
        <w:t>文件夹。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 xml:space="preserve">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c</w:t>
      </w:r>
      <w:r>
        <w:rPr>
          <w:rFonts w:hint="eastAsia"/>
          <w:color w:val="0D0D0D"/>
        </w:rPr>
        <w:t>）在解压的文件夹下，找到</w:t>
      </w:r>
      <w:r>
        <w:rPr>
          <w:rFonts w:hint="eastAsia"/>
          <w:color w:val="0D0D0D"/>
        </w:rPr>
        <w:t>sqlite3</w:t>
      </w:r>
      <w:r>
        <w:rPr>
          <w:rFonts w:hint="eastAsia"/>
          <w:color w:val="0D0D0D"/>
        </w:rPr>
        <w:t>，双击启动。</w:t>
      </w:r>
    </w:p>
    <w:p w:rsidR="005F3CEC" w:rsidRDefault="00654358">
      <w:pPr>
        <w:spacing w:beforeLines="50" w:before="156" w:afterLines="50" w:after="156"/>
        <w:ind w:firstLineChars="200" w:firstLine="422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2</w:t>
      </w:r>
      <w:r>
        <w:rPr>
          <w:rFonts w:hint="eastAsia"/>
          <w:b/>
          <w:color w:val="0D0D0D"/>
        </w:rPr>
        <w:t>）数据库的创建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>在</w:t>
      </w:r>
      <w:r>
        <w:rPr>
          <w:rFonts w:hint="eastAsia"/>
          <w:color w:val="0D0D0D"/>
        </w:rPr>
        <w:t>sqlite&gt;</w:t>
      </w:r>
      <w:r>
        <w:rPr>
          <w:rFonts w:hint="eastAsia"/>
          <w:color w:val="0D0D0D"/>
        </w:rPr>
        <w:t>下输入：</w:t>
      </w:r>
    </w:p>
    <w:p w:rsidR="005F3CEC" w:rsidRDefault="00654358">
      <w:pPr>
        <w:ind w:firstLineChars="200"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sqlite&gt;</w:t>
      </w:r>
      <w:r>
        <w:rPr>
          <w:color w:val="0D0D0D"/>
          <w:szCs w:val="21"/>
        </w:rPr>
        <w:t xml:space="preserve">.open </w:t>
      </w:r>
      <w:r>
        <w:rPr>
          <w:rFonts w:hint="eastAsia"/>
          <w:color w:val="0D0D0D"/>
          <w:szCs w:val="21"/>
        </w:rPr>
        <w:t>library</w:t>
      </w:r>
      <w:r>
        <w:rPr>
          <w:color w:val="0D0D0D"/>
          <w:szCs w:val="21"/>
        </w:rPr>
        <w:t xml:space="preserve">.db </w:t>
      </w:r>
    </w:p>
    <w:p w:rsidR="005F3CEC" w:rsidRDefault="00654358">
      <w:pPr>
        <w:ind w:firstLineChars="200" w:firstLine="400"/>
        <w:rPr>
          <w:rFonts w:cs="Calibri"/>
          <w:color w:val="0D0D0D"/>
          <w:sz w:val="20"/>
          <w:szCs w:val="20"/>
        </w:rPr>
      </w:pPr>
      <w:r>
        <w:rPr>
          <w:rFonts w:cs="Calibri" w:hint="eastAsia"/>
          <w:bCs/>
          <w:color w:val="0D0D0D"/>
          <w:sz w:val="20"/>
          <w:szCs w:val="20"/>
        </w:rPr>
        <w:t>注意：</w:t>
      </w:r>
      <w:r>
        <w:rPr>
          <w:rFonts w:cs="Calibri" w:hint="eastAsia"/>
          <w:color w:val="0D0D0D"/>
          <w:sz w:val="20"/>
          <w:szCs w:val="20"/>
        </w:rPr>
        <w:t>①每输入一行，按回车执行。②数据库的管理命令，前面有点号</w:t>
      </w:r>
      <w:r>
        <w:rPr>
          <w:rFonts w:cs="Calibri" w:hint="eastAsia"/>
          <w:color w:val="0D0D0D"/>
          <w:sz w:val="20"/>
          <w:szCs w:val="20"/>
        </w:rPr>
        <w:t>"."</w:t>
      </w:r>
      <w:r>
        <w:rPr>
          <w:rFonts w:cs="Calibri" w:hint="eastAsia"/>
          <w:color w:val="0D0D0D"/>
          <w:sz w:val="20"/>
          <w:szCs w:val="20"/>
        </w:rPr>
        <w:t>，如</w:t>
      </w:r>
      <w:r>
        <w:rPr>
          <w:rFonts w:cs="Calibri" w:hint="eastAsia"/>
          <w:color w:val="0D0D0D"/>
          <w:sz w:val="20"/>
          <w:szCs w:val="20"/>
        </w:rPr>
        <w:t>.open</w:t>
      </w:r>
      <w:r>
        <w:rPr>
          <w:rFonts w:cs="Calibri" w:hint="eastAsia"/>
          <w:color w:val="0D0D0D"/>
          <w:sz w:val="20"/>
          <w:szCs w:val="20"/>
        </w:rPr>
        <w:t>；</w:t>
      </w:r>
      <w:r>
        <w:rPr>
          <w:rFonts w:cs="Calibri" w:hint="eastAsia"/>
          <w:color w:val="0D0D0D"/>
          <w:sz w:val="20"/>
          <w:szCs w:val="20"/>
        </w:rPr>
        <w:t>SQL</w:t>
      </w:r>
      <w:r>
        <w:rPr>
          <w:rFonts w:cs="Calibri" w:hint="eastAsia"/>
          <w:color w:val="0D0D0D"/>
          <w:sz w:val="20"/>
          <w:szCs w:val="20"/>
        </w:rPr>
        <w:t>语句，没有点号</w:t>
      </w:r>
      <w:r>
        <w:rPr>
          <w:rFonts w:cs="Calibri" w:hint="eastAsia"/>
          <w:color w:val="0D0D0D"/>
          <w:sz w:val="20"/>
          <w:szCs w:val="20"/>
        </w:rPr>
        <w:t>"."</w:t>
      </w:r>
      <w:r>
        <w:rPr>
          <w:rFonts w:cs="Calibri" w:hint="eastAsia"/>
          <w:color w:val="0D0D0D"/>
          <w:sz w:val="20"/>
          <w:szCs w:val="20"/>
        </w:rPr>
        <w:t>但末尾有分号</w:t>
      </w:r>
      <w:r>
        <w:rPr>
          <w:rFonts w:cs="Calibri" w:hint="eastAsia"/>
          <w:color w:val="0D0D0D"/>
          <w:sz w:val="20"/>
          <w:szCs w:val="20"/>
        </w:rPr>
        <w:t>";"</w:t>
      </w:r>
      <w:r>
        <w:rPr>
          <w:rFonts w:cs="Calibri" w:hint="eastAsia"/>
          <w:color w:val="0D0D0D"/>
          <w:sz w:val="20"/>
          <w:szCs w:val="20"/>
        </w:rPr>
        <w:t>。</w:t>
      </w:r>
    </w:p>
    <w:p w:rsidR="005F3CEC" w:rsidRDefault="00654358">
      <w:pPr>
        <w:spacing w:beforeLines="50" w:before="156" w:afterLines="50" w:after="156"/>
        <w:ind w:firstLineChars="200" w:firstLine="422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3</w:t>
      </w:r>
      <w:r>
        <w:rPr>
          <w:rFonts w:hint="eastAsia"/>
          <w:b/>
          <w:color w:val="0D0D0D"/>
        </w:rPr>
        <w:t>）创建表</w:t>
      </w:r>
    </w:p>
    <w:p w:rsidR="005F3CEC" w:rsidRDefault="0065435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）创建读者登记表</w:t>
      </w:r>
      <w:r>
        <w:rPr>
          <w:rFonts w:hint="eastAsia"/>
        </w:rPr>
        <w:t>reader</w:t>
      </w:r>
      <w:r>
        <w:rPr>
          <w:rFonts w:hint="eastAsia"/>
        </w:rPr>
        <w:t>，其字段为学号、姓名、性别、年龄、专业。</w:t>
      </w:r>
    </w:p>
    <w:p w:rsidR="005F3CEC" w:rsidRDefault="00654358">
      <w:pPr>
        <w:ind w:firstLineChars="200" w:firstLine="360"/>
        <w:jc w:val="center"/>
        <w:rPr>
          <w:color w:val="0D0D0D"/>
          <w:sz w:val="18"/>
        </w:rPr>
      </w:pPr>
      <w:r>
        <w:rPr>
          <w:rFonts w:hint="eastAsia"/>
          <w:color w:val="0D0D0D"/>
          <w:sz w:val="18"/>
        </w:rPr>
        <w:t>表</w:t>
      </w:r>
      <w:r>
        <w:rPr>
          <w:rFonts w:hint="eastAsia"/>
          <w:color w:val="0D0D0D"/>
          <w:sz w:val="18"/>
        </w:rPr>
        <w:t>1  reader</w:t>
      </w:r>
      <w:r>
        <w:rPr>
          <w:rFonts w:hint="eastAsia"/>
          <w:color w:val="0D0D0D"/>
          <w:sz w:val="18"/>
        </w:rPr>
        <w:t>表字段说明</w:t>
      </w:r>
    </w:p>
    <w:tbl>
      <w:tblPr>
        <w:tblW w:w="69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196"/>
        <w:gridCol w:w="1706"/>
        <w:gridCol w:w="1496"/>
        <w:gridCol w:w="1364"/>
      </w:tblGrid>
      <w:tr w:rsidR="005F3CEC">
        <w:trPr>
          <w:jc w:val="center"/>
        </w:trPr>
        <w:tc>
          <w:tcPr>
            <w:tcW w:w="119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</w:rPr>
            </w:pPr>
            <w:r>
              <w:rPr>
                <w:rFonts w:hint="eastAsia"/>
                <w:b/>
                <w:color w:val="0D0D0D"/>
                <w:sz w:val="18"/>
              </w:rPr>
              <w:t>字段名称</w:t>
            </w:r>
          </w:p>
        </w:tc>
        <w:tc>
          <w:tcPr>
            <w:tcW w:w="119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</w:rPr>
            </w:pPr>
            <w:r>
              <w:rPr>
                <w:rFonts w:hint="eastAsia"/>
                <w:b/>
                <w:color w:val="0D0D0D"/>
                <w:sz w:val="18"/>
              </w:rPr>
              <w:t>中文名称</w:t>
            </w:r>
          </w:p>
        </w:tc>
        <w:tc>
          <w:tcPr>
            <w:tcW w:w="170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</w:rPr>
            </w:pPr>
            <w:r>
              <w:rPr>
                <w:rFonts w:hint="eastAsia"/>
                <w:b/>
                <w:color w:val="0D0D0D"/>
                <w:sz w:val="18"/>
              </w:rPr>
              <w:t>数据类型</w:t>
            </w:r>
          </w:p>
        </w:tc>
        <w:tc>
          <w:tcPr>
            <w:tcW w:w="149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</w:rPr>
            </w:pPr>
            <w:r>
              <w:rPr>
                <w:rFonts w:hint="eastAsia"/>
                <w:b/>
                <w:color w:val="0D0D0D"/>
                <w:sz w:val="18"/>
              </w:rPr>
              <w:t>主键</w:t>
            </w:r>
          </w:p>
        </w:tc>
        <w:tc>
          <w:tcPr>
            <w:tcW w:w="1364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</w:rPr>
            </w:pPr>
            <w:r>
              <w:rPr>
                <w:rFonts w:hint="eastAsia"/>
                <w:b/>
                <w:color w:val="0D0D0D"/>
                <w:sz w:val="18"/>
              </w:rPr>
              <w:t>备注</w:t>
            </w:r>
          </w:p>
        </w:tc>
      </w:tr>
      <w:tr w:rsidR="005F3CEC">
        <w:trPr>
          <w:jc w:val="center"/>
        </w:trPr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bnumber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学号</w:t>
            </w:r>
          </w:p>
        </w:tc>
        <w:tc>
          <w:tcPr>
            <w:tcW w:w="170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varchar(20)</w:t>
            </w:r>
          </w:p>
        </w:tc>
        <w:tc>
          <w:tcPr>
            <w:tcW w:w="14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primary key</w:t>
            </w:r>
          </w:p>
        </w:tc>
        <w:tc>
          <w:tcPr>
            <w:tcW w:w="1364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</w:tr>
      <w:tr w:rsidR="005F3CEC">
        <w:trPr>
          <w:jc w:val="center"/>
        </w:trPr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name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姓名</w:t>
            </w:r>
          </w:p>
        </w:tc>
        <w:tc>
          <w:tcPr>
            <w:tcW w:w="170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Varchar(40)</w:t>
            </w:r>
          </w:p>
        </w:tc>
        <w:tc>
          <w:tcPr>
            <w:tcW w:w="1496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  <w:tc>
          <w:tcPr>
            <w:tcW w:w="1364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</w:tr>
      <w:tr w:rsidR="005F3CEC">
        <w:trPr>
          <w:jc w:val="center"/>
        </w:trPr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gender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性别</w:t>
            </w:r>
          </w:p>
        </w:tc>
        <w:tc>
          <w:tcPr>
            <w:tcW w:w="170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varchar(8)</w:t>
            </w:r>
          </w:p>
        </w:tc>
        <w:tc>
          <w:tcPr>
            <w:tcW w:w="1496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  <w:tc>
          <w:tcPr>
            <w:tcW w:w="1364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</w:tr>
      <w:tr w:rsidR="005F3CEC">
        <w:trPr>
          <w:jc w:val="center"/>
        </w:trPr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age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年龄</w:t>
            </w:r>
          </w:p>
        </w:tc>
        <w:tc>
          <w:tcPr>
            <w:tcW w:w="170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integer</w:t>
            </w:r>
          </w:p>
        </w:tc>
        <w:tc>
          <w:tcPr>
            <w:tcW w:w="1496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  <w:tc>
          <w:tcPr>
            <w:tcW w:w="1364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</w:tr>
      <w:tr w:rsidR="005F3CEC">
        <w:trPr>
          <w:jc w:val="center"/>
        </w:trPr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major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专业</w:t>
            </w:r>
          </w:p>
        </w:tc>
        <w:tc>
          <w:tcPr>
            <w:tcW w:w="1706" w:type="dxa"/>
          </w:tcPr>
          <w:p w:rsidR="005F3CEC" w:rsidRDefault="00654358">
            <w:pPr>
              <w:rPr>
                <w:color w:val="0D0D0D"/>
                <w:sz w:val="18"/>
              </w:rPr>
            </w:pPr>
            <w:r>
              <w:rPr>
                <w:rFonts w:hint="eastAsia"/>
                <w:color w:val="0D0D0D"/>
                <w:sz w:val="18"/>
              </w:rPr>
              <w:t>varchar(20)</w:t>
            </w:r>
          </w:p>
        </w:tc>
        <w:tc>
          <w:tcPr>
            <w:tcW w:w="1496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  <w:tc>
          <w:tcPr>
            <w:tcW w:w="1364" w:type="dxa"/>
          </w:tcPr>
          <w:p w:rsidR="005F3CEC" w:rsidRDefault="005F3CEC">
            <w:pPr>
              <w:rPr>
                <w:color w:val="0D0D0D"/>
                <w:sz w:val="18"/>
              </w:rPr>
            </w:pPr>
          </w:p>
        </w:tc>
      </w:tr>
    </w:tbl>
    <w:p w:rsidR="005F3CEC" w:rsidRDefault="00654358">
      <w:pPr>
        <w:spacing w:afterLines="50" w:after="156"/>
        <w:ind w:firstLineChars="300" w:firstLine="600"/>
        <w:rPr>
          <w:color w:val="0D0D0D"/>
          <w:sz w:val="20"/>
          <w:szCs w:val="20"/>
        </w:rPr>
      </w:pPr>
      <w:r>
        <w:rPr>
          <w:rFonts w:hint="eastAsia"/>
          <w:color w:val="0D0D0D"/>
          <w:sz w:val="20"/>
          <w:szCs w:val="20"/>
        </w:rPr>
        <w:t>注：其中</w:t>
      </w:r>
      <w:r>
        <w:rPr>
          <w:rFonts w:hint="eastAsia"/>
          <w:color w:val="0D0D0D"/>
          <w:sz w:val="20"/>
          <w:szCs w:val="20"/>
        </w:rPr>
        <w:t>primary key</w:t>
      </w:r>
      <w:r>
        <w:rPr>
          <w:rFonts w:hint="eastAsia"/>
          <w:color w:val="0D0D0D"/>
          <w:sz w:val="20"/>
          <w:szCs w:val="20"/>
        </w:rPr>
        <w:t>表示主键</w:t>
      </w:r>
    </w:p>
    <w:p w:rsidR="005F3CEC" w:rsidRDefault="00654358">
      <w:pPr>
        <w:ind w:firstLineChars="200"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语句参考：</w:t>
      </w:r>
    </w:p>
    <w:p w:rsidR="005F3CEC" w:rsidRDefault="00654358">
      <w:pPr>
        <w:ind w:firstLineChars="200"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sqlite&gt;create table reader(bnumber varchar(20) primary key, name varchar(40), gender varchar(8), age integer, major varchar(20) );</w:t>
      </w:r>
    </w:p>
    <w:p w:rsidR="005F3CEC" w:rsidRDefault="00654358">
      <w:pPr>
        <w:ind w:firstLine="420"/>
        <w:rPr>
          <w:color w:val="0D0D0D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）创建图书表</w:t>
      </w:r>
      <w:r>
        <w:rPr>
          <w:rFonts w:hint="eastAsia"/>
        </w:rPr>
        <w:t>book</w:t>
      </w:r>
      <w:r>
        <w:rPr>
          <w:rFonts w:hint="eastAsia"/>
        </w:rPr>
        <w:t>，其字段包含</w:t>
      </w:r>
      <w:r>
        <w:rPr>
          <w:rFonts w:hint="eastAsia"/>
        </w:rPr>
        <w:t>ISBN</w:t>
      </w:r>
      <w:r>
        <w:rPr>
          <w:rFonts w:hint="eastAsia"/>
        </w:rPr>
        <w:t>、书名、作者、出版社、出版年代、定价。</w:t>
      </w:r>
    </w:p>
    <w:p w:rsidR="005F3CEC" w:rsidRDefault="00654358">
      <w:pPr>
        <w:ind w:firstLineChars="200" w:firstLine="360"/>
        <w:jc w:val="center"/>
        <w:rPr>
          <w:color w:val="0D0D0D"/>
        </w:rPr>
      </w:pPr>
      <w:r>
        <w:rPr>
          <w:rFonts w:hint="eastAsia"/>
          <w:color w:val="0D0D0D"/>
          <w:sz w:val="18"/>
        </w:rPr>
        <w:t>表</w:t>
      </w:r>
      <w:r>
        <w:rPr>
          <w:rFonts w:hint="eastAsia"/>
          <w:color w:val="0D0D0D"/>
          <w:sz w:val="18"/>
        </w:rPr>
        <w:t>2  book</w:t>
      </w:r>
      <w:r>
        <w:rPr>
          <w:rFonts w:hint="eastAsia"/>
          <w:color w:val="0D0D0D"/>
          <w:sz w:val="18"/>
        </w:rPr>
        <w:t>表字段说明</w:t>
      </w:r>
    </w:p>
    <w:tbl>
      <w:tblPr>
        <w:tblW w:w="69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18"/>
        <w:gridCol w:w="1551"/>
        <w:gridCol w:w="1271"/>
        <w:gridCol w:w="1304"/>
      </w:tblGrid>
      <w:tr w:rsidR="005F3CEC">
        <w:trPr>
          <w:jc w:val="center"/>
        </w:trPr>
        <w:tc>
          <w:tcPr>
            <w:tcW w:w="1134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字段名称</w:t>
            </w:r>
          </w:p>
        </w:tc>
        <w:tc>
          <w:tcPr>
            <w:tcW w:w="1718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中文名称</w:t>
            </w:r>
          </w:p>
        </w:tc>
        <w:tc>
          <w:tcPr>
            <w:tcW w:w="1551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数据类型</w:t>
            </w:r>
          </w:p>
        </w:tc>
        <w:tc>
          <w:tcPr>
            <w:tcW w:w="1271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主键</w:t>
            </w:r>
          </w:p>
        </w:tc>
        <w:tc>
          <w:tcPr>
            <w:tcW w:w="1304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备注</w:t>
            </w:r>
          </w:p>
        </w:tc>
      </w:tr>
      <w:tr w:rsidR="005F3CEC">
        <w:trPr>
          <w:jc w:val="center"/>
        </w:trPr>
        <w:tc>
          <w:tcPr>
            <w:tcW w:w="1134" w:type="dxa"/>
          </w:tcPr>
          <w:p w:rsidR="005F3CEC" w:rsidRDefault="00E1585F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isbn</w:t>
            </w:r>
          </w:p>
        </w:tc>
        <w:tc>
          <w:tcPr>
            <w:tcW w:w="1718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统一书号（</w:t>
            </w:r>
            <w:r>
              <w:rPr>
                <w:rFonts w:hint="eastAsia"/>
                <w:color w:val="0D0D0D"/>
                <w:sz w:val="18"/>
                <w:szCs w:val="18"/>
              </w:rPr>
              <w:t>ISBN</w:t>
            </w:r>
            <w:r>
              <w:rPr>
                <w:rFonts w:hint="eastAsia"/>
                <w:color w:val="0D0D0D"/>
                <w:sz w:val="18"/>
                <w:szCs w:val="18"/>
              </w:rPr>
              <w:t>）</w:t>
            </w:r>
          </w:p>
        </w:tc>
        <w:tc>
          <w:tcPr>
            <w:tcW w:w="1551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varchar(20)</w:t>
            </w:r>
          </w:p>
        </w:tc>
        <w:tc>
          <w:tcPr>
            <w:tcW w:w="1271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primary key</w:t>
            </w:r>
          </w:p>
        </w:tc>
        <w:tc>
          <w:tcPr>
            <w:tcW w:w="1304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</w:tr>
      <w:tr w:rsidR="005F3CEC">
        <w:trPr>
          <w:jc w:val="center"/>
        </w:trPr>
        <w:tc>
          <w:tcPr>
            <w:tcW w:w="1134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bname</w:t>
            </w:r>
          </w:p>
        </w:tc>
        <w:tc>
          <w:tcPr>
            <w:tcW w:w="1718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书名</w:t>
            </w:r>
          </w:p>
        </w:tc>
        <w:tc>
          <w:tcPr>
            <w:tcW w:w="1551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varchar(40)</w:t>
            </w:r>
          </w:p>
        </w:tc>
        <w:tc>
          <w:tcPr>
            <w:tcW w:w="1271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1304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</w:tr>
      <w:tr w:rsidR="005F3CEC">
        <w:trPr>
          <w:jc w:val="center"/>
        </w:trPr>
        <w:tc>
          <w:tcPr>
            <w:tcW w:w="1134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author</w:t>
            </w:r>
          </w:p>
        </w:tc>
        <w:tc>
          <w:tcPr>
            <w:tcW w:w="1718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作者</w:t>
            </w:r>
          </w:p>
        </w:tc>
        <w:tc>
          <w:tcPr>
            <w:tcW w:w="1551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varchar(40</w:t>
            </w:r>
            <w:r w:rsidR="00E1585F">
              <w:rPr>
                <w:rFonts w:hint="eastAsia"/>
                <w:color w:val="0D0D0D"/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1304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</w:tr>
      <w:tr w:rsidR="005F3CEC">
        <w:trPr>
          <w:jc w:val="center"/>
        </w:trPr>
        <w:tc>
          <w:tcPr>
            <w:tcW w:w="1134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press</w:t>
            </w:r>
          </w:p>
        </w:tc>
        <w:tc>
          <w:tcPr>
            <w:tcW w:w="1718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出版社</w:t>
            </w:r>
          </w:p>
        </w:tc>
        <w:tc>
          <w:tcPr>
            <w:tcW w:w="1551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varchar(40)</w:t>
            </w:r>
          </w:p>
        </w:tc>
        <w:tc>
          <w:tcPr>
            <w:tcW w:w="1271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1304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</w:tr>
      <w:tr w:rsidR="005F3CEC">
        <w:trPr>
          <w:jc w:val="center"/>
        </w:trPr>
        <w:tc>
          <w:tcPr>
            <w:tcW w:w="1134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year</w:t>
            </w:r>
          </w:p>
        </w:tc>
        <w:tc>
          <w:tcPr>
            <w:tcW w:w="1718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出版年代</w:t>
            </w:r>
          </w:p>
        </w:tc>
        <w:tc>
          <w:tcPr>
            <w:tcW w:w="1551" w:type="dxa"/>
          </w:tcPr>
          <w:p w:rsidR="005F3CEC" w:rsidRDefault="001E4F92">
            <w:pPr>
              <w:rPr>
                <w:rFonts w:hint="eastAsia"/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date</w:t>
            </w:r>
          </w:p>
        </w:tc>
        <w:tc>
          <w:tcPr>
            <w:tcW w:w="1271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1304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</w:tr>
      <w:tr w:rsidR="005F3CEC">
        <w:trPr>
          <w:jc w:val="center"/>
        </w:trPr>
        <w:tc>
          <w:tcPr>
            <w:tcW w:w="1134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price</w:t>
            </w:r>
          </w:p>
        </w:tc>
        <w:tc>
          <w:tcPr>
            <w:tcW w:w="1718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定价</w:t>
            </w:r>
          </w:p>
        </w:tc>
        <w:tc>
          <w:tcPr>
            <w:tcW w:w="1551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float</w:t>
            </w:r>
            <w:bookmarkStart w:id="6" w:name="_GoBack"/>
            <w:bookmarkEnd w:id="6"/>
          </w:p>
        </w:tc>
        <w:tc>
          <w:tcPr>
            <w:tcW w:w="1271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1304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</w:tr>
    </w:tbl>
    <w:p w:rsidR="005F3CEC" w:rsidRDefault="00654358">
      <w:pPr>
        <w:spacing w:beforeLines="50" w:before="156"/>
        <w:ind w:firstLine="420"/>
        <w:rPr>
          <w:rFonts w:ascii="宋体" w:hAnsi="宋体" w:cs="宋体"/>
          <w:color w:val="0D0D0D"/>
          <w:szCs w:val="21"/>
        </w:rPr>
      </w:pPr>
      <w:r>
        <w:rPr>
          <w:rFonts w:ascii="Times New Roman [Mono]" w:hAnsi="Times New Roman [Mono]" w:cs="Times New Roman [Mono]" w:hint="eastAsia"/>
          <w:szCs w:val="21"/>
        </w:rPr>
        <w:lastRenderedPageBreak/>
        <w:t>（</w:t>
      </w:r>
      <w:r>
        <w:rPr>
          <w:rFonts w:ascii="Times New Roman [Mono]" w:hAnsi="Times New Roman [Mono]" w:cs="Times New Roman [Mono]" w:hint="eastAsia"/>
          <w:szCs w:val="21"/>
        </w:rPr>
        <w:t>c</w:t>
      </w:r>
      <w:r>
        <w:rPr>
          <w:rFonts w:ascii="Times New Roman [Mono]" w:hAnsi="Times New Roman [Mono]" w:cs="Times New Roman [Mono]" w:hint="eastAsia"/>
          <w:szCs w:val="21"/>
        </w:rPr>
        <w:t>）</w:t>
      </w:r>
      <w:r>
        <w:rPr>
          <w:rFonts w:ascii="Times New Roman [Mono]" w:hAnsi="Times New Roman [Mono]" w:cs="Times New Roman [Mono]"/>
          <w:szCs w:val="21"/>
        </w:rPr>
        <w:t>创建</w:t>
      </w:r>
      <w:r>
        <w:rPr>
          <w:rFonts w:ascii="Times New Roman [Mono]" w:hAnsi="Times New Roman [Mono]" w:cs="Times New Roman [Mono]" w:hint="eastAsia"/>
          <w:szCs w:val="21"/>
        </w:rPr>
        <w:t>借阅</w:t>
      </w:r>
      <w:r>
        <w:rPr>
          <w:rFonts w:ascii="Times New Roman [Mono]" w:hAnsi="Times New Roman [Mono]" w:cs="Times New Roman [Mono]"/>
          <w:szCs w:val="21"/>
        </w:rPr>
        <w:t>表</w:t>
      </w:r>
      <w:r>
        <w:rPr>
          <w:rFonts w:ascii="Times New Roman [Mono]" w:hAnsi="Times New Roman [Mono]" w:cs="Times New Roman [Mono]"/>
          <w:szCs w:val="21"/>
        </w:rPr>
        <w:t>borrow</w:t>
      </w:r>
      <w:r>
        <w:rPr>
          <w:rFonts w:ascii="Times New Roman [Mono]" w:hAnsi="Times New Roman [Mono]" w:cs="Times New Roman [Mono]"/>
          <w:szCs w:val="21"/>
        </w:rPr>
        <w:t>。</w:t>
      </w:r>
      <w:r>
        <w:rPr>
          <w:rFonts w:ascii="Times New Roman [Mono]" w:hAnsi="Times New Roman [Mono]" w:cs="Times New Roman [Mono]" w:hint="eastAsia"/>
          <w:szCs w:val="21"/>
        </w:rPr>
        <w:t>该</w:t>
      </w:r>
      <w:r>
        <w:rPr>
          <w:rFonts w:ascii="Times New Roman [Mono]" w:hAnsi="Times New Roman [Mono]" w:cs="Times New Roman [Mono]"/>
          <w:color w:val="0D0D0D"/>
          <w:szCs w:val="21"/>
        </w:rPr>
        <w:t>表包含字段</w:t>
      </w:r>
      <w:r>
        <w:rPr>
          <w:rFonts w:hint="eastAsia"/>
        </w:rPr>
        <w:t>学号</w:t>
      </w:r>
      <w:r>
        <w:rPr>
          <w:rFonts w:ascii="Times New Roman [Mono]" w:hAnsi="Times New Roman [Mono]" w:cs="Times New Roman [Mono]"/>
          <w:color w:val="0D0D0D"/>
          <w:szCs w:val="21"/>
        </w:rPr>
        <w:t>、统一书号、借阅日期。</w:t>
      </w:r>
    </w:p>
    <w:p w:rsidR="005F3CEC" w:rsidRDefault="00654358">
      <w:pPr>
        <w:ind w:firstLineChars="200" w:firstLine="360"/>
        <w:jc w:val="center"/>
        <w:rPr>
          <w:color w:val="0D0D0D"/>
          <w:sz w:val="18"/>
        </w:rPr>
      </w:pPr>
      <w:r>
        <w:rPr>
          <w:rFonts w:hint="eastAsia"/>
          <w:color w:val="0D0D0D"/>
          <w:sz w:val="18"/>
        </w:rPr>
        <w:t>表</w:t>
      </w:r>
      <w:r>
        <w:rPr>
          <w:rFonts w:hint="eastAsia"/>
          <w:color w:val="0D0D0D"/>
          <w:sz w:val="18"/>
        </w:rPr>
        <w:t>3  borrow</w:t>
      </w:r>
      <w:r>
        <w:rPr>
          <w:rFonts w:hint="eastAsia"/>
          <w:color w:val="0D0D0D"/>
          <w:sz w:val="18"/>
        </w:rPr>
        <w:t>表字段说明</w:t>
      </w:r>
    </w:p>
    <w:tbl>
      <w:tblPr>
        <w:tblW w:w="62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196"/>
        <w:gridCol w:w="1386"/>
        <w:gridCol w:w="1386"/>
        <w:gridCol w:w="1116"/>
      </w:tblGrid>
      <w:tr w:rsidR="005F3CEC">
        <w:trPr>
          <w:jc w:val="center"/>
        </w:trPr>
        <w:tc>
          <w:tcPr>
            <w:tcW w:w="1119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字段名称</w:t>
            </w:r>
          </w:p>
        </w:tc>
        <w:tc>
          <w:tcPr>
            <w:tcW w:w="119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中文名称</w:t>
            </w:r>
          </w:p>
        </w:tc>
        <w:tc>
          <w:tcPr>
            <w:tcW w:w="138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数据类型</w:t>
            </w:r>
          </w:p>
        </w:tc>
        <w:tc>
          <w:tcPr>
            <w:tcW w:w="138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主键</w:t>
            </w:r>
          </w:p>
        </w:tc>
        <w:tc>
          <w:tcPr>
            <w:tcW w:w="1116" w:type="dxa"/>
          </w:tcPr>
          <w:p w:rsidR="005F3CEC" w:rsidRDefault="00654358">
            <w:pPr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备注</w:t>
            </w:r>
          </w:p>
        </w:tc>
      </w:tr>
      <w:tr w:rsidR="005F3CEC">
        <w:trPr>
          <w:jc w:val="center"/>
        </w:trPr>
        <w:tc>
          <w:tcPr>
            <w:tcW w:w="1119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bnumber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学号</w:t>
            </w:r>
          </w:p>
        </w:tc>
        <w:tc>
          <w:tcPr>
            <w:tcW w:w="138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varchar(20)</w:t>
            </w:r>
          </w:p>
        </w:tc>
        <w:tc>
          <w:tcPr>
            <w:tcW w:w="138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primary key</w:t>
            </w:r>
          </w:p>
        </w:tc>
        <w:tc>
          <w:tcPr>
            <w:tcW w:w="111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联合主键</w:t>
            </w:r>
          </w:p>
        </w:tc>
      </w:tr>
      <w:tr w:rsidR="005F3CEC">
        <w:trPr>
          <w:jc w:val="center"/>
        </w:trPr>
        <w:tc>
          <w:tcPr>
            <w:tcW w:w="1119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isbn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统一书号</w:t>
            </w:r>
          </w:p>
        </w:tc>
        <w:tc>
          <w:tcPr>
            <w:tcW w:w="138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varchar(20)</w:t>
            </w:r>
          </w:p>
        </w:tc>
        <w:tc>
          <w:tcPr>
            <w:tcW w:w="138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primary key</w:t>
            </w:r>
          </w:p>
        </w:tc>
        <w:tc>
          <w:tcPr>
            <w:tcW w:w="111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联合主键</w:t>
            </w:r>
          </w:p>
        </w:tc>
      </w:tr>
      <w:tr w:rsidR="005F3CEC">
        <w:trPr>
          <w:jc w:val="center"/>
        </w:trPr>
        <w:tc>
          <w:tcPr>
            <w:tcW w:w="1119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bdate</w:t>
            </w:r>
          </w:p>
        </w:tc>
        <w:tc>
          <w:tcPr>
            <w:tcW w:w="119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借阅日期</w:t>
            </w:r>
          </w:p>
        </w:tc>
        <w:tc>
          <w:tcPr>
            <w:tcW w:w="1386" w:type="dxa"/>
          </w:tcPr>
          <w:p w:rsidR="005F3CEC" w:rsidRDefault="00654358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date</w:t>
            </w:r>
          </w:p>
        </w:tc>
        <w:tc>
          <w:tcPr>
            <w:tcW w:w="1386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1116" w:type="dxa"/>
          </w:tcPr>
          <w:p w:rsidR="005F3CEC" w:rsidRDefault="005F3CEC">
            <w:pPr>
              <w:rPr>
                <w:color w:val="0D0D0D"/>
                <w:sz w:val="18"/>
                <w:szCs w:val="18"/>
              </w:rPr>
            </w:pPr>
          </w:p>
        </w:tc>
      </w:tr>
    </w:tbl>
    <w:p w:rsidR="005F3CEC" w:rsidRDefault="00654358">
      <w:pPr>
        <w:spacing w:beforeLines="50" w:before="156"/>
        <w:ind w:firstLine="420"/>
      </w:pPr>
      <w:r>
        <w:t>borrow</w:t>
      </w:r>
      <w:r>
        <w:rPr>
          <w:rFonts w:hint="eastAsia"/>
        </w:rPr>
        <w:t>表的</w:t>
      </w:r>
      <w:r>
        <w:rPr>
          <w:rFonts w:hint="eastAsia"/>
        </w:rPr>
        <w:t>bnumber</w:t>
      </w:r>
      <w:r>
        <w:rPr>
          <w:rFonts w:hint="eastAsia"/>
        </w:rPr>
        <w:t>是外关键字，与主表</w:t>
      </w:r>
      <w:r>
        <w:rPr>
          <w:rFonts w:hint="eastAsia"/>
        </w:rPr>
        <w:t>reader</w:t>
      </w:r>
      <w:r>
        <w:rPr>
          <w:rFonts w:hint="eastAsia"/>
        </w:rPr>
        <w:t>的同名字段相关；</w:t>
      </w:r>
      <w:r>
        <w:rPr>
          <w:rFonts w:hint="eastAsia"/>
        </w:rPr>
        <w:t>isbn</w:t>
      </w:r>
      <w:r>
        <w:rPr>
          <w:rFonts w:hint="eastAsia"/>
        </w:rPr>
        <w:t>也是外关键字，与主表</w:t>
      </w:r>
      <w:r>
        <w:rPr>
          <w:rFonts w:hint="eastAsia"/>
        </w:rPr>
        <w:t>book</w:t>
      </w:r>
      <w:r>
        <w:rPr>
          <w:rFonts w:hint="eastAsia"/>
        </w:rPr>
        <w:t>的同名字段相关。</w:t>
      </w:r>
    </w:p>
    <w:p w:rsidR="005F3CEC" w:rsidRDefault="00654358">
      <w:pPr>
        <w:ind w:firstLine="420"/>
        <w:rPr>
          <w:color w:val="0D0D0D"/>
        </w:rPr>
      </w:pPr>
      <w:r>
        <w:rPr>
          <w:rFonts w:hint="eastAsia"/>
        </w:rPr>
        <w:t>请在</w:t>
      </w:r>
      <w:r>
        <w:rPr>
          <w:rFonts w:hint="eastAsia"/>
        </w:rPr>
        <w:t>Sqlite</w:t>
      </w:r>
      <w:r>
        <w:rPr>
          <w:rFonts w:hint="eastAsia"/>
        </w:rPr>
        <w:t>中建立表之间的参照完整性关联。这就需要打开</w:t>
      </w:r>
      <w:r>
        <w:rPr>
          <w:color w:val="0D0D0D"/>
        </w:rPr>
        <w:t>外键约束</w:t>
      </w:r>
      <w:r>
        <w:rPr>
          <w:rFonts w:hint="eastAsia"/>
          <w:color w:val="0D0D0D"/>
        </w:rPr>
        <w:t>，命令如下：</w:t>
      </w:r>
    </w:p>
    <w:p w:rsidR="005F3CEC" w:rsidRDefault="00654358">
      <w:pPr>
        <w:ind w:left="420"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sqlite&gt; PRAGMA  forgeign_keys=ON;</w:t>
      </w:r>
    </w:p>
    <w:p w:rsidR="005F3CEC" w:rsidRDefault="00654358">
      <w:pPr>
        <w:ind w:firstLine="420"/>
        <w:rPr>
          <w:color w:val="0D0D0D"/>
        </w:rPr>
      </w:pPr>
      <w:r>
        <w:rPr>
          <w:color w:val="0D0D0D"/>
        </w:rPr>
        <w:t>创建数据表</w:t>
      </w:r>
      <w:r>
        <w:rPr>
          <w:color w:val="0D0D0D"/>
        </w:rPr>
        <w:t>borrow</w:t>
      </w:r>
      <w:r>
        <w:rPr>
          <w:rFonts w:hint="eastAsia"/>
          <w:color w:val="0D0D0D"/>
        </w:rPr>
        <w:t>的语句为：</w:t>
      </w:r>
    </w:p>
    <w:p w:rsidR="005F3CEC" w:rsidRDefault="00654358">
      <w:pPr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CREATE TABLE borrow(</w:t>
      </w:r>
    </w:p>
    <w:p w:rsidR="005F3CEC" w:rsidRDefault="00654358">
      <w:pPr>
        <w:ind w:firstLineChars="400" w:firstLine="84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bnumber varchar(20), </w:t>
      </w:r>
    </w:p>
    <w:p w:rsidR="005F3CEC" w:rsidRDefault="00654358">
      <w:pPr>
        <w:ind w:firstLineChars="400" w:firstLine="84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isbn varchar(20), </w:t>
      </w:r>
    </w:p>
    <w:p w:rsidR="005F3CEC" w:rsidRDefault="00654358">
      <w:pPr>
        <w:ind w:firstLineChars="400" w:firstLine="84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bdate date,</w:t>
      </w:r>
    </w:p>
    <w:p w:rsidR="005F3CEC" w:rsidRDefault="00654358">
      <w:pPr>
        <w:ind w:firstLineChars="400" w:firstLine="84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primary key(bnumber, isbn), </w:t>
      </w:r>
    </w:p>
    <w:p w:rsidR="005F3CEC" w:rsidRDefault="00654358">
      <w:pPr>
        <w:ind w:firstLineChars="400" w:firstLine="84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foreign key (bnumber) references reader(bnumber), </w:t>
      </w:r>
    </w:p>
    <w:p w:rsidR="005F3CEC" w:rsidRDefault="00654358">
      <w:pPr>
        <w:ind w:firstLineChars="400" w:firstLine="84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foreign key(isbn)     references book(isbn) </w:t>
      </w:r>
    </w:p>
    <w:p w:rsidR="005F3CEC" w:rsidRDefault="00654358">
      <w:pPr>
        <w:ind w:firstLineChars="400" w:firstLine="84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);</w:t>
      </w:r>
    </w:p>
    <w:p w:rsidR="005F3CEC" w:rsidRDefault="00654358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   </w:t>
      </w:r>
      <w:r>
        <w:rPr>
          <w:rFonts w:hint="eastAsia"/>
          <w:color w:val="0D0D0D"/>
          <w:szCs w:val="21"/>
        </w:rPr>
        <w:t>注：</w:t>
      </w:r>
      <w:r>
        <w:rPr>
          <w:rFonts w:hint="eastAsia"/>
          <w:color w:val="0D0D0D"/>
          <w:szCs w:val="21"/>
        </w:rPr>
        <w:t>bdate  date</w:t>
      </w:r>
      <w:r>
        <w:rPr>
          <w:rFonts w:hint="eastAsia"/>
          <w:color w:val="0D0D0D"/>
          <w:szCs w:val="21"/>
        </w:rPr>
        <w:t>，其中的</w:t>
      </w:r>
      <w:r>
        <w:rPr>
          <w:rFonts w:hint="eastAsia"/>
          <w:color w:val="0D0D0D"/>
          <w:szCs w:val="21"/>
        </w:rPr>
        <w:t>date</w:t>
      </w:r>
      <w:r>
        <w:rPr>
          <w:rFonts w:hint="eastAsia"/>
          <w:color w:val="0D0D0D"/>
          <w:szCs w:val="21"/>
        </w:rPr>
        <w:t>是数据的类型，是日期型</w:t>
      </w:r>
    </w:p>
    <w:p w:rsidR="005F3CEC" w:rsidRDefault="00654358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       primary key(bnumber, isbn) </w:t>
      </w:r>
      <w:r>
        <w:rPr>
          <w:rFonts w:hint="eastAsia"/>
          <w:color w:val="0D0D0D"/>
          <w:szCs w:val="21"/>
        </w:rPr>
        <w:t>指定</w:t>
      </w:r>
      <w:r>
        <w:rPr>
          <w:rFonts w:hint="eastAsia"/>
          <w:color w:val="0D0D0D"/>
          <w:szCs w:val="21"/>
        </w:rPr>
        <w:t>bnumber</w:t>
      </w:r>
      <w:r>
        <w:rPr>
          <w:rFonts w:hint="eastAsia"/>
          <w:color w:val="0D0D0D"/>
          <w:szCs w:val="21"/>
        </w:rPr>
        <w:t>和</w:t>
      </w:r>
      <w:r>
        <w:rPr>
          <w:rFonts w:hint="eastAsia"/>
          <w:color w:val="0D0D0D"/>
          <w:szCs w:val="21"/>
        </w:rPr>
        <w:t>isbn</w:t>
      </w:r>
      <w:r>
        <w:rPr>
          <w:rFonts w:hint="eastAsia"/>
          <w:color w:val="0D0D0D"/>
          <w:szCs w:val="21"/>
        </w:rPr>
        <w:t>两个字段作为本表的主键</w:t>
      </w:r>
    </w:p>
    <w:p w:rsidR="005F3CEC" w:rsidRDefault="00654358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       foreign key</w:t>
      </w:r>
      <w:r>
        <w:rPr>
          <w:rFonts w:hint="eastAsia"/>
          <w:color w:val="0D0D0D"/>
          <w:szCs w:val="21"/>
        </w:rPr>
        <w:t>指定本表中的哪个字段作为外键，如</w:t>
      </w:r>
      <w:r>
        <w:rPr>
          <w:rFonts w:hint="eastAsia"/>
          <w:color w:val="0D0D0D"/>
          <w:szCs w:val="21"/>
        </w:rPr>
        <w:t>isbn</w:t>
      </w:r>
    </w:p>
    <w:p w:rsidR="005F3CEC" w:rsidRDefault="00654358">
      <w:pPr>
        <w:ind w:firstLine="420"/>
        <w:rPr>
          <w:b/>
          <w:bCs/>
        </w:rPr>
      </w:pPr>
      <w:r>
        <w:rPr>
          <w:rFonts w:hint="eastAsia"/>
          <w:color w:val="0D0D0D"/>
          <w:szCs w:val="21"/>
        </w:rPr>
        <w:t xml:space="preserve">    references</w:t>
      </w:r>
      <w:r>
        <w:rPr>
          <w:rFonts w:hint="eastAsia"/>
          <w:color w:val="0D0D0D"/>
          <w:szCs w:val="21"/>
        </w:rPr>
        <w:t>指定外键是参照了哪个表中的哪个字段。如参照</w:t>
      </w:r>
      <w:r>
        <w:rPr>
          <w:rFonts w:hint="eastAsia"/>
          <w:color w:val="0D0D0D"/>
          <w:szCs w:val="21"/>
        </w:rPr>
        <w:t>book</w:t>
      </w:r>
      <w:r>
        <w:rPr>
          <w:rFonts w:hint="eastAsia"/>
          <w:color w:val="0D0D0D"/>
          <w:szCs w:val="21"/>
        </w:rPr>
        <w:t>表中的</w:t>
      </w:r>
      <w:r>
        <w:rPr>
          <w:rFonts w:hint="eastAsia"/>
          <w:color w:val="0D0D0D"/>
          <w:szCs w:val="21"/>
        </w:rPr>
        <w:t>isbn</w:t>
      </w:r>
      <w:r>
        <w:rPr>
          <w:rFonts w:hint="eastAsia"/>
          <w:color w:val="0D0D0D"/>
          <w:szCs w:val="21"/>
        </w:rPr>
        <w:t>。</w:t>
      </w:r>
    </w:p>
    <w:p w:rsidR="005F3CEC" w:rsidRDefault="00654358">
      <w:pPr>
        <w:ind w:firstLineChars="200" w:firstLine="420"/>
        <w:rPr>
          <w:rFonts w:ascii="宋体" w:hAnsi="宋体" w:cs="宋体"/>
          <w:color w:val="0D0D0D"/>
          <w:szCs w:val="21"/>
        </w:rPr>
      </w:pPr>
      <w:r>
        <w:rPr>
          <w:rFonts w:ascii="宋体" w:hAnsi="宋体" w:cs="宋体" w:hint="eastAsia"/>
          <w:color w:val="0D0D0D"/>
          <w:szCs w:val="21"/>
        </w:rPr>
        <w:t xml:space="preserve">表建立完成后，可以用 </w:t>
      </w:r>
      <w:r>
        <w:rPr>
          <w:rFonts w:ascii="Times New Roman [Mono]" w:hAnsi="Times New Roman [Mono]" w:cs="Times New Roman [Mono]"/>
          <w:color w:val="0D0D0D"/>
          <w:szCs w:val="21"/>
        </w:rPr>
        <w:t>.tables</w:t>
      </w:r>
      <w:r>
        <w:rPr>
          <w:rFonts w:ascii="Times New Roman [Mono]" w:hAnsi="Times New Roman [Mono]" w:cs="Times New Roman [Mono]" w:hint="eastAsia"/>
          <w:color w:val="0D0D0D"/>
          <w:szCs w:val="21"/>
        </w:rPr>
        <w:t xml:space="preserve"> </w:t>
      </w:r>
      <w:r>
        <w:rPr>
          <w:rFonts w:ascii="Times New Roman [Mono]" w:hAnsi="Times New Roman [Mono]" w:cs="Times New Roman [Mono]" w:hint="eastAsia"/>
          <w:color w:val="0D0D0D"/>
          <w:szCs w:val="21"/>
        </w:rPr>
        <w:t>命令查看表名。</w:t>
      </w:r>
    </w:p>
    <w:p w:rsidR="005F3CEC" w:rsidRDefault="00654358">
      <w:pPr>
        <w:spacing w:beforeLines="50" w:before="156" w:afterLines="50" w:after="156"/>
        <w:ind w:firstLine="420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4</w:t>
      </w:r>
      <w:r>
        <w:rPr>
          <w:rFonts w:hint="eastAsia"/>
          <w:b/>
          <w:color w:val="0D0D0D"/>
        </w:rPr>
        <w:t>）插入读者数据</w:t>
      </w:r>
    </w:p>
    <w:p w:rsidR="005F3CEC" w:rsidRDefault="00654358">
      <w:pPr>
        <w:rPr>
          <w:bCs/>
          <w:color w:val="0D0D0D"/>
        </w:rPr>
      </w:pPr>
      <w:r>
        <w:rPr>
          <w:rFonts w:hint="eastAsia"/>
          <w:bCs/>
          <w:color w:val="0D0D0D"/>
        </w:rPr>
        <w:t xml:space="preserve">   </w:t>
      </w:r>
      <w:r>
        <w:rPr>
          <w:rFonts w:hint="eastAsia"/>
          <w:bCs/>
          <w:color w:val="0D0D0D"/>
        </w:rPr>
        <w:tab/>
      </w:r>
      <w:r>
        <w:rPr>
          <w:rFonts w:hint="eastAsia"/>
          <w:bCs/>
          <w:color w:val="0D0D0D"/>
        </w:rPr>
        <w:t>读者参考数据：</w:t>
      </w:r>
    </w:p>
    <w:p w:rsidR="005F3CEC" w:rsidRDefault="00654358">
      <w:pPr>
        <w:ind w:firstLineChars="586" w:firstLine="1177"/>
        <w:rPr>
          <w:rFonts w:ascii="楷体" w:eastAsia="楷体" w:hAnsi="楷体" w:cs="楷体"/>
          <w:b/>
          <w:bCs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D0D0D"/>
          <w:sz w:val="20"/>
          <w:szCs w:val="20"/>
        </w:rPr>
        <w:t xml:space="preserve">学号        姓名     性别   年龄 </w:t>
      </w:r>
      <w:r>
        <w:rPr>
          <w:rFonts w:ascii="楷体" w:eastAsia="楷体" w:hAnsi="楷体" w:cs="楷体" w:hint="eastAsia"/>
          <w:b/>
          <w:bCs/>
          <w:color w:val="0D0D0D"/>
          <w:sz w:val="20"/>
          <w:szCs w:val="20"/>
        </w:rPr>
        <w:tab/>
        <w:t>专业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20090005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汪运升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男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22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信计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20090007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李伟平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男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25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医学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20090008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罗荣辉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男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医学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20090009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王志云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男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26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应数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20090010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王曦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女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24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应化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20090011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朱佳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女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23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光信息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20090012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郑志萍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女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23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生物工程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20090013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赵圆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女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21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信计</w:t>
      </w:r>
    </w:p>
    <w:p w:rsidR="005F3CEC" w:rsidRDefault="00654358">
      <w:pPr>
        <w:ind w:firstLineChars="586" w:firstLine="1172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20090014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钱永辉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男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 12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信计</w:t>
      </w:r>
    </w:p>
    <w:p w:rsidR="005F3CEC" w:rsidRDefault="00654358">
      <w:pPr>
        <w:ind w:firstLine="420"/>
        <w:rPr>
          <w:bCs/>
          <w:color w:val="0D0D0D"/>
        </w:rPr>
      </w:pPr>
      <w:r>
        <w:rPr>
          <w:rFonts w:hint="eastAsia"/>
          <w:bCs/>
          <w:color w:val="0D0D0D"/>
        </w:rPr>
        <w:t>插入语句示例：</w:t>
      </w:r>
    </w:p>
    <w:p w:rsidR="005F3CEC" w:rsidRDefault="00654358">
      <w:pPr>
        <w:ind w:left="420" w:firstLineChars="200"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sqlite&gt;</w:t>
      </w:r>
      <w:r>
        <w:rPr>
          <w:rFonts w:cs="Calibri"/>
          <w:color w:val="0D0D0D"/>
          <w:szCs w:val="21"/>
        </w:rPr>
        <w:t xml:space="preserve">insert into </w:t>
      </w:r>
      <w:r>
        <w:rPr>
          <w:rFonts w:cs="Calibri" w:hint="eastAsia"/>
          <w:color w:val="0D0D0D"/>
          <w:szCs w:val="21"/>
        </w:rPr>
        <w:t xml:space="preserve">reader </w:t>
      </w:r>
      <w:r>
        <w:rPr>
          <w:rFonts w:cs="Calibri"/>
          <w:color w:val="0D0D0D"/>
          <w:szCs w:val="21"/>
        </w:rPr>
        <w:t>values(</w:t>
      </w:r>
      <w:r>
        <w:rPr>
          <w:color w:val="0D0D0D"/>
          <w:szCs w:val="21"/>
        </w:rPr>
        <w:t>"215001001","</w:t>
      </w:r>
      <w:r>
        <w:rPr>
          <w:rFonts w:hint="eastAsia"/>
          <w:color w:val="0D0D0D"/>
          <w:szCs w:val="21"/>
        </w:rPr>
        <w:t>张三</w:t>
      </w:r>
      <w:r>
        <w:rPr>
          <w:color w:val="0D0D0D"/>
          <w:szCs w:val="21"/>
        </w:rPr>
        <w:t>",</w:t>
      </w:r>
      <w:r>
        <w:rPr>
          <w:rFonts w:hint="eastAsia"/>
          <w:color w:val="0D0D0D"/>
          <w:szCs w:val="21"/>
        </w:rPr>
        <w:t xml:space="preserve"> "</w:t>
      </w:r>
      <w:r>
        <w:rPr>
          <w:rFonts w:hint="eastAsia"/>
          <w:color w:val="0D0D0D"/>
          <w:szCs w:val="21"/>
        </w:rPr>
        <w:t>男</w:t>
      </w:r>
      <w:r>
        <w:rPr>
          <w:rFonts w:hint="eastAsia"/>
          <w:color w:val="0D0D0D"/>
          <w:szCs w:val="21"/>
        </w:rPr>
        <w:t>", 18, "</w:t>
      </w:r>
      <w:r>
        <w:rPr>
          <w:rFonts w:hint="eastAsia"/>
          <w:color w:val="0D0D0D"/>
          <w:szCs w:val="21"/>
        </w:rPr>
        <w:t>物理</w:t>
      </w:r>
      <w:r>
        <w:rPr>
          <w:rFonts w:hint="eastAsia"/>
          <w:color w:val="0D0D0D"/>
          <w:szCs w:val="21"/>
        </w:rPr>
        <w:t>"</w:t>
      </w:r>
      <w:r>
        <w:rPr>
          <w:color w:val="0D0D0D"/>
          <w:szCs w:val="21"/>
        </w:rPr>
        <w:t>);</w:t>
      </w:r>
    </w:p>
    <w:p w:rsidR="005F3CEC" w:rsidRDefault="00654358">
      <w:pPr>
        <w:ind w:firstLineChars="200" w:firstLine="420"/>
        <w:rPr>
          <w:bCs/>
          <w:color w:val="0D0D0D"/>
        </w:rPr>
      </w:pPr>
      <w:r>
        <w:rPr>
          <w:rFonts w:hint="eastAsia"/>
          <w:bCs/>
          <w:color w:val="0D0D0D"/>
        </w:rPr>
        <w:t>照此再插入上面数据</w:t>
      </w:r>
    </w:p>
    <w:p w:rsidR="005F3CEC" w:rsidRDefault="00654358">
      <w:pPr>
        <w:spacing w:beforeLines="50" w:before="156" w:afterLines="50" w:after="156"/>
        <w:ind w:firstLine="420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5</w:t>
      </w:r>
      <w:r>
        <w:rPr>
          <w:rFonts w:hint="eastAsia"/>
          <w:b/>
          <w:color w:val="0D0D0D"/>
        </w:rPr>
        <w:t>）查询读者数据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lastRenderedPageBreak/>
        <w:t xml:space="preserve"> </w:t>
      </w:r>
      <w:r>
        <w:rPr>
          <w:rFonts w:hint="eastAsia"/>
          <w:color w:val="0D0D0D"/>
        </w:rPr>
        <w:tab/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）查询读者来自哪些专业，显示不同的专业。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b</w:t>
      </w:r>
      <w:r>
        <w:rPr>
          <w:rFonts w:hint="eastAsia"/>
          <w:color w:val="0D0D0D"/>
        </w:rPr>
        <w:t>）查询年龄在</w:t>
      </w:r>
      <w:r>
        <w:rPr>
          <w:rFonts w:hint="eastAsia"/>
          <w:color w:val="0D0D0D"/>
        </w:rPr>
        <w:t>25</w:t>
      </w:r>
      <w:r>
        <w:rPr>
          <w:rFonts w:hint="eastAsia"/>
          <w:color w:val="0D0D0D"/>
        </w:rPr>
        <w:t>岁以上的学生的</w:t>
      </w:r>
      <w:r>
        <w:rPr>
          <w:rFonts w:hint="eastAsia"/>
        </w:rPr>
        <w:t>学号</w:t>
      </w:r>
      <w:r>
        <w:rPr>
          <w:rFonts w:hint="eastAsia"/>
          <w:color w:val="0D0D0D"/>
        </w:rPr>
        <w:t>和姓名，显示</w:t>
      </w:r>
      <w:r>
        <w:rPr>
          <w:rFonts w:hint="eastAsia"/>
        </w:rPr>
        <w:t>学号</w:t>
      </w:r>
      <w:r>
        <w:rPr>
          <w:rFonts w:hint="eastAsia"/>
          <w:color w:val="0D0D0D"/>
        </w:rPr>
        <w:t>和姓名。</w:t>
      </w:r>
    </w:p>
    <w:p w:rsidR="005F3CEC" w:rsidRDefault="00654358">
      <w:pPr>
        <w:ind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c</w:t>
      </w:r>
      <w:r>
        <w:rPr>
          <w:rFonts w:hint="eastAsia"/>
          <w:color w:val="0D0D0D"/>
        </w:rPr>
        <w:t>）</w:t>
      </w:r>
      <w:r>
        <w:rPr>
          <w:color w:val="0D0D0D"/>
        </w:rPr>
        <w:t>查询年龄在</w:t>
      </w:r>
      <w:r>
        <w:rPr>
          <w:rFonts w:hint="eastAsia"/>
          <w:color w:val="0D0D0D"/>
        </w:rPr>
        <w:t>不超过</w:t>
      </w:r>
      <w:r>
        <w:rPr>
          <w:color w:val="0D0D0D"/>
        </w:rPr>
        <w:t>2</w:t>
      </w:r>
      <w:r>
        <w:rPr>
          <w:rFonts w:hint="eastAsia"/>
          <w:color w:val="0D0D0D"/>
        </w:rPr>
        <w:t>4</w:t>
      </w:r>
      <w:r>
        <w:rPr>
          <w:color w:val="0D0D0D"/>
        </w:rPr>
        <w:t>岁的学生的</w:t>
      </w:r>
      <w:r>
        <w:rPr>
          <w:rFonts w:hint="eastAsia"/>
        </w:rPr>
        <w:t>学号</w:t>
      </w:r>
      <w:r>
        <w:rPr>
          <w:color w:val="0D0D0D"/>
        </w:rPr>
        <w:t>、姓名和年龄，结果按年龄降序排列</w:t>
      </w:r>
      <w:r>
        <w:rPr>
          <w:rFonts w:hint="eastAsia"/>
          <w:color w:val="0D0D0D"/>
        </w:rPr>
        <w:t>。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d</w:t>
      </w:r>
      <w:r>
        <w:rPr>
          <w:rFonts w:hint="eastAsia"/>
          <w:color w:val="0D0D0D"/>
        </w:rPr>
        <w:t>）</w:t>
      </w:r>
      <w:r>
        <w:rPr>
          <w:color w:val="0D0D0D"/>
        </w:rPr>
        <w:t>查询</w:t>
      </w:r>
      <w:r>
        <w:rPr>
          <w:rFonts w:hint="eastAsia"/>
          <w:color w:val="0D0D0D"/>
        </w:rPr>
        <w:t>“信计”专业所有</w:t>
      </w:r>
      <w:r>
        <w:rPr>
          <w:color w:val="0D0D0D"/>
        </w:rPr>
        <w:t>学生的</w:t>
      </w:r>
      <w:r>
        <w:rPr>
          <w:rFonts w:hint="eastAsia"/>
        </w:rPr>
        <w:t>学号</w:t>
      </w:r>
      <w:r>
        <w:rPr>
          <w:color w:val="0D0D0D"/>
        </w:rPr>
        <w:t>、姓名，结果按年龄</w:t>
      </w:r>
      <w:r>
        <w:rPr>
          <w:rFonts w:hint="eastAsia"/>
          <w:color w:val="0D0D0D"/>
        </w:rPr>
        <w:t>大小</w:t>
      </w:r>
      <w:r>
        <w:rPr>
          <w:color w:val="0D0D0D"/>
        </w:rPr>
        <w:t>排列</w:t>
      </w:r>
      <w:r>
        <w:rPr>
          <w:rFonts w:hint="eastAsia"/>
          <w:color w:val="0D0D0D"/>
        </w:rPr>
        <w:t>。（不显示年龄）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e</w:t>
      </w:r>
      <w:r>
        <w:rPr>
          <w:rFonts w:hint="eastAsia"/>
          <w:color w:val="0D0D0D"/>
        </w:rPr>
        <w:t>）</w:t>
      </w:r>
      <w:r>
        <w:rPr>
          <w:color w:val="0D0D0D"/>
        </w:rPr>
        <w:t>统计学生人数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f</w:t>
      </w:r>
      <w:r>
        <w:rPr>
          <w:rFonts w:hint="eastAsia"/>
          <w:color w:val="0D0D0D"/>
        </w:rPr>
        <w:t>）</w:t>
      </w:r>
      <w:r>
        <w:rPr>
          <w:color w:val="0D0D0D"/>
        </w:rPr>
        <w:t>统计所有学生的平均年龄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g</w:t>
      </w:r>
      <w:r>
        <w:rPr>
          <w:rFonts w:hint="eastAsia"/>
          <w:color w:val="0D0D0D"/>
        </w:rPr>
        <w:t>）</w:t>
      </w:r>
      <w:r>
        <w:rPr>
          <w:color w:val="0D0D0D"/>
        </w:rPr>
        <w:t>查询所有学生的最大年龄、最小年龄以及年龄差。</w:t>
      </w:r>
    </w:p>
    <w:p w:rsidR="005F3CEC" w:rsidRDefault="00654358">
      <w:pPr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注意：查询学生的专业，使用</w:t>
      </w:r>
    </w:p>
    <w:p w:rsidR="005F3CEC" w:rsidRDefault="00654358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   </w:t>
      </w:r>
      <w:r>
        <w:rPr>
          <w:rFonts w:hint="eastAsia"/>
          <w:color w:val="0D0D0D"/>
          <w:szCs w:val="21"/>
        </w:rPr>
        <w:tab/>
      </w:r>
      <w:r>
        <w:rPr>
          <w:rFonts w:hint="eastAsia"/>
          <w:color w:val="0D0D0D"/>
          <w:szCs w:val="21"/>
        </w:rPr>
        <w:tab/>
        <w:t>select  major  from  reader;</w:t>
      </w:r>
    </w:p>
    <w:p w:rsidR="005F3CEC" w:rsidRDefault="00654358">
      <w:pPr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得到的结果就会有重复的行，因为同专业的学生很多。去掉重复行的方法是在字段前加关键字</w:t>
      </w:r>
      <w:r>
        <w:rPr>
          <w:rFonts w:hint="eastAsia"/>
          <w:color w:val="0D0D0D"/>
          <w:szCs w:val="21"/>
        </w:rPr>
        <w:t>distinct</w:t>
      </w:r>
      <w:r>
        <w:rPr>
          <w:rFonts w:hint="eastAsia"/>
          <w:color w:val="0D0D0D"/>
          <w:szCs w:val="21"/>
        </w:rPr>
        <w:t>。语句如下：</w:t>
      </w:r>
    </w:p>
    <w:p w:rsidR="005F3CEC" w:rsidRDefault="00654358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   </w:t>
      </w:r>
      <w:r>
        <w:rPr>
          <w:rFonts w:hint="eastAsia"/>
          <w:color w:val="0D0D0D"/>
          <w:szCs w:val="21"/>
        </w:rPr>
        <w:tab/>
      </w:r>
      <w:r>
        <w:rPr>
          <w:rFonts w:hint="eastAsia"/>
          <w:color w:val="0D0D0D"/>
          <w:szCs w:val="21"/>
        </w:rPr>
        <w:tab/>
        <w:t>select distinct major from reader;</w:t>
      </w:r>
    </w:p>
    <w:p w:rsidR="005F3CEC" w:rsidRDefault="00654358">
      <w:pPr>
        <w:ind w:firstLineChars="200" w:firstLine="422"/>
        <w:rPr>
          <w:b/>
          <w:color w:val="0D0D0D"/>
        </w:rPr>
      </w:pPr>
      <w:r>
        <w:rPr>
          <w:rFonts w:hint="eastAsia"/>
          <w:b/>
          <w:color w:val="0D0D0D"/>
        </w:rPr>
        <w:t>建立并执行以上几个其他查询，将结果截图，放入实验报告中。</w:t>
      </w:r>
    </w:p>
    <w:p w:rsidR="005F3CEC" w:rsidRDefault="00654358">
      <w:pPr>
        <w:spacing w:beforeLines="50" w:before="156" w:afterLines="50" w:after="156"/>
        <w:ind w:firstLine="420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6</w:t>
      </w:r>
      <w:r>
        <w:rPr>
          <w:rFonts w:hint="eastAsia"/>
          <w:b/>
          <w:color w:val="0D0D0D"/>
        </w:rPr>
        <w:t>）插入图书信息</w:t>
      </w:r>
    </w:p>
    <w:p w:rsidR="005F3CEC" w:rsidRDefault="00654358">
      <w:pPr>
        <w:ind w:firstLineChars="200" w:firstLine="420"/>
        <w:rPr>
          <w:bCs/>
          <w:color w:val="0D0D0D"/>
          <w:szCs w:val="21"/>
        </w:rPr>
      </w:pPr>
      <w:r>
        <w:rPr>
          <w:rFonts w:hint="eastAsia"/>
          <w:color w:val="0D0D0D"/>
        </w:rPr>
        <w:t>在</w:t>
      </w:r>
      <w:r>
        <w:rPr>
          <w:rFonts w:hint="eastAsia"/>
          <w:color w:val="0D0D0D"/>
        </w:rPr>
        <w:t>book</w:t>
      </w:r>
      <w:r>
        <w:rPr>
          <w:rFonts w:hint="eastAsia"/>
          <w:color w:val="0D0D0D"/>
        </w:rPr>
        <w:t>中插入下面</w:t>
      </w:r>
      <w:r>
        <w:rPr>
          <w:rFonts w:hint="eastAsia"/>
          <w:bCs/>
          <w:color w:val="0D0D0D"/>
          <w:szCs w:val="21"/>
        </w:rPr>
        <w:t>数据</w:t>
      </w:r>
      <w:r>
        <w:rPr>
          <w:rFonts w:hint="eastAsia"/>
          <w:bCs/>
          <w:color w:val="0D0D0D"/>
          <w:szCs w:val="21"/>
        </w:rPr>
        <w:t xml:space="preserve">: </w:t>
      </w:r>
    </w:p>
    <w:p w:rsidR="005F3CEC" w:rsidRDefault="00654358">
      <w:pPr>
        <w:jc w:val="left"/>
        <w:rPr>
          <w:rFonts w:ascii="楷体" w:eastAsia="楷体" w:hAnsi="楷体" w:cs="楷体"/>
          <w:b/>
          <w:bCs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D0D0D"/>
          <w:sz w:val="20"/>
          <w:szCs w:val="20"/>
        </w:rPr>
        <w:t xml:space="preserve">    书号         </w:t>
      </w:r>
      <w:r>
        <w:rPr>
          <w:rFonts w:ascii="楷体" w:eastAsia="楷体" w:hAnsi="楷体" w:cs="楷体" w:hint="eastAsia"/>
          <w:b/>
          <w:bCs/>
          <w:color w:val="0D0D0D"/>
          <w:sz w:val="20"/>
          <w:szCs w:val="20"/>
        </w:rPr>
        <w:tab/>
        <w:t xml:space="preserve">书名              </w:t>
      </w:r>
      <w:r>
        <w:rPr>
          <w:rFonts w:ascii="楷体" w:eastAsia="楷体" w:hAnsi="楷体" w:cs="楷体" w:hint="eastAsia"/>
          <w:b/>
          <w:bCs/>
          <w:color w:val="0D0D0D"/>
          <w:sz w:val="20"/>
          <w:szCs w:val="20"/>
        </w:rPr>
        <w:tab/>
        <w:t xml:space="preserve">  作者</w:t>
      </w:r>
      <w:r>
        <w:rPr>
          <w:rFonts w:ascii="楷体" w:eastAsia="楷体" w:hAnsi="楷体" w:cs="楷体" w:hint="eastAsia"/>
          <w:b/>
          <w:bCs/>
          <w:color w:val="0D0D0D"/>
          <w:sz w:val="20"/>
          <w:szCs w:val="20"/>
        </w:rPr>
        <w:tab/>
        <w:t xml:space="preserve"> 出版社   </w:t>
      </w:r>
      <w:r>
        <w:rPr>
          <w:rFonts w:ascii="楷体" w:eastAsia="楷体" w:hAnsi="楷体" w:cs="楷体" w:hint="eastAsia"/>
          <w:b/>
          <w:bCs/>
          <w:color w:val="0D0D0D"/>
          <w:sz w:val="20"/>
          <w:szCs w:val="20"/>
        </w:rPr>
        <w:tab/>
        <w:t xml:space="preserve">   出版日期  定价</w:t>
      </w:r>
    </w:p>
    <w:p w:rsidR="005F3CEC" w:rsidRDefault="00654358">
      <w:pPr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 xml:space="preserve">    7-302-13024-8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Java程序设计基础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赵文靖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清华大学出版社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2004/1/1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43</w:t>
      </w:r>
    </w:p>
    <w:p w:rsidR="005F3CEC" w:rsidRDefault="00654358">
      <w:pPr>
        <w:ind w:firstLineChars="200" w:firstLine="400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7-302-13258-5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Java程序设计实践教程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张思民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清华大学出版社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2005/1/1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35 </w:t>
      </w:r>
    </w:p>
    <w:p w:rsidR="005F3CEC" w:rsidRDefault="00654358">
      <w:pPr>
        <w:ind w:firstLineChars="200" w:firstLine="400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7-5641-0560-7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Java技术手册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David 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东南大学出版社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2005/1/1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57</w:t>
      </w:r>
    </w:p>
    <w:p w:rsidR="005F3CEC" w:rsidRDefault="00654358">
      <w:pPr>
        <w:ind w:firstLineChars="200" w:firstLine="400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7-302-11083-2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Java游戏高级编程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David 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机械工业出版社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2006/1/1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42</w:t>
      </w:r>
    </w:p>
    <w:p w:rsidR="005F3CEC" w:rsidRDefault="00654358">
      <w:pPr>
        <w:ind w:firstLineChars="200" w:firstLine="400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7-302-13322-0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JSP动态网站开发案例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唐有明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机械工业出版社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2000/1/1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39 </w:t>
      </w:r>
    </w:p>
    <w:p w:rsidR="005F3CEC" w:rsidRDefault="00654358">
      <w:pPr>
        <w:ind w:firstLineChars="200" w:firstLine="400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7-302-12784-0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JSP实用教程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张大治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清华大学出版社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2000/1/1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26 </w:t>
      </w:r>
    </w:p>
    <w:p w:rsidR="005F3CEC" w:rsidRDefault="00654358">
      <w:pPr>
        <w:ind w:firstLineChars="200" w:firstLine="400"/>
        <w:rPr>
          <w:rFonts w:ascii="楷体" w:eastAsia="楷体" w:hAnsi="楷体" w:cs="楷体"/>
          <w:color w:val="0D0D0D"/>
          <w:sz w:val="20"/>
          <w:szCs w:val="20"/>
        </w:rPr>
      </w:pPr>
      <w:r>
        <w:rPr>
          <w:rFonts w:ascii="楷体" w:eastAsia="楷体" w:hAnsi="楷体" w:cs="楷体" w:hint="eastAsia"/>
          <w:color w:val="0D0D0D"/>
          <w:sz w:val="20"/>
          <w:szCs w:val="20"/>
        </w:rPr>
        <w:t>7-302-13018-3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Linux标准教程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 王俊伟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清华大学出版社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>2001/1/1</w:t>
      </w:r>
      <w:r>
        <w:rPr>
          <w:rFonts w:ascii="楷体" w:eastAsia="楷体" w:hAnsi="楷体" w:cs="楷体" w:hint="eastAsia"/>
          <w:color w:val="0D0D0D"/>
          <w:sz w:val="20"/>
          <w:szCs w:val="20"/>
        </w:rPr>
        <w:tab/>
        <w:t xml:space="preserve"> 40 </w:t>
      </w:r>
    </w:p>
    <w:p w:rsidR="005F3CEC" w:rsidRDefault="00654358">
      <w:pPr>
        <w:spacing w:beforeLines="50" w:before="156" w:afterLines="50" w:after="156"/>
        <w:ind w:firstLine="420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7</w:t>
      </w:r>
      <w:r>
        <w:rPr>
          <w:rFonts w:hint="eastAsia"/>
          <w:b/>
          <w:color w:val="0D0D0D"/>
        </w:rPr>
        <w:t>）查询图书信息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</w:t>
      </w:r>
      <w:r>
        <w:rPr>
          <w:rFonts w:hint="eastAsia"/>
          <w:color w:val="0D0D0D"/>
        </w:rPr>
        <w:tab/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）查询</w:t>
      </w:r>
      <w:r>
        <w:rPr>
          <w:rFonts w:hint="eastAsia"/>
          <w:color w:val="0D0D0D"/>
        </w:rPr>
        <w:t>Java</w:t>
      </w:r>
      <w:r>
        <w:rPr>
          <w:rFonts w:hint="eastAsia"/>
          <w:color w:val="0D0D0D"/>
        </w:rPr>
        <w:t>相关书籍，显示书名和作者，按出版日期降序显示。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b</w:t>
      </w:r>
      <w:r>
        <w:rPr>
          <w:rFonts w:hint="eastAsia"/>
          <w:color w:val="0D0D0D"/>
        </w:rPr>
        <w:t>）查询作者为</w:t>
      </w:r>
      <w:r>
        <w:rPr>
          <w:rFonts w:hint="eastAsia"/>
          <w:color w:val="0D0D0D"/>
        </w:rPr>
        <w:t>Divid</w:t>
      </w:r>
      <w:r>
        <w:rPr>
          <w:rFonts w:hint="eastAsia"/>
          <w:color w:val="0D0D0D"/>
        </w:rPr>
        <w:t>的书籍，显示书名、作者、出版社。</w:t>
      </w:r>
    </w:p>
    <w:p w:rsidR="005F3CEC" w:rsidRDefault="00654358">
      <w:pPr>
        <w:ind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c</w:t>
      </w:r>
      <w:r>
        <w:rPr>
          <w:rFonts w:hint="eastAsia"/>
          <w:color w:val="0D0D0D"/>
        </w:rPr>
        <w:t>）</w:t>
      </w:r>
      <w:r>
        <w:rPr>
          <w:color w:val="0D0D0D"/>
        </w:rPr>
        <w:t>统计</w:t>
      </w:r>
      <w:r>
        <w:rPr>
          <w:rFonts w:hint="eastAsia"/>
          <w:color w:val="0D0D0D"/>
        </w:rPr>
        <w:t>所有书籍的平均价。</w:t>
      </w:r>
    </w:p>
    <w:p w:rsidR="005F3CEC" w:rsidRDefault="00654358">
      <w:pPr>
        <w:ind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d</w:t>
      </w:r>
      <w:r>
        <w:rPr>
          <w:rFonts w:hint="eastAsia"/>
          <w:color w:val="0D0D0D"/>
        </w:rPr>
        <w:t>）</w:t>
      </w:r>
      <w:r>
        <w:rPr>
          <w:color w:val="0D0D0D"/>
        </w:rPr>
        <w:t>统计</w:t>
      </w:r>
      <w:r>
        <w:rPr>
          <w:rFonts w:hint="eastAsia"/>
          <w:color w:val="0D0D0D"/>
        </w:rPr>
        <w:t>价格低于</w:t>
      </w:r>
      <w:r>
        <w:rPr>
          <w:rFonts w:hint="eastAsia"/>
          <w:color w:val="0D0D0D"/>
        </w:rPr>
        <w:t>30</w:t>
      </w:r>
      <w:r>
        <w:rPr>
          <w:rFonts w:hint="eastAsia"/>
          <w:color w:val="0D0D0D"/>
        </w:rPr>
        <w:t>的书籍</w:t>
      </w:r>
      <w:r>
        <w:rPr>
          <w:color w:val="0D0D0D"/>
        </w:rPr>
        <w:t>数</w:t>
      </w:r>
      <w:r>
        <w:rPr>
          <w:rFonts w:hint="eastAsia"/>
          <w:color w:val="0D0D0D"/>
        </w:rPr>
        <w:t>量。</w:t>
      </w:r>
    </w:p>
    <w:p w:rsidR="005F3CEC" w:rsidRDefault="00654358">
      <w:pPr>
        <w:ind w:firstLine="420"/>
        <w:rPr>
          <w:color w:val="0D0D0D"/>
        </w:rPr>
      </w:pPr>
      <w:r>
        <w:rPr>
          <w:rFonts w:hint="eastAsia"/>
          <w:color w:val="0D0D0D"/>
        </w:rPr>
        <w:t>关于字符串模糊匹配，规则如下：</w:t>
      </w:r>
    </w:p>
    <w:p w:rsidR="005F3CEC" w:rsidRDefault="00654358">
      <w:pPr>
        <w:numPr>
          <w:ilvl w:val="0"/>
          <w:numId w:val="1"/>
        </w:numPr>
        <w:ind w:left="840"/>
        <w:rPr>
          <w:color w:val="0D0D0D"/>
        </w:rPr>
      </w:pPr>
      <w:r>
        <w:rPr>
          <w:rFonts w:hint="eastAsia"/>
          <w:color w:val="0D0D0D"/>
        </w:rPr>
        <w:t xml:space="preserve">like: </w:t>
      </w:r>
      <w:r>
        <w:rPr>
          <w:rFonts w:hint="eastAsia"/>
          <w:color w:val="0D0D0D"/>
        </w:rPr>
        <w:t>主要是用于匹配数据库中的多条记录。例如，</w:t>
      </w:r>
      <w:r>
        <w:rPr>
          <w:rFonts w:ascii="楷体" w:eastAsia="楷体" w:hAnsi="楷体" w:cs="楷体" w:hint="eastAsia"/>
          <w:color w:val="0D0D0D"/>
        </w:rPr>
        <w:t xml:space="preserve">作者 like </w:t>
      </w:r>
      <w:r>
        <w:rPr>
          <w:rFonts w:ascii="楷体" w:eastAsia="楷体" w:hAnsi="楷体" w:cs="楷体" w:hint="eastAsia"/>
          <w:color w:val="0D0D0D"/>
          <w:sz w:val="20"/>
          <w:szCs w:val="22"/>
        </w:rPr>
        <w:t>"张%"</w:t>
      </w:r>
      <w:r>
        <w:rPr>
          <w:rFonts w:hint="eastAsia"/>
          <w:color w:val="0D0D0D"/>
          <w:sz w:val="20"/>
          <w:szCs w:val="22"/>
        </w:rPr>
        <w:t>。</w:t>
      </w:r>
      <w:r>
        <w:rPr>
          <w:rFonts w:hint="eastAsia"/>
          <w:color w:val="0D0D0D"/>
        </w:rPr>
        <w:t>（张姓作者）</w:t>
      </w:r>
    </w:p>
    <w:p w:rsidR="005F3CEC" w:rsidRDefault="00654358">
      <w:pPr>
        <w:numPr>
          <w:ilvl w:val="0"/>
          <w:numId w:val="1"/>
        </w:numPr>
        <w:ind w:left="840"/>
        <w:rPr>
          <w:color w:val="0D0D0D"/>
        </w:rPr>
      </w:pPr>
      <w:r>
        <w:rPr>
          <w:rFonts w:hint="eastAsia"/>
          <w:color w:val="0D0D0D"/>
        </w:rPr>
        <w:t xml:space="preserve">a%: </w:t>
      </w:r>
      <w:r>
        <w:rPr>
          <w:rFonts w:hint="eastAsia"/>
          <w:color w:val="0D0D0D"/>
        </w:rPr>
        <w:t>匹配以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开头的数据</w:t>
      </w:r>
    </w:p>
    <w:p w:rsidR="005F3CEC" w:rsidRDefault="00654358">
      <w:pPr>
        <w:numPr>
          <w:ilvl w:val="0"/>
          <w:numId w:val="1"/>
        </w:numPr>
        <w:ind w:left="840"/>
        <w:rPr>
          <w:color w:val="0D0D0D"/>
        </w:rPr>
      </w:pPr>
      <w:r>
        <w:rPr>
          <w:rFonts w:hint="eastAsia"/>
          <w:color w:val="0D0D0D"/>
        </w:rPr>
        <w:t xml:space="preserve">%a: </w:t>
      </w:r>
      <w:r>
        <w:rPr>
          <w:rFonts w:hint="eastAsia"/>
          <w:color w:val="0D0D0D"/>
        </w:rPr>
        <w:t>以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结尾的数据</w:t>
      </w:r>
    </w:p>
    <w:p w:rsidR="005F3CEC" w:rsidRDefault="00654358">
      <w:pPr>
        <w:numPr>
          <w:ilvl w:val="0"/>
          <w:numId w:val="1"/>
        </w:numPr>
        <w:ind w:left="840"/>
        <w:rPr>
          <w:color w:val="0D0D0D"/>
        </w:rPr>
      </w:pPr>
      <w:r>
        <w:rPr>
          <w:rFonts w:hint="eastAsia"/>
          <w:color w:val="0D0D0D"/>
        </w:rPr>
        <w:t xml:space="preserve">%a%: </w:t>
      </w:r>
      <w:r>
        <w:rPr>
          <w:rFonts w:hint="eastAsia"/>
          <w:color w:val="0D0D0D"/>
        </w:rPr>
        <w:t>数据中包含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字符的数据。例如</w:t>
      </w:r>
      <w:r>
        <w:rPr>
          <w:rFonts w:hint="eastAsia"/>
          <w:color w:val="0D0D0D"/>
          <w:sz w:val="20"/>
          <w:szCs w:val="22"/>
        </w:rPr>
        <w:t>"%Java%"</w:t>
      </w:r>
      <w:r>
        <w:rPr>
          <w:rFonts w:hint="eastAsia"/>
          <w:color w:val="0D0D0D"/>
          <w:sz w:val="20"/>
          <w:szCs w:val="22"/>
        </w:rPr>
        <w:t>。</w:t>
      </w:r>
    </w:p>
    <w:p w:rsidR="005F3CEC" w:rsidRDefault="00654358">
      <w:pPr>
        <w:numPr>
          <w:ilvl w:val="0"/>
          <w:numId w:val="1"/>
        </w:numPr>
        <w:ind w:left="840"/>
        <w:rPr>
          <w:color w:val="0D0D0D"/>
        </w:rPr>
      </w:pPr>
      <w:r>
        <w:rPr>
          <w:rFonts w:hint="eastAsia"/>
          <w:color w:val="0D0D0D"/>
        </w:rPr>
        <w:t>a_</w:t>
      </w:r>
      <w:r>
        <w:rPr>
          <w:rFonts w:hint="eastAsia"/>
          <w:color w:val="0D0D0D"/>
        </w:rPr>
        <w:t>：匹配以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开头，并且仅匹配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后一个字符的数据</w:t>
      </w:r>
    </w:p>
    <w:p w:rsidR="005F3CEC" w:rsidRDefault="00654358">
      <w:pPr>
        <w:ind w:firstLineChars="200" w:firstLine="422"/>
        <w:rPr>
          <w:b/>
          <w:color w:val="0D0D0D"/>
        </w:rPr>
      </w:pPr>
      <w:r>
        <w:rPr>
          <w:rFonts w:hint="eastAsia"/>
          <w:b/>
          <w:color w:val="0D0D0D"/>
        </w:rPr>
        <w:t>建立并执行以上几个其他查询，将结果截图，放入实验报告中。</w:t>
      </w:r>
    </w:p>
    <w:p w:rsidR="005F3CEC" w:rsidRDefault="00654358">
      <w:pPr>
        <w:spacing w:beforeLines="50" w:before="156" w:afterLines="50" w:after="156"/>
        <w:ind w:firstLine="420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8</w:t>
      </w:r>
      <w:r>
        <w:rPr>
          <w:rFonts w:hint="eastAsia"/>
          <w:b/>
          <w:color w:val="0D0D0D"/>
        </w:rPr>
        <w:t>）修改数据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）将学号是</w:t>
      </w:r>
      <w:r>
        <w:rPr>
          <w:color w:val="0D0D0D"/>
        </w:rPr>
        <w:t>2</w:t>
      </w:r>
      <w:r>
        <w:rPr>
          <w:rFonts w:hint="eastAsia"/>
          <w:color w:val="0D0D0D"/>
        </w:rPr>
        <w:t>0090009</w:t>
      </w:r>
      <w:r>
        <w:rPr>
          <w:rFonts w:hint="eastAsia"/>
          <w:color w:val="0D0D0D"/>
        </w:rPr>
        <w:t>的读者的专业改为“计算机”，然后查询此人的信息。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b</w:t>
      </w:r>
      <w:r>
        <w:rPr>
          <w:rFonts w:hint="eastAsia"/>
          <w:color w:val="0D0D0D"/>
        </w:rPr>
        <w:t>）将学号是</w:t>
      </w:r>
      <w:r>
        <w:rPr>
          <w:rFonts w:hint="eastAsia"/>
          <w:color w:val="0D0D0D"/>
        </w:rPr>
        <w:t>20090014</w:t>
      </w:r>
      <w:r>
        <w:rPr>
          <w:rFonts w:hint="eastAsia"/>
          <w:color w:val="0D0D0D"/>
        </w:rPr>
        <w:t>的读者年龄改为</w:t>
      </w:r>
      <w:r>
        <w:rPr>
          <w:rFonts w:hint="eastAsia"/>
          <w:color w:val="0D0D0D"/>
        </w:rPr>
        <w:t>16</w:t>
      </w:r>
      <w:r>
        <w:rPr>
          <w:rFonts w:hint="eastAsia"/>
          <w:color w:val="0D0D0D"/>
        </w:rPr>
        <w:t>，然后查询此人的信息。</w:t>
      </w:r>
    </w:p>
    <w:p w:rsidR="005F3CEC" w:rsidRDefault="00654358">
      <w:pPr>
        <w:ind w:firstLineChars="200"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c</w:t>
      </w:r>
      <w:r>
        <w:rPr>
          <w:rFonts w:hint="eastAsia"/>
          <w:color w:val="0D0D0D"/>
        </w:rPr>
        <w:t>）删除学号是</w:t>
      </w:r>
      <w:r>
        <w:rPr>
          <w:rFonts w:hint="eastAsia"/>
          <w:color w:val="0D0D0D"/>
        </w:rPr>
        <w:t>20090008</w:t>
      </w:r>
      <w:r>
        <w:rPr>
          <w:rFonts w:hint="eastAsia"/>
          <w:color w:val="0D0D0D"/>
        </w:rPr>
        <w:tab/>
      </w:r>
      <w:r>
        <w:rPr>
          <w:rFonts w:hint="eastAsia"/>
          <w:color w:val="0D0D0D"/>
        </w:rPr>
        <w:t>的读者，然后查询是否有此人信息（返回空）。</w:t>
      </w:r>
    </w:p>
    <w:p w:rsidR="005F3CEC" w:rsidRDefault="00654358">
      <w:pPr>
        <w:ind w:firstLineChars="200" w:firstLine="422"/>
        <w:rPr>
          <w:b/>
          <w:color w:val="0D0D0D"/>
        </w:rPr>
      </w:pPr>
      <w:r>
        <w:rPr>
          <w:rFonts w:hint="eastAsia"/>
          <w:b/>
          <w:color w:val="0D0D0D"/>
        </w:rPr>
        <w:t>将上面三个查询结果截图放入实验报告中。</w:t>
      </w:r>
    </w:p>
    <w:p w:rsidR="005F3CEC" w:rsidRDefault="00654358">
      <w:pPr>
        <w:spacing w:beforeLines="50" w:before="156" w:afterLines="50" w:after="156"/>
        <w:ind w:firstLine="420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9</w:t>
      </w:r>
      <w:r>
        <w:rPr>
          <w:rFonts w:hint="eastAsia"/>
          <w:b/>
          <w:color w:val="0D0D0D"/>
        </w:rPr>
        <w:t>）在</w:t>
      </w:r>
      <w:r>
        <w:rPr>
          <w:rFonts w:hint="eastAsia"/>
          <w:b/>
          <w:color w:val="0D0D0D"/>
        </w:rPr>
        <w:t>borrow</w:t>
      </w:r>
      <w:r>
        <w:rPr>
          <w:rFonts w:hint="eastAsia"/>
          <w:b/>
          <w:color w:val="0D0D0D"/>
        </w:rPr>
        <w:t>中插入数据</w:t>
      </w:r>
    </w:p>
    <w:p w:rsidR="005F3CEC" w:rsidRDefault="00654358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lastRenderedPageBreak/>
        <w:t xml:space="preserve">    </w:t>
      </w:r>
      <w:r>
        <w:rPr>
          <w:rFonts w:hint="eastAsia"/>
          <w:color w:val="0D0D0D"/>
          <w:szCs w:val="21"/>
        </w:rPr>
        <w:t>注意：由于实施了参照完整性，在</w:t>
      </w:r>
      <w:r>
        <w:rPr>
          <w:rFonts w:hint="eastAsia"/>
          <w:color w:val="0D0D0D"/>
          <w:szCs w:val="21"/>
        </w:rPr>
        <w:t>borrow</w:t>
      </w:r>
      <w:r>
        <w:rPr>
          <w:rFonts w:hint="eastAsia"/>
          <w:color w:val="0D0D0D"/>
          <w:szCs w:val="21"/>
        </w:rPr>
        <w:t>中插入的</w:t>
      </w:r>
      <w:r>
        <w:rPr>
          <w:rFonts w:hint="eastAsia"/>
          <w:color w:val="0D0D0D"/>
          <w:szCs w:val="21"/>
        </w:rPr>
        <w:t>bnumber</w:t>
      </w:r>
      <w:r>
        <w:rPr>
          <w:rFonts w:hint="eastAsia"/>
          <w:color w:val="0D0D0D"/>
          <w:szCs w:val="21"/>
        </w:rPr>
        <w:t>字段的数据应该是</w:t>
      </w:r>
      <w:r>
        <w:rPr>
          <w:rFonts w:hint="eastAsia"/>
          <w:color w:val="0D0D0D"/>
          <w:szCs w:val="21"/>
        </w:rPr>
        <w:t>reader</w:t>
      </w:r>
      <w:r>
        <w:rPr>
          <w:rFonts w:hint="eastAsia"/>
          <w:color w:val="0D0D0D"/>
          <w:szCs w:val="21"/>
        </w:rPr>
        <w:t>中读者的</w:t>
      </w:r>
      <w:r>
        <w:rPr>
          <w:rFonts w:hint="eastAsia"/>
        </w:rPr>
        <w:t>学号</w:t>
      </w:r>
      <w:r>
        <w:rPr>
          <w:rFonts w:hint="eastAsia"/>
          <w:color w:val="0D0D0D"/>
          <w:szCs w:val="21"/>
        </w:rPr>
        <w:t>（</w:t>
      </w:r>
      <w:r>
        <w:rPr>
          <w:rFonts w:hint="eastAsia"/>
          <w:color w:val="0D0D0D"/>
          <w:szCs w:val="21"/>
        </w:rPr>
        <w:t>bnumber</w:t>
      </w:r>
      <w:r>
        <w:rPr>
          <w:rFonts w:hint="eastAsia"/>
          <w:color w:val="0D0D0D"/>
          <w:szCs w:val="21"/>
        </w:rPr>
        <w:t>）的值之一，同时</w:t>
      </w:r>
      <w:r>
        <w:rPr>
          <w:rFonts w:hint="eastAsia"/>
          <w:color w:val="0D0D0D"/>
          <w:szCs w:val="21"/>
        </w:rPr>
        <w:t>isbn</w:t>
      </w:r>
      <w:r>
        <w:rPr>
          <w:rFonts w:hint="eastAsia"/>
          <w:color w:val="0D0D0D"/>
          <w:szCs w:val="21"/>
        </w:rPr>
        <w:t>字段的数据应该是图书表中</w:t>
      </w:r>
      <w:r>
        <w:rPr>
          <w:rFonts w:hint="eastAsia"/>
          <w:color w:val="0D0D0D"/>
          <w:szCs w:val="21"/>
        </w:rPr>
        <w:t>ISBN</w:t>
      </w:r>
      <w:r>
        <w:rPr>
          <w:rFonts w:hint="eastAsia"/>
          <w:color w:val="0D0D0D"/>
          <w:szCs w:val="21"/>
        </w:rPr>
        <w:t>的值之一。</w:t>
      </w:r>
    </w:p>
    <w:p w:rsidR="005F3CEC" w:rsidRDefault="00654358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   </w:t>
      </w:r>
      <w:r>
        <w:rPr>
          <w:rFonts w:hint="eastAsia"/>
          <w:color w:val="0D0D0D"/>
          <w:szCs w:val="21"/>
        </w:rPr>
        <w:t>插入数据样例：（仅为样例，数据可能不合理）</w:t>
      </w:r>
    </w:p>
    <w:p w:rsidR="005F3CEC" w:rsidRDefault="00654358">
      <w:pPr>
        <w:rPr>
          <w:color w:val="0D0D0D"/>
          <w:sz w:val="20"/>
          <w:szCs w:val="22"/>
        </w:rPr>
      </w:pPr>
      <w:r>
        <w:rPr>
          <w:rFonts w:hint="eastAsia"/>
          <w:color w:val="0D0D0D"/>
          <w:sz w:val="20"/>
          <w:szCs w:val="22"/>
        </w:rPr>
        <w:t xml:space="preserve">     </w:t>
      </w:r>
      <w:r>
        <w:rPr>
          <w:rFonts w:hint="eastAsia"/>
          <w:color w:val="0D0D0D"/>
          <w:sz w:val="20"/>
          <w:szCs w:val="22"/>
        </w:rPr>
        <w:tab/>
        <w:t>sqlite&gt;insert into borrow values("001001","7-302-13024-8","2016/5/12");</w:t>
      </w:r>
    </w:p>
    <w:p w:rsidR="005F3CEC" w:rsidRDefault="00654358">
      <w:pPr>
        <w:spacing w:afterLines="50" w:after="156"/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借阅数据自己设计，插入至少</w:t>
      </w:r>
      <w:r>
        <w:rPr>
          <w:rFonts w:hint="eastAsia"/>
          <w:color w:val="0D0D0D"/>
          <w:szCs w:val="21"/>
        </w:rPr>
        <w:t>6</w:t>
      </w:r>
      <w:r>
        <w:rPr>
          <w:rFonts w:hint="eastAsia"/>
          <w:color w:val="0D0D0D"/>
          <w:szCs w:val="21"/>
        </w:rPr>
        <w:t>条记录！</w:t>
      </w:r>
    </w:p>
    <w:p w:rsidR="005F3CEC" w:rsidRDefault="00654358">
      <w:pPr>
        <w:spacing w:beforeLines="50" w:before="156" w:afterLines="50" w:after="156"/>
        <w:ind w:firstLine="420"/>
        <w:rPr>
          <w:b/>
          <w:color w:val="0D0D0D"/>
        </w:rPr>
      </w:pPr>
      <w:r>
        <w:rPr>
          <w:rFonts w:hint="eastAsia"/>
          <w:b/>
          <w:color w:val="0D0D0D"/>
        </w:rPr>
        <w:t>（</w:t>
      </w:r>
      <w:r>
        <w:rPr>
          <w:rFonts w:hint="eastAsia"/>
          <w:b/>
          <w:color w:val="0D0D0D"/>
        </w:rPr>
        <w:t>10</w:t>
      </w:r>
      <w:r>
        <w:rPr>
          <w:rFonts w:hint="eastAsia"/>
          <w:b/>
          <w:color w:val="0D0D0D"/>
        </w:rPr>
        <w:t>）在多个表中查询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进行多表查询时，一定要有两个表的连接条件，且当多个表中有相同的字段名时，要标明是哪个表中的字段，方法是</w:t>
      </w:r>
      <w:r>
        <w:rPr>
          <w:rFonts w:hint="eastAsia"/>
          <w:color w:val="0D0D0D"/>
        </w:rPr>
        <w:t xml:space="preserve"> &lt;</w:t>
      </w:r>
      <w:r>
        <w:rPr>
          <w:rFonts w:hint="eastAsia"/>
          <w:color w:val="0D0D0D"/>
        </w:rPr>
        <w:t>表名</w:t>
      </w:r>
      <w:r>
        <w:rPr>
          <w:rFonts w:hint="eastAsia"/>
          <w:color w:val="0D0D0D"/>
        </w:rPr>
        <w:t>&gt;.&lt;</w:t>
      </w:r>
      <w:r>
        <w:rPr>
          <w:rFonts w:hint="eastAsia"/>
          <w:color w:val="0D0D0D"/>
        </w:rPr>
        <w:t>字段名</w:t>
      </w:r>
      <w:r>
        <w:rPr>
          <w:rFonts w:hint="eastAsia"/>
          <w:color w:val="0D0D0D"/>
        </w:rPr>
        <w:t>&gt;</w:t>
      </w:r>
      <w:r>
        <w:rPr>
          <w:rFonts w:hint="eastAsia"/>
          <w:color w:val="0D0D0D"/>
        </w:rPr>
        <w:t>，如</w:t>
      </w:r>
      <w:r>
        <w:rPr>
          <w:rFonts w:hint="eastAsia"/>
          <w:color w:val="0D0D0D"/>
        </w:rPr>
        <w:t>book.isbn</w:t>
      </w:r>
      <w:r>
        <w:rPr>
          <w:rFonts w:hint="eastAsia"/>
          <w:color w:val="0D0D0D"/>
        </w:rPr>
        <w:t>。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例如要“查询借出的书名”，需要借书表和图书表。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    </w:t>
      </w:r>
      <w:r>
        <w:rPr>
          <w:rFonts w:hint="eastAsia"/>
          <w:caps/>
          <w:color w:val="0D0D0D"/>
        </w:rPr>
        <w:t xml:space="preserve">select </w:t>
      </w:r>
      <w:r>
        <w:rPr>
          <w:rFonts w:hint="eastAsia"/>
          <w:color w:val="0D0D0D"/>
        </w:rPr>
        <w:t xml:space="preserve"> bname from  book</w:t>
      </w:r>
      <w:r>
        <w:rPr>
          <w:rFonts w:hint="eastAsia"/>
          <w:color w:val="0D0D0D"/>
        </w:rPr>
        <w:t>，</w:t>
      </w:r>
      <w:r>
        <w:rPr>
          <w:rFonts w:hint="eastAsia"/>
          <w:color w:val="0D0D0D"/>
        </w:rPr>
        <w:t xml:space="preserve">borrow </w:t>
      </w:r>
      <w:r>
        <w:rPr>
          <w:rFonts w:hint="eastAsia"/>
          <w:caps/>
          <w:color w:val="0D0D0D"/>
        </w:rPr>
        <w:t>where</w:t>
      </w:r>
      <w:r>
        <w:rPr>
          <w:rFonts w:hint="eastAsia"/>
          <w:color w:val="0D0D0D"/>
        </w:rPr>
        <w:t xml:space="preserve"> borrow.isbn=book.isbn;   </w:t>
      </w:r>
    </w:p>
    <w:p w:rsidR="005F3CEC" w:rsidRDefault="00654358">
      <w:pPr>
        <w:ind w:firstLine="420"/>
        <w:rPr>
          <w:color w:val="0D0D0D"/>
        </w:rPr>
      </w:pP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a</w:t>
      </w:r>
      <w:r>
        <w:rPr>
          <w:rFonts w:hint="eastAsia"/>
          <w:color w:val="0D0D0D"/>
        </w:rPr>
        <w:t>）</w:t>
      </w:r>
      <w:r>
        <w:rPr>
          <w:rFonts w:ascii="宋体" w:hAnsi="宋体" w:cs="宋体" w:hint="eastAsia"/>
          <w:color w:val="0D0D0D"/>
        </w:rPr>
        <w:t>查询学生“钱永辉”所</w:t>
      </w:r>
      <w:r>
        <w:rPr>
          <w:color w:val="0D0D0D"/>
        </w:rPr>
        <w:t>借书的</w:t>
      </w:r>
      <w:r>
        <w:rPr>
          <w:color w:val="0D0D0D"/>
        </w:rPr>
        <w:t>ISBN</w:t>
      </w:r>
      <w:r>
        <w:rPr>
          <w:color w:val="0D0D0D"/>
        </w:rPr>
        <w:t>号和借阅日期</w:t>
      </w:r>
      <w:r>
        <w:rPr>
          <w:rFonts w:hint="eastAsia"/>
          <w:color w:val="0D0D0D"/>
        </w:rPr>
        <w:t>，显示书号和借阅日期（其中的姓名“</w:t>
      </w:r>
      <w:r>
        <w:rPr>
          <w:rFonts w:ascii="宋体" w:hAnsi="宋体" w:cs="宋体" w:hint="eastAsia"/>
          <w:color w:val="0D0D0D"/>
        </w:rPr>
        <w:t>钱永辉</w:t>
      </w:r>
      <w:r>
        <w:rPr>
          <w:rFonts w:hint="eastAsia"/>
          <w:color w:val="0D0D0D"/>
        </w:rPr>
        <w:t>”可以修改，视具体数据确定）。</w:t>
      </w:r>
    </w:p>
    <w:p w:rsidR="005F3CEC" w:rsidRDefault="00654358">
      <w:pPr>
        <w:rPr>
          <w:color w:val="0D0D0D"/>
        </w:rPr>
      </w:pPr>
      <w:r>
        <w:rPr>
          <w:rFonts w:hint="eastAsia"/>
          <w:color w:val="0D0D0D"/>
        </w:rPr>
        <w:t xml:space="preserve">    </w:t>
      </w:r>
      <w:r>
        <w:rPr>
          <w:rFonts w:hint="eastAsia"/>
          <w:color w:val="0D0D0D"/>
        </w:rPr>
        <w:t>（</w:t>
      </w:r>
      <w:r>
        <w:rPr>
          <w:rFonts w:hint="eastAsia"/>
          <w:color w:val="0D0D0D"/>
        </w:rPr>
        <w:t>b</w:t>
      </w:r>
      <w:r>
        <w:rPr>
          <w:rFonts w:hint="eastAsia"/>
          <w:color w:val="0D0D0D"/>
        </w:rPr>
        <w:t>）</w:t>
      </w:r>
      <w:r>
        <w:rPr>
          <w:color w:val="0D0D0D"/>
        </w:rPr>
        <w:t>查询所有学生借书的书名及借阅日期，显示</w:t>
      </w:r>
      <w:r>
        <w:rPr>
          <w:rFonts w:hint="eastAsia"/>
          <w:color w:val="0D0D0D"/>
        </w:rPr>
        <w:t>学生</w:t>
      </w:r>
      <w:r>
        <w:rPr>
          <w:color w:val="0D0D0D"/>
        </w:rPr>
        <w:t>姓名、书名和借阅日期。</w:t>
      </w:r>
      <w:r>
        <w:rPr>
          <w:rFonts w:hint="eastAsia"/>
          <w:color w:val="0D0D0D"/>
        </w:rPr>
        <w:t>（三个表查询，</w:t>
      </w:r>
      <w:r>
        <w:rPr>
          <w:rFonts w:hint="eastAsia"/>
          <w:color w:val="0D0D0D"/>
        </w:rPr>
        <w:t>where</w:t>
      </w:r>
      <w:r>
        <w:rPr>
          <w:rFonts w:hint="eastAsia"/>
          <w:color w:val="0D0D0D"/>
        </w:rPr>
        <w:t>子句中要有</w:t>
      </w:r>
      <w:r>
        <w:rPr>
          <w:rFonts w:hint="eastAsia"/>
          <w:color w:val="0D0D0D"/>
        </w:rPr>
        <w:t>borrow.isbn=book.isbn</w:t>
      </w:r>
      <w:r>
        <w:rPr>
          <w:rFonts w:hint="eastAsia"/>
          <w:color w:val="0D0D0D"/>
        </w:rPr>
        <w:t>和</w:t>
      </w:r>
      <w:r>
        <w:rPr>
          <w:rFonts w:hint="eastAsia"/>
          <w:color w:val="0D0D0D"/>
        </w:rPr>
        <w:t>borrow.bnumber=reader.bnumber</w:t>
      </w:r>
      <w:r>
        <w:rPr>
          <w:rFonts w:hint="eastAsia"/>
          <w:color w:val="0D0D0D"/>
        </w:rPr>
        <w:t>）</w:t>
      </w:r>
    </w:p>
    <w:p w:rsidR="005F3CEC" w:rsidRDefault="00654358">
      <w:pPr>
        <w:ind w:firstLineChars="200" w:firstLine="422"/>
        <w:rPr>
          <w:color w:val="0D0D0D"/>
        </w:rPr>
      </w:pPr>
      <w:r>
        <w:rPr>
          <w:rFonts w:hint="eastAsia"/>
          <w:b/>
          <w:color w:val="0D0D0D"/>
        </w:rPr>
        <w:t>将上面两个查询结果截图放入实验报告中。</w:t>
      </w:r>
    </w:p>
    <w:p w:rsidR="005F3CEC" w:rsidRPr="0022433E" w:rsidRDefault="00654358" w:rsidP="0022433E">
      <w:pPr>
        <w:pStyle w:val="2"/>
        <w:spacing w:line="416" w:lineRule="auto"/>
        <w:jc w:val="both"/>
        <w:rPr>
          <w:rFonts w:asciiTheme="majorHAnsi" w:eastAsiaTheme="majorEastAsia" w:hAnsiTheme="majorHAnsi" w:cstheme="majorBidi"/>
          <w:b/>
          <w:sz w:val="32"/>
          <w:lang w:val="en-US"/>
        </w:rPr>
      </w:pPr>
      <w:bookmarkStart w:id="7" w:name="_Toc459624369"/>
      <w:r w:rsidRPr="0022433E">
        <w:rPr>
          <w:rFonts w:asciiTheme="majorHAnsi" w:eastAsiaTheme="majorEastAsia" w:hAnsiTheme="majorHAnsi" w:cstheme="majorBidi" w:hint="eastAsia"/>
          <w:b/>
          <w:sz w:val="32"/>
          <w:lang w:val="en-US"/>
        </w:rPr>
        <w:t>六、小结</w:t>
      </w:r>
      <w:bookmarkEnd w:id="7"/>
    </w:p>
    <w:p w:rsidR="005F3CEC" w:rsidRDefault="00654358">
      <w:pPr>
        <w:ind w:firstLine="420"/>
        <w:jc w:val="left"/>
        <w:rPr>
          <w:color w:val="0D0D0D"/>
        </w:rPr>
      </w:pPr>
      <w:r>
        <w:rPr>
          <w:rFonts w:hint="eastAsia"/>
          <w:color w:val="0D0D0D"/>
        </w:rPr>
        <w:t>本实验练习的是数据库。</w:t>
      </w:r>
      <w:r>
        <w:rPr>
          <w:rFonts w:hint="eastAsia"/>
          <w:color w:val="0D0D0D"/>
        </w:rPr>
        <w:t>Sqlite3</w:t>
      </w:r>
      <w:r>
        <w:rPr>
          <w:rFonts w:hint="eastAsia"/>
          <w:color w:val="0D0D0D"/>
        </w:rPr>
        <w:t>是一个小型的数据库管理软件，尽管在功能和性能上比不上大型的数据库管理系统，但作为学习数据库的工具，基本够用了。在其他大型数据库管理系统以及其他程序设计语言中使用数据库，主要的也是</w:t>
      </w:r>
      <w:r>
        <w:rPr>
          <w:rFonts w:hint="eastAsia"/>
          <w:color w:val="0D0D0D"/>
        </w:rPr>
        <w:t>SQL</w:t>
      </w:r>
      <w:r>
        <w:rPr>
          <w:rFonts w:hint="eastAsia"/>
          <w:color w:val="0D0D0D"/>
        </w:rPr>
        <w:t>语句。</w:t>
      </w:r>
    </w:p>
    <w:p w:rsidR="005F3CEC" w:rsidRDefault="00654358">
      <w:pPr>
        <w:ind w:firstLine="420"/>
        <w:jc w:val="left"/>
        <w:rPr>
          <w:color w:val="0D0D0D"/>
        </w:rPr>
      </w:pPr>
      <w:r>
        <w:rPr>
          <w:rFonts w:hint="eastAsia"/>
          <w:color w:val="0D0D0D"/>
        </w:rPr>
        <w:t>本实验大家应学会创建数据库、数据表，学会插入数据，修改数据，查询数据。学会再次打开数据库。不管是哪种方式、哪个软件使用数据库，基本也是这样的过程。数据库一旦建好，以后的工作更多的是插入、修改、查询数据。</w:t>
      </w:r>
    </w:p>
    <w:p w:rsidR="005F3CEC" w:rsidRDefault="005F3CEC">
      <w:pPr>
        <w:jc w:val="left"/>
        <w:rPr>
          <w:color w:val="0D0D0D"/>
        </w:rPr>
      </w:pPr>
    </w:p>
    <w:p w:rsidR="005F3CEC" w:rsidRDefault="005F3CEC"/>
    <w:sectPr w:rsidR="005F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02" w:rsidRDefault="00591802" w:rsidP="002E78CD">
      <w:r>
        <w:separator/>
      </w:r>
    </w:p>
  </w:endnote>
  <w:endnote w:type="continuationSeparator" w:id="0">
    <w:p w:rsidR="00591802" w:rsidRDefault="00591802" w:rsidP="002E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 [Mono]">
    <w:altName w:val="Arial Unicode MS"/>
    <w:charset w:val="00"/>
    <w:family w:val="auto"/>
    <w:pitch w:val="default"/>
    <w:sig w:usb0="00000000" w:usb1="C0007841" w:usb2="00000009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02" w:rsidRDefault="00591802" w:rsidP="002E78CD">
      <w:r>
        <w:separator/>
      </w:r>
    </w:p>
  </w:footnote>
  <w:footnote w:type="continuationSeparator" w:id="0">
    <w:p w:rsidR="00591802" w:rsidRDefault="00591802" w:rsidP="002E7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FD5C78"/>
    <w:multiLevelType w:val="singleLevel"/>
    <w:tmpl w:val="BEFD5C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2C"/>
    <w:rsid w:val="0078522C"/>
    <w:rsid w:val="008D3A73"/>
    <w:rsid w:val="01C711EB"/>
    <w:rsid w:val="07BF5B06"/>
    <w:rsid w:val="0BEEAE35"/>
    <w:rsid w:val="17D7671D"/>
    <w:rsid w:val="17F3E8E3"/>
    <w:rsid w:val="27DFFAC9"/>
    <w:rsid w:val="2FB313C2"/>
    <w:rsid w:val="2FF5556F"/>
    <w:rsid w:val="2FFF7386"/>
    <w:rsid w:val="2FFFBA6C"/>
    <w:rsid w:val="33BF9187"/>
    <w:rsid w:val="33D55481"/>
    <w:rsid w:val="36FF167B"/>
    <w:rsid w:val="36FF3531"/>
    <w:rsid w:val="37799F94"/>
    <w:rsid w:val="37BF32CB"/>
    <w:rsid w:val="39AFDBD7"/>
    <w:rsid w:val="3A7FB7B8"/>
    <w:rsid w:val="3BC34192"/>
    <w:rsid w:val="3C1B3052"/>
    <w:rsid w:val="3CCF5E6D"/>
    <w:rsid w:val="3DFF9F21"/>
    <w:rsid w:val="3E67EC8E"/>
    <w:rsid w:val="3EB6A5DF"/>
    <w:rsid w:val="3F7F14E1"/>
    <w:rsid w:val="3F7F7B23"/>
    <w:rsid w:val="3FAB6BE2"/>
    <w:rsid w:val="3FBFD34B"/>
    <w:rsid w:val="3FCF37B6"/>
    <w:rsid w:val="3FDB99AF"/>
    <w:rsid w:val="3FEF8BEB"/>
    <w:rsid w:val="3FFFB069"/>
    <w:rsid w:val="4BCF6DD1"/>
    <w:rsid w:val="4BFD2911"/>
    <w:rsid w:val="4DD14793"/>
    <w:rsid w:val="4DFF5E80"/>
    <w:rsid w:val="4EFE4376"/>
    <w:rsid w:val="4FFF3338"/>
    <w:rsid w:val="53FFD6D0"/>
    <w:rsid w:val="5497A742"/>
    <w:rsid w:val="567D0025"/>
    <w:rsid w:val="57B0E96F"/>
    <w:rsid w:val="5BFFBBA8"/>
    <w:rsid w:val="5C7DDCE5"/>
    <w:rsid w:val="5D769C92"/>
    <w:rsid w:val="5DF48A60"/>
    <w:rsid w:val="5E6F6098"/>
    <w:rsid w:val="5FBD37A0"/>
    <w:rsid w:val="5FCDB946"/>
    <w:rsid w:val="5FEE2D0E"/>
    <w:rsid w:val="663F4282"/>
    <w:rsid w:val="667EE1D4"/>
    <w:rsid w:val="675FC5AD"/>
    <w:rsid w:val="67972246"/>
    <w:rsid w:val="67EF076A"/>
    <w:rsid w:val="68FF416E"/>
    <w:rsid w:val="6B6718B5"/>
    <w:rsid w:val="6C9BD64C"/>
    <w:rsid w:val="6DBF3D8F"/>
    <w:rsid w:val="6E7487D2"/>
    <w:rsid w:val="6F7E72EF"/>
    <w:rsid w:val="6FBF2BBE"/>
    <w:rsid w:val="6FE78EF7"/>
    <w:rsid w:val="6FF63960"/>
    <w:rsid w:val="6FFB1E1E"/>
    <w:rsid w:val="6FFBC3DD"/>
    <w:rsid w:val="6FFF7160"/>
    <w:rsid w:val="73776246"/>
    <w:rsid w:val="757B37CC"/>
    <w:rsid w:val="75EF2F6F"/>
    <w:rsid w:val="75F3E6BB"/>
    <w:rsid w:val="75FE1F5D"/>
    <w:rsid w:val="76BB3215"/>
    <w:rsid w:val="76F70BD5"/>
    <w:rsid w:val="772E6FF9"/>
    <w:rsid w:val="779D019F"/>
    <w:rsid w:val="77ABA414"/>
    <w:rsid w:val="77D30AE1"/>
    <w:rsid w:val="77F2455A"/>
    <w:rsid w:val="77FCEA4C"/>
    <w:rsid w:val="77FEECD8"/>
    <w:rsid w:val="77FFEED2"/>
    <w:rsid w:val="780CF902"/>
    <w:rsid w:val="78FB34F1"/>
    <w:rsid w:val="78FF146A"/>
    <w:rsid w:val="7975E30E"/>
    <w:rsid w:val="7AFF2AC0"/>
    <w:rsid w:val="7B7FEAA5"/>
    <w:rsid w:val="7BBF95DA"/>
    <w:rsid w:val="7BCF9953"/>
    <w:rsid w:val="7BD8A365"/>
    <w:rsid w:val="7BFD2286"/>
    <w:rsid w:val="7BFF2363"/>
    <w:rsid w:val="7BFFF9EA"/>
    <w:rsid w:val="7CFE6413"/>
    <w:rsid w:val="7CFF4A15"/>
    <w:rsid w:val="7DB487EB"/>
    <w:rsid w:val="7DB57962"/>
    <w:rsid w:val="7DFF54FD"/>
    <w:rsid w:val="7EE462A7"/>
    <w:rsid w:val="7EF77F78"/>
    <w:rsid w:val="7EFF81FC"/>
    <w:rsid w:val="7FB333E8"/>
    <w:rsid w:val="7FBF5FB6"/>
    <w:rsid w:val="7FCFA446"/>
    <w:rsid w:val="7FD30DD6"/>
    <w:rsid w:val="7FEF5160"/>
    <w:rsid w:val="7FF7E767"/>
    <w:rsid w:val="7FFA7FA7"/>
    <w:rsid w:val="7FFF73CA"/>
    <w:rsid w:val="7FFFBD83"/>
    <w:rsid w:val="81D750EC"/>
    <w:rsid w:val="9BFC8D6B"/>
    <w:rsid w:val="9FBF0E0E"/>
    <w:rsid w:val="9FCCB12F"/>
    <w:rsid w:val="9FF1C1B4"/>
    <w:rsid w:val="9FF73248"/>
    <w:rsid w:val="9FFF8F45"/>
    <w:rsid w:val="ACBB7963"/>
    <w:rsid w:val="ACFD9A9F"/>
    <w:rsid w:val="B37D5F41"/>
    <w:rsid w:val="B7E7171A"/>
    <w:rsid w:val="BA5B6567"/>
    <w:rsid w:val="BAFE218B"/>
    <w:rsid w:val="BB7F91C2"/>
    <w:rsid w:val="BBA585BA"/>
    <w:rsid w:val="BBEBDA01"/>
    <w:rsid w:val="BCFDACB0"/>
    <w:rsid w:val="BCFF1EC5"/>
    <w:rsid w:val="BDB6433E"/>
    <w:rsid w:val="BDB71D57"/>
    <w:rsid w:val="BDBCA8E9"/>
    <w:rsid w:val="BDECBB41"/>
    <w:rsid w:val="BE4F8A12"/>
    <w:rsid w:val="BEFEDC15"/>
    <w:rsid w:val="BEFF4323"/>
    <w:rsid w:val="BF1FA167"/>
    <w:rsid w:val="BF3DEB51"/>
    <w:rsid w:val="BFDFB1A7"/>
    <w:rsid w:val="BFDFCDC0"/>
    <w:rsid w:val="BFE22D18"/>
    <w:rsid w:val="BFEFCB30"/>
    <w:rsid w:val="BFF326BA"/>
    <w:rsid w:val="BFFB89B3"/>
    <w:rsid w:val="C17EEF18"/>
    <w:rsid w:val="C6FEAD1E"/>
    <w:rsid w:val="C76B9FD9"/>
    <w:rsid w:val="C7F13BFF"/>
    <w:rsid w:val="CE53CFFF"/>
    <w:rsid w:val="CFECE53C"/>
    <w:rsid w:val="D15F6969"/>
    <w:rsid w:val="D9EB90D3"/>
    <w:rsid w:val="DBEB9498"/>
    <w:rsid w:val="DBF51B53"/>
    <w:rsid w:val="DBFD8BF6"/>
    <w:rsid w:val="DE2E47E9"/>
    <w:rsid w:val="DE7EBC72"/>
    <w:rsid w:val="DEF62DF6"/>
    <w:rsid w:val="DF6D9809"/>
    <w:rsid w:val="DFCDA5A5"/>
    <w:rsid w:val="DFED48AD"/>
    <w:rsid w:val="DFF7F1E1"/>
    <w:rsid w:val="DFFF5157"/>
    <w:rsid w:val="E2FE279E"/>
    <w:rsid w:val="E35EA410"/>
    <w:rsid w:val="E5CBE451"/>
    <w:rsid w:val="E5F3C78F"/>
    <w:rsid w:val="E77FDAD1"/>
    <w:rsid w:val="EA53D9D6"/>
    <w:rsid w:val="EAFA0639"/>
    <w:rsid w:val="EBEF3383"/>
    <w:rsid w:val="EBFDDBF4"/>
    <w:rsid w:val="ECB4237D"/>
    <w:rsid w:val="EDEF8B83"/>
    <w:rsid w:val="EDF730E0"/>
    <w:rsid w:val="EECBF654"/>
    <w:rsid w:val="EF1B3F45"/>
    <w:rsid w:val="EF7E9B6E"/>
    <w:rsid w:val="EFDFC920"/>
    <w:rsid w:val="EFE959A8"/>
    <w:rsid w:val="EFEB639F"/>
    <w:rsid w:val="EFEFF49D"/>
    <w:rsid w:val="EFF5DD60"/>
    <w:rsid w:val="EFFB4874"/>
    <w:rsid w:val="F1DE7399"/>
    <w:rsid w:val="F3319116"/>
    <w:rsid w:val="F3FEA850"/>
    <w:rsid w:val="F4FF05B7"/>
    <w:rsid w:val="F5BA2288"/>
    <w:rsid w:val="F5FC4934"/>
    <w:rsid w:val="F65575E6"/>
    <w:rsid w:val="F6A74549"/>
    <w:rsid w:val="F6BBC3A6"/>
    <w:rsid w:val="F6F746EF"/>
    <w:rsid w:val="F74E1827"/>
    <w:rsid w:val="F753AFE9"/>
    <w:rsid w:val="F75ACE37"/>
    <w:rsid w:val="F77BA9C6"/>
    <w:rsid w:val="F79F4415"/>
    <w:rsid w:val="F7EDFB30"/>
    <w:rsid w:val="F7FB08DA"/>
    <w:rsid w:val="F7FECF83"/>
    <w:rsid w:val="F9B24110"/>
    <w:rsid w:val="F9FF6B9A"/>
    <w:rsid w:val="FA6AB4A5"/>
    <w:rsid w:val="FACD639F"/>
    <w:rsid w:val="FB6BB350"/>
    <w:rsid w:val="FB9BAF9B"/>
    <w:rsid w:val="FBCB726F"/>
    <w:rsid w:val="FBEEAFCF"/>
    <w:rsid w:val="FBF27674"/>
    <w:rsid w:val="FBF3ED8C"/>
    <w:rsid w:val="FBFC3290"/>
    <w:rsid w:val="FBFC6664"/>
    <w:rsid w:val="FBFF0876"/>
    <w:rsid w:val="FCB7E855"/>
    <w:rsid w:val="FCFF5E57"/>
    <w:rsid w:val="FD551FC7"/>
    <w:rsid w:val="FD9CD09C"/>
    <w:rsid w:val="FDBF8283"/>
    <w:rsid w:val="FDFF3A8D"/>
    <w:rsid w:val="FE4D5B7D"/>
    <w:rsid w:val="FE5D837E"/>
    <w:rsid w:val="FEFD5232"/>
    <w:rsid w:val="FF2FC656"/>
    <w:rsid w:val="FF3A24F9"/>
    <w:rsid w:val="FF4F7B72"/>
    <w:rsid w:val="FF7D10EF"/>
    <w:rsid w:val="FF7F8029"/>
    <w:rsid w:val="FFBE7982"/>
    <w:rsid w:val="FFCF0685"/>
    <w:rsid w:val="FFDCA1A1"/>
    <w:rsid w:val="FFDE5D64"/>
    <w:rsid w:val="FFEF45CA"/>
    <w:rsid w:val="FFF5FF5D"/>
    <w:rsid w:val="FFF93CCF"/>
    <w:rsid w:val="FFFF04CA"/>
    <w:rsid w:val="FFFFDC21"/>
    <w:rsid w:val="001E4F92"/>
    <w:rsid w:val="0022433E"/>
    <w:rsid w:val="002533B1"/>
    <w:rsid w:val="002E78CD"/>
    <w:rsid w:val="00591802"/>
    <w:rsid w:val="005F3CEC"/>
    <w:rsid w:val="00654358"/>
    <w:rsid w:val="00E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B67EC0-EC3B-4782-9B67-22A8C084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5" w:lineRule="auto"/>
      <w:jc w:val="center"/>
      <w:outlineLvl w:val="1"/>
    </w:pPr>
    <w:rPr>
      <w:rFonts w:ascii="Arial" w:eastAsia="黑体" w:hAnsi="Arial"/>
      <w:bCs/>
      <w:sz w:val="28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5" w:lineRule="auto"/>
      <w:jc w:val="left"/>
      <w:outlineLvl w:val="2"/>
    </w:pPr>
    <w:rPr>
      <w:b/>
      <w:bCs/>
      <w:sz w:val="24"/>
      <w:szCs w:val="32"/>
      <w:lang w:val="zh-CN"/>
    </w:rPr>
  </w:style>
  <w:style w:type="paragraph" w:styleId="4">
    <w:name w:val="heading 4"/>
    <w:basedOn w:val="a"/>
    <w:next w:val="a"/>
    <w:link w:val="4Char"/>
    <w:qFormat/>
    <w:pPr>
      <w:keepNext/>
      <w:widowControl/>
      <w:autoSpaceDE w:val="0"/>
      <w:autoSpaceDN w:val="0"/>
      <w:spacing w:before="60" w:after="60" w:line="312" w:lineRule="atLeast"/>
      <w:ind w:left="420"/>
      <w:jc w:val="left"/>
      <w:outlineLvl w:val="3"/>
    </w:pPr>
    <w:rPr>
      <w:rFonts w:ascii="黑体" w:eastAsia="黑体" w:hAnsi="宋体" w:hint="eastAsia"/>
      <w:bCs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黑体" w:hAnsi="Arial" w:cs="Times New Roman"/>
      <w:bCs/>
      <w:sz w:val="28"/>
      <w:szCs w:val="32"/>
      <w:lang w:val="zh-CN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4"/>
      <w:szCs w:val="32"/>
      <w:lang w:val="zh-CN"/>
    </w:rPr>
  </w:style>
  <w:style w:type="character" w:customStyle="1" w:styleId="4Char">
    <w:name w:val="标题 4 Char"/>
    <w:basedOn w:val="a0"/>
    <w:link w:val="4"/>
    <w:qFormat/>
    <w:rPr>
      <w:rFonts w:ascii="黑体" w:eastAsia="黑体" w:hAnsi="宋体" w:cs="Times New Roman"/>
      <w:bCs/>
      <w:color w:val="000000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2E7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8C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8CD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2433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Qiuguowei</dc:creator>
  <cp:lastModifiedBy>ZW</cp:lastModifiedBy>
  <cp:revision>6</cp:revision>
  <dcterms:created xsi:type="dcterms:W3CDTF">2019-08-13T04:21:00Z</dcterms:created>
  <dcterms:modified xsi:type="dcterms:W3CDTF">2019-11-25T15:16:00Z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