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华文宋体" w:hAnsi="华文宋体" w:eastAsia="华文宋体"/>
          <w:sz w:val="52"/>
          <w:szCs w:val="52"/>
        </w:rPr>
      </w:pPr>
      <w:bookmarkStart w:id="0" w:name="_Toc34995160"/>
      <w:bookmarkStart w:id="1" w:name="_Toc177998742"/>
      <w:bookmarkStart w:id="2" w:name="_Toc156054417"/>
      <w:bookmarkStart w:id="3" w:name="_Toc156316882"/>
      <w:bookmarkStart w:id="4" w:name="_Toc176755014"/>
      <w:bookmarkStart w:id="5" w:name="_Toc176946403"/>
      <w:bookmarkStart w:id="6" w:name="_Toc175668068"/>
      <w:bookmarkStart w:id="7" w:name="_Toc176534948"/>
      <w:bookmarkStart w:id="8" w:name="_Toc156291138"/>
      <w:bookmarkStart w:id="9" w:name="_Toc156292341"/>
      <w:bookmarkStart w:id="10" w:name="_Toc176755198"/>
      <w:bookmarkStart w:id="11" w:name="_Toc179176260"/>
      <w:bookmarkStart w:id="12" w:name="_Toc156291003"/>
      <w:bookmarkStart w:id="13" w:name="_Toc163534517"/>
      <w:bookmarkStart w:id="14" w:name="_Toc178958404"/>
      <w:bookmarkStart w:id="15" w:name="_Toc160891962"/>
      <w:bookmarkStart w:id="16" w:name="_Toc176754562"/>
      <w:bookmarkStart w:id="17" w:name="_Toc176754252"/>
      <w:bookmarkStart w:id="18" w:name="_Toc156291990"/>
      <w:bookmarkStart w:id="19" w:name="_Toc156292612"/>
      <w:bookmarkStart w:id="20" w:name="_Toc163534838"/>
      <w:bookmarkStart w:id="21" w:name="_Toc176946083"/>
      <w:bookmarkStart w:id="22" w:name="_Toc163534798"/>
      <w:bookmarkStart w:id="23" w:name="_Toc177998622"/>
      <w:bookmarkStart w:id="24" w:name="_Toc176754847"/>
      <w:bookmarkStart w:id="25" w:name="_Toc156292241"/>
      <w:bookmarkStart w:id="26" w:name="_Toc176754954"/>
      <w:bookmarkStart w:id="27" w:name="_Toc163979241"/>
      <w:bookmarkStart w:id="28" w:name="_Toc178419012"/>
      <w:bookmarkStart w:id="29" w:name="_Toc176755151"/>
      <w:bookmarkStart w:id="30" w:name="_Toc156059698"/>
      <w:bookmarkStart w:id="31" w:name="_Toc156290948"/>
      <w:bookmarkStart w:id="32" w:name="_Toc163533792"/>
      <w:bookmarkStart w:id="33" w:name="_Toc535244457"/>
    </w:p>
    <w:p>
      <w:pPr>
        <w:ind w:firstLine="0" w:firstLineChars="0"/>
        <w:jc w:val="center"/>
        <w:rPr>
          <w:rFonts w:ascii="华文宋体" w:hAnsi="华文宋体" w:eastAsia="华文宋体"/>
          <w:sz w:val="52"/>
          <w:szCs w:val="52"/>
        </w:rPr>
      </w:pPr>
      <w:r>
        <w:rPr>
          <w:rFonts w:hint="eastAsia" w:ascii="宋体" w:hAnsi="宋体"/>
          <w:sz w:val="28"/>
          <w:szCs w:val="28"/>
        </w:rPr>
        <w:drawing>
          <wp:inline distT="0" distB="0" distL="0" distR="0">
            <wp:extent cx="3439795" cy="92138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439795" cy="921385"/>
                    </a:xfrm>
                    <a:prstGeom prst="rect">
                      <a:avLst/>
                    </a:prstGeom>
                    <a:noFill/>
                    <a:ln>
                      <a:noFill/>
                    </a:ln>
                  </pic:spPr>
                </pic:pic>
              </a:graphicData>
            </a:graphic>
          </wp:inline>
        </w:drawing>
      </w:r>
    </w:p>
    <w:p>
      <w:pPr>
        <w:ind w:firstLine="0" w:firstLineChars="0"/>
        <w:jc w:val="left"/>
        <w:rPr>
          <w:rFonts w:ascii="华文宋体" w:hAnsi="华文宋体" w:eastAsia="华文宋体"/>
          <w:sz w:val="52"/>
          <w:szCs w:val="52"/>
        </w:rPr>
      </w:pPr>
    </w:p>
    <w:p>
      <w:pPr>
        <w:ind w:firstLine="0" w:firstLineChars="0"/>
        <w:jc w:val="left"/>
        <w:rPr>
          <w:rFonts w:ascii="华文宋体" w:hAnsi="华文宋体" w:eastAsia="华文宋体"/>
          <w:sz w:val="52"/>
          <w:szCs w:val="52"/>
        </w:rPr>
      </w:pPr>
    </w:p>
    <w:p>
      <w:pPr>
        <w:spacing w:after="240" w:afterLines="100"/>
        <w:ind w:firstLine="0" w:firstLineChars="0"/>
        <w:jc w:val="left"/>
        <w:rPr>
          <w:rFonts w:ascii="宋体" w:hAnsi="宋体"/>
          <w:sz w:val="44"/>
          <w:szCs w:val="52"/>
        </w:rPr>
      </w:pPr>
    </w:p>
    <w:p>
      <w:pPr>
        <w:ind w:firstLine="0" w:firstLineChars="0"/>
        <w:jc w:val="center"/>
        <w:rPr>
          <w:rFonts w:ascii="宋体" w:hAnsi="宋体"/>
          <w:b/>
          <w:sz w:val="72"/>
          <w:szCs w:val="72"/>
        </w:rPr>
      </w:pPr>
      <w:r>
        <w:rPr>
          <w:rFonts w:hint="eastAsia" w:ascii="宋体" w:hAnsi="宋体"/>
          <w:b/>
          <w:sz w:val="72"/>
          <w:szCs w:val="72"/>
        </w:rPr>
        <w:t>工业社会学</w:t>
      </w:r>
    </w:p>
    <w:p>
      <w:pPr>
        <w:ind w:firstLine="0" w:firstLineChars="0"/>
        <w:jc w:val="center"/>
        <w:rPr>
          <w:rFonts w:ascii="宋体" w:hAnsi="宋体"/>
          <w:b/>
          <w:sz w:val="52"/>
          <w:szCs w:val="52"/>
        </w:rPr>
      </w:pPr>
      <w:r>
        <w:rPr>
          <w:rFonts w:hint="eastAsia" w:ascii="宋体" w:hAnsi="宋体"/>
          <w:b/>
          <w:sz w:val="52"/>
          <w:szCs w:val="52"/>
        </w:rPr>
        <w:t>从西方模式到中国模式</w:t>
      </w:r>
    </w:p>
    <w:p>
      <w:pPr>
        <w:ind w:firstLine="0" w:firstLineChars="0"/>
        <w:rPr>
          <w:rFonts w:ascii="宋体" w:hAnsi="宋体"/>
          <w:sz w:val="72"/>
          <w:szCs w:val="72"/>
        </w:rPr>
      </w:pPr>
    </w:p>
    <w:p>
      <w:pPr>
        <w:ind w:firstLine="0" w:firstLineChars="0"/>
        <w:rPr>
          <w:rFonts w:ascii="宋体" w:hAnsi="宋体"/>
          <w:sz w:val="72"/>
          <w:szCs w:val="72"/>
        </w:rPr>
      </w:pPr>
    </w:p>
    <w:p>
      <w:pPr>
        <w:spacing w:line="276" w:lineRule="auto"/>
        <w:ind w:firstLine="0" w:firstLineChars="0"/>
        <w:rPr>
          <w:rFonts w:ascii="宋体" w:hAnsi="宋体"/>
          <w:sz w:val="28"/>
          <w:szCs w:val="28"/>
        </w:rPr>
      </w:pPr>
    </w:p>
    <w:p>
      <w:pPr>
        <w:spacing w:line="276" w:lineRule="auto"/>
        <w:ind w:firstLine="0" w:firstLineChars="0"/>
        <w:rPr>
          <w:rFonts w:ascii="宋体" w:hAnsi="宋体"/>
          <w:sz w:val="28"/>
          <w:szCs w:val="28"/>
        </w:rPr>
      </w:pPr>
    </w:p>
    <w:p>
      <w:pPr>
        <w:spacing w:line="276" w:lineRule="auto"/>
        <w:ind w:firstLine="0" w:firstLineChars="0"/>
        <w:jc w:val="left"/>
        <w:rPr>
          <w:rFonts w:ascii="宋体" w:hAnsi="宋体"/>
          <w:sz w:val="36"/>
          <w:szCs w:val="36"/>
        </w:rPr>
      </w:pPr>
      <w:r>
        <w:rPr>
          <w:rFonts w:hint="eastAsia" w:ascii="宋体" w:hAnsi="宋体"/>
          <w:sz w:val="36"/>
          <w:szCs w:val="36"/>
        </w:rPr>
        <w:t>班级：自动化2104班</w:t>
      </w:r>
    </w:p>
    <w:p>
      <w:pPr>
        <w:spacing w:line="276" w:lineRule="auto"/>
        <w:ind w:firstLine="0" w:firstLineChars="0"/>
        <w:jc w:val="left"/>
        <w:rPr>
          <w:rFonts w:ascii="宋体" w:hAnsi="宋体"/>
          <w:sz w:val="36"/>
          <w:szCs w:val="36"/>
        </w:rPr>
      </w:pPr>
      <w:r>
        <w:rPr>
          <w:rFonts w:hint="eastAsia" w:ascii="宋体" w:hAnsi="宋体"/>
          <w:sz w:val="36"/>
          <w:szCs w:val="36"/>
        </w:rPr>
        <w:t>姓名：马茂原</w:t>
      </w:r>
    </w:p>
    <w:p>
      <w:pPr>
        <w:spacing w:line="276" w:lineRule="auto"/>
        <w:ind w:firstLine="0" w:firstLineChars="0"/>
        <w:jc w:val="left"/>
        <w:rPr>
          <w:rFonts w:ascii="宋体" w:hAnsi="宋体"/>
          <w:sz w:val="36"/>
          <w:szCs w:val="36"/>
        </w:rPr>
      </w:pPr>
      <w:r>
        <w:rPr>
          <w:rFonts w:hint="eastAsia" w:ascii="宋体" w:hAnsi="宋体"/>
          <w:sz w:val="36"/>
          <w:szCs w:val="36"/>
        </w:rPr>
        <w:t>学号：2216113438</w:t>
      </w:r>
    </w:p>
    <w:p>
      <w:pPr>
        <w:spacing w:line="276" w:lineRule="auto"/>
        <w:ind w:firstLine="0" w:firstLineChars="0"/>
        <w:jc w:val="left"/>
        <w:rPr>
          <w:rFonts w:ascii="宋体" w:hAnsi="宋体"/>
          <w:sz w:val="36"/>
          <w:szCs w:val="36"/>
        </w:rPr>
      </w:pPr>
      <w:r>
        <w:rPr>
          <w:rFonts w:hint="eastAsia" w:ascii="宋体" w:hAnsi="宋体"/>
          <w:sz w:val="36"/>
          <w:szCs w:val="36"/>
        </w:rPr>
        <w:t>指导老师：李萌</w:t>
      </w:r>
    </w:p>
    <w:p>
      <w:pPr>
        <w:spacing w:line="276" w:lineRule="auto"/>
        <w:ind w:firstLine="0" w:firstLineChars="0"/>
        <w:jc w:val="left"/>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numRestart w:val="eachSect"/>
          </w:footnotePr>
          <w:pgSz w:w="11907" w:h="16840"/>
          <w:pgMar w:top="1701" w:right="1474" w:bottom="1418" w:left="1701" w:header="1134" w:footer="992" w:gutter="0"/>
          <w:pgNumType w:fmt="upperRoman"/>
          <w:cols w:space="425" w:num="1"/>
          <w:docGrid w:linePitch="384" w:charSpace="7430"/>
        </w:sectPr>
      </w:pPr>
      <w:r>
        <w:rPr>
          <w:rFonts w:hint="eastAsia" w:ascii="宋体" w:hAnsi="宋体"/>
          <w:sz w:val="36"/>
          <w:szCs w:val="36"/>
        </w:rPr>
        <w:t>日期：</w:t>
      </w:r>
      <w:r>
        <w:rPr>
          <w:sz w:val="36"/>
          <w:szCs w:val="36"/>
        </w:rPr>
        <w:t xml:space="preserve"> </w:t>
      </w:r>
      <w:r>
        <w:rPr>
          <w:rFonts w:hint="eastAsia"/>
          <w:sz w:val="36"/>
          <w:szCs w:val="36"/>
        </w:rPr>
        <w:t>2024年3月30日</w:t>
      </w:r>
      <w:r>
        <w:rPr>
          <w:sz w:val="32"/>
          <w:szCs w:val="32"/>
        </w:rPr>
        <w:br w:type="page"/>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Pr>
        <w:pStyle w:val="43"/>
        <w:spacing w:before="480" w:beforeLines="200" w:after="240" w:afterLines="100"/>
      </w:pPr>
      <w:r>
        <w:rPr>
          <w:rFonts w:hint="eastAsia"/>
        </w:rPr>
        <w:t>目  录</w:t>
      </w:r>
    </w:p>
    <w:p>
      <w:pPr>
        <w:pStyle w:val="20"/>
        <w:tabs>
          <w:tab w:val="right" w:leader="dot" w:pos="8959"/>
        </w:tabs>
      </w:pPr>
      <w:r>
        <w:fldChar w:fldCharType="begin"/>
      </w:r>
      <w:r>
        <w:instrText xml:space="preserve"> TOC \o "1-3" \h \z \u </w:instrText>
      </w:r>
      <w:r>
        <w:fldChar w:fldCharType="separate"/>
      </w:r>
      <w:r>
        <w:fldChar w:fldCharType="begin"/>
      </w:r>
      <w:r>
        <w:instrText xml:space="preserve"> HYPERLINK \l _Toc2806 </w:instrText>
      </w:r>
      <w:r>
        <w:fldChar w:fldCharType="separate"/>
      </w:r>
      <w:r>
        <w:rPr>
          <w:rFonts w:hint="eastAsia"/>
        </w:rPr>
        <w:t>1 西方模式的困境</w:t>
      </w:r>
      <w:r>
        <w:tab/>
      </w:r>
      <w:r>
        <w:fldChar w:fldCharType="begin"/>
      </w:r>
      <w:r>
        <w:instrText xml:space="preserve"> PAGEREF _Toc2806 \h </w:instrText>
      </w:r>
      <w:r>
        <w:fldChar w:fldCharType="separate"/>
      </w:r>
      <w:r>
        <w:t>1</w:t>
      </w:r>
      <w:r>
        <w:fldChar w:fldCharType="end"/>
      </w:r>
      <w:r>
        <w:fldChar w:fldCharType="end"/>
      </w:r>
    </w:p>
    <w:p>
      <w:pPr>
        <w:pStyle w:val="20"/>
        <w:tabs>
          <w:tab w:val="right" w:leader="dot" w:pos="8959"/>
        </w:tabs>
      </w:pPr>
      <w:r>
        <w:fldChar w:fldCharType="begin"/>
      </w:r>
      <w:r>
        <w:instrText xml:space="preserve"> HYPERLINK \l _Toc15465 </w:instrText>
      </w:r>
      <w:r>
        <w:fldChar w:fldCharType="separate"/>
      </w:r>
      <w:r>
        <w:rPr>
          <w:rFonts w:hint="eastAsia"/>
        </w:rPr>
        <w:t>2 拟西方模式的实质</w:t>
      </w:r>
      <w:r>
        <w:tab/>
      </w:r>
      <w:r>
        <w:fldChar w:fldCharType="begin"/>
      </w:r>
      <w:r>
        <w:instrText xml:space="preserve"> PAGEREF _Toc15465 \h </w:instrText>
      </w:r>
      <w:r>
        <w:fldChar w:fldCharType="separate"/>
      </w:r>
      <w:r>
        <w:t>2</w:t>
      </w:r>
      <w:r>
        <w:fldChar w:fldCharType="end"/>
      </w:r>
      <w:r>
        <w:fldChar w:fldCharType="end"/>
      </w:r>
    </w:p>
    <w:p>
      <w:pPr>
        <w:pStyle w:val="20"/>
        <w:tabs>
          <w:tab w:val="right" w:leader="dot" w:pos="8959"/>
        </w:tabs>
      </w:pPr>
      <w:r>
        <w:fldChar w:fldCharType="begin"/>
      </w:r>
      <w:r>
        <w:instrText xml:space="preserve"> HYPERLINK \l _Toc8410 </w:instrText>
      </w:r>
      <w:r>
        <w:fldChar w:fldCharType="separate"/>
      </w:r>
      <w:r>
        <w:rPr>
          <w:rFonts w:hint="eastAsia"/>
        </w:rPr>
        <w:t>3 中国模式的借鉴作用</w:t>
      </w:r>
      <w:r>
        <w:tab/>
      </w:r>
      <w:r>
        <w:fldChar w:fldCharType="begin"/>
      </w:r>
      <w:r>
        <w:instrText xml:space="preserve"> PAGEREF _Toc8410 \h </w:instrText>
      </w:r>
      <w:r>
        <w:fldChar w:fldCharType="separate"/>
      </w:r>
      <w:r>
        <w:t>6</w:t>
      </w:r>
      <w:r>
        <w:fldChar w:fldCharType="end"/>
      </w:r>
      <w:r>
        <w:fldChar w:fldCharType="end"/>
      </w:r>
    </w:p>
    <w:p>
      <w:pPr>
        <w:pStyle w:val="20"/>
        <w:tabs>
          <w:tab w:val="right" w:leader="dot" w:pos="8959"/>
        </w:tabs>
      </w:pPr>
      <w:r>
        <w:fldChar w:fldCharType="begin"/>
      </w:r>
      <w:r>
        <w:instrText xml:space="preserve"> HYPERLINK \l _Toc30620 </w:instrText>
      </w:r>
      <w:r>
        <w:fldChar w:fldCharType="separate"/>
      </w:r>
      <w:r>
        <w:rPr>
          <w:rFonts w:hint="eastAsia"/>
        </w:rPr>
        <w:t>4 当今世界的可持续发展</w:t>
      </w:r>
      <w:r>
        <w:tab/>
      </w:r>
      <w:r>
        <w:fldChar w:fldCharType="begin"/>
      </w:r>
      <w:r>
        <w:instrText xml:space="preserve"> PAGEREF _Toc30620 \h </w:instrText>
      </w:r>
      <w:r>
        <w:fldChar w:fldCharType="separate"/>
      </w:r>
      <w:r>
        <w:t>7</w:t>
      </w:r>
      <w:r>
        <w:fldChar w:fldCharType="end"/>
      </w:r>
      <w:r>
        <w:fldChar w:fldCharType="end"/>
      </w:r>
    </w:p>
    <w:p>
      <w:pPr>
        <w:ind w:firstLine="480"/>
      </w:pPr>
      <w:r>
        <w:fldChar w:fldCharType="end"/>
      </w:r>
    </w:p>
    <w:p>
      <w:pPr>
        <w:ind w:firstLine="0" w:firstLineChars="0"/>
      </w:pPr>
    </w:p>
    <w:p>
      <w:pPr>
        <w:ind w:firstLine="0" w:firstLineChars="0"/>
      </w:pPr>
      <w:bookmarkStart w:id="34" w:name="_Toc176534951"/>
      <w:bookmarkStart w:id="35" w:name="_Toc176754850"/>
      <w:bookmarkStart w:id="36" w:name="_Toc176754957"/>
      <w:bookmarkStart w:id="37" w:name="_Toc176754255"/>
      <w:bookmarkStart w:id="38" w:name="_Toc176754565"/>
      <w:bookmarkStart w:id="39" w:name="_Toc175668071"/>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bookmarkEnd w:id="34"/>
    <w:bookmarkEnd w:id="35"/>
    <w:bookmarkEnd w:id="36"/>
    <w:bookmarkEnd w:id="37"/>
    <w:bookmarkEnd w:id="38"/>
    <w:bookmarkEnd w:id="39"/>
    <w:p>
      <w:pPr>
        <w:pStyle w:val="2"/>
        <w:spacing w:before="480" w:after="240"/>
        <w:sectPr>
          <w:headerReference r:id="rId11" w:type="default"/>
          <w:footerReference r:id="rId12" w:type="default"/>
          <w:footnotePr>
            <w:numFmt w:val="decimalEnclosedCircleChinese"/>
            <w:numRestart w:val="eachSect"/>
          </w:footnotePr>
          <w:pgSz w:w="11907" w:h="16840"/>
          <w:pgMar w:top="1701" w:right="1474" w:bottom="1418" w:left="1474" w:header="1134" w:footer="992" w:gutter="0"/>
          <w:pgNumType w:start="1"/>
          <w:cols w:space="425" w:num="1"/>
          <w:docGrid w:linePitch="384" w:charSpace="7430"/>
        </w:sectPr>
      </w:pPr>
      <w:bookmarkStart w:id="40" w:name="_Toc492980685"/>
      <w:bookmarkStart w:id="41" w:name="_Toc484608199"/>
      <w:bookmarkStart w:id="42" w:name="_Toc484608281"/>
    </w:p>
    <w:p>
      <w:pPr>
        <w:pStyle w:val="2"/>
        <w:spacing w:before="480" w:after="240"/>
      </w:pPr>
      <w:bookmarkStart w:id="43" w:name="_Toc2806"/>
      <w:r>
        <w:rPr>
          <w:rFonts w:hint="eastAsia"/>
        </w:rPr>
        <w:t>西方模式的困境</w:t>
      </w:r>
      <w:bookmarkEnd w:id="40"/>
      <w:bookmarkEnd w:id="41"/>
      <w:bookmarkEnd w:id="42"/>
      <w:bookmarkEnd w:id="43"/>
      <w:bookmarkStart w:id="44" w:name="_Toc156291994"/>
      <w:bookmarkStart w:id="45" w:name="_Toc156291142"/>
    </w:p>
    <w:p>
      <w:pPr>
        <w:ind w:firstLine="640"/>
        <w:rPr>
          <w:sz w:val="32"/>
          <w:szCs w:val="32"/>
        </w:rPr>
      </w:pPr>
      <w:r>
        <w:rPr>
          <w:rFonts w:hint="eastAsia"/>
          <w:sz w:val="32"/>
          <w:szCs w:val="32"/>
        </w:rPr>
        <w:t>现代化源于西方,其核心理念是追求理性主义、人文主义、科学主义和进步主义。它推动了工业化、城市化、民主化等深刻变革,但同时也存在机械化泛滥、人与自然疏离、价值观相对化等弊端。在当前全球经济低迷、武装冲突不断、区域地缘发展不平衡的背景下,对西方模式的反思和重新思考是非常必要的。</w:t>
      </w:r>
    </w:p>
    <w:p>
      <w:pPr>
        <w:ind w:firstLine="640"/>
        <w:rPr>
          <w:sz w:val="32"/>
          <w:szCs w:val="32"/>
        </w:rPr>
      </w:pPr>
      <w:r>
        <w:rPr>
          <w:rFonts w:hint="eastAsia"/>
          <w:sz w:val="32"/>
          <w:szCs w:val="32"/>
        </w:rPr>
        <w:t>我对西方模式带来的负面影响总结为以下几个方面：</w:t>
      </w:r>
    </w:p>
    <w:p>
      <w:pPr>
        <w:numPr>
          <w:ilvl w:val="0"/>
          <w:numId w:val="6"/>
        </w:numPr>
        <w:ind w:firstLine="0" w:firstLineChars="0"/>
        <w:rPr>
          <w:sz w:val="32"/>
          <w:szCs w:val="32"/>
        </w:rPr>
      </w:pPr>
      <w:r>
        <w:rPr>
          <w:rFonts w:hint="eastAsia"/>
          <w:sz w:val="32"/>
          <w:szCs w:val="32"/>
        </w:rPr>
        <w:t xml:space="preserve">区域地缘不平等加剧 </w:t>
      </w:r>
    </w:p>
    <w:p>
      <w:pPr>
        <w:ind w:firstLine="640"/>
        <w:rPr>
          <w:sz w:val="32"/>
          <w:szCs w:val="32"/>
        </w:rPr>
      </w:pPr>
      <w:r>
        <w:rPr>
          <w:rFonts w:hint="eastAsia"/>
          <w:sz w:val="32"/>
          <w:szCs w:val="32"/>
        </w:rPr>
        <w:t>20世纪90年代以来,经济全球化进程加快,加剧了国家之间的不平等,引发了国与国之间的人员流失、民粹主义抬头等问题,拖累了西方经济的可持续发展。</w:t>
      </w:r>
    </w:p>
    <w:p>
      <w:pPr>
        <w:ind w:firstLine="0" w:firstLineChars="0"/>
        <w:rPr>
          <w:sz w:val="32"/>
          <w:szCs w:val="32"/>
        </w:rPr>
      </w:pPr>
      <w:r>
        <w:rPr>
          <w:rFonts w:hint="eastAsia"/>
          <w:sz w:val="32"/>
          <w:szCs w:val="32"/>
        </w:rPr>
        <w:t>B. 贫富悬殊和不平等加剧</w:t>
      </w:r>
    </w:p>
    <w:p>
      <w:pPr>
        <w:ind w:firstLine="640"/>
        <w:rPr>
          <w:sz w:val="32"/>
          <w:szCs w:val="32"/>
        </w:rPr>
      </w:pPr>
      <w:r>
        <w:rPr>
          <w:rFonts w:hint="eastAsia"/>
          <w:sz w:val="32"/>
          <w:szCs w:val="32"/>
        </w:rPr>
        <w:t>在各个正在城镇化的国家内，不断出现类似于“羊吃人”的现象。社会阶层分化加剧,贫富差距拉大，区域发展不平衡。弱势群体的权益受到挑战,社会治安问题滋生。在现代化进程中,出现了较大的阶层分化、地区分化等不平等现象</w:t>
      </w:r>
      <w:r>
        <w:rPr>
          <w:sz w:val="32"/>
          <w:szCs w:val="32"/>
          <w:vertAlign w:val="superscript"/>
        </w:rPr>
        <w:fldChar w:fldCharType="begin"/>
      </w:r>
      <w:r>
        <w:rPr>
          <w:sz w:val="32"/>
          <w:szCs w:val="32"/>
          <w:vertAlign w:val="superscript"/>
        </w:rPr>
        <w:instrText xml:space="preserve"> ADDIN ZOTERO_ITEM CSL_CITATION {"citationID":"fLacuF2L","properties":{"formattedCitation":"[1]","plainCitation":"[1]","noteIndex":0},"citationItems":[{"id":1178,"uris":["http://zotero.org/users/12658264/items/SH42RDCK"],"itemData":{"id":1178,"type":"webpage","abstract":"In 2018, the richest 1% of humanity received 52% of the world’s wealth and the top 20% received a full 95%, while the remaining 80% had to make do with just 5%.","language":"es-ES","title":"Capitalism and Global Inequality","URL":"https://globaldialogue.isa-sociology.org//articles/capitalism-and-global-inequality","accessed":{"date-parts":[["2024",3,26]]}}}],"schema":"https://github.com/citation-style-language/schema/raw/master/csl-citation.json"} </w:instrText>
      </w:r>
      <w:r>
        <w:rPr>
          <w:sz w:val="32"/>
          <w:szCs w:val="32"/>
          <w:vertAlign w:val="superscript"/>
        </w:rPr>
        <w:fldChar w:fldCharType="separate"/>
      </w:r>
      <w:r>
        <w:rPr>
          <w:sz w:val="32"/>
          <w:vertAlign w:val="superscript"/>
        </w:rPr>
        <w:t>[1]</w:t>
      </w:r>
      <w:r>
        <w:rPr>
          <w:sz w:val="32"/>
          <w:szCs w:val="32"/>
          <w:vertAlign w:val="superscript"/>
        </w:rPr>
        <w:fldChar w:fldCharType="end"/>
      </w:r>
      <w:r>
        <w:rPr>
          <w:rFonts w:hint="eastAsia"/>
          <w:sz w:val="32"/>
          <w:szCs w:val="32"/>
        </w:rPr>
        <w:t>。</w:t>
      </w:r>
    </w:p>
    <w:p>
      <w:pPr>
        <w:ind w:firstLine="0" w:firstLineChars="0"/>
        <w:rPr>
          <w:sz w:val="32"/>
          <w:szCs w:val="32"/>
        </w:rPr>
      </w:pPr>
      <w:r>
        <w:rPr>
          <w:rFonts w:hint="eastAsia"/>
          <w:sz w:val="32"/>
          <w:szCs w:val="32"/>
        </w:rPr>
        <w:t>C.</w:t>
      </w:r>
      <w:r>
        <w:rPr>
          <w:rFonts w:hint="eastAsia"/>
          <w:sz w:val="32"/>
          <w:szCs w:val="32"/>
          <w:lang w:val="en-US" w:eastAsia="zh-CN"/>
        </w:rPr>
        <w:t xml:space="preserve"> </w:t>
      </w:r>
      <w:r>
        <w:rPr>
          <w:rFonts w:hint="eastAsia"/>
          <w:sz w:val="32"/>
          <w:szCs w:val="32"/>
        </w:rPr>
        <w:t>文化认同的困境</w:t>
      </w:r>
    </w:p>
    <w:p>
      <w:pPr>
        <w:ind w:firstLine="640"/>
        <w:rPr>
          <w:sz w:val="32"/>
          <w:szCs w:val="32"/>
        </w:rPr>
      </w:pPr>
      <w:r>
        <w:rPr>
          <w:rFonts w:hint="eastAsia"/>
          <w:sz w:val="32"/>
          <w:szCs w:val="32"/>
        </w:rPr>
        <w:t>在西方现代化的影响下,传统文化和价值观被冲击,人们面临着文化认同的危机</w:t>
      </w:r>
      <w:r>
        <w:rPr>
          <w:sz w:val="32"/>
          <w:szCs w:val="32"/>
          <w:vertAlign w:val="superscript"/>
        </w:rPr>
        <w:fldChar w:fldCharType="begin"/>
      </w:r>
      <w:r>
        <w:rPr>
          <w:sz w:val="32"/>
          <w:szCs w:val="32"/>
          <w:vertAlign w:val="superscript"/>
        </w:rPr>
        <w:instrText xml:space="preserve"> ADDIN ZOTERO_ITEM CSL_CITATION {"citationID":"0VnBmju7","properties":{"formattedCitation":"[2]","plainCitation":"[2]","noteIndex":0},"citationItems":[{"id":1169,"uris":["http://zotero.org/users/12658264/items/F66JRPRM"],"itemData":{"id":1169,"type":"webpage","container-title":"openDemocracy","language":"en","title":"Democratisation, NGOs and \"colour revolutions\"","URL":"https://www.opendemocracy.net/en/colour_revolutions_3196jsp/","accessed":{"date-parts":[["2024",3,26]]}}}],"schema":"https://github.com/citation-style-language/schema/raw/master/csl-citation.json"} </w:instrText>
      </w:r>
      <w:r>
        <w:rPr>
          <w:sz w:val="32"/>
          <w:szCs w:val="32"/>
          <w:vertAlign w:val="superscript"/>
        </w:rPr>
        <w:fldChar w:fldCharType="separate"/>
      </w:r>
      <w:r>
        <w:rPr>
          <w:sz w:val="32"/>
          <w:vertAlign w:val="superscript"/>
        </w:rPr>
        <w:t>[2]</w:t>
      </w:r>
      <w:r>
        <w:rPr>
          <w:sz w:val="32"/>
          <w:szCs w:val="32"/>
          <w:vertAlign w:val="superscript"/>
        </w:rPr>
        <w:fldChar w:fldCharType="end"/>
      </w:r>
      <w:r>
        <w:rPr>
          <w:rFonts w:hint="eastAsia"/>
          <w:sz w:val="32"/>
          <w:szCs w:val="32"/>
        </w:rPr>
        <w:t>。</w:t>
      </w:r>
    </w:p>
    <w:p>
      <w:pPr>
        <w:ind w:left="0" w:leftChars="0" w:firstLine="0" w:firstLineChars="0"/>
        <w:rPr>
          <w:sz w:val="32"/>
          <w:szCs w:val="32"/>
        </w:rPr>
      </w:pPr>
      <w:r>
        <w:rPr>
          <w:rFonts w:hint="eastAsia"/>
          <w:sz w:val="32"/>
          <w:szCs w:val="32"/>
        </w:rPr>
        <w:t xml:space="preserve">D. 生态环境的挑战  </w:t>
      </w:r>
    </w:p>
    <w:p>
      <w:pPr>
        <w:ind w:firstLine="640"/>
        <w:rPr>
          <w:sz w:val="32"/>
          <w:szCs w:val="32"/>
        </w:rPr>
      </w:pPr>
      <w:r>
        <w:rPr>
          <w:rFonts w:hint="eastAsia"/>
          <w:sz w:val="32"/>
          <w:szCs w:val="32"/>
        </w:rPr>
        <w:t>追求经济发展和物质富裕是现代化的核心诉求,但同时也加剧了能源消耗和环境破坏。在现代化过程中,人们过度开发和利用自然资源,大量使用不可再生能源,导致环境污染和生态系统破坏日趋严重。</w:t>
      </w:r>
    </w:p>
    <w:p>
      <w:pPr>
        <w:ind w:left="0" w:leftChars="0" w:firstLine="0" w:firstLineChars="0"/>
        <w:rPr>
          <w:sz w:val="32"/>
          <w:szCs w:val="32"/>
        </w:rPr>
      </w:pPr>
      <w:r>
        <w:rPr>
          <w:rFonts w:hint="eastAsia"/>
          <w:sz w:val="32"/>
          <w:szCs w:val="32"/>
        </w:rPr>
        <w:t xml:space="preserve">E. 精神文明缺失  </w:t>
      </w:r>
    </w:p>
    <w:p>
      <w:pPr>
        <w:ind w:firstLine="640"/>
        <w:rPr>
          <w:sz w:val="32"/>
          <w:szCs w:val="32"/>
        </w:rPr>
      </w:pPr>
      <w:r>
        <w:rPr>
          <w:rFonts w:hint="eastAsia"/>
          <w:sz w:val="32"/>
          <w:szCs w:val="32"/>
        </w:rPr>
        <w:t>现代化强调物质文明建设,追求经济增长和物质享受,但往往忽视了精神层面的发展。如今,虚无主义、消极怠惰、道德堕落等问题日益突出,人们面临着精神文化的贫乏。</w:t>
      </w:r>
    </w:p>
    <w:p>
      <w:pPr>
        <w:ind w:left="0" w:leftChars="0" w:firstLine="0" w:firstLineChars="0"/>
        <w:rPr>
          <w:sz w:val="32"/>
          <w:szCs w:val="32"/>
        </w:rPr>
      </w:pPr>
      <w:r>
        <w:rPr>
          <w:rFonts w:hint="eastAsia"/>
          <w:sz w:val="32"/>
          <w:szCs w:val="32"/>
        </w:rPr>
        <w:t>F. 个体异化和人际疏离</w:t>
      </w:r>
    </w:p>
    <w:p>
      <w:pPr>
        <w:ind w:firstLine="640"/>
        <w:rPr>
          <w:sz w:val="32"/>
          <w:szCs w:val="32"/>
        </w:rPr>
      </w:pPr>
      <w:r>
        <w:rPr>
          <w:rFonts w:hint="eastAsia"/>
          <w:sz w:val="32"/>
          <w:szCs w:val="32"/>
        </w:rPr>
        <w:t>在高度分工专业化的现代社会中,人们被工作机器化,个体与社会发生疏离和异化。此外,人与人之间也因为缺乏沟通和理解而相互遥远,人际关系趋于冷漠和功利化。</w:t>
      </w:r>
    </w:p>
    <w:p>
      <w:pPr>
        <w:ind w:left="0" w:leftChars="0" w:firstLine="0" w:firstLineChars="0"/>
        <w:rPr>
          <w:sz w:val="32"/>
          <w:szCs w:val="32"/>
        </w:rPr>
      </w:pPr>
      <w:r>
        <w:rPr>
          <w:rFonts w:hint="eastAsia"/>
          <w:sz w:val="32"/>
          <w:szCs w:val="32"/>
        </w:rPr>
        <w:t>G.心理疾病和亚健康问题</w:t>
      </w:r>
    </w:p>
    <w:p>
      <w:pPr>
        <w:ind w:firstLine="640"/>
        <w:rPr>
          <w:sz w:val="32"/>
          <w:szCs w:val="32"/>
        </w:rPr>
      </w:pPr>
      <w:r>
        <w:rPr>
          <w:rFonts w:hint="eastAsia"/>
          <w:sz w:val="32"/>
          <w:szCs w:val="32"/>
        </w:rPr>
        <w:t>在高压力、快节奏的现代生活中,人们容易出现焦虑、抑郁、失眠、肥胖等亚健康状态。</w:t>
      </w:r>
    </w:p>
    <w:p>
      <w:pPr>
        <w:ind w:left="0" w:leftChars="0" w:firstLine="0" w:firstLineChars="0"/>
        <w:rPr>
          <w:sz w:val="32"/>
          <w:szCs w:val="32"/>
        </w:rPr>
      </w:pPr>
    </w:p>
    <w:bookmarkEnd w:id="33"/>
    <w:bookmarkEnd w:id="44"/>
    <w:bookmarkEnd w:id="45"/>
    <w:p>
      <w:pPr>
        <w:pStyle w:val="2"/>
        <w:spacing w:before="480" w:after="240"/>
      </w:pPr>
      <w:bookmarkStart w:id="46" w:name="_Toc15465"/>
      <w:r>
        <w:rPr>
          <w:rFonts w:hint="eastAsia"/>
        </w:rPr>
        <w:t>拟西方模式的实质</w:t>
      </w:r>
      <w:bookmarkEnd w:id="46"/>
    </w:p>
    <w:p>
      <w:pPr>
        <w:ind w:left="0" w:leftChars="0" w:firstLine="0" w:firstLineChars="0"/>
        <w:rPr>
          <w:rFonts w:hint="eastAsia"/>
          <w:sz w:val="32"/>
          <w:szCs w:val="32"/>
        </w:rPr>
      </w:pPr>
      <w:r>
        <w:rPr>
          <w:rFonts w:hint="eastAsia"/>
          <w:lang w:val="en-US" w:eastAsia="zh-CN"/>
        </w:rPr>
        <w:t xml:space="preserve">      </w:t>
      </w:r>
      <w:r>
        <w:rPr>
          <w:rFonts w:hint="eastAsia"/>
          <w:sz w:val="32"/>
          <w:szCs w:val="32"/>
          <w:lang w:val="en-US" w:eastAsia="zh-CN"/>
        </w:rPr>
        <w:t>如图2-1、2-2和2-3所示，</w:t>
      </w:r>
      <w:bookmarkStart w:id="47" w:name="OLE_LINK2"/>
      <w:r>
        <w:rPr>
          <w:rFonts w:hint="eastAsia"/>
          <w:sz w:val="32"/>
          <w:szCs w:val="32"/>
          <w:lang w:val="en-US" w:eastAsia="zh-CN"/>
        </w:rPr>
        <w:t>一战、二战</w:t>
      </w:r>
      <w:r>
        <w:rPr>
          <w:rFonts w:hint="eastAsia"/>
          <w:sz w:val="32"/>
          <w:szCs w:val="32"/>
        </w:rPr>
        <w:t>之后，世界上许多原被殖民国家，脱离宗主国，成为了在名义上“独立”的国家。在冷战之后，绝大多数这些国家采用了西方国家（尤其是原宗主国）的制度，我称之为：“拟西方模式”。</w:t>
      </w:r>
    </w:p>
    <w:p>
      <w:pPr>
        <w:ind w:firstLine="0" w:firstLineChars="0"/>
        <w:jc w:val="center"/>
      </w:pPr>
      <w:r>
        <w:drawing>
          <wp:inline distT="0" distB="0" distL="0" distR="0">
            <wp:extent cx="4397375" cy="3009265"/>
            <wp:effectExtent l="0" t="0" r="9525" b="635"/>
            <wp:docPr id="5" name="图片 5" descr="C:/Users/pc/Desktop/1914年的世界.png1914年的世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pc/Desktop/1914年的世界.png1914年的世界"/>
                    <pic:cNvPicPr>
                      <a:picLocks noChangeAspect="1" noChangeArrowheads="1"/>
                    </pic:cNvPicPr>
                  </pic:nvPicPr>
                  <pic:blipFill>
                    <a:blip r:embed="rId16"/>
                    <a:srcRect/>
                    <a:stretch>
                      <a:fillRect/>
                    </a:stretch>
                  </pic:blipFill>
                  <pic:spPr>
                    <a:xfrm>
                      <a:off x="0" y="0"/>
                      <a:ext cx="4397375" cy="3009265"/>
                    </a:xfrm>
                    <a:prstGeom prst="rect">
                      <a:avLst/>
                    </a:prstGeom>
                    <a:noFill/>
                    <a:ln>
                      <a:noFill/>
                    </a:ln>
                  </pic:spPr>
                </pic:pic>
              </a:graphicData>
            </a:graphic>
          </wp:inline>
        </w:drawing>
      </w:r>
    </w:p>
    <w:p>
      <w:pPr>
        <w:pStyle w:val="33"/>
        <w:spacing w:before="120" w:after="120"/>
        <w:rPr>
          <w:rFonts w:hint="eastAsia" w:eastAsia="宋体"/>
          <w:sz w:val="24"/>
          <w:lang w:eastAsia="zh-CN"/>
        </w:rPr>
      </w:pPr>
      <w:r>
        <w:rPr>
          <w:rFonts w:hint="eastAsia"/>
        </w:rPr>
        <w:t>图</w:t>
      </w:r>
      <w:r>
        <w:rPr>
          <w:rFonts w:hint="eastAsia"/>
          <w:lang w:val="en-US" w:eastAsia="zh-CN"/>
        </w:rPr>
        <w:t>2-1</w:t>
      </w:r>
      <w:r>
        <w:t xml:space="preserve"> </w:t>
      </w:r>
      <w:r>
        <w:rPr>
          <w:rFonts w:hint="eastAsia"/>
          <w:lang w:val="en-US" w:eastAsia="zh-CN"/>
        </w:rPr>
        <w:t xml:space="preserve"> 1914年的世界格局</w:t>
      </w:r>
      <w:r>
        <w:rPr>
          <w:rFonts w:hint="eastAsia"/>
        </w:rPr>
        <w:t>（来源：https://academic.oup.com/isq/article/63/2/406/5377578</w:t>
      </w:r>
      <w:r>
        <w:rPr>
          <w:rFonts w:hint="eastAsia"/>
          <w:lang w:eastAsia="zh-CN"/>
        </w:rPr>
        <w:t>）</w:t>
      </w:r>
    </w:p>
    <w:p>
      <w:pPr>
        <w:ind w:firstLine="0" w:firstLineChars="0"/>
        <w:jc w:val="center"/>
      </w:pPr>
      <w:r>
        <w:drawing>
          <wp:inline distT="0" distB="0" distL="0" distR="0">
            <wp:extent cx="5401945" cy="2187575"/>
            <wp:effectExtent l="0" t="0" r="8255" b="9525"/>
            <wp:docPr id="6" name="图片 6" descr="C:/Users/pc/Desktop/1945年的世界格局.png1945年的世界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pc/Desktop/1945年的世界格局.png1945年的世界格局"/>
                    <pic:cNvPicPr>
                      <a:picLocks noChangeAspect="1" noChangeArrowheads="1"/>
                    </pic:cNvPicPr>
                  </pic:nvPicPr>
                  <pic:blipFill>
                    <a:blip r:embed="rId17"/>
                    <a:srcRect/>
                    <a:stretch>
                      <a:fillRect/>
                    </a:stretch>
                  </pic:blipFill>
                  <pic:spPr>
                    <a:xfrm>
                      <a:off x="0" y="0"/>
                      <a:ext cx="5401945" cy="2187575"/>
                    </a:xfrm>
                    <a:prstGeom prst="rect">
                      <a:avLst/>
                    </a:prstGeom>
                    <a:noFill/>
                    <a:ln>
                      <a:noFill/>
                    </a:ln>
                  </pic:spPr>
                </pic:pic>
              </a:graphicData>
            </a:graphic>
          </wp:inline>
        </w:drawing>
      </w:r>
    </w:p>
    <w:p>
      <w:pPr>
        <w:pStyle w:val="33"/>
        <w:spacing w:before="120" w:after="120"/>
      </w:pPr>
      <w:r>
        <w:rPr>
          <w:rFonts w:hint="eastAsia"/>
        </w:rPr>
        <w:t>图</w:t>
      </w:r>
      <w:r>
        <w:rPr>
          <w:rFonts w:hint="eastAsia"/>
          <w:lang w:val="en-US" w:eastAsia="zh-CN"/>
        </w:rPr>
        <w:t>2</w:t>
      </w:r>
      <w:r>
        <w:rPr>
          <w:rFonts w:hint="eastAsia"/>
        </w:rPr>
        <w:t>-</w:t>
      </w:r>
      <w:r>
        <w:rPr>
          <w:rFonts w:hint="eastAsia"/>
          <w:lang w:val="en-US" w:eastAsia="zh-CN"/>
        </w:rPr>
        <w:t>2</w:t>
      </w:r>
      <w:r>
        <w:t xml:space="preserve"> </w:t>
      </w:r>
      <w:r>
        <w:rPr>
          <w:rFonts w:hint="eastAsia"/>
          <w:lang w:val="en-US" w:eastAsia="zh-CN"/>
        </w:rPr>
        <w:t xml:space="preserve"> 1945年的世界格局</w:t>
      </w:r>
      <w:r>
        <w:rPr>
          <w:rFonts w:hint="eastAsia"/>
        </w:rPr>
        <w:t>（来源：https://academic.oup.com/isq/article/63/2/406/5377578）</w:t>
      </w:r>
    </w:p>
    <w:p>
      <w:pPr>
        <w:rPr>
          <w:rFonts w:hint="eastAsia"/>
        </w:rPr>
      </w:pPr>
    </w:p>
    <w:p>
      <w:pPr>
        <w:ind w:firstLine="0" w:firstLineChars="0"/>
        <w:jc w:val="center"/>
      </w:pPr>
      <w:r>
        <w:drawing>
          <wp:inline distT="0" distB="0" distL="0" distR="0">
            <wp:extent cx="4509770" cy="3295650"/>
            <wp:effectExtent l="0" t="0" r="11430" b="6350"/>
            <wp:docPr id="7" name="图片 7" descr="C:/Users/pc/Desktop/解放国家.png解放国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pc/Desktop/解放国家.png解放国家"/>
                    <pic:cNvPicPr>
                      <a:picLocks noChangeAspect="1" noChangeArrowheads="1"/>
                    </pic:cNvPicPr>
                  </pic:nvPicPr>
                  <pic:blipFill>
                    <a:blip r:embed="rId18"/>
                    <a:srcRect/>
                    <a:stretch>
                      <a:fillRect/>
                    </a:stretch>
                  </pic:blipFill>
                  <pic:spPr>
                    <a:xfrm>
                      <a:off x="0" y="0"/>
                      <a:ext cx="4509770" cy="3295650"/>
                    </a:xfrm>
                    <a:prstGeom prst="rect">
                      <a:avLst/>
                    </a:prstGeom>
                    <a:noFill/>
                    <a:ln>
                      <a:noFill/>
                    </a:ln>
                  </pic:spPr>
                </pic:pic>
              </a:graphicData>
            </a:graphic>
          </wp:inline>
        </w:drawing>
      </w:r>
    </w:p>
    <w:p>
      <w:pPr>
        <w:pStyle w:val="33"/>
        <w:spacing w:before="120" w:after="120"/>
      </w:pPr>
      <w:r>
        <w:rPr>
          <w:rFonts w:hint="eastAsia"/>
        </w:rPr>
        <w:t>图</w:t>
      </w:r>
      <w:r>
        <w:rPr>
          <w:rFonts w:hint="eastAsia"/>
          <w:lang w:val="en-US" w:eastAsia="zh-CN"/>
        </w:rPr>
        <w:t>2-3</w:t>
      </w:r>
      <w:r>
        <w:t xml:space="preserve"> </w:t>
      </w:r>
      <w:r>
        <w:rPr>
          <w:rFonts w:hint="eastAsia"/>
          <w:lang w:val="en-US" w:eastAsia="zh-CN"/>
        </w:rPr>
        <w:t xml:space="preserve"> 二战后殖民地国家的解放运动</w:t>
      </w:r>
      <w:r>
        <w:rPr>
          <w:rFonts w:hint="eastAsia"/>
        </w:rPr>
        <w:t>（来源：https://globaldialogue.isa-sociology.org//articles/capitalism-and-global-inequality）</w:t>
      </w:r>
    </w:p>
    <w:p>
      <w:pPr>
        <w:ind w:firstLine="640"/>
        <w:rPr>
          <w:rFonts w:hint="eastAsia"/>
          <w:sz w:val="32"/>
          <w:szCs w:val="32"/>
        </w:rPr>
      </w:pPr>
    </w:p>
    <w:p>
      <w:pPr>
        <w:ind w:firstLine="640"/>
        <w:rPr>
          <w:sz w:val="32"/>
          <w:szCs w:val="32"/>
        </w:rPr>
      </w:pPr>
      <w:r>
        <w:rPr>
          <w:sz w:val="32"/>
          <w:szCs w:val="32"/>
        </w:rPr>
        <w:t>美</w:t>
      </w:r>
      <w:r>
        <w:rPr>
          <w:rFonts w:hint="eastAsia"/>
          <w:sz w:val="32"/>
          <w:szCs w:val="32"/>
        </w:rPr>
        <w:t>西方</w:t>
      </w:r>
      <w:r>
        <w:rPr>
          <w:sz w:val="32"/>
          <w:szCs w:val="32"/>
        </w:rPr>
        <w:t>政府以及其宣传机构一直宣传</w:t>
      </w:r>
      <w:r>
        <w:rPr>
          <w:rFonts w:hint="eastAsia"/>
          <w:sz w:val="32"/>
          <w:szCs w:val="32"/>
        </w:rPr>
        <w:t>其</w:t>
      </w:r>
      <w:r>
        <w:rPr>
          <w:sz w:val="32"/>
          <w:szCs w:val="32"/>
        </w:rPr>
        <w:t>制度的优越性，但是如果说：以美国为首的西方资本主义制度优越的话，为什么世界上为数不多的发达国家依然是以殖民掠夺起家的老牌国家？大多数资本主义国家</w:t>
      </w:r>
      <w:r>
        <w:rPr>
          <w:rFonts w:hint="eastAsia"/>
          <w:sz w:val="32"/>
          <w:szCs w:val="32"/>
        </w:rPr>
        <w:t>，尤其是采用“拟西方模式”的众多国家，为什么</w:t>
      </w:r>
      <w:r>
        <w:rPr>
          <w:sz w:val="32"/>
          <w:szCs w:val="32"/>
        </w:rPr>
        <w:t>依然贫穷</w:t>
      </w:r>
      <w:r>
        <w:rPr>
          <w:rFonts w:hint="eastAsia"/>
          <w:sz w:val="32"/>
          <w:szCs w:val="32"/>
        </w:rPr>
        <w:t>呢？</w:t>
      </w:r>
    </w:p>
    <w:p>
      <w:pPr>
        <w:ind w:firstLine="640"/>
        <w:rPr>
          <w:sz w:val="32"/>
          <w:szCs w:val="32"/>
        </w:rPr>
      </w:pPr>
      <w:r>
        <w:rPr>
          <w:sz w:val="32"/>
          <w:szCs w:val="32"/>
        </w:rPr>
        <w:t>首先,我们要客观看待历史。我不否认资本主义体制在激发创新活力、提高生产效率等方面的巨大作用。</w:t>
      </w:r>
      <w:r>
        <w:rPr>
          <w:rFonts w:hint="eastAsia"/>
          <w:sz w:val="32"/>
          <w:szCs w:val="32"/>
        </w:rPr>
        <w:t>但是，事实是：</w:t>
      </w:r>
      <w:r>
        <w:rPr>
          <w:sz w:val="32"/>
          <w:szCs w:val="32"/>
        </w:rPr>
        <w:t>西方老牌殖民国</w:t>
      </w:r>
      <w:r>
        <w:rPr>
          <w:rFonts w:hint="eastAsia"/>
          <w:sz w:val="32"/>
          <w:szCs w:val="32"/>
        </w:rPr>
        <w:t>家是</w:t>
      </w:r>
      <w:r>
        <w:rPr>
          <w:sz w:val="32"/>
          <w:szCs w:val="32"/>
        </w:rPr>
        <w:t>通过掠夺、剥削他国资源起家</w:t>
      </w:r>
      <w:r>
        <w:rPr>
          <w:sz w:val="32"/>
          <w:szCs w:val="32"/>
          <w:vertAlign w:val="superscript"/>
        </w:rPr>
        <w:fldChar w:fldCharType="begin"/>
      </w:r>
      <w:r>
        <w:rPr>
          <w:sz w:val="32"/>
          <w:szCs w:val="32"/>
          <w:vertAlign w:val="superscript"/>
        </w:rPr>
        <w:instrText xml:space="preserve"> ADDIN ZOTERO_ITEM CSL_CITATION {"citationID":"gsaAvkbh","properties":{"formattedCitation":"[3]","plainCitation":"[3]","noteIndex":0},"citationItems":[{"id":1174,"uris":["http://zotero.org/users/12658264/items/I424GUUP"],"itemData":{"id":1174,"type":"webpage","title":"What Were the Consequences of Decolonization? | International Studies Quarterly | Oxford Academic","URL":"https://academic.oup.com/isq/article/63/2/406/5377578","accessed":{"date-parts":[["2024",3,26]]}}}],"schema":"https://github.com/citation-style-language/schema/raw/master/csl-citation.json"} </w:instrText>
      </w:r>
      <w:r>
        <w:rPr>
          <w:sz w:val="32"/>
          <w:szCs w:val="32"/>
          <w:vertAlign w:val="superscript"/>
        </w:rPr>
        <w:fldChar w:fldCharType="separate"/>
      </w:r>
      <w:r>
        <w:rPr>
          <w:sz w:val="32"/>
          <w:vertAlign w:val="superscript"/>
        </w:rPr>
        <w:t>[3]</w:t>
      </w:r>
      <w:r>
        <w:rPr>
          <w:sz w:val="32"/>
          <w:szCs w:val="32"/>
          <w:vertAlign w:val="superscript"/>
        </w:rPr>
        <w:fldChar w:fldCharType="end"/>
      </w:r>
      <w:r>
        <w:rPr>
          <w:rFonts w:hint="eastAsia"/>
          <w:sz w:val="32"/>
          <w:szCs w:val="32"/>
        </w:rPr>
        <w:t>。</w:t>
      </w:r>
    </w:p>
    <w:p>
      <w:pPr>
        <w:ind w:firstLine="640"/>
        <w:rPr>
          <w:sz w:val="32"/>
          <w:szCs w:val="32"/>
        </w:rPr>
      </w:pPr>
      <w:r>
        <w:rPr>
          <w:rFonts w:hint="eastAsia"/>
          <w:sz w:val="32"/>
          <w:szCs w:val="32"/>
        </w:rPr>
        <w:t>“拟西方模式”，</w:t>
      </w:r>
      <w:r>
        <w:rPr>
          <w:sz w:val="32"/>
          <w:szCs w:val="32"/>
        </w:rPr>
        <w:t>使</w:t>
      </w:r>
      <w:r>
        <w:rPr>
          <w:rFonts w:hint="eastAsia"/>
          <w:sz w:val="32"/>
          <w:szCs w:val="32"/>
        </w:rPr>
        <w:t>原殖民地</w:t>
      </w:r>
      <w:r>
        <w:rPr>
          <w:sz w:val="32"/>
          <w:szCs w:val="32"/>
        </w:rPr>
        <w:t>国家</w:t>
      </w:r>
      <w:r>
        <w:rPr>
          <w:rFonts w:hint="eastAsia"/>
          <w:sz w:val="32"/>
          <w:szCs w:val="32"/>
        </w:rPr>
        <w:t>在</w:t>
      </w:r>
      <w:r>
        <w:rPr>
          <w:sz w:val="32"/>
          <w:szCs w:val="32"/>
        </w:rPr>
        <w:t>名义上</w:t>
      </w:r>
      <w:r>
        <w:rPr>
          <w:rFonts w:hint="eastAsia"/>
          <w:sz w:val="32"/>
          <w:szCs w:val="32"/>
        </w:rPr>
        <w:t>“</w:t>
      </w:r>
      <w:r>
        <w:rPr>
          <w:sz w:val="32"/>
          <w:szCs w:val="32"/>
        </w:rPr>
        <w:t>独立</w:t>
      </w:r>
      <w:r>
        <w:rPr>
          <w:rFonts w:hint="eastAsia"/>
          <w:sz w:val="32"/>
          <w:szCs w:val="32"/>
        </w:rPr>
        <w:t>”</w:t>
      </w:r>
      <w:r>
        <w:rPr>
          <w:sz w:val="32"/>
          <w:szCs w:val="32"/>
        </w:rPr>
        <w:t>,</w:t>
      </w:r>
      <w:r>
        <w:rPr>
          <w:rFonts w:hint="eastAsia"/>
          <w:sz w:val="32"/>
          <w:szCs w:val="32"/>
        </w:rPr>
        <w:t>但是</w:t>
      </w:r>
      <w:r>
        <w:rPr>
          <w:sz w:val="32"/>
          <w:szCs w:val="32"/>
        </w:rPr>
        <w:t>在政治、经济、文化等多个层面仍长期受制于西方国家的影响和操控,很难真正实现自主发展。</w:t>
      </w:r>
      <w:r>
        <w:rPr>
          <w:rFonts w:hint="eastAsia"/>
          <w:sz w:val="32"/>
          <w:szCs w:val="32"/>
        </w:rPr>
        <w:t>因而出现了在经济、文化、政治等方面的新型</w:t>
      </w:r>
      <w:r>
        <w:rPr>
          <w:sz w:val="32"/>
          <w:szCs w:val="32"/>
        </w:rPr>
        <w:t>殖民</w:t>
      </w:r>
      <w:r>
        <w:rPr>
          <w:rFonts w:hint="eastAsia"/>
          <w:sz w:val="32"/>
          <w:szCs w:val="32"/>
        </w:rPr>
        <w:t>方式</w:t>
      </w:r>
      <w:r>
        <w:rPr>
          <w:sz w:val="32"/>
          <w:szCs w:val="32"/>
        </w:rPr>
        <w:t>,这些做法</w:t>
      </w:r>
      <w:r>
        <w:rPr>
          <w:rFonts w:hint="eastAsia"/>
          <w:sz w:val="32"/>
          <w:szCs w:val="32"/>
        </w:rPr>
        <w:t>实质就是</w:t>
      </w:r>
      <w:r>
        <w:rPr>
          <w:sz w:val="32"/>
          <w:szCs w:val="32"/>
        </w:rPr>
        <w:t>旧时代的殖民统治行为</w:t>
      </w:r>
      <w:r>
        <w:rPr>
          <w:rFonts w:hint="eastAsia"/>
          <w:sz w:val="32"/>
          <w:szCs w:val="32"/>
        </w:rPr>
        <w:t>，但是比武力殖民要更隐蔽。</w:t>
      </w:r>
    </w:p>
    <w:p>
      <w:pPr>
        <w:ind w:firstLine="640"/>
        <w:rPr>
          <w:sz w:val="32"/>
          <w:szCs w:val="32"/>
        </w:rPr>
      </w:pPr>
      <w:r>
        <w:rPr>
          <w:rFonts w:hint="eastAsia"/>
          <w:sz w:val="32"/>
          <w:szCs w:val="32"/>
        </w:rPr>
        <w:t>我对这种新型殖民方式的现象总结如下：</w:t>
      </w:r>
    </w:p>
    <w:p>
      <w:pPr>
        <w:numPr>
          <w:ilvl w:val="0"/>
          <w:numId w:val="7"/>
        </w:numPr>
        <w:ind w:firstLine="640"/>
        <w:rPr>
          <w:sz w:val="32"/>
          <w:szCs w:val="32"/>
        </w:rPr>
      </w:pPr>
      <w:r>
        <w:rPr>
          <w:sz w:val="32"/>
          <w:szCs w:val="32"/>
        </w:rPr>
        <w:t>经济依附</w:t>
      </w:r>
      <w:r>
        <w:rPr>
          <w:rFonts w:hint="eastAsia"/>
          <w:sz w:val="32"/>
          <w:szCs w:val="32"/>
        </w:rPr>
        <w:t>：</w:t>
      </w:r>
      <w:r>
        <w:rPr>
          <w:sz w:val="32"/>
          <w:szCs w:val="32"/>
        </w:rPr>
        <w:t>虽然名义上已经独立,但这些国家的经济命脉仍被西方国家和跨国公司所掌控。外资企业主导了当地主导产业,外国资本垄断了资源开发权;同时这些国家常年依赖对发达国家的出口贸易,缺乏自主的工业体系</w:t>
      </w:r>
      <w:r>
        <w:rPr>
          <w:sz w:val="32"/>
          <w:szCs w:val="32"/>
          <w:vertAlign w:val="superscript"/>
        </w:rPr>
        <w:fldChar w:fldCharType="begin"/>
      </w:r>
      <w:r>
        <w:rPr>
          <w:sz w:val="32"/>
          <w:szCs w:val="32"/>
          <w:vertAlign w:val="superscript"/>
        </w:rPr>
        <w:instrText xml:space="preserve"> ADDIN ZOTERO_ITEM CSL_CITATION {"citationID":"KW8F3pcd","properties":{"formattedCitation":"[4]","plainCitation":"[4]","noteIndex":0},"citationItems":[{"id":1173,"uris":["http://zotero.org/users/12658264/items/8IPVMVIC"],"itemData":{"id":1173,"type":"webpage","title":"Do currency manipulations hurt US bilateral trade balance? | Eurasian Economic Review","URL":"https://link.springer.com/article/10.1007/s40822-023-00225-z","accessed":{"date-parts":[["2024",3,26]]}}}],"schema":"https://github.com/citation-style-language/schema/raw/master/csl-citation.json"} </w:instrText>
      </w:r>
      <w:r>
        <w:rPr>
          <w:sz w:val="32"/>
          <w:szCs w:val="32"/>
          <w:vertAlign w:val="superscript"/>
        </w:rPr>
        <w:fldChar w:fldCharType="separate"/>
      </w:r>
      <w:r>
        <w:rPr>
          <w:sz w:val="32"/>
          <w:vertAlign w:val="superscript"/>
        </w:rPr>
        <w:t>[4]</w:t>
      </w:r>
      <w:r>
        <w:rPr>
          <w:sz w:val="32"/>
          <w:szCs w:val="32"/>
          <w:vertAlign w:val="superscript"/>
        </w:rPr>
        <w:fldChar w:fldCharType="end"/>
      </w:r>
      <w:r>
        <w:rPr>
          <w:sz w:val="32"/>
          <w:szCs w:val="32"/>
        </w:rPr>
        <w:t>。</w:t>
      </w:r>
      <w:r>
        <w:rPr>
          <w:rFonts w:hint="eastAsia"/>
          <w:sz w:val="32"/>
          <w:szCs w:val="32"/>
        </w:rPr>
        <w:t>比如：美国凭借美元,通过制裁、征收关税等手段,限制其他国家的贸易和金融活动,从而维护自身在全球产业链的主导地位。</w:t>
      </w:r>
    </w:p>
    <w:p>
      <w:pPr>
        <w:numPr>
          <w:ilvl w:val="0"/>
          <w:numId w:val="7"/>
        </w:numPr>
        <w:ind w:firstLine="640"/>
        <w:rPr>
          <w:sz w:val="32"/>
          <w:szCs w:val="32"/>
        </w:rPr>
      </w:pPr>
      <w:r>
        <w:rPr>
          <w:sz w:val="32"/>
          <w:szCs w:val="32"/>
        </w:rPr>
        <w:t>政治操纵</w:t>
      </w:r>
      <w:r>
        <w:rPr>
          <w:rFonts w:hint="eastAsia"/>
          <w:sz w:val="32"/>
          <w:szCs w:val="32"/>
        </w:rPr>
        <w:t>：</w:t>
      </w:r>
      <w:r>
        <w:rPr>
          <w:sz w:val="32"/>
          <w:szCs w:val="32"/>
        </w:rPr>
        <w:t>西方列强通过各种手段干预这些国家的政治进程,扶植亲西方政权,策动政变颠覆非亲西方政权。一些依附于西方的政权也出卖国家利益,使国家政策受制于外部力量。</w:t>
      </w:r>
    </w:p>
    <w:p>
      <w:pPr>
        <w:numPr>
          <w:ilvl w:val="0"/>
          <w:numId w:val="7"/>
        </w:numPr>
        <w:ind w:firstLine="640"/>
        <w:rPr>
          <w:sz w:val="32"/>
          <w:szCs w:val="32"/>
        </w:rPr>
      </w:pPr>
      <w:r>
        <w:rPr>
          <w:sz w:val="32"/>
          <w:szCs w:val="32"/>
        </w:rPr>
        <w:t>文化渗透</w:t>
      </w:r>
      <w:r>
        <w:rPr>
          <w:rFonts w:hint="eastAsia"/>
          <w:sz w:val="32"/>
          <w:szCs w:val="32"/>
        </w:rPr>
        <w:t>：</w:t>
      </w:r>
      <w:r>
        <w:rPr>
          <w:sz w:val="32"/>
          <w:szCs w:val="32"/>
        </w:rPr>
        <w:t>由于长期殖民统治的影响,外来文化在这些国家根深蒂固。一些大国通过输出自身文化产品、影视作品等方式,对其他国家的文化认同造成冲击和削弱</w:t>
      </w:r>
      <w:r>
        <w:rPr>
          <w:sz w:val="32"/>
          <w:szCs w:val="32"/>
          <w:vertAlign w:val="superscript"/>
        </w:rPr>
        <w:fldChar w:fldCharType="begin"/>
      </w:r>
      <w:r>
        <w:rPr>
          <w:sz w:val="32"/>
          <w:szCs w:val="32"/>
          <w:vertAlign w:val="superscript"/>
        </w:rPr>
        <w:instrText xml:space="preserve"> ADDIN ZOTERO_ITEM CSL_CITATION {"citationID":"iMe5fBiy","properties":{"formattedCitation":"[5]","plainCitation":"[5]","noteIndex":0},"citationItems":[{"id":1171,"uris":["http://zotero.org/users/12658264/items/77QR8DC9"],"itemData":{"id":1171,"type":"webp</w:instrText>
      </w:r>
      <w:r>
        <w:rPr>
          <w:rFonts w:hint="eastAsia"/>
          <w:sz w:val="32"/>
          <w:szCs w:val="32"/>
          <w:vertAlign w:val="superscript"/>
        </w:rPr>
        <w:instrText xml:space="preserve">age","title":"What lurks behind US-backed \"color revolutions?\"","title-short":"What lurks behind US-backed \"color revolutions?","URL":"//global.chinadaily.com.cn/a/202201/14/WS61e12a57a310cdd39bc8120b.html","author":[{"family":"宋婧祎","given":""}],"acces</w:instrText>
      </w:r>
      <w:r>
        <w:rPr>
          <w:sz w:val="32"/>
          <w:szCs w:val="32"/>
          <w:vertAlign w:val="superscript"/>
        </w:rPr>
        <w:instrText xml:space="preserve">sed":{"date-parts":[["2024",3,26]]}}}],"schema":"https://github.com/citation-style-language/schema/raw/master/csl-citation.json"} </w:instrText>
      </w:r>
      <w:r>
        <w:rPr>
          <w:sz w:val="32"/>
          <w:szCs w:val="32"/>
          <w:vertAlign w:val="superscript"/>
        </w:rPr>
        <w:fldChar w:fldCharType="separate"/>
      </w:r>
      <w:r>
        <w:rPr>
          <w:sz w:val="32"/>
          <w:vertAlign w:val="superscript"/>
        </w:rPr>
        <w:t>[5]</w:t>
      </w:r>
      <w:r>
        <w:rPr>
          <w:sz w:val="32"/>
          <w:szCs w:val="32"/>
          <w:vertAlign w:val="superscript"/>
        </w:rPr>
        <w:fldChar w:fldCharType="end"/>
      </w:r>
      <w:r>
        <w:rPr>
          <w:sz w:val="32"/>
          <w:szCs w:val="32"/>
        </w:rPr>
        <w:t>。当地人的思维方式、价值观被西方文化所同化。而本土文化常常被边缘化、弱化,导致人们丧失文化自信和认同感。</w:t>
      </w:r>
      <w:r>
        <w:rPr>
          <w:rFonts w:hint="eastAsia"/>
          <w:sz w:val="32"/>
          <w:szCs w:val="32"/>
        </w:rPr>
        <w:t>比如：好莱坞电影、英语教育等西方文化产品和价值观在全球广泛传播,对其他国家和地区的文化进行冲击和同化。</w:t>
      </w:r>
    </w:p>
    <w:p>
      <w:pPr>
        <w:numPr>
          <w:ilvl w:val="0"/>
          <w:numId w:val="7"/>
        </w:numPr>
        <w:ind w:firstLine="640"/>
        <w:rPr>
          <w:sz w:val="32"/>
          <w:szCs w:val="32"/>
        </w:rPr>
      </w:pPr>
      <w:r>
        <w:rPr>
          <w:sz w:val="32"/>
          <w:szCs w:val="32"/>
        </w:rPr>
        <w:t>教育落后</w:t>
      </w:r>
      <w:r>
        <w:rPr>
          <w:rFonts w:hint="eastAsia"/>
          <w:sz w:val="32"/>
          <w:szCs w:val="32"/>
        </w:rPr>
        <w:t>：</w:t>
      </w:r>
      <w:r>
        <w:rPr>
          <w:sz w:val="32"/>
          <w:szCs w:val="32"/>
        </w:rPr>
        <w:t>由于经济落后,这些国家的教育投入严重不足,人力资本无法得到有效积累。同时西方教育体系的强势影响,使得人才培养缺乏本土特色。</w:t>
      </w:r>
      <w:r>
        <w:rPr>
          <w:rFonts w:hint="eastAsia"/>
          <w:sz w:val="32"/>
          <w:szCs w:val="32"/>
        </w:rPr>
        <w:t>西方国家通过教育援助等方式影响其他国家的人才培养,传播自身价值理念和意识形态。同时吸纳了大量其他国家的优秀人才,导致"人才外流"。</w:t>
      </w:r>
    </w:p>
    <w:p>
      <w:pPr>
        <w:numPr>
          <w:ilvl w:val="0"/>
          <w:numId w:val="7"/>
        </w:numPr>
        <w:ind w:firstLine="640"/>
        <w:rPr>
          <w:sz w:val="32"/>
          <w:szCs w:val="32"/>
        </w:rPr>
      </w:pPr>
      <w:r>
        <w:rPr>
          <w:sz w:val="32"/>
          <w:szCs w:val="32"/>
        </w:rPr>
        <w:t>能源殖民</w:t>
      </w:r>
      <w:r>
        <w:rPr>
          <w:rFonts w:hint="eastAsia"/>
          <w:sz w:val="32"/>
          <w:szCs w:val="32"/>
        </w:rPr>
        <w:t>：</w:t>
      </w:r>
      <w:r>
        <w:rPr>
          <w:sz w:val="32"/>
          <w:szCs w:val="32"/>
        </w:rPr>
        <w:t>大国利用自身经济实力和武力,控制其他国家或地区的战略资源,并压制这些国家的工业发展。</w:t>
      </w:r>
      <w:r>
        <w:rPr>
          <w:rFonts w:hint="eastAsia"/>
          <w:sz w:val="32"/>
          <w:szCs w:val="32"/>
        </w:rPr>
        <w:t>比如：美西方长期主导国际能源市场的定价权和控制权,对于一些能源出口大国,通过操纵石油价格等手段,造成对方经济损失和金融危机,削弱了它们的经济实力。</w:t>
      </w:r>
    </w:p>
    <w:p>
      <w:pPr>
        <w:ind w:firstLine="640"/>
        <w:rPr>
          <w:sz w:val="32"/>
          <w:szCs w:val="32"/>
        </w:rPr>
      </w:pPr>
      <w:r>
        <w:rPr>
          <w:sz w:val="32"/>
          <w:szCs w:val="32"/>
        </w:rPr>
        <w:t>新殖民现象给这些国家的独立发展带来了严重阻碍,这是导致许多国家发展滞后的一个重要原因</w:t>
      </w:r>
      <w:r>
        <w:rPr>
          <w:sz w:val="32"/>
          <w:szCs w:val="32"/>
          <w:vertAlign w:val="superscript"/>
        </w:rPr>
        <w:fldChar w:fldCharType="begin"/>
      </w:r>
      <w:r>
        <w:rPr>
          <w:sz w:val="32"/>
          <w:szCs w:val="32"/>
          <w:vertAlign w:val="superscript"/>
        </w:rPr>
        <w:instrText xml:space="preserve"> ADDIN ZOTERO_ITEM CSL_CITATION {"citationID":"miTFkYEp","properties":{"formattedCitation":"[6]","plainCitation":"[6]","noteIndex":0},"citationItems":[{"id":1180,"uris":["http://zotero.org/users/12658264/items/EZ53UIYE"],"itemData":{"id":1180,"type":"chapter","abstract":"This chapter examines the impact of colonialism on post-colonial political development. It first provides an overview of the post-colonial world, noting how politics in developing countries are influenced by their pre-colonial heritage as well as colonial and post-colonial experiences. In particular, it considers post-colonial theory, which addresses the continuing impact that colonialism has on post-colonial development. The chapter proceeds by describing pre-colonial states and societies such as Africa, Asia, the Americas, and Australasia, where varying patterns of state formation influenced both the kind of colonization that they experienced and their post-colonial development. It also considers colonial patterns in the post-colonial world and the occurrence of decolonization before concluding with an assessment of the legacy of colonialism to post-colonial states.","container-title":"Politics in the Developing World","ISBN":"978-0-19-873743-8","language":"en","note":"DOI: 10.1093/hepl/9780198737438.003.0002","publisher":"Oxford University Press","source":"DOI.org (Crossref)","title":"2. Colonialism and Post-Colonial Development","URL":"http://www.oxfordpoliticstrove.com/view/10.1093/hepl/9780198737438.001.0001/hepl-9780198737438-chapter-2","container-author":[{"family":"Chiriyankandath","given":"James"}],"author":[{"family":"Chiriyankandath","given":"James"}],"accessed":{"date-parts":[["2024",3,26]]},"issued":{"date-parts":[["2017",3,30]]}}}],"schema":"https://github.com/citation-style-language/schema/raw/master/csl-citation.json"} </w:instrText>
      </w:r>
      <w:r>
        <w:rPr>
          <w:sz w:val="32"/>
          <w:szCs w:val="32"/>
          <w:vertAlign w:val="superscript"/>
        </w:rPr>
        <w:fldChar w:fldCharType="separate"/>
      </w:r>
      <w:r>
        <w:rPr>
          <w:sz w:val="32"/>
          <w:vertAlign w:val="superscript"/>
        </w:rPr>
        <w:t>[6]</w:t>
      </w:r>
      <w:r>
        <w:rPr>
          <w:sz w:val="32"/>
          <w:szCs w:val="32"/>
          <w:vertAlign w:val="superscript"/>
        </w:rPr>
        <w:fldChar w:fldCharType="end"/>
      </w:r>
      <w:r>
        <w:rPr>
          <w:sz w:val="32"/>
          <w:szCs w:val="32"/>
        </w:rPr>
        <w:t>。</w:t>
      </w:r>
    </w:p>
    <w:p>
      <w:pPr>
        <w:ind w:firstLine="640"/>
        <w:rPr>
          <w:sz w:val="32"/>
          <w:szCs w:val="32"/>
        </w:rPr>
      </w:pPr>
      <w:r>
        <w:rPr>
          <w:rFonts w:hint="eastAsia"/>
          <w:sz w:val="32"/>
          <w:szCs w:val="32"/>
        </w:rPr>
        <w:t>比如，拉美国家中的巴西、阿根廷、玻利维亚,非洲国家中的利比里亚、几内亚、乍得，中东国家中的伊拉克、利比亚等，都深受新型殖民方式影响。这些国家经济上长期受制于西方资本,政治上也常受外部力量干预；长期被西方国家和跨国公司控制资源和市场,同时政局动荡不安；遭受武力干预,经济和政治命运备受外部左右。</w:t>
      </w:r>
    </w:p>
    <w:p>
      <w:pPr>
        <w:ind w:firstLine="640"/>
        <w:rPr>
          <w:sz w:val="32"/>
          <w:szCs w:val="32"/>
        </w:rPr>
      </w:pPr>
      <w:r>
        <w:rPr>
          <w:rFonts w:hint="eastAsia"/>
          <w:sz w:val="32"/>
          <w:szCs w:val="32"/>
        </w:rPr>
        <w:t>我认为，“拟西方模式国家”落后的发展现状，反映了全球发展中的失衡状况。</w:t>
      </w:r>
    </w:p>
    <w:p>
      <w:pPr>
        <w:ind w:firstLine="640"/>
        <w:rPr>
          <w:sz w:val="32"/>
          <w:szCs w:val="32"/>
        </w:rPr>
      </w:pPr>
      <w:r>
        <w:rPr>
          <w:rFonts w:hint="eastAsia"/>
          <w:sz w:val="32"/>
          <w:szCs w:val="32"/>
        </w:rPr>
        <w:t>只有打破"新殖民"困局,打破美西方的“霸权”统治，才能让全球所有国家和人民都有平等发展机会。</w:t>
      </w:r>
    </w:p>
    <w:p>
      <w:pPr>
        <w:ind w:firstLine="640"/>
        <w:rPr>
          <w:sz w:val="32"/>
          <w:szCs w:val="32"/>
        </w:rPr>
      </w:pPr>
    </w:p>
    <w:p>
      <w:pPr>
        <w:ind w:firstLine="640"/>
        <w:rPr>
          <w:sz w:val="32"/>
          <w:szCs w:val="32"/>
        </w:rPr>
      </w:pPr>
    </w:p>
    <w:p>
      <w:pPr>
        <w:ind w:firstLine="640"/>
        <w:rPr>
          <w:sz w:val="32"/>
          <w:szCs w:val="32"/>
        </w:rPr>
      </w:pPr>
    </w:p>
    <w:p>
      <w:pPr>
        <w:ind w:firstLine="640"/>
        <w:rPr>
          <w:sz w:val="32"/>
          <w:szCs w:val="32"/>
        </w:rPr>
      </w:pPr>
    </w:p>
    <w:bookmarkEnd w:id="47"/>
    <w:p>
      <w:pPr>
        <w:ind w:firstLine="640"/>
        <w:rPr>
          <w:sz w:val="32"/>
          <w:szCs w:val="32"/>
        </w:rPr>
      </w:pPr>
    </w:p>
    <w:p>
      <w:pPr>
        <w:pStyle w:val="2"/>
        <w:spacing w:before="480" w:after="240"/>
      </w:pPr>
      <w:bookmarkStart w:id="48" w:name="_Toc8410"/>
      <w:r>
        <w:rPr>
          <w:rFonts w:hint="eastAsia"/>
        </w:rPr>
        <w:t>中国模式的借鉴作用</w:t>
      </w:r>
      <w:bookmarkEnd w:id="48"/>
    </w:p>
    <w:p>
      <w:pPr>
        <w:ind w:firstLine="640"/>
        <w:rPr>
          <w:sz w:val="32"/>
          <w:szCs w:val="32"/>
        </w:rPr>
      </w:pPr>
      <w:r>
        <w:rPr>
          <w:sz w:val="32"/>
          <w:szCs w:val="32"/>
        </w:rPr>
        <w:t>中国自1949年成立以来,在恢复国家主权、摆脱殖民统治影响、实现国家独立发展的进程中取得了令人瞩目的成就</w:t>
      </w:r>
      <w:r>
        <w:rPr>
          <w:rFonts w:hint="eastAsia"/>
          <w:sz w:val="32"/>
          <w:szCs w:val="32"/>
        </w:rPr>
        <w:t>，其摆脱霸权，独立自主的发展模式，我称之为“中国模式”。</w:t>
      </w:r>
    </w:p>
    <w:p>
      <w:pPr>
        <w:ind w:firstLine="640"/>
        <w:rPr>
          <w:sz w:val="32"/>
          <w:szCs w:val="32"/>
        </w:rPr>
      </w:pPr>
      <w:r>
        <w:rPr>
          <w:rFonts w:hint="eastAsia"/>
          <w:sz w:val="32"/>
          <w:szCs w:val="32"/>
        </w:rPr>
        <w:t>我将“中国模式”总结为一下几个方面：</w:t>
      </w:r>
    </w:p>
    <w:p>
      <w:pPr>
        <w:numPr>
          <w:ilvl w:val="0"/>
          <w:numId w:val="8"/>
        </w:numPr>
        <w:ind w:firstLine="0" w:firstLineChars="0"/>
        <w:rPr>
          <w:sz w:val="32"/>
          <w:szCs w:val="32"/>
        </w:rPr>
      </w:pPr>
      <w:r>
        <w:rPr>
          <w:rFonts w:hint="eastAsia"/>
          <w:sz w:val="32"/>
          <w:szCs w:val="32"/>
        </w:rPr>
        <w:t>摆脱</w:t>
      </w:r>
      <w:r>
        <w:rPr>
          <w:sz w:val="32"/>
          <w:szCs w:val="32"/>
        </w:rPr>
        <w:t>西方武力殖民掠夺</w:t>
      </w:r>
      <w:r>
        <w:rPr>
          <w:rFonts w:hint="eastAsia"/>
          <w:sz w:val="32"/>
          <w:szCs w:val="32"/>
        </w:rPr>
        <w:t>，实现民族独立</w:t>
      </w:r>
    </w:p>
    <w:p>
      <w:pPr>
        <w:ind w:firstLine="640"/>
        <w:rPr>
          <w:sz w:val="32"/>
          <w:szCs w:val="32"/>
        </w:rPr>
      </w:pPr>
      <w:r>
        <w:rPr>
          <w:rFonts w:hint="eastAsia"/>
          <w:sz w:val="32"/>
          <w:szCs w:val="32"/>
        </w:rPr>
        <w:t>中国</w:t>
      </w:r>
      <w:r>
        <w:rPr>
          <w:sz w:val="32"/>
          <w:szCs w:val="32"/>
        </w:rPr>
        <w:t>通过民族独立运动和武装革命,摆脱了列强的武力殖民统治,重新确立了国家主权</w:t>
      </w:r>
      <w:r>
        <w:rPr>
          <w:rFonts w:hint="eastAsia"/>
          <w:sz w:val="32"/>
          <w:szCs w:val="32"/>
        </w:rPr>
        <w:t>，</w:t>
      </w:r>
      <w:r>
        <w:rPr>
          <w:sz w:val="32"/>
          <w:szCs w:val="32"/>
        </w:rPr>
        <w:t>避免了西方的进一步武力干涉。</w:t>
      </w:r>
    </w:p>
    <w:p>
      <w:pPr>
        <w:numPr>
          <w:ilvl w:val="0"/>
          <w:numId w:val="8"/>
        </w:numPr>
        <w:ind w:firstLine="0" w:firstLineChars="0"/>
        <w:rPr>
          <w:sz w:val="32"/>
          <w:szCs w:val="32"/>
        </w:rPr>
      </w:pPr>
      <w:r>
        <w:rPr>
          <w:sz w:val="32"/>
          <w:szCs w:val="32"/>
        </w:rPr>
        <w:t>防范西方新型殖民渗透</w:t>
      </w:r>
    </w:p>
    <w:p>
      <w:pPr>
        <w:ind w:firstLine="640"/>
        <w:rPr>
          <w:sz w:val="32"/>
          <w:szCs w:val="32"/>
        </w:rPr>
      </w:pPr>
      <w:r>
        <w:rPr>
          <w:rFonts w:hint="eastAsia"/>
          <w:sz w:val="32"/>
          <w:szCs w:val="32"/>
        </w:rPr>
        <w:t>在</w:t>
      </w:r>
      <w:r>
        <w:rPr>
          <w:sz w:val="32"/>
          <w:szCs w:val="32"/>
        </w:rPr>
        <w:t>政治上,中国坚持社会主义道路,与西方资本主义意识形态保持一定距离,防止被西化改造。</w:t>
      </w:r>
    </w:p>
    <w:p>
      <w:pPr>
        <w:ind w:firstLine="640"/>
        <w:rPr>
          <w:sz w:val="32"/>
          <w:szCs w:val="32"/>
        </w:rPr>
      </w:pPr>
      <w:r>
        <w:rPr>
          <w:rFonts w:hint="eastAsia"/>
          <w:sz w:val="32"/>
          <w:szCs w:val="32"/>
        </w:rPr>
        <w:t>在</w:t>
      </w:r>
      <w:r>
        <w:rPr>
          <w:sz w:val="32"/>
          <w:szCs w:val="32"/>
        </w:rPr>
        <w:t>经济上,保护国有经济命脉,限制外资在关键领域扩张。近年来大力培育自主民族工业。</w:t>
      </w:r>
    </w:p>
    <w:p>
      <w:pPr>
        <w:ind w:firstLine="640"/>
        <w:rPr>
          <w:sz w:val="32"/>
          <w:szCs w:val="32"/>
        </w:rPr>
      </w:pPr>
      <w:r>
        <w:rPr>
          <w:rFonts w:hint="eastAsia"/>
          <w:sz w:val="32"/>
          <w:szCs w:val="32"/>
        </w:rPr>
        <w:t>在</w:t>
      </w:r>
      <w:r>
        <w:rPr>
          <w:sz w:val="32"/>
          <w:szCs w:val="32"/>
        </w:rPr>
        <w:t>文化上,不断加强社会主义核心价值观教育,重视传统文化的振兴与创新</w:t>
      </w:r>
      <w:r>
        <w:rPr>
          <w:rFonts w:hint="eastAsia"/>
          <w:sz w:val="32"/>
          <w:szCs w:val="32"/>
        </w:rPr>
        <w:t>；</w:t>
      </w:r>
      <w:r>
        <w:rPr>
          <w:sz w:val="32"/>
          <w:szCs w:val="32"/>
        </w:rPr>
        <w:t>同时批判审视西方文化中的消极部分。</w:t>
      </w:r>
    </w:p>
    <w:p>
      <w:pPr>
        <w:ind w:firstLine="640"/>
        <w:rPr>
          <w:sz w:val="32"/>
          <w:szCs w:val="32"/>
        </w:rPr>
      </w:pPr>
      <w:r>
        <w:rPr>
          <w:rFonts w:hint="eastAsia"/>
          <w:sz w:val="32"/>
          <w:szCs w:val="32"/>
        </w:rPr>
        <w:t>在</w:t>
      </w:r>
      <w:r>
        <w:rPr>
          <w:sz w:val="32"/>
          <w:szCs w:val="32"/>
        </w:rPr>
        <w:t>教育上,既引进西方优秀理论知识,又坚持培养具有家国情怀的人才。</w:t>
      </w:r>
    </w:p>
    <w:p>
      <w:pPr>
        <w:ind w:firstLine="640"/>
        <w:rPr>
          <w:rFonts w:hint="eastAsia"/>
          <w:sz w:val="32"/>
          <w:szCs w:val="32"/>
        </w:rPr>
      </w:pPr>
      <w:r>
        <w:rPr>
          <w:sz w:val="32"/>
          <w:szCs w:val="32"/>
        </w:rPr>
        <w:t>中国的成功有赖于坚持独立自主的民族工业化道路,保护国家主权和发展权利,克服外部压力干涉</w:t>
      </w:r>
      <w:r>
        <w:rPr>
          <w:rFonts w:hint="eastAsia"/>
          <w:sz w:val="32"/>
          <w:szCs w:val="32"/>
        </w:rPr>
        <w:t>。这种模式非常值得处于“拟西方模式”困境中的发展中国家参考。</w:t>
      </w:r>
    </w:p>
    <w:p>
      <w:pPr>
        <w:ind w:firstLine="640"/>
        <w:rPr>
          <w:rFonts w:hint="eastAsia"/>
          <w:sz w:val="32"/>
          <w:szCs w:val="32"/>
        </w:rPr>
      </w:pPr>
    </w:p>
    <w:p>
      <w:pPr>
        <w:ind w:firstLine="640"/>
        <w:rPr>
          <w:rFonts w:hint="eastAsia"/>
          <w:sz w:val="32"/>
          <w:szCs w:val="32"/>
        </w:rPr>
      </w:pPr>
    </w:p>
    <w:p>
      <w:pPr>
        <w:ind w:firstLine="640"/>
        <w:rPr>
          <w:rFonts w:hint="eastAsia"/>
          <w:sz w:val="32"/>
          <w:szCs w:val="32"/>
        </w:rPr>
      </w:pPr>
    </w:p>
    <w:p>
      <w:pPr>
        <w:ind w:firstLine="640"/>
        <w:rPr>
          <w:rFonts w:hint="eastAsia"/>
          <w:sz w:val="32"/>
          <w:szCs w:val="32"/>
        </w:rPr>
      </w:pPr>
    </w:p>
    <w:p>
      <w:pPr>
        <w:ind w:firstLine="640"/>
        <w:rPr>
          <w:rFonts w:hint="eastAsia"/>
          <w:sz w:val="32"/>
          <w:szCs w:val="32"/>
        </w:rPr>
      </w:pPr>
    </w:p>
    <w:p>
      <w:pPr>
        <w:pStyle w:val="2"/>
        <w:spacing w:before="480" w:after="240"/>
      </w:pPr>
      <w:bookmarkStart w:id="49" w:name="_Toc30620"/>
      <w:r>
        <w:rPr>
          <w:rFonts w:hint="eastAsia"/>
        </w:rPr>
        <w:t>当今世界的可持续发展</w:t>
      </w:r>
      <w:bookmarkEnd w:id="49"/>
    </w:p>
    <w:p>
      <w:pPr>
        <w:ind w:firstLine="640"/>
        <w:rPr>
          <w:sz w:val="32"/>
          <w:szCs w:val="32"/>
        </w:rPr>
      </w:pPr>
      <w:r>
        <w:rPr>
          <w:rFonts w:hint="eastAsia"/>
          <w:sz w:val="32"/>
          <w:szCs w:val="32"/>
        </w:rPr>
        <w:t>在当今世界，</w:t>
      </w:r>
      <w:r>
        <w:rPr>
          <w:sz w:val="32"/>
          <w:szCs w:val="32"/>
        </w:rPr>
        <w:t>可持续发展</w:t>
      </w:r>
      <w:r>
        <w:rPr>
          <w:rFonts w:hint="eastAsia"/>
          <w:sz w:val="32"/>
          <w:szCs w:val="32"/>
        </w:rPr>
        <w:t>已经不只是一个生态环境领域的实现目标，而是一个集</w:t>
      </w:r>
      <w:r>
        <w:rPr>
          <w:sz w:val="32"/>
          <w:szCs w:val="32"/>
        </w:rPr>
        <w:t>经济</w:t>
      </w:r>
      <w:r>
        <w:rPr>
          <w:rFonts w:hint="eastAsia"/>
          <w:sz w:val="32"/>
          <w:szCs w:val="32"/>
        </w:rPr>
        <w:t>、</w:t>
      </w:r>
      <w:r>
        <w:rPr>
          <w:sz w:val="32"/>
          <w:szCs w:val="32"/>
        </w:rPr>
        <w:t>社会</w:t>
      </w:r>
      <w:r>
        <w:rPr>
          <w:rFonts w:hint="eastAsia"/>
          <w:sz w:val="32"/>
          <w:szCs w:val="32"/>
        </w:rPr>
        <w:t>、</w:t>
      </w:r>
      <w:r>
        <w:rPr>
          <w:sz w:val="32"/>
          <w:szCs w:val="32"/>
        </w:rPr>
        <w:t>环境</w:t>
      </w:r>
      <w:r>
        <w:rPr>
          <w:rFonts w:hint="eastAsia"/>
          <w:sz w:val="32"/>
          <w:szCs w:val="32"/>
        </w:rPr>
        <w:t>、</w:t>
      </w:r>
      <w:r>
        <w:rPr>
          <w:sz w:val="32"/>
          <w:szCs w:val="32"/>
        </w:rPr>
        <w:t>制度</w:t>
      </w:r>
      <w:r>
        <w:rPr>
          <w:rFonts w:hint="eastAsia"/>
          <w:sz w:val="32"/>
          <w:szCs w:val="32"/>
        </w:rPr>
        <w:t>等多个方面，多模态的整体性目标。我认为，</w:t>
      </w:r>
      <w:r>
        <w:rPr>
          <w:sz w:val="32"/>
          <w:szCs w:val="32"/>
        </w:rPr>
        <w:t>可持续</w:t>
      </w:r>
      <w:r>
        <w:rPr>
          <w:rFonts w:hint="eastAsia"/>
          <w:sz w:val="32"/>
          <w:szCs w:val="32"/>
        </w:rPr>
        <w:t>发展的核心是要</w:t>
      </w:r>
      <w:r>
        <w:rPr>
          <w:sz w:val="32"/>
          <w:szCs w:val="32"/>
        </w:rPr>
        <w:t>注重发展的包容性和长期性,不能只重视眼前利益。</w:t>
      </w:r>
      <w:r>
        <w:rPr>
          <w:rFonts w:hint="eastAsia"/>
          <w:sz w:val="32"/>
          <w:szCs w:val="32"/>
        </w:rPr>
        <w:t>比如：在经济领域，摒弃单纯追求GDP增长的旧有思路,转向注重质量效益、生态环境的新型可持续增长模式。这个核心点可以应用在以上所有方面。同时，可持续发展也是解决“西方模式”弊病的重要理念。</w:t>
      </w:r>
    </w:p>
    <w:p>
      <w:pPr>
        <w:ind w:firstLine="640"/>
        <w:rPr>
          <w:sz w:val="32"/>
          <w:szCs w:val="32"/>
        </w:rPr>
      </w:pPr>
      <w:r>
        <w:rPr>
          <w:rFonts w:hint="eastAsia"/>
          <w:sz w:val="32"/>
          <w:szCs w:val="32"/>
        </w:rPr>
        <w:t>针对于可持续发展，中国政府近年来颁布了多项政策和战略，比如：</w:t>
      </w:r>
      <w:r>
        <w:rPr>
          <w:sz w:val="32"/>
          <w:szCs w:val="32"/>
        </w:rPr>
        <w:t>坚持共同富裕理念</w:t>
      </w:r>
      <w:r>
        <w:rPr>
          <w:rFonts w:hint="eastAsia"/>
          <w:sz w:val="32"/>
          <w:szCs w:val="32"/>
        </w:rPr>
        <w:t>（政治方面），</w:t>
      </w:r>
      <w:r>
        <w:rPr>
          <w:sz w:val="32"/>
          <w:szCs w:val="32"/>
        </w:rPr>
        <w:t>大力发展绿色低碳经济</w:t>
      </w:r>
      <w:r>
        <w:rPr>
          <w:rFonts w:hint="eastAsia"/>
          <w:sz w:val="32"/>
          <w:szCs w:val="32"/>
        </w:rPr>
        <w:t>（经济方面），</w:t>
      </w:r>
      <w:r>
        <w:rPr>
          <w:sz w:val="32"/>
          <w:szCs w:val="32"/>
        </w:rPr>
        <w:t>推动产业结构升级</w:t>
      </w:r>
      <w:r>
        <w:rPr>
          <w:rFonts w:hint="eastAsia"/>
          <w:sz w:val="32"/>
          <w:szCs w:val="32"/>
        </w:rPr>
        <w:t>（科技方面）</w:t>
      </w:r>
      <w:r>
        <w:rPr>
          <w:sz w:val="32"/>
          <w:szCs w:val="32"/>
        </w:rPr>
        <w:t>,人与自然和谐共生</w:t>
      </w:r>
      <w:r>
        <w:rPr>
          <w:rFonts w:hint="eastAsia"/>
          <w:sz w:val="32"/>
          <w:szCs w:val="32"/>
        </w:rPr>
        <w:t>（生态方面），</w:t>
      </w:r>
      <w:r>
        <w:rPr>
          <w:sz w:val="32"/>
          <w:szCs w:val="32"/>
        </w:rPr>
        <w:t>推进义务教育均衡发展,缩小区域</w:t>
      </w:r>
      <w:r>
        <w:rPr>
          <w:rFonts w:hint="eastAsia"/>
          <w:sz w:val="32"/>
          <w:szCs w:val="32"/>
        </w:rPr>
        <w:t>间</w:t>
      </w:r>
      <w:r>
        <w:rPr>
          <w:sz w:val="32"/>
          <w:szCs w:val="32"/>
        </w:rPr>
        <w:t>教育差距</w:t>
      </w:r>
      <w:r>
        <w:rPr>
          <w:rFonts w:hint="eastAsia"/>
          <w:sz w:val="32"/>
          <w:szCs w:val="32"/>
        </w:rPr>
        <w:t>（教育方面），</w:t>
      </w:r>
      <w:r>
        <w:rPr>
          <w:sz w:val="32"/>
          <w:szCs w:val="32"/>
        </w:rPr>
        <w:t>乡村振兴战略</w:t>
      </w:r>
      <w:r>
        <w:rPr>
          <w:rFonts w:hint="eastAsia"/>
          <w:sz w:val="32"/>
          <w:szCs w:val="32"/>
        </w:rPr>
        <w:t>，</w:t>
      </w:r>
      <w:r>
        <w:rPr>
          <w:sz w:val="32"/>
          <w:szCs w:val="32"/>
        </w:rPr>
        <w:t>让创新发展成果惠及基层民众</w:t>
      </w:r>
      <w:r>
        <w:rPr>
          <w:rFonts w:hint="eastAsia"/>
          <w:sz w:val="32"/>
          <w:szCs w:val="32"/>
        </w:rPr>
        <w:t>（政治方面）等等。</w:t>
      </w:r>
    </w:p>
    <w:p>
      <w:pPr>
        <w:ind w:firstLine="0" w:firstLineChars="0"/>
      </w:pPr>
    </w:p>
    <w:p>
      <w:pPr>
        <w:ind w:firstLine="0" w:firstLineChars="0"/>
      </w:pPr>
    </w:p>
    <w:p>
      <w:pPr>
        <w:ind w:firstLine="0" w:firstLineChars="0"/>
      </w:pPr>
    </w:p>
    <w:p>
      <w:pPr>
        <w:spacing w:before="480" w:beforeLines="200" w:after="240" w:afterLines="100"/>
        <w:ind w:firstLine="0" w:firstLineChars="0"/>
        <w:jc w:val="center"/>
        <w:rPr>
          <w:sz w:val="32"/>
          <w:szCs w:val="32"/>
        </w:rPr>
      </w:pPr>
      <w:bookmarkStart w:id="51" w:name="_GoBack"/>
      <w:bookmarkEnd w:id="51"/>
      <w:r>
        <w:rPr>
          <w:rFonts w:hint="eastAsia"/>
          <w:sz w:val="32"/>
          <w:szCs w:val="32"/>
        </w:rPr>
        <w:t>参考文献</w:t>
      </w:r>
    </w:p>
    <w:p>
      <w:pPr>
        <w:pStyle w:val="54"/>
        <w:ind w:left="0" w:leftChars="0" w:firstLine="0" w:firstLineChars="0"/>
        <w:jc w:val="left"/>
        <w:rPr>
          <w:rFonts w:hint="default" w:ascii="Times New Roman" w:hAnsi="Times New Roman" w:cs="Times New Roman"/>
          <w:sz w:val="21"/>
          <w:szCs w:val="21"/>
        </w:rPr>
      </w:pPr>
      <w:r>
        <w:rPr>
          <w:sz w:val="32"/>
          <w:szCs w:val="32"/>
        </w:rPr>
        <w:fldChar w:fldCharType="begin"/>
      </w:r>
      <w:r>
        <w:rPr>
          <w:sz w:val="32"/>
          <w:szCs w:val="32"/>
        </w:rPr>
        <w:instrText xml:space="preserve"> ADDIN ZOTERO_BIBL {"uncited":[],"omitted":[],"custom":[]} CSL_BIBLIOGRAPHY </w:instrText>
      </w:r>
      <w:r>
        <w:rPr>
          <w:sz w:val="32"/>
          <w:szCs w:val="32"/>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tab/>
      </w:r>
      <w:r>
        <w:rPr>
          <w:rFonts w:hint="default" w:ascii="Times New Roman" w:hAnsi="Times New Roman" w:cs="Times New Roman"/>
          <w:sz w:val="21"/>
          <w:szCs w:val="21"/>
        </w:rPr>
        <w:t>“Capitalism and Global Inequality.” Accessed: Mar. 26, 2024. [Online]. Available: https://globaldialogue.isa-sociology.org//articles/capitalism-and-global-inequality</w:t>
      </w:r>
    </w:p>
    <w:p>
      <w:pPr>
        <w:pStyle w:val="54"/>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[2]</w:t>
      </w:r>
      <w:r>
        <w:rPr>
          <w:rFonts w:hint="default" w:ascii="Times New Roman" w:hAnsi="Times New Roman" w:cs="Times New Roman"/>
          <w:sz w:val="21"/>
          <w:szCs w:val="21"/>
        </w:rPr>
        <w:tab/>
      </w:r>
      <w:r>
        <w:rPr>
          <w:rFonts w:hint="default" w:ascii="Times New Roman" w:hAnsi="Times New Roman" w:cs="Times New Roman"/>
          <w:sz w:val="21"/>
          <w:szCs w:val="21"/>
        </w:rPr>
        <w:t>“Democratisation, NGOs and ‘colour revolutions,’” openDemocracy. Accessed: Mar. 26, 2024. [Online]. Available: https://www.opendemocracy.net/en/colour_revolutions_3196jsp/</w:t>
      </w:r>
    </w:p>
    <w:p>
      <w:pPr>
        <w:pStyle w:val="54"/>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[3]</w:t>
      </w:r>
      <w:r>
        <w:rPr>
          <w:rFonts w:hint="default" w:ascii="Times New Roman" w:hAnsi="Times New Roman" w:cs="Times New Roman"/>
          <w:sz w:val="21"/>
          <w:szCs w:val="21"/>
        </w:rPr>
        <w:tab/>
      </w:r>
      <w:r>
        <w:rPr>
          <w:rFonts w:hint="default" w:ascii="Times New Roman" w:hAnsi="Times New Roman" w:cs="Times New Roman"/>
          <w:sz w:val="21"/>
          <w:szCs w:val="21"/>
        </w:rPr>
        <w:t xml:space="preserve">“What Were the Consequences of Decolonization? | International Studies Quarterly | Oxford Academic.” Accessed: Mar. 26, 2024. [Online]. Available: </w:t>
      </w:r>
      <w:bookmarkStart w:id="50" w:name="OLE_LINK1"/>
      <w:r>
        <w:rPr>
          <w:rFonts w:hint="default" w:ascii="Times New Roman" w:hAnsi="Times New Roman" w:cs="Times New Roman"/>
          <w:sz w:val="21"/>
          <w:szCs w:val="21"/>
        </w:rPr>
        <w:t>https://academic.oup.com/isq/article/63/2/406/5377578</w:t>
      </w:r>
      <w:bookmarkEnd w:id="50"/>
    </w:p>
    <w:p>
      <w:pPr>
        <w:pStyle w:val="54"/>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[4]</w:t>
      </w:r>
      <w:r>
        <w:rPr>
          <w:rFonts w:hint="default" w:ascii="Times New Roman" w:hAnsi="Times New Roman" w:cs="Times New Roman"/>
          <w:sz w:val="21"/>
          <w:szCs w:val="21"/>
        </w:rPr>
        <w:tab/>
      </w:r>
      <w:r>
        <w:rPr>
          <w:rFonts w:hint="default" w:ascii="Times New Roman" w:hAnsi="Times New Roman" w:cs="Times New Roman"/>
          <w:sz w:val="21"/>
          <w:szCs w:val="21"/>
        </w:rPr>
        <w:t>“Do currency manipulations hurt US bilateral trade balance? | Eurasian Economic Review.” Accessed: Mar. 26, 2024. [Online]. Available: https://link.springer.com/article/10.1007/s40822-023-00225-z</w:t>
      </w:r>
    </w:p>
    <w:p>
      <w:pPr>
        <w:pStyle w:val="54"/>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[5]</w:t>
      </w:r>
      <w:r>
        <w:rPr>
          <w:rFonts w:hint="default" w:ascii="Times New Roman" w:hAnsi="Times New Roman" w:cs="Times New Roman"/>
          <w:sz w:val="21"/>
          <w:szCs w:val="21"/>
        </w:rPr>
        <w:tab/>
      </w:r>
      <w:r>
        <w:rPr>
          <w:rFonts w:hint="default" w:ascii="Times New Roman" w:hAnsi="Times New Roman" w:cs="Times New Roman"/>
          <w:sz w:val="21"/>
          <w:szCs w:val="21"/>
        </w:rPr>
        <w:t>宋婧祎, “What lurks behind US-backed ‘color revolutions?’” Accessed: Mar. 26, 2024. [Online]. Available: //global.chinadaily.com.cn/a/202201/14/WS61e12a57a310cdd39bc8120b.html</w:t>
      </w:r>
    </w:p>
    <w:p>
      <w:pPr>
        <w:pStyle w:val="54"/>
        <w:ind w:left="0" w:leftChars="0" w:firstLine="0" w:firstLineChars="0"/>
        <w:jc w:val="left"/>
        <w:rPr>
          <w:color w:val="0000FF"/>
        </w:rPr>
      </w:pPr>
      <w:r>
        <w:rPr>
          <w:rFonts w:hint="default" w:ascii="Times New Roman" w:hAnsi="Times New Roman" w:cs="Times New Roman"/>
          <w:sz w:val="21"/>
          <w:szCs w:val="21"/>
        </w:rPr>
        <w:t>[6]</w:t>
      </w:r>
      <w:r>
        <w:rPr>
          <w:rFonts w:hint="default" w:ascii="Times New Roman" w:hAnsi="Times New Roman" w:cs="Times New Roman"/>
          <w:sz w:val="21"/>
          <w:szCs w:val="21"/>
        </w:rPr>
        <w:tab/>
      </w:r>
      <w:r>
        <w:rPr>
          <w:rFonts w:hint="default" w:ascii="Times New Roman" w:hAnsi="Times New Roman" w:cs="Times New Roman"/>
          <w:sz w:val="21"/>
          <w:szCs w:val="21"/>
        </w:rPr>
        <w:t xml:space="preserve">J. Chiriyankandath, “2. Colonialism and Post-Colonial Development,” in </w:t>
      </w:r>
      <w:r>
        <w:rPr>
          <w:rFonts w:hint="default" w:ascii="Times New Roman" w:hAnsi="Times New Roman" w:cs="Times New Roman"/>
          <w:i/>
          <w:iCs/>
          <w:sz w:val="21"/>
          <w:szCs w:val="21"/>
        </w:rPr>
        <w:t>Politics in the Developing World</w:t>
      </w:r>
      <w:r>
        <w:rPr>
          <w:rFonts w:hint="default" w:ascii="Times New Roman" w:hAnsi="Times New Roman" w:cs="Times New Roman"/>
          <w:sz w:val="21"/>
          <w:szCs w:val="21"/>
        </w:rPr>
        <w:t>, Oxford University Press, 2017. doi: 10.1093/hepl/9780198737438.003.0002.</w:t>
      </w:r>
      <w:r>
        <w:rPr>
          <w:sz w:val="32"/>
          <w:szCs w:val="32"/>
        </w:rPr>
        <w:fldChar w:fldCharType="end"/>
      </w:r>
    </w:p>
    <w:sectPr>
      <w:footerReference r:id="rId13" w:type="default"/>
      <w:footnotePr>
        <w:numFmt w:val="decimalEnclosedCircleChinese"/>
        <w:numRestart w:val="eachSect"/>
      </w:footnotePr>
      <w:pgSz w:w="11907" w:h="16840"/>
      <w:pgMar w:top="1701" w:right="1474" w:bottom="1418" w:left="1474" w:header="1134" w:footer="992" w:gutter="0"/>
      <w:pgNumType w:start="1"/>
      <w:cols w:space="425" w:num="1"/>
      <w:docGrid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896889241"/>
                          </w:sdtPr>
                          <w:sdtContent>
                            <w:p>
                              <w:pPr>
                                <w:pStyle w:val="18"/>
                                <w:ind w:firstLine="360"/>
                                <w:jc w:val="center"/>
                              </w:pPr>
                              <w:r>
                                <w:fldChar w:fldCharType="begin"/>
                              </w:r>
                              <w:r>
                                <w:instrText xml:space="preserve">PAGE   \* MERGEFORMAT</w:instrText>
                              </w:r>
                              <w:r>
                                <w:fldChar w:fldCharType="separate"/>
                              </w:r>
                              <w:r>
                                <w:rPr>
                                  <w:lang w:val="zh-CN"/>
                                </w:rPr>
                                <w:t>3</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sdt>
                    <w:sdtPr>
                      <w:id w:val="-1896889241"/>
                    </w:sdtPr>
                    <w:sdtContent>
                      <w:p>
                        <w:pPr>
                          <w:pStyle w:val="18"/>
                          <w:ind w:firstLine="360"/>
                          <w:jc w:val="center"/>
                        </w:pPr>
                        <w:r>
                          <w:fldChar w:fldCharType="begin"/>
                        </w:r>
                        <w:r>
                          <w:instrText xml:space="preserve">PAGE   \* MERGEFORMAT</w:instrText>
                        </w:r>
                        <w:r>
                          <w:fldChar w:fldCharType="separate"/>
                        </w:r>
                        <w:r>
                          <w:rPr>
                            <w:lang w:val="zh-CN"/>
                          </w:rPr>
                          <w:t>3</w:t>
                        </w:r>
                        <w:r>
                          <w:fldChar w:fldCharType="end"/>
                        </w:r>
                      </w:p>
                    </w:sdtContent>
                  </w:sdt>
                  <w:p/>
                </w:txbxContent>
              </v:textbox>
            </v:shape>
          </w:pict>
        </mc:Fallback>
      </mc:AlternateContent>
    </w:r>
  </w:p>
  <w:p>
    <w:pPr>
      <w:pStyle w:val="18"/>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outside" w:y="1"/>
      <w:ind w:firstLine="360"/>
      <w:rPr>
        <w:rStyle w:val="29"/>
      </w:rPr>
    </w:pPr>
    <w:r>
      <w:rPr>
        <w:rStyle w:val="29"/>
      </w:rPr>
      <w:fldChar w:fldCharType="begin"/>
    </w:r>
    <w:r>
      <w:rPr>
        <w:rStyle w:val="29"/>
      </w:rPr>
      <w:instrText xml:space="preserve">PAGE  </w:instrText>
    </w:r>
    <w:r>
      <w:rPr>
        <w:rStyle w:val="29"/>
      </w:rPr>
      <w:fldChar w:fldCharType="separate"/>
    </w:r>
    <w:r>
      <w:rPr>
        <w:rStyle w:val="29"/>
      </w:rPr>
      <w:t>VI</w:t>
    </w:r>
    <w:r>
      <w:rPr>
        <w:rStyle w:val="29"/>
      </w:rPr>
      <w:fldChar w:fldCharType="end"/>
    </w:r>
  </w:p>
  <w:p>
    <w:pPr>
      <w:pStyle w:val="1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p>
  <w:p>
    <w:pPr>
      <w:pStyle w:val="18"/>
      <w:ind w:right="360" w:firstLine="36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I</w:t>
                    </w:r>
                    <w:r>
                      <w:fldChar w:fldCharType="end"/>
                    </w:r>
                  </w:p>
                </w:txbxContent>
              </v:textbox>
            </v:shape>
          </w:pict>
        </mc:Fallback>
      </mc:AlternateContent>
    </w:r>
  </w:p>
  <w:p>
    <w:pPr>
      <w:pStyle w:val="18"/>
      <w:ind w:right="360" w:firstLine="36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80"/>
      </w:pPr>
      <w:r>
        <w:separator/>
      </w:r>
    </w:p>
  </w:footnote>
  <w:footnote w:type="continuationSeparator" w:id="1">
    <w:p>
      <w:pPr>
        <w:spacing w:line="288"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CF26A2"/>
    <w:multiLevelType w:val="singleLevel"/>
    <w:tmpl w:val="EACF26A2"/>
    <w:lvl w:ilvl="0" w:tentative="0">
      <w:start w:val="1"/>
      <w:numFmt w:val="upperLetter"/>
      <w:suff w:val="space"/>
      <w:lvlText w:val="%1."/>
      <w:lvlJc w:val="left"/>
    </w:lvl>
  </w:abstractNum>
  <w:abstractNum w:abstractNumId="1">
    <w:nsid w:val="EDD47E70"/>
    <w:multiLevelType w:val="singleLevel"/>
    <w:tmpl w:val="EDD47E70"/>
    <w:lvl w:ilvl="0" w:tentative="0">
      <w:start w:val="1"/>
      <w:numFmt w:val="upperLetter"/>
      <w:suff w:val="space"/>
      <w:lvlText w:val="%1."/>
      <w:lvlJc w:val="left"/>
    </w:lvl>
  </w:abstractNum>
  <w:abstractNum w:abstractNumId="2">
    <w:nsid w:val="1FF402BE"/>
    <w:multiLevelType w:val="multilevel"/>
    <w:tmpl w:val="1FF402BE"/>
    <w:lvl w:ilvl="0" w:tentative="0">
      <w:start w:val="1"/>
      <w:numFmt w:val="decimal"/>
      <w:pStyle w:val="32"/>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26073A7"/>
    <w:multiLevelType w:val="multilevel"/>
    <w:tmpl w:val="226073A7"/>
    <w:lvl w:ilvl="0" w:tentative="0">
      <w:start w:val="1"/>
      <w:numFmt w:val="chineseCountingThousand"/>
      <w:isLgl/>
      <w:suff w:val="space"/>
      <w:lvlText w:val="%1  "/>
      <w:lvlJc w:val="left"/>
      <w:pPr>
        <w:ind w:left="1116" w:hanging="628"/>
      </w:pPr>
      <w:rPr>
        <w:rFonts w:hint="eastAsia"/>
        <w:b w:val="0"/>
        <w:i w:val="0"/>
        <w:color w:val="auto"/>
        <w:sz w:val="24"/>
      </w:rPr>
    </w:lvl>
    <w:lvl w:ilvl="1" w:tentative="0">
      <w:start w:val="1"/>
      <w:numFmt w:val="decimal"/>
      <w:isLgl/>
      <w:suff w:val="space"/>
      <w:lvlText w:val="%1.%2"/>
      <w:lvlJc w:val="left"/>
      <w:pPr>
        <w:ind w:left="931" w:hanging="465"/>
      </w:pPr>
      <w:rPr>
        <w:rFonts w:hint="eastAsia"/>
      </w:rPr>
    </w:lvl>
    <w:lvl w:ilvl="2" w:tentative="0">
      <w:start w:val="1"/>
      <w:numFmt w:val="decimal"/>
      <w:isLgl/>
      <w:suff w:val="space"/>
      <w:lvlText w:val="%1.%2.%3"/>
      <w:lvlJc w:val="left"/>
      <w:pPr>
        <w:ind w:left="1589" w:hanging="635"/>
      </w:pPr>
      <w:rPr>
        <w:rFonts w:hint="eastAsia"/>
      </w:rPr>
    </w:lvl>
    <w:lvl w:ilvl="3" w:tentative="0">
      <w:start w:val="1"/>
      <w:numFmt w:val="decimal"/>
      <w:pStyle w:val="5"/>
      <w:isLgl/>
      <w:suff w:val="nothing"/>
      <w:lvlText w:val="%4）"/>
      <w:lvlJc w:val="left"/>
      <w:pPr>
        <w:ind w:left="1077" w:hanging="612"/>
      </w:pPr>
      <w:rPr>
        <w:rFonts w:hint="default" w:ascii="Times New Roman" w:hAnsi="Times New Roman" w:eastAsia="宋体"/>
      </w:rPr>
    </w:lvl>
    <w:lvl w:ilvl="4" w:tentative="0">
      <w:start w:val="1"/>
      <w:numFmt w:val="decimal"/>
      <w:lvlText w:val="%1.%2.%3.%4.%5"/>
      <w:lvlJc w:val="left"/>
      <w:pPr>
        <w:tabs>
          <w:tab w:val="left" w:pos="1692"/>
        </w:tabs>
        <w:ind w:left="1692" w:hanging="1008"/>
      </w:pPr>
      <w:rPr>
        <w:rFonts w:hint="eastAsia"/>
      </w:rPr>
    </w:lvl>
    <w:lvl w:ilvl="5" w:tentative="0">
      <w:start w:val="1"/>
      <w:numFmt w:val="decimal"/>
      <w:lvlText w:val="%1.%2.%3.%4.%5.%6"/>
      <w:lvlJc w:val="left"/>
      <w:pPr>
        <w:tabs>
          <w:tab w:val="left" w:pos="1836"/>
        </w:tabs>
        <w:ind w:left="1836" w:hanging="1152"/>
      </w:pPr>
      <w:rPr>
        <w:rFonts w:hint="eastAsia"/>
      </w:rPr>
    </w:lvl>
    <w:lvl w:ilvl="6" w:tentative="0">
      <w:start w:val="1"/>
      <w:numFmt w:val="decimal"/>
      <w:lvlText w:val="%1.%2.%3.%4.%5.%6.%7"/>
      <w:lvlJc w:val="left"/>
      <w:pPr>
        <w:tabs>
          <w:tab w:val="left" w:pos="1980"/>
        </w:tabs>
        <w:ind w:left="1980" w:hanging="1296"/>
      </w:pPr>
      <w:rPr>
        <w:rFonts w:hint="eastAsia"/>
      </w:rPr>
    </w:lvl>
    <w:lvl w:ilvl="7" w:tentative="0">
      <w:start w:val="1"/>
      <w:numFmt w:val="decimal"/>
      <w:lvlText w:val="%1.%2.%3.%4.%5.%6.%7.%8"/>
      <w:lvlJc w:val="left"/>
      <w:pPr>
        <w:tabs>
          <w:tab w:val="left" w:pos="2124"/>
        </w:tabs>
        <w:ind w:left="2124" w:hanging="1440"/>
      </w:pPr>
      <w:rPr>
        <w:rFonts w:hint="eastAsia"/>
      </w:rPr>
    </w:lvl>
    <w:lvl w:ilvl="8" w:tentative="0">
      <w:start w:val="1"/>
      <w:numFmt w:val="decimal"/>
      <w:lvlText w:val="%1.%2.%3.%4.%5.%6.%7.%8.%9"/>
      <w:lvlJc w:val="left"/>
      <w:pPr>
        <w:tabs>
          <w:tab w:val="left" w:pos="2268"/>
        </w:tabs>
        <w:ind w:left="2268" w:hanging="1584"/>
      </w:pPr>
      <w:rPr>
        <w:rFonts w:hint="eastAsia"/>
      </w:rPr>
    </w:lvl>
  </w:abstractNum>
  <w:abstractNum w:abstractNumId="4">
    <w:nsid w:val="35326528"/>
    <w:multiLevelType w:val="singleLevel"/>
    <w:tmpl w:val="35326528"/>
    <w:lvl w:ilvl="0" w:tentative="0">
      <w:start w:val="1"/>
      <w:numFmt w:val="upperLetter"/>
      <w:suff w:val="space"/>
      <w:lvlText w:val="%1."/>
      <w:lvlJc w:val="left"/>
    </w:lvl>
  </w:abstractNum>
  <w:abstractNum w:abstractNumId="5">
    <w:nsid w:val="5D7C3623"/>
    <w:multiLevelType w:val="multilevel"/>
    <w:tmpl w:val="5D7C3623"/>
    <w:lvl w:ilvl="0" w:tentative="0">
      <w:start w:val="1"/>
      <w:numFmt w:val="chineseCountingThousand"/>
      <w:pStyle w:val="2"/>
      <w:isLgl/>
      <w:suff w:val="space"/>
      <w:lvlText w:val="%1  "/>
      <w:lvlJc w:val="left"/>
      <w:pPr>
        <w:ind w:left="4171" w:hanging="628"/>
      </w:pPr>
      <w:rPr>
        <w:rFonts w:hint="eastAsia"/>
      </w:rPr>
    </w:lvl>
    <w:lvl w:ilvl="1" w:tentative="0">
      <w:start w:val="1"/>
      <w:numFmt w:val="decimal"/>
      <w:pStyle w:val="3"/>
      <w:isLgl/>
      <w:suff w:val="space"/>
      <w:lvlText w:val="%1.%2"/>
      <w:lvlJc w:val="left"/>
      <w:pPr>
        <w:ind w:left="443" w:hanging="465"/>
      </w:pPr>
      <w:rPr>
        <w:rFonts w:hint="eastAsia"/>
      </w:rPr>
    </w:lvl>
    <w:lvl w:ilvl="2" w:tentative="0">
      <w:start w:val="1"/>
      <w:numFmt w:val="decimal"/>
      <w:isLgl/>
      <w:suff w:val="space"/>
      <w:lvlText w:val="%1.%2.%3"/>
      <w:lvlJc w:val="left"/>
      <w:pPr>
        <w:ind w:left="1101" w:hanging="635"/>
      </w:pPr>
      <w:rPr>
        <w:rFonts w:hint="eastAsia"/>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pStyle w:val="9"/>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abstractNum w:abstractNumId="6">
    <w:nsid w:val="6F5C66D5"/>
    <w:multiLevelType w:val="multilevel"/>
    <w:tmpl w:val="6F5C66D5"/>
    <w:lvl w:ilvl="0" w:tentative="0">
      <w:start w:val="1"/>
      <w:numFmt w:val="chineseCountingThousand"/>
      <w:pStyle w:val="41"/>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pStyle w:val="6"/>
      <w:isLgl/>
      <w:suff w:val="nothing"/>
      <w:lvlText w:val="（%5）"/>
      <w:lvlJc w:val="left"/>
      <w:pPr>
        <w:ind w:left="1293" w:hanging="635"/>
      </w:pPr>
      <w:rPr>
        <w:rFonts w:hint="eastAsia"/>
      </w:rPr>
    </w:lvl>
    <w:lvl w:ilvl="5" w:tentative="0">
      <w:start w:val="1"/>
      <w:numFmt w:val="lowerLetter"/>
      <w:suff w:val="nothing"/>
      <w:lvlText w:val="%6）"/>
      <w:lvlJc w:val="left"/>
      <w:pPr>
        <w:ind w:left="1667" w:hanging="760"/>
      </w:pPr>
      <w:rPr>
        <w:rFonts w:hint="eastAsia"/>
      </w:rPr>
    </w:lvl>
    <w:lvl w:ilvl="6" w:tentative="0">
      <w:start w:val="1"/>
      <w:numFmt w:val="decimal"/>
      <w:lvlText w:val="%1.%2.%3.%4.%5.%6.%7"/>
      <w:lvlJc w:val="left"/>
      <w:pPr>
        <w:tabs>
          <w:tab w:val="left" w:pos="2173"/>
        </w:tabs>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abstractNum w:abstractNumId="7">
    <w:nsid w:val="724D3365"/>
    <w:multiLevelType w:val="multilevel"/>
    <w:tmpl w:val="724D3365"/>
    <w:lvl w:ilvl="0" w:tentative="0">
      <w:start w:val="1"/>
      <w:numFmt w:val="chineseCountingThousand"/>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isLgl/>
      <w:suff w:val="nothing"/>
      <w:lvlText w:val="（%5）"/>
      <w:lvlJc w:val="left"/>
      <w:pPr>
        <w:ind w:left="1293" w:hanging="635"/>
      </w:pPr>
      <w:rPr>
        <w:rFonts w:hint="eastAsia"/>
      </w:rPr>
    </w:lvl>
    <w:lvl w:ilvl="5" w:tentative="0">
      <w:start w:val="1"/>
      <w:numFmt w:val="lowerLetter"/>
      <w:pStyle w:val="7"/>
      <w:suff w:val="nothing"/>
      <w:lvlText w:val="%6）"/>
      <w:lvlJc w:val="left"/>
      <w:pPr>
        <w:ind w:left="1667" w:hanging="760"/>
      </w:pPr>
      <w:rPr>
        <w:rFonts w:hint="eastAsia"/>
      </w:rPr>
    </w:lvl>
    <w:lvl w:ilvl="6" w:tentative="0">
      <w:start w:val="1"/>
      <w:numFmt w:val="lowerLetter"/>
      <w:pStyle w:val="8"/>
      <w:suff w:val="nothing"/>
      <w:lvlText w:val="（%7）"/>
      <w:lvlJc w:val="left"/>
      <w:pPr>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num w:numId="1">
    <w:abstractNumId w:val="5"/>
  </w:num>
  <w:num w:numId="2">
    <w:abstractNumId w:val="3"/>
  </w:num>
  <w:num w:numId="3">
    <w:abstractNumId w:val="6"/>
  </w:num>
  <w:num w:numId="4">
    <w:abstractNumId w:val="7"/>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mirrorMargins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80"/>
  <w:drawingGridHorizontalSpacing w:val="2"/>
  <w:drawingGridVerticalSpacing w:val="2"/>
  <w:noPunctuationKerning w:val="1"/>
  <w:characterSpacingControl w:val="compressPunctuation"/>
  <w:footnotePr>
    <w:numFmt w:val="decimalEnclosedCircleChinese"/>
    <w:numRestart w:val="eachSect"/>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Nre0NDCyNDA3tDRV0lEKTi0uzszPAykwqQUABREp7ywAAAA="/>
    <w:docVar w:name="commondata" w:val="eyJoZGlkIjoiOGQzNzI3ODYxZGU5ZmExN2U4ZTQ2ZWZjMTViYzEzOTQifQ=="/>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F16FFF"/>
    <w:rsid w:val="000027CB"/>
    <w:rsid w:val="00006065"/>
    <w:rsid w:val="000072DF"/>
    <w:rsid w:val="00010209"/>
    <w:rsid w:val="00012AF6"/>
    <w:rsid w:val="00012B3D"/>
    <w:rsid w:val="00014639"/>
    <w:rsid w:val="00014AF3"/>
    <w:rsid w:val="00014F7B"/>
    <w:rsid w:val="00016893"/>
    <w:rsid w:val="00016D4D"/>
    <w:rsid w:val="0001795C"/>
    <w:rsid w:val="00017990"/>
    <w:rsid w:val="00020467"/>
    <w:rsid w:val="00021207"/>
    <w:rsid w:val="00022221"/>
    <w:rsid w:val="00022E27"/>
    <w:rsid w:val="00025D20"/>
    <w:rsid w:val="00026069"/>
    <w:rsid w:val="000263DC"/>
    <w:rsid w:val="00027E61"/>
    <w:rsid w:val="00031F01"/>
    <w:rsid w:val="00032135"/>
    <w:rsid w:val="00033996"/>
    <w:rsid w:val="00036C7C"/>
    <w:rsid w:val="000407F1"/>
    <w:rsid w:val="00041A23"/>
    <w:rsid w:val="00042977"/>
    <w:rsid w:val="00042FAB"/>
    <w:rsid w:val="00044204"/>
    <w:rsid w:val="00057367"/>
    <w:rsid w:val="00060CD4"/>
    <w:rsid w:val="00062030"/>
    <w:rsid w:val="0006246E"/>
    <w:rsid w:val="000626E9"/>
    <w:rsid w:val="0006371F"/>
    <w:rsid w:val="000664C5"/>
    <w:rsid w:val="00066597"/>
    <w:rsid w:val="00066728"/>
    <w:rsid w:val="00070406"/>
    <w:rsid w:val="000709E1"/>
    <w:rsid w:val="0007167F"/>
    <w:rsid w:val="00072A59"/>
    <w:rsid w:val="00072A8E"/>
    <w:rsid w:val="000735E9"/>
    <w:rsid w:val="000739E8"/>
    <w:rsid w:val="00073FA1"/>
    <w:rsid w:val="00084946"/>
    <w:rsid w:val="00084A33"/>
    <w:rsid w:val="000866B0"/>
    <w:rsid w:val="0008718B"/>
    <w:rsid w:val="0009022F"/>
    <w:rsid w:val="000933E9"/>
    <w:rsid w:val="00093721"/>
    <w:rsid w:val="0009398B"/>
    <w:rsid w:val="00094DB3"/>
    <w:rsid w:val="000961E6"/>
    <w:rsid w:val="000965CF"/>
    <w:rsid w:val="00096878"/>
    <w:rsid w:val="00097E84"/>
    <w:rsid w:val="000A039E"/>
    <w:rsid w:val="000A1A73"/>
    <w:rsid w:val="000A2921"/>
    <w:rsid w:val="000A4367"/>
    <w:rsid w:val="000A482B"/>
    <w:rsid w:val="000A4D4A"/>
    <w:rsid w:val="000A57AA"/>
    <w:rsid w:val="000A5A6E"/>
    <w:rsid w:val="000B138C"/>
    <w:rsid w:val="000B1F99"/>
    <w:rsid w:val="000B2147"/>
    <w:rsid w:val="000B30CE"/>
    <w:rsid w:val="000B4661"/>
    <w:rsid w:val="000B488F"/>
    <w:rsid w:val="000B5F73"/>
    <w:rsid w:val="000C016F"/>
    <w:rsid w:val="000C0AA7"/>
    <w:rsid w:val="000C1BEB"/>
    <w:rsid w:val="000C257D"/>
    <w:rsid w:val="000C2F3B"/>
    <w:rsid w:val="000C55ED"/>
    <w:rsid w:val="000C7CFE"/>
    <w:rsid w:val="000D1184"/>
    <w:rsid w:val="000D1DF1"/>
    <w:rsid w:val="000D3B31"/>
    <w:rsid w:val="000D42A6"/>
    <w:rsid w:val="000D4468"/>
    <w:rsid w:val="000D4B46"/>
    <w:rsid w:val="000D51C2"/>
    <w:rsid w:val="000D6527"/>
    <w:rsid w:val="000E1FE3"/>
    <w:rsid w:val="000E47E7"/>
    <w:rsid w:val="000E5327"/>
    <w:rsid w:val="000E5339"/>
    <w:rsid w:val="000E63E3"/>
    <w:rsid w:val="000F10CD"/>
    <w:rsid w:val="000F4797"/>
    <w:rsid w:val="000F5BCC"/>
    <w:rsid w:val="000F7001"/>
    <w:rsid w:val="000F7191"/>
    <w:rsid w:val="000F71F5"/>
    <w:rsid w:val="000F7254"/>
    <w:rsid w:val="000F7814"/>
    <w:rsid w:val="001018BD"/>
    <w:rsid w:val="00101D74"/>
    <w:rsid w:val="00104F57"/>
    <w:rsid w:val="001074B7"/>
    <w:rsid w:val="00107DFD"/>
    <w:rsid w:val="00111C3A"/>
    <w:rsid w:val="001120F0"/>
    <w:rsid w:val="0011329A"/>
    <w:rsid w:val="00113EE2"/>
    <w:rsid w:val="00114422"/>
    <w:rsid w:val="00114EE6"/>
    <w:rsid w:val="0011531C"/>
    <w:rsid w:val="00115893"/>
    <w:rsid w:val="001162D8"/>
    <w:rsid w:val="00116657"/>
    <w:rsid w:val="00117CDA"/>
    <w:rsid w:val="00120DA7"/>
    <w:rsid w:val="00121A76"/>
    <w:rsid w:val="001220F5"/>
    <w:rsid w:val="00127091"/>
    <w:rsid w:val="0013023C"/>
    <w:rsid w:val="00135572"/>
    <w:rsid w:val="00136F23"/>
    <w:rsid w:val="00137575"/>
    <w:rsid w:val="001434BB"/>
    <w:rsid w:val="00145724"/>
    <w:rsid w:val="00146FC2"/>
    <w:rsid w:val="00152291"/>
    <w:rsid w:val="00153F3F"/>
    <w:rsid w:val="00153FA5"/>
    <w:rsid w:val="00155E97"/>
    <w:rsid w:val="00157936"/>
    <w:rsid w:val="00157B06"/>
    <w:rsid w:val="0016320C"/>
    <w:rsid w:val="001643D9"/>
    <w:rsid w:val="00165931"/>
    <w:rsid w:val="001659A4"/>
    <w:rsid w:val="001662C0"/>
    <w:rsid w:val="001670E3"/>
    <w:rsid w:val="00171A7F"/>
    <w:rsid w:val="00172910"/>
    <w:rsid w:val="00175168"/>
    <w:rsid w:val="00177272"/>
    <w:rsid w:val="00177AF9"/>
    <w:rsid w:val="00177C22"/>
    <w:rsid w:val="00180A87"/>
    <w:rsid w:val="0018167E"/>
    <w:rsid w:val="00182A5A"/>
    <w:rsid w:val="001833A3"/>
    <w:rsid w:val="00183C38"/>
    <w:rsid w:val="001842AB"/>
    <w:rsid w:val="001865C6"/>
    <w:rsid w:val="0018785D"/>
    <w:rsid w:val="00187DCA"/>
    <w:rsid w:val="0019233A"/>
    <w:rsid w:val="00192913"/>
    <w:rsid w:val="0019511E"/>
    <w:rsid w:val="0019567C"/>
    <w:rsid w:val="00195DDF"/>
    <w:rsid w:val="00196C7C"/>
    <w:rsid w:val="001A0D0E"/>
    <w:rsid w:val="001A1A92"/>
    <w:rsid w:val="001A2008"/>
    <w:rsid w:val="001A2326"/>
    <w:rsid w:val="001A418F"/>
    <w:rsid w:val="001A5E5B"/>
    <w:rsid w:val="001A692F"/>
    <w:rsid w:val="001A6D70"/>
    <w:rsid w:val="001A78EE"/>
    <w:rsid w:val="001B0598"/>
    <w:rsid w:val="001B28C8"/>
    <w:rsid w:val="001B60C9"/>
    <w:rsid w:val="001C00E5"/>
    <w:rsid w:val="001C0A6A"/>
    <w:rsid w:val="001C1069"/>
    <w:rsid w:val="001C15F3"/>
    <w:rsid w:val="001C28FB"/>
    <w:rsid w:val="001C6E31"/>
    <w:rsid w:val="001D04A3"/>
    <w:rsid w:val="001D0683"/>
    <w:rsid w:val="001D23E8"/>
    <w:rsid w:val="001D26C1"/>
    <w:rsid w:val="001D2A47"/>
    <w:rsid w:val="001D2B80"/>
    <w:rsid w:val="001D30D7"/>
    <w:rsid w:val="001D3F25"/>
    <w:rsid w:val="001D71FF"/>
    <w:rsid w:val="001D7479"/>
    <w:rsid w:val="001D7A9B"/>
    <w:rsid w:val="001E14BE"/>
    <w:rsid w:val="001E2ED1"/>
    <w:rsid w:val="001E333D"/>
    <w:rsid w:val="001E50AD"/>
    <w:rsid w:val="001E5C9F"/>
    <w:rsid w:val="001E68E6"/>
    <w:rsid w:val="001F13D0"/>
    <w:rsid w:val="001F1669"/>
    <w:rsid w:val="001F419D"/>
    <w:rsid w:val="001F4C26"/>
    <w:rsid w:val="001F630B"/>
    <w:rsid w:val="00200E45"/>
    <w:rsid w:val="00201E71"/>
    <w:rsid w:val="0020318B"/>
    <w:rsid w:val="00205B24"/>
    <w:rsid w:val="002063F8"/>
    <w:rsid w:val="00206E08"/>
    <w:rsid w:val="002105B0"/>
    <w:rsid w:val="002105C7"/>
    <w:rsid w:val="002109AC"/>
    <w:rsid w:val="002113E2"/>
    <w:rsid w:val="002126DD"/>
    <w:rsid w:val="00212877"/>
    <w:rsid w:val="0021315C"/>
    <w:rsid w:val="0021460F"/>
    <w:rsid w:val="0022170E"/>
    <w:rsid w:val="002219C6"/>
    <w:rsid w:val="002226BD"/>
    <w:rsid w:val="00222D65"/>
    <w:rsid w:val="00223585"/>
    <w:rsid w:val="002245D8"/>
    <w:rsid w:val="002272F3"/>
    <w:rsid w:val="0023060B"/>
    <w:rsid w:val="0023142A"/>
    <w:rsid w:val="00235C7A"/>
    <w:rsid w:val="0023611F"/>
    <w:rsid w:val="00237863"/>
    <w:rsid w:val="00237F05"/>
    <w:rsid w:val="002402CA"/>
    <w:rsid w:val="00241067"/>
    <w:rsid w:val="002414D1"/>
    <w:rsid w:val="00242D3E"/>
    <w:rsid w:val="002430BE"/>
    <w:rsid w:val="002502BB"/>
    <w:rsid w:val="0025038D"/>
    <w:rsid w:val="002505B1"/>
    <w:rsid w:val="002524AF"/>
    <w:rsid w:val="002557A8"/>
    <w:rsid w:val="00256511"/>
    <w:rsid w:val="0026177F"/>
    <w:rsid w:val="00263107"/>
    <w:rsid w:val="00263479"/>
    <w:rsid w:val="00263B27"/>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6BE7"/>
    <w:rsid w:val="00287FA9"/>
    <w:rsid w:val="002905F8"/>
    <w:rsid w:val="0029110B"/>
    <w:rsid w:val="0029134C"/>
    <w:rsid w:val="00292076"/>
    <w:rsid w:val="002920C9"/>
    <w:rsid w:val="002931D3"/>
    <w:rsid w:val="0029360D"/>
    <w:rsid w:val="00294E90"/>
    <w:rsid w:val="00295B16"/>
    <w:rsid w:val="0029739D"/>
    <w:rsid w:val="002A13BE"/>
    <w:rsid w:val="002A1E1F"/>
    <w:rsid w:val="002A2E5F"/>
    <w:rsid w:val="002A4776"/>
    <w:rsid w:val="002A47FF"/>
    <w:rsid w:val="002A56DB"/>
    <w:rsid w:val="002A62FD"/>
    <w:rsid w:val="002B12EE"/>
    <w:rsid w:val="002B7167"/>
    <w:rsid w:val="002B7CAA"/>
    <w:rsid w:val="002C5D0A"/>
    <w:rsid w:val="002C6704"/>
    <w:rsid w:val="002D0D64"/>
    <w:rsid w:val="002D11EE"/>
    <w:rsid w:val="002D158B"/>
    <w:rsid w:val="002D1B52"/>
    <w:rsid w:val="002D1FF2"/>
    <w:rsid w:val="002D41DB"/>
    <w:rsid w:val="002E0C16"/>
    <w:rsid w:val="002E22B2"/>
    <w:rsid w:val="002E2C84"/>
    <w:rsid w:val="002E2CC6"/>
    <w:rsid w:val="002E3B9E"/>
    <w:rsid w:val="002E6663"/>
    <w:rsid w:val="002E7DDC"/>
    <w:rsid w:val="002F1C39"/>
    <w:rsid w:val="002F43CB"/>
    <w:rsid w:val="002F6A90"/>
    <w:rsid w:val="002F75C4"/>
    <w:rsid w:val="00301DA3"/>
    <w:rsid w:val="00302E92"/>
    <w:rsid w:val="00303E0B"/>
    <w:rsid w:val="00306FCB"/>
    <w:rsid w:val="00307249"/>
    <w:rsid w:val="0031699E"/>
    <w:rsid w:val="00317CEA"/>
    <w:rsid w:val="00317F2B"/>
    <w:rsid w:val="00321B1A"/>
    <w:rsid w:val="00323070"/>
    <w:rsid w:val="00324699"/>
    <w:rsid w:val="00326760"/>
    <w:rsid w:val="00327536"/>
    <w:rsid w:val="00327A96"/>
    <w:rsid w:val="00327BB2"/>
    <w:rsid w:val="00331995"/>
    <w:rsid w:val="00333C37"/>
    <w:rsid w:val="00335D03"/>
    <w:rsid w:val="00336C10"/>
    <w:rsid w:val="00341CFB"/>
    <w:rsid w:val="00343B94"/>
    <w:rsid w:val="00344D57"/>
    <w:rsid w:val="00345436"/>
    <w:rsid w:val="00350BEE"/>
    <w:rsid w:val="00355A32"/>
    <w:rsid w:val="00360352"/>
    <w:rsid w:val="0036378E"/>
    <w:rsid w:val="00363B2A"/>
    <w:rsid w:val="003659D6"/>
    <w:rsid w:val="00367238"/>
    <w:rsid w:val="003674BB"/>
    <w:rsid w:val="00370270"/>
    <w:rsid w:val="0037185E"/>
    <w:rsid w:val="003740AB"/>
    <w:rsid w:val="0037645C"/>
    <w:rsid w:val="00380AD0"/>
    <w:rsid w:val="0038293D"/>
    <w:rsid w:val="00385704"/>
    <w:rsid w:val="00385D46"/>
    <w:rsid w:val="00386415"/>
    <w:rsid w:val="00393264"/>
    <w:rsid w:val="00393425"/>
    <w:rsid w:val="00393B61"/>
    <w:rsid w:val="00393D19"/>
    <w:rsid w:val="00394107"/>
    <w:rsid w:val="00396D5C"/>
    <w:rsid w:val="0039741D"/>
    <w:rsid w:val="003A062D"/>
    <w:rsid w:val="003A08CF"/>
    <w:rsid w:val="003A1597"/>
    <w:rsid w:val="003B007B"/>
    <w:rsid w:val="003B0BAD"/>
    <w:rsid w:val="003B32BF"/>
    <w:rsid w:val="003B414F"/>
    <w:rsid w:val="003B4E70"/>
    <w:rsid w:val="003B504A"/>
    <w:rsid w:val="003B54AF"/>
    <w:rsid w:val="003C0298"/>
    <w:rsid w:val="003C1E7B"/>
    <w:rsid w:val="003C4615"/>
    <w:rsid w:val="003C4B62"/>
    <w:rsid w:val="003D025B"/>
    <w:rsid w:val="003D1F36"/>
    <w:rsid w:val="003D2CB5"/>
    <w:rsid w:val="003D56D2"/>
    <w:rsid w:val="003D5742"/>
    <w:rsid w:val="003D750E"/>
    <w:rsid w:val="003E038E"/>
    <w:rsid w:val="003E0F5C"/>
    <w:rsid w:val="003E1FAC"/>
    <w:rsid w:val="003E2156"/>
    <w:rsid w:val="003E3BF9"/>
    <w:rsid w:val="003E4D97"/>
    <w:rsid w:val="003E60B0"/>
    <w:rsid w:val="003F09C7"/>
    <w:rsid w:val="003F249F"/>
    <w:rsid w:val="003F2D00"/>
    <w:rsid w:val="003F30ED"/>
    <w:rsid w:val="003F33D1"/>
    <w:rsid w:val="0040082B"/>
    <w:rsid w:val="00403823"/>
    <w:rsid w:val="0040410A"/>
    <w:rsid w:val="004043A3"/>
    <w:rsid w:val="0040498C"/>
    <w:rsid w:val="00411E96"/>
    <w:rsid w:val="0041220F"/>
    <w:rsid w:val="004155C3"/>
    <w:rsid w:val="0041647B"/>
    <w:rsid w:val="00416650"/>
    <w:rsid w:val="00417552"/>
    <w:rsid w:val="004205A8"/>
    <w:rsid w:val="0042294F"/>
    <w:rsid w:val="00423D28"/>
    <w:rsid w:val="004241B4"/>
    <w:rsid w:val="0042562C"/>
    <w:rsid w:val="0042604C"/>
    <w:rsid w:val="00426EEF"/>
    <w:rsid w:val="0043064A"/>
    <w:rsid w:val="00430773"/>
    <w:rsid w:val="00431F3D"/>
    <w:rsid w:val="004326C4"/>
    <w:rsid w:val="004340EB"/>
    <w:rsid w:val="004344EB"/>
    <w:rsid w:val="004354AD"/>
    <w:rsid w:val="004359C3"/>
    <w:rsid w:val="00436F7A"/>
    <w:rsid w:val="00440830"/>
    <w:rsid w:val="00442D2E"/>
    <w:rsid w:val="00443BDE"/>
    <w:rsid w:val="00446FA0"/>
    <w:rsid w:val="00447028"/>
    <w:rsid w:val="00451688"/>
    <w:rsid w:val="00452663"/>
    <w:rsid w:val="00454204"/>
    <w:rsid w:val="0045492A"/>
    <w:rsid w:val="004577F6"/>
    <w:rsid w:val="00466E43"/>
    <w:rsid w:val="004705FD"/>
    <w:rsid w:val="004719F4"/>
    <w:rsid w:val="00474989"/>
    <w:rsid w:val="00474ED1"/>
    <w:rsid w:val="00480D38"/>
    <w:rsid w:val="00481268"/>
    <w:rsid w:val="00482C15"/>
    <w:rsid w:val="0048487D"/>
    <w:rsid w:val="004874FC"/>
    <w:rsid w:val="00487586"/>
    <w:rsid w:val="00491076"/>
    <w:rsid w:val="004912C8"/>
    <w:rsid w:val="00491768"/>
    <w:rsid w:val="00493455"/>
    <w:rsid w:val="00495E68"/>
    <w:rsid w:val="00497B23"/>
    <w:rsid w:val="004A06B9"/>
    <w:rsid w:val="004A4034"/>
    <w:rsid w:val="004A447E"/>
    <w:rsid w:val="004A45F4"/>
    <w:rsid w:val="004A4F89"/>
    <w:rsid w:val="004A4FF9"/>
    <w:rsid w:val="004A5788"/>
    <w:rsid w:val="004A5816"/>
    <w:rsid w:val="004A59CC"/>
    <w:rsid w:val="004A65FC"/>
    <w:rsid w:val="004A6B41"/>
    <w:rsid w:val="004B509C"/>
    <w:rsid w:val="004B6EC9"/>
    <w:rsid w:val="004B734F"/>
    <w:rsid w:val="004C1B86"/>
    <w:rsid w:val="004C2307"/>
    <w:rsid w:val="004C3C49"/>
    <w:rsid w:val="004C4209"/>
    <w:rsid w:val="004C439A"/>
    <w:rsid w:val="004C4709"/>
    <w:rsid w:val="004C67BB"/>
    <w:rsid w:val="004C6ED5"/>
    <w:rsid w:val="004D379B"/>
    <w:rsid w:val="004D384D"/>
    <w:rsid w:val="004D394E"/>
    <w:rsid w:val="004D45EF"/>
    <w:rsid w:val="004E0499"/>
    <w:rsid w:val="004E12CD"/>
    <w:rsid w:val="004E195D"/>
    <w:rsid w:val="004E3B72"/>
    <w:rsid w:val="004E5246"/>
    <w:rsid w:val="004F1D91"/>
    <w:rsid w:val="004F23DC"/>
    <w:rsid w:val="004F2EE1"/>
    <w:rsid w:val="004F3866"/>
    <w:rsid w:val="004F3E05"/>
    <w:rsid w:val="004F61D7"/>
    <w:rsid w:val="0050010B"/>
    <w:rsid w:val="00505C64"/>
    <w:rsid w:val="005103EF"/>
    <w:rsid w:val="00510555"/>
    <w:rsid w:val="00512424"/>
    <w:rsid w:val="00515E02"/>
    <w:rsid w:val="005161C7"/>
    <w:rsid w:val="005176F1"/>
    <w:rsid w:val="00517D09"/>
    <w:rsid w:val="00520DBE"/>
    <w:rsid w:val="00522A2E"/>
    <w:rsid w:val="00522AFF"/>
    <w:rsid w:val="0052304F"/>
    <w:rsid w:val="00527017"/>
    <w:rsid w:val="00527BDB"/>
    <w:rsid w:val="00533484"/>
    <w:rsid w:val="0053594F"/>
    <w:rsid w:val="00535F1E"/>
    <w:rsid w:val="00536576"/>
    <w:rsid w:val="00537E90"/>
    <w:rsid w:val="00542163"/>
    <w:rsid w:val="005423FA"/>
    <w:rsid w:val="005429F3"/>
    <w:rsid w:val="005447C4"/>
    <w:rsid w:val="0054487A"/>
    <w:rsid w:val="00547101"/>
    <w:rsid w:val="00547767"/>
    <w:rsid w:val="0055080E"/>
    <w:rsid w:val="00552D18"/>
    <w:rsid w:val="00555D22"/>
    <w:rsid w:val="00557A45"/>
    <w:rsid w:val="00563936"/>
    <w:rsid w:val="00563F81"/>
    <w:rsid w:val="0056465F"/>
    <w:rsid w:val="00565EFB"/>
    <w:rsid w:val="0056626D"/>
    <w:rsid w:val="00567A3A"/>
    <w:rsid w:val="005703BE"/>
    <w:rsid w:val="0057048F"/>
    <w:rsid w:val="005704DD"/>
    <w:rsid w:val="00571010"/>
    <w:rsid w:val="0057122E"/>
    <w:rsid w:val="005727DE"/>
    <w:rsid w:val="00572C28"/>
    <w:rsid w:val="00573C5C"/>
    <w:rsid w:val="00575C1F"/>
    <w:rsid w:val="005762C6"/>
    <w:rsid w:val="005771AE"/>
    <w:rsid w:val="00577D44"/>
    <w:rsid w:val="0058201D"/>
    <w:rsid w:val="00584713"/>
    <w:rsid w:val="00584A10"/>
    <w:rsid w:val="005859F0"/>
    <w:rsid w:val="005867D4"/>
    <w:rsid w:val="0058693D"/>
    <w:rsid w:val="00586FD9"/>
    <w:rsid w:val="005907B2"/>
    <w:rsid w:val="0059245A"/>
    <w:rsid w:val="00593F2B"/>
    <w:rsid w:val="00595C29"/>
    <w:rsid w:val="00597832"/>
    <w:rsid w:val="00597BD0"/>
    <w:rsid w:val="005A19BB"/>
    <w:rsid w:val="005A1D1A"/>
    <w:rsid w:val="005A236F"/>
    <w:rsid w:val="005A27DB"/>
    <w:rsid w:val="005A3306"/>
    <w:rsid w:val="005A43FD"/>
    <w:rsid w:val="005A5A6F"/>
    <w:rsid w:val="005A77EA"/>
    <w:rsid w:val="005B1093"/>
    <w:rsid w:val="005B1C13"/>
    <w:rsid w:val="005B2219"/>
    <w:rsid w:val="005B23EF"/>
    <w:rsid w:val="005B3244"/>
    <w:rsid w:val="005B4FA0"/>
    <w:rsid w:val="005B5AEB"/>
    <w:rsid w:val="005C065F"/>
    <w:rsid w:val="005C077C"/>
    <w:rsid w:val="005C09EB"/>
    <w:rsid w:val="005C2DF7"/>
    <w:rsid w:val="005C3828"/>
    <w:rsid w:val="005C45B9"/>
    <w:rsid w:val="005C52BE"/>
    <w:rsid w:val="005C610A"/>
    <w:rsid w:val="005C6989"/>
    <w:rsid w:val="005D14B4"/>
    <w:rsid w:val="005D2266"/>
    <w:rsid w:val="005D30BB"/>
    <w:rsid w:val="005D3170"/>
    <w:rsid w:val="005D411E"/>
    <w:rsid w:val="005D5556"/>
    <w:rsid w:val="005D691B"/>
    <w:rsid w:val="005E2C4F"/>
    <w:rsid w:val="005E2EC0"/>
    <w:rsid w:val="005E5260"/>
    <w:rsid w:val="005E615F"/>
    <w:rsid w:val="005E656C"/>
    <w:rsid w:val="005F038C"/>
    <w:rsid w:val="005F098A"/>
    <w:rsid w:val="005F206D"/>
    <w:rsid w:val="005F3CE1"/>
    <w:rsid w:val="005F3EE2"/>
    <w:rsid w:val="005F5C84"/>
    <w:rsid w:val="005F5D05"/>
    <w:rsid w:val="005F66C8"/>
    <w:rsid w:val="005F71AF"/>
    <w:rsid w:val="00601090"/>
    <w:rsid w:val="00601825"/>
    <w:rsid w:val="00605E19"/>
    <w:rsid w:val="00607600"/>
    <w:rsid w:val="00613DB2"/>
    <w:rsid w:val="00613E96"/>
    <w:rsid w:val="006155A9"/>
    <w:rsid w:val="006159A8"/>
    <w:rsid w:val="00616CDF"/>
    <w:rsid w:val="0061726E"/>
    <w:rsid w:val="006207AD"/>
    <w:rsid w:val="00621AD1"/>
    <w:rsid w:val="006220BA"/>
    <w:rsid w:val="006221DE"/>
    <w:rsid w:val="00630AD1"/>
    <w:rsid w:val="00633A60"/>
    <w:rsid w:val="00640C47"/>
    <w:rsid w:val="00642072"/>
    <w:rsid w:val="00642EBB"/>
    <w:rsid w:val="0064472B"/>
    <w:rsid w:val="00645AF7"/>
    <w:rsid w:val="006525F3"/>
    <w:rsid w:val="00652AB8"/>
    <w:rsid w:val="00652B68"/>
    <w:rsid w:val="00652F4B"/>
    <w:rsid w:val="00653DB5"/>
    <w:rsid w:val="00655B2C"/>
    <w:rsid w:val="00656DDB"/>
    <w:rsid w:val="00660A24"/>
    <w:rsid w:val="00660C76"/>
    <w:rsid w:val="00661935"/>
    <w:rsid w:val="00661EF2"/>
    <w:rsid w:val="006643D0"/>
    <w:rsid w:val="0066538E"/>
    <w:rsid w:val="00666E22"/>
    <w:rsid w:val="00667EC6"/>
    <w:rsid w:val="00671BC4"/>
    <w:rsid w:val="00671C53"/>
    <w:rsid w:val="00672009"/>
    <w:rsid w:val="006731C5"/>
    <w:rsid w:val="00673FD3"/>
    <w:rsid w:val="00675EE5"/>
    <w:rsid w:val="006777B2"/>
    <w:rsid w:val="00681585"/>
    <w:rsid w:val="00682A12"/>
    <w:rsid w:val="00684BEE"/>
    <w:rsid w:val="00684DB6"/>
    <w:rsid w:val="0068554C"/>
    <w:rsid w:val="00687372"/>
    <w:rsid w:val="00692060"/>
    <w:rsid w:val="006929F4"/>
    <w:rsid w:val="00692C8B"/>
    <w:rsid w:val="006A23B0"/>
    <w:rsid w:val="006A2FF9"/>
    <w:rsid w:val="006A35B7"/>
    <w:rsid w:val="006A5915"/>
    <w:rsid w:val="006B0898"/>
    <w:rsid w:val="006B1695"/>
    <w:rsid w:val="006B16DE"/>
    <w:rsid w:val="006B17BA"/>
    <w:rsid w:val="006B221A"/>
    <w:rsid w:val="006B2CB6"/>
    <w:rsid w:val="006C03C7"/>
    <w:rsid w:val="006C0F43"/>
    <w:rsid w:val="006C49D9"/>
    <w:rsid w:val="006D0425"/>
    <w:rsid w:val="006D0C70"/>
    <w:rsid w:val="006D1787"/>
    <w:rsid w:val="006D2D61"/>
    <w:rsid w:val="006D678D"/>
    <w:rsid w:val="006D7421"/>
    <w:rsid w:val="006D754C"/>
    <w:rsid w:val="006D783D"/>
    <w:rsid w:val="006D7C97"/>
    <w:rsid w:val="006E09C8"/>
    <w:rsid w:val="006E0E6B"/>
    <w:rsid w:val="006E1BAB"/>
    <w:rsid w:val="006E2365"/>
    <w:rsid w:val="006E2C73"/>
    <w:rsid w:val="006E32E8"/>
    <w:rsid w:val="006E39DB"/>
    <w:rsid w:val="006E461D"/>
    <w:rsid w:val="006E497C"/>
    <w:rsid w:val="006E646E"/>
    <w:rsid w:val="006E666A"/>
    <w:rsid w:val="006E68E5"/>
    <w:rsid w:val="006E7D0F"/>
    <w:rsid w:val="006F4040"/>
    <w:rsid w:val="006F55B0"/>
    <w:rsid w:val="00700989"/>
    <w:rsid w:val="00702D34"/>
    <w:rsid w:val="00705C36"/>
    <w:rsid w:val="00706802"/>
    <w:rsid w:val="00706CA9"/>
    <w:rsid w:val="00707195"/>
    <w:rsid w:val="0071144C"/>
    <w:rsid w:val="00712715"/>
    <w:rsid w:val="00713D38"/>
    <w:rsid w:val="00714B46"/>
    <w:rsid w:val="00715345"/>
    <w:rsid w:val="0072079D"/>
    <w:rsid w:val="00720AA3"/>
    <w:rsid w:val="0072329C"/>
    <w:rsid w:val="007236A1"/>
    <w:rsid w:val="0072420E"/>
    <w:rsid w:val="00725A2B"/>
    <w:rsid w:val="00725D53"/>
    <w:rsid w:val="00726C8E"/>
    <w:rsid w:val="00731C14"/>
    <w:rsid w:val="00731E25"/>
    <w:rsid w:val="00732AFD"/>
    <w:rsid w:val="00733790"/>
    <w:rsid w:val="007360E2"/>
    <w:rsid w:val="007373AF"/>
    <w:rsid w:val="00737A22"/>
    <w:rsid w:val="00737D12"/>
    <w:rsid w:val="007400A7"/>
    <w:rsid w:val="0074383C"/>
    <w:rsid w:val="00745AA3"/>
    <w:rsid w:val="00745EAC"/>
    <w:rsid w:val="00746109"/>
    <w:rsid w:val="00746120"/>
    <w:rsid w:val="00747BFF"/>
    <w:rsid w:val="00750441"/>
    <w:rsid w:val="007537AE"/>
    <w:rsid w:val="007539BF"/>
    <w:rsid w:val="007547A4"/>
    <w:rsid w:val="007547B7"/>
    <w:rsid w:val="00756FFD"/>
    <w:rsid w:val="00761735"/>
    <w:rsid w:val="00762A2F"/>
    <w:rsid w:val="00764634"/>
    <w:rsid w:val="00765195"/>
    <w:rsid w:val="00765F60"/>
    <w:rsid w:val="00766DD5"/>
    <w:rsid w:val="00767A24"/>
    <w:rsid w:val="00771414"/>
    <w:rsid w:val="00772E4A"/>
    <w:rsid w:val="00773BAE"/>
    <w:rsid w:val="007740E5"/>
    <w:rsid w:val="0077454D"/>
    <w:rsid w:val="00777EC8"/>
    <w:rsid w:val="0078044F"/>
    <w:rsid w:val="007805B8"/>
    <w:rsid w:val="00781AF7"/>
    <w:rsid w:val="00783CB0"/>
    <w:rsid w:val="00786EEE"/>
    <w:rsid w:val="00792C8A"/>
    <w:rsid w:val="00792CC2"/>
    <w:rsid w:val="00792D4C"/>
    <w:rsid w:val="00793476"/>
    <w:rsid w:val="0079357F"/>
    <w:rsid w:val="007938B4"/>
    <w:rsid w:val="007943F0"/>
    <w:rsid w:val="00795DB1"/>
    <w:rsid w:val="00795FF8"/>
    <w:rsid w:val="007A42C0"/>
    <w:rsid w:val="007A5938"/>
    <w:rsid w:val="007B1412"/>
    <w:rsid w:val="007B4D36"/>
    <w:rsid w:val="007B4EC2"/>
    <w:rsid w:val="007B5055"/>
    <w:rsid w:val="007B5858"/>
    <w:rsid w:val="007B5E73"/>
    <w:rsid w:val="007B6689"/>
    <w:rsid w:val="007C1162"/>
    <w:rsid w:val="007C18AF"/>
    <w:rsid w:val="007C27FE"/>
    <w:rsid w:val="007C3B52"/>
    <w:rsid w:val="007C4A52"/>
    <w:rsid w:val="007C5E65"/>
    <w:rsid w:val="007C5E86"/>
    <w:rsid w:val="007C6B48"/>
    <w:rsid w:val="007D2CE7"/>
    <w:rsid w:val="007D3EF3"/>
    <w:rsid w:val="007D408C"/>
    <w:rsid w:val="007D409F"/>
    <w:rsid w:val="007D642E"/>
    <w:rsid w:val="007E067E"/>
    <w:rsid w:val="007E1A03"/>
    <w:rsid w:val="007E2169"/>
    <w:rsid w:val="007E2F6A"/>
    <w:rsid w:val="007E533C"/>
    <w:rsid w:val="007E66EE"/>
    <w:rsid w:val="007E6E44"/>
    <w:rsid w:val="007F2CDB"/>
    <w:rsid w:val="007F64D0"/>
    <w:rsid w:val="007F6F13"/>
    <w:rsid w:val="008013FB"/>
    <w:rsid w:val="00801823"/>
    <w:rsid w:val="00802F00"/>
    <w:rsid w:val="00803DED"/>
    <w:rsid w:val="0080725A"/>
    <w:rsid w:val="008149F1"/>
    <w:rsid w:val="008215AF"/>
    <w:rsid w:val="008218CD"/>
    <w:rsid w:val="0082292B"/>
    <w:rsid w:val="00824CC6"/>
    <w:rsid w:val="008259F8"/>
    <w:rsid w:val="00825A86"/>
    <w:rsid w:val="00830A68"/>
    <w:rsid w:val="00831420"/>
    <w:rsid w:val="0083375B"/>
    <w:rsid w:val="00835B68"/>
    <w:rsid w:val="008367F0"/>
    <w:rsid w:val="00840A7E"/>
    <w:rsid w:val="008411E9"/>
    <w:rsid w:val="00843805"/>
    <w:rsid w:val="00845643"/>
    <w:rsid w:val="00847727"/>
    <w:rsid w:val="0085106B"/>
    <w:rsid w:val="0085212C"/>
    <w:rsid w:val="0085372B"/>
    <w:rsid w:val="008537F4"/>
    <w:rsid w:val="00853D08"/>
    <w:rsid w:val="00856A72"/>
    <w:rsid w:val="00860A9B"/>
    <w:rsid w:val="00864122"/>
    <w:rsid w:val="008664FD"/>
    <w:rsid w:val="008703F2"/>
    <w:rsid w:val="00873D27"/>
    <w:rsid w:val="00873E74"/>
    <w:rsid w:val="0087681E"/>
    <w:rsid w:val="00876C4F"/>
    <w:rsid w:val="00877A99"/>
    <w:rsid w:val="00877FA9"/>
    <w:rsid w:val="00877FAE"/>
    <w:rsid w:val="008834F6"/>
    <w:rsid w:val="00883FF3"/>
    <w:rsid w:val="008843C0"/>
    <w:rsid w:val="00885604"/>
    <w:rsid w:val="0089006E"/>
    <w:rsid w:val="008902B3"/>
    <w:rsid w:val="00890411"/>
    <w:rsid w:val="008908AB"/>
    <w:rsid w:val="008955D5"/>
    <w:rsid w:val="008962F9"/>
    <w:rsid w:val="00896EB3"/>
    <w:rsid w:val="008970BA"/>
    <w:rsid w:val="008A0688"/>
    <w:rsid w:val="008A28A2"/>
    <w:rsid w:val="008A6E5B"/>
    <w:rsid w:val="008B0467"/>
    <w:rsid w:val="008B1515"/>
    <w:rsid w:val="008B30B2"/>
    <w:rsid w:val="008B359E"/>
    <w:rsid w:val="008B766C"/>
    <w:rsid w:val="008B7AEC"/>
    <w:rsid w:val="008C04C7"/>
    <w:rsid w:val="008C7DE5"/>
    <w:rsid w:val="008D0871"/>
    <w:rsid w:val="008D0E95"/>
    <w:rsid w:val="008D1E87"/>
    <w:rsid w:val="008D3FC5"/>
    <w:rsid w:val="008D4F10"/>
    <w:rsid w:val="008D5ECD"/>
    <w:rsid w:val="008D6199"/>
    <w:rsid w:val="008E0182"/>
    <w:rsid w:val="008E06A2"/>
    <w:rsid w:val="008E0B26"/>
    <w:rsid w:val="008E0BA1"/>
    <w:rsid w:val="008E1401"/>
    <w:rsid w:val="008E3559"/>
    <w:rsid w:val="008E3CCF"/>
    <w:rsid w:val="008E4F10"/>
    <w:rsid w:val="008E6B41"/>
    <w:rsid w:val="008F14C2"/>
    <w:rsid w:val="008F2929"/>
    <w:rsid w:val="008F4D4F"/>
    <w:rsid w:val="008F7916"/>
    <w:rsid w:val="00900A37"/>
    <w:rsid w:val="00901D35"/>
    <w:rsid w:val="0090201C"/>
    <w:rsid w:val="00902EF2"/>
    <w:rsid w:val="00904E6F"/>
    <w:rsid w:val="00906160"/>
    <w:rsid w:val="009111FB"/>
    <w:rsid w:val="00911A7F"/>
    <w:rsid w:val="00911B3D"/>
    <w:rsid w:val="00916A12"/>
    <w:rsid w:val="009200F3"/>
    <w:rsid w:val="00920DF5"/>
    <w:rsid w:val="009213C1"/>
    <w:rsid w:val="00921ADA"/>
    <w:rsid w:val="009236A3"/>
    <w:rsid w:val="00923C8F"/>
    <w:rsid w:val="009246CF"/>
    <w:rsid w:val="0092470F"/>
    <w:rsid w:val="00924948"/>
    <w:rsid w:val="009267D6"/>
    <w:rsid w:val="009305C2"/>
    <w:rsid w:val="00931D82"/>
    <w:rsid w:val="00932187"/>
    <w:rsid w:val="00932890"/>
    <w:rsid w:val="00935A2E"/>
    <w:rsid w:val="00936616"/>
    <w:rsid w:val="0093678B"/>
    <w:rsid w:val="00936F8C"/>
    <w:rsid w:val="00940028"/>
    <w:rsid w:val="00942A1A"/>
    <w:rsid w:val="00944EFB"/>
    <w:rsid w:val="00945270"/>
    <w:rsid w:val="00945DA6"/>
    <w:rsid w:val="00952F3C"/>
    <w:rsid w:val="009574CF"/>
    <w:rsid w:val="00961541"/>
    <w:rsid w:val="0096158C"/>
    <w:rsid w:val="009625B8"/>
    <w:rsid w:val="00962B02"/>
    <w:rsid w:val="00963E9A"/>
    <w:rsid w:val="00964F01"/>
    <w:rsid w:val="00967CB5"/>
    <w:rsid w:val="00970934"/>
    <w:rsid w:val="0097344F"/>
    <w:rsid w:val="00974897"/>
    <w:rsid w:val="009753F5"/>
    <w:rsid w:val="009857AA"/>
    <w:rsid w:val="00986E98"/>
    <w:rsid w:val="00987C0F"/>
    <w:rsid w:val="00990CBD"/>
    <w:rsid w:val="00990CD6"/>
    <w:rsid w:val="00991EB5"/>
    <w:rsid w:val="009951DE"/>
    <w:rsid w:val="0099546E"/>
    <w:rsid w:val="00997730"/>
    <w:rsid w:val="009A0D56"/>
    <w:rsid w:val="009A378B"/>
    <w:rsid w:val="009A3957"/>
    <w:rsid w:val="009A5DB3"/>
    <w:rsid w:val="009A7278"/>
    <w:rsid w:val="009A7E87"/>
    <w:rsid w:val="009B035B"/>
    <w:rsid w:val="009B0647"/>
    <w:rsid w:val="009B3C85"/>
    <w:rsid w:val="009B3FDA"/>
    <w:rsid w:val="009B4ABA"/>
    <w:rsid w:val="009B5BD6"/>
    <w:rsid w:val="009B70AE"/>
    <w:rsid w:val="009C2D33"/>
    <w:rsid w:val="009C7C35"/>
    <w:rsid w:val="009D0203"/>
    <w:rsid w:val="009D283D"/>
    <w:rsid w:val="009E00A4"/>
    <w:rsid w:val="009E2EBE"/>
    <w:rsid w:val="009E4306"/>
    <w:rsid w:val="009E4BFC"/>
    <w:rsid w:val="009F0886"/>
    <w:rsid w:val="009F0B97"/>
    <w:rsid w:val="009F0DC8"/>
    <w:rsid w:val="009F46B5"/>
    <w:rsid w:val="009F526F"/>
    <w:rsid w:val="009F5919"/>
    <w:rsid w:val="009F61A1"/>
    <w:rsid w:val="00A00695"/>
    <w:rsid w:val="00A00B44"/>
    <w:rsid w:val="00A03EB0"/>
    <w:rsid w:val="00A04790"/>
    <w:rsid w:val="00A06F38"/>
    <w:rsid w:val="00A10929"/>
    <w:rsid w:val="00A12349"/>
    <w:rsid w:val="00A16DC4"/>
    <w:rsid w:val="00A16E22"/>
    <w:rsid w:val="00A17B78"/>
    <w:rsid w:val="00A17FB0"/>
    <w:rsid w:val="00A20932"/>
    <w:rsid w:val="00A2241B"/>
    <w:rsid w:val="00A25081"/>
    <w:rsid w:val="00A2550F"/>
    <w:rsid w:val="00A25EB3"/>
    <w:rsid w:val="00A2685A"/>
    <w:rsid w:val="00A27136"/>
    <w:rsid w:val="00A30BB1"/>
    <w:rsid w:val="00A30C73"/>
    <w:rsid w:val="00A32902"/>
    <w:rsid w:val="00A3455D"/>
    <w:rsid w:val="00A35A00"/>
    <w:rsid w:val="00A36098"/>
    <w:rsid w:val="00A37416"/>
    <w:rsid w:val="00A37419"/>
    <w:rsid w:val="00A459CF"/>
    <w:rsid w:val="00A4630F"/>
    <w:rsid w:val="00A50E1B"/>
    <w:rsid w:val="00A52FEB"/>
    <w:rsid w:val="00A53B9A"/>
    <w:rsid w:val="00A575CC"/>
    <w:rsid w:val="00A604D2"/>
    <w:rsid w:val="00A65092"/>
    <w:rsid w:val="00A67B07"/>
    <w:rsid w:val="00A758EA"/>
    <w:rsid w:val="00A761F4"/>
    <w:rsid w:val="00A76C6C"/>
    <w:rsid w:val="00A82B30"/>
    <w:rsid w:val="00A8356B"/>
    <w:rsid w:val="00A84E24"/>
    <w:rsid w:val="00A85B5B"/>
    <w:rsid w:val="00A878FA"/>
    <w:rsid w:val="00A87A54"/>
    <w:rsid w:val="00A903B5"/>
    <w:rsid w:val="00A97CA1"/>
    <w:rsid w:val="00AA0D6C"/>
    <w:rsid w:val="00AA115D"/>
    <w:rsid w:val="00AA1214"/>
    <w:rsid w:val="00AA377D"/>
    <w:rsid w:val="00AA4145"/>
    <w:rsid w:val="00AA53B9"/>
    <w:rsid w:val="00AA55FD"/>
    <w:rsid w:val="00AA60B6"/>
    <w:rsid w:val="00AB2369"/>
    <w:rsid w:val="00AB44A6"/>
    <w:rsid w:val="00AB76A0"/>
    <w:rsid w:val="00AB7B3C"/>
    <w:rsid w:val="00AC198C"/>
    <w:rsid w:val="00AC1AD5"/>
    <w:rsid w:val="00AC2A50"/>
    <w:rsid w:val="00AC43DB"/>
    <w:rsid w:val="00AC4BBC"/>
    <w:rsid w:val="00AC62D8"/>
    <w:rsid w:val="00AC7EFD"/>
    <w:rsid w:val="00AD02B1"/>
    <w:rsid w:val="00AD07DC"/>
    <w:rsid w:val="00AD75E2"/>
    <w:rsid w:val="00AD7685"/>
    <w:rsid w:val="00AD786A"/>
    <w:rsid w:val="00AE0C8C"/>
    <w:rsid w:val="00AE240C"/>
    <w:rsid w:val="00AE259C"/>
    <w:rsid w:val="00AE3665"/>
    <w:rsid w:val="00AE3687"/>
    <w:rsid w:val="00AE3ECA"/>
    <w:rsid w:val="00AF126B"/>
    <w:rsid w:val="00AF1711"/>
    <w:rsid w:val="00AF25D9"/>
    <w:rsid w:val="00AF3399"/>
    <w:rsid w:val="00AF5570"/>
    <w:rsid w:val="00AF5812"/>
    <w:rsid w:val="00AF641E"/>
    <w:rsid w:val="00B00B86"/>
    <w:rsid w:val="00B01B84"/>
    <w:rsid w:val="00B02838"/>
    <w:rsid w:val="00B06E38"/>
    <w:rsid w:val="00B1058E"/>
    <w:rsid w:val="00B10AD1"/>
    <w:rsid w:val="00B10CF5"/>
    <w:rsid w:val="00B160C7"/>
    <w:rsid w:val="00B1642D"/>
    <w:rsid w:val="00B178B5"/>
    <w:rsid w:val="00B207F2"/>
    <w:rsid w:val="00B20B6A"/>
    <w:rsid w:val="00B21052"/>
    <w:rsid w:val="00B215F8"/>
    <w:rsid w:val="00B22058"/>
    <w:rsid w:val="00B24AB6"/>
    <w:rsid w:val="00B3508E"/>
    <w:rsid w:val="00B358D1"/>
    <w:rsid w:val="00B35E35"/>
    <w:rsid w:val="00B367E7"/>
    <w:rsid w:val="00B41DF3"/>
    <w:rsid w:val="00B41E17"/>
    <w:rsid w:val="00B47E9C"/>
    <w:rsid w:val="00B51958"/>
    <w:rsid w:val="00B5205E"/>
    <w:rsid w:val="00B52372"/>
    <w:rsid w:val="00B532DE"/>
    <w:rsid w:val="00B534CE"/>
    <w:rsid w:val="00B535E5"/>
    <w:rsid w:val="00B54297"/>
    <w:rsid w:val="00B56330"/>
    <w:rsid w:val="00B61336"/>
    <w:rsid w:val="00B621FC"/>
    <w:rsid w:val="00B62BA9"/>
    <w:rsid w:val="00B649AF"/>
    <w:rsid w:val="00B64A71"/>
    <w:rsid w:val="00B70528"/>
    <w:rsid w:val="00B715EA"/>
    <w:rsid w:val="00B724AF"/>
    <w:rsid w:val="00B746AD"/>
    <w:rsid w:val="00B77AE8"/>
    <w:rsid w:val="00B77BD6"/>
    <w:rsid w:val="00B81A01"/>
    <w:rsid w:val="00B81E7B"/>
    <w:rsid w:val="00B82DAF"/>
    <w:rsid w:val="00B837E0"/>
    <w:rsid w:val="00B841A1"/>
    <w:rsid w:val="00B853DC"/>
    <w:rsid w:val="00B8671D"/>
    <w:rsid w:val="00B87E73"/>
    <w:rsid w:val="00B913A1"/>
    <w:rsid w:val="00B92937"/>
    <w:rsid w:val="00B9499C"/>
    <w:rsid w:val="00B94CAC"/>
    <w:rsid w:val="00BA1178"/>
    <w:rsid w:val="00BA1859"/>
    <w:rsid w:val="00BA1DC8"/>
    <w:rsid w:val="00BA68FF"/>
    <w:rsid w:val="00BA6D18"/>
    <w:rsid w:val="00BB0AD9"/>
    <w:rsid w:val="00BB456B"/>
    <w:rsid w:val="00BB4BF5"/>
    <w:rsid w:val="00BB5622"/>
    <w:rsid w:val="00BB5991"/>
    <w:rsid w:val="00BB6F96"/>
    <w:rsid w:val="00BC09A7"/>
    <w:rsid w:val="00BC1778"/>
    <w:rsid w:val="00BC1FD0"/>
    <w:rsid w:val="00BC5354"/>
    <w:rsid w:val="00BC577F"/>
    <w:rsid w:val="00BC5D4E"/>
    <w:rsid w:val="00BC748E"/>
    <w:rsid w:val="00BD040B"/>
    <w:rsid w:val="00BD205E"/>
    <w:rsid w:val="00BD239E"/>
    <w:rsid w:val="00BD29B5"/>
    <w:rsid w:val="00BD3D5C"/>
    <w:rsid w:val="00BD3FBD"/>
    <w:rsid w:val="00BD477B"/>
    <w:rsid w:val="00BD77DB"/>
    <w:rsid w:val="00BE258D"/>
    <w:rsid w:val="00BE2CAC"/>
    <w:rsid w:val="00BE3350"/>
    <w:rsid w:val="00BE3793"/>
    <w:rsid w:val="00BE387A"/>
    <w:rsid w:val="00BE5937"/>
    <w:rsid w:val="00BF1B9F"/>
    <w:rsid w:val="00BF240C"/>
    <w:rsid w:val="00BF3FC8"/>
    <w:rsid w:val="00BF4032"/>
    <w:rsid w:val="00BF557D"/>
    <w:rsid w:val="00BF6042"/>
    <w:rsid w:val="00BF7B8E"/>
    <w:rsid w:val="00C007EE"/>
    <w:rsid w:val="00C01861"/>
    <w:rsid w:val="00C03D05"/>
    <w:rsid w:val="00C04982"/>
    <w:rsid w:val="00C05287"/>
    <w:rsid w:val="00C055F4"/>
    <w:rsid w:val="00C05E79"/>
    <w:rsid w:val="00C17239"/>
    <w:rsid w:val="00C20BE4"/>
    <w:rsid w:val="00C225C6"/>
    <w:rsid w:val="00C25C96"/>
    <w:rsid w:val="00C25D9D"/>
    <w:rsid w:val="00C2756C"/>
    <w:rsid w:val="00C3072A"/>
    <w:rsid w:val="00C307DB"/>
    <w:rsid w:val="00C32F94"/>
    <w:rsid w:val="00C371D6"/>
    <w:rsid w:val="00C4058E"/>
    <w:rsid w:val="00C42B65"/>
    <w:rsid w:val="00C46CB3"/>
    <w:rsid w:val="00C46DD6"/>
    <w:rsid w:val="00C47963"/>
    <w:rsid w:val="00C502F6"/>
    <w:rsid w:val="00C50D48"/>
    <w:rsid w:val="00C50EB5"/>
    <w:rsid w:val="00C54EA2"/>
    <w:rsid w:val="00C55AD6"/>
    <w:rsid w:val="00C55DDB"/>
    <w:rsid w:val="00C56FEE"/>
    <w:rsid w:val="00C57ED3"/>
    <w:rsid w:val="00C62DA5"/>
    <w:rsid w:val="00C66DE5"/>
    <w:rsid w:val="00C677BE"/>
    <w:rsid w:val="00C67E1D"/>
    <w:rsid w:val="00C7045D"/>
    <w:rsid w:val="00C7242D"/>
    <w:rsid w:val="00C74D57"/>
    <w:rsid w:val="00C77AD1"/>
    <w:rsid w:val="00C77C56"/>
    <w:rsid w:val="00C820CF"/>
    <w:rsid w:val="00C82700"/>
    <w:rsid w:val="00C84633"/>
    <w:rsid w:val="00C86F36"/>
    <w:rsid w:val="00C876C2"/>
    <w:rsid w:val="00C91784"/>
    <w:rsid w:val="00C91980"/>
    <w:rsid w:val="00C91AA1"/>
    <w:rsid w:val="00C91CD5"/>
    <w:rsid w:val="00C9287A"/>
    <w:rsid w:val="00C93FFA"/>
    <w:rsid w:val="00C94637"/>
    <w:rsid w:val="00CA153B"/>
    <w:rsid w:val="00CA47A7"/>
    <w:rsid w:val="00CA4D4D"/>
    <w:rsid w:val="00CA61E1"/>
    <w:rsid w:val="00CA65E6"/>
    <w:rsid w:val="00CA6EDD"/>
    <w:rsid w:val="00CA7AED"/>
    <w:rsid w:val="00CA7D0B"/>
    <w:rsid w:val="00CB3B77"/>
    <w:rsid w:val="00CB45C4"/>
    <w:rsid w:val="00CB664A"/>
    <w:rsid w:val="00CC1013"/>
    <w:rsid w:val="00CC785D"/>
    <w:rsid w:val="00CD07C0"/>
    <w:rsid w:val="00CD0D06"/>
    <w:rsid w:val="00CD1947"/>
    <w:rsid w:val="00CD2689"/>
    <w:rsid w:val="00CD2773"/>
    <w:rsid w:val="00CD3577"/>
    <w:rsid w:val="00CD363D"/>
    <w:rsid w:val="00CD41B7"/>
    <w:rsid w:val="00CD5132"/>
    <w:rsid w:val="00CE0816"/>
    <w:rsid w:val="00CE13AB"/>
    <w:rsid w:val="00CE1625"/>
    <w:rsid w:val="00CE187A"/>
    <w:rsid w:val="00CE4D2B"/>
    <w:rsid w:val="00CE5ACC"/>
    <w:rsid w:val="00CF178C"/>
    <w:rsid w:val="00CF2932"/>
    <w:rsid w:val="00CF33E8"/>
    <w:rsid w:val="00CF5A34"/>
    <w:rsid w:val="00CF5B8D"/>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AA6"/>
    <w:rsid w:val="00D2241A"/>
    <w:rsid w:val="00D228D3"/>
    <w:rsid w:val="00D23CE8"/>
    <w:rsid w:val="00D241E4"/>
    <w:rsid w:val="00D257F5"/>
    <w:rsid w:val="00D269BF"/>
    <w:rsid w:val="00D306C7"/>
    <w:rsid w:val="00D30D07"/>
    <w:rsid w:val="00D32F57"/>
    <w:rsid w:val="00D34F0D"/>
    <w:rsid w:val="00D360C6"/>
    <w:rsid w:val="00D419D6"/>
    <w:rsid w:val="00D41F6D"/>
    <w:rsid w:val="00D4429F"/>
    <w:rsid w:val="00D46221"/>
    <w:rsid w:val="00D46C01"/>
    <w:rsid w:val="00D46DC1"/>
    <w:rsid w:val="00D47503"/>
    <w:rsid w:val="00D535B3"/>
    <w:rsid w:val="00D53F42"/>
    <w:rsid w:val="00D544DF"/>
    <w:rsid w:val="00D56A29"/>
    <w:rsid w:val="00D57190"/>
    <w:rsid w:val="00D609E9"/>
    <w:rsid w:val="00D63125"/>
    <w:rsid w:val="00D638DA"/>
    <w:rsid w:val="00D639D6"/>
    <w:rsid w:val="00D65F50"/>
    <w:rsid w:val="00D662EF"/>
    <w:rsid w:val="00D665AF"/>
    <w:rsid w:val="00D6678F"/>
    <w:rsid w:val="00D669A7"/>
    <w:rsid w:val="00D679E0"/>
    <w:rsid w:val="00D712E1"/>
    <w:rsid w:val="00D71E73"/>
    <w:rsid w:val="00D7647E"/>
    <w:rsid w:val="00D77F00"/>
    <w:rsid w:val="00D80D13"/>
    <w:rsid w:val="00D81E6A"/>
    <w:rsid w:val="00D8441B"/>
    <w:rsid w:val="00D855BF"/>
    <w:rsid w:val="00D934AB"/>
    <w:rsid w:val="00D936A0"/>
    <w:rsid w:val="00D9466C"/>
    <w:rsid w:val="00D95541"/>
    <w:rsid w:val="00D972D9"/>
    <w:rsid w:val="00DA078F"/>
    <w:rsid w:val="00DA1D46"/>
    <w:rsid w:val="00DA2E34"/>
    <w:rsid w:val="00DA31E2"/>
    <w:rsid w:val="00DA5E29"/>
    <w:rsid w:val="00DA6458"/>
    <w:rsid w:val="00DB1FA7"/>
    <w:rsid w:val="00DB262D"/>
    <w:rsid w:val="00DB4895"/>
    <w:rsid w:val="00DB6963"/>
    <w:rsid w:val="00DC1293"/>
    <w:rsid w:val="00DC1AAC"/>
    <w:rsid w:val="00DC1F45"/>
    <w:rsid w:val="00DC28D9"/>
    <w:rsid w:val="00DC2C77"/>
    <w:rsid w:val="00DC336D"/>
    <w:rsid w:val="00DC5423"/>
    <w:rsid w:val="00DC7138"/>
    <w:rsid w:val="00DC7318"/>
    <w:rsid w:val="00DC7560"/>
    <w:rsid w:val="00DC7B63"/>
    <w:rsid w:val="00DC7EEB"/>
    <w:rsid w:val="00DD046A"/>
    <w:rsid w:val="00DD3F23"/>
    <w:rsid w:val="00DD5145"/>
    <w:rsid w:val="00DE0678"/>
    <w:rsid w:val="00DE2C72"/>
    <w:rsid w:val="00DE311B"/>
    <w:rsid w:val="00DE3896"/>
    <w:rsid w:val="00DE4901"/>
    <w:rsid w:val="00DE664E"/>
    <w:rsid w:val="00DE749C"/>
    <w:rsid w:val="00DF1371"/>
    <w:rsid w:val="00DF1E6C"/>
    <w:rsid w:val="00DF3832"/>
    <w:rsid w:val="00E01597"/>
    <w:rsid w:val="00E02324"/>
    <w:rsid w:val="00E035C7"/>
    <w:rsid w:val="00E05885"/>
    <w:rsid w:val="00E05E6F"/>
    <w:rsid w:val="00E06441"/>
    <w:rsid w:val="00E100F7"/>
    <w:rsid w:val="00E10F16"/>
    <w:rsid w:val="00E11C87"/>
    <w:rsid w:val="00E1250F"/>
    <w:rsid w:val="00E14F2B"/>
    <w:rsid w:val="00E15DED"/>
    <w:rsid w:val="00E15FC9"/>
    <w:rsid w:val="00E233C2"/>
    <w:rsid w:val="00E23C5D"/>
    <w:rsid w:val="00E27D99"/>
    <w:rsid w:val="00E30C92"/>
    <w:rsid w:val="00E31EA6"/>
    <w:rsid w:val="00E330E6"/>
    <w:rsid w:val="00E334C2"/>
    <w:rsid w:val="00E33E72"/>
    <w:rsid w:val="00E365AA"/>
    <w:rsid w:val="00E36B44"/>
    <w:rsid w:val="00E43A3D"/>
    <w:rsid w:val="00E45825"/>
    <w:rsid w:val="00E513E5"/>
    <w:rsid w:val="00E53FF4"/>
    <w:rsid w:val="00E54C82"/>
    <w:rsid w:val="00E5635F"/>
    <w:rsid w:val="00E56658"/>
    <w:rsid w:val="00E57149"/>
    <w:rsid w:val="00E609E7"/>
    <w:rsid w:val="00E61637"/>
    <w:rsid w:val="00E61A76"/>
    <w:rsid w:val="00E62383"/>
    <w:rsid w:val="00E62744"/>
    <w:rsid w:val="00E63C0E"/>
    <w:rsid w:val="00E64CA5"/>
    <w:rsid w:val="00E66A1F"/>
    <w:rsid w:val="00E6743E"/>
    <w:rsid w:val="00E675C4"/>
    <w:rsid w:val="00E72194"/>
    <w:rsid w:val="00E72830"/>
    <w:rsid w:val="00E73470"/>
    <w:rsid w:val="00E74DC4"/>
    <w:rsid w:val="00E75A9C"/>
    <w:rsid w:val="00E76588"/>
    <w:rsid w:val="00E76DA9"/>
    <w:rsid w:val="00E800D7"/>
    <w:rsid w:val="00E81F93"/>
    <w:rsid w:val="00E82D99"/>
    <w:rsid w:val="00E847E6"/>
    <w:rsid w:val="00E86CDF"/>
    <w:rsid w:val="00E87772"/>
    <w:rsid w:val="00E90A2D"/>
    <w:rsid w:val="00E915E7"/>
    <w:rsid w:val="00EA182B"/>
    <w:rsid w:val="00EA2954"/>
    <w:rsid w:val="00EA2F16"/>
    <w:rsid w:val="00EA5E90"/>
    <w:rsid w:val="00EA628F"/>
    <w:rsid w:val="00EB1389"/>
    <w:rsid w:val="00EB1DDB"/>
    <w:rsid w:val="00EB2ADE"/>
    <w:rsid w:val="00EB5CB1"/>
    <w:rsid w:val="00EB65BC"/>
    <w:rsid w:val="00EB6ADC"/>
    <w:rsid w:val="00EC028B"/>
    <w:rsid w:val="00EC061D"/>
    <w:rsid w:val="00EC36DE"/>
    <w:rsid w:val="00EC41E7"/>
    <w:rsid w:val="00EC599D"/>
    <w:rsid w:val="00EC7278"/>
    <w:rsid w:val="00ED2CC8"/>
    <w:rsid w:val="00ED5551"/>
    <w:rsid w:val="00ED5D0C"/>
    <w:rsid w:val="00ED5ED0"/>
    <w:rsid w:val="00EE34F7"/>
    <w:rsid w:val="00EE36FB"/>
    <w:rsid w:val="00EF19FA"/>
    <w:rsid w:val="00EF2F91"/>
    <w:rsid w:val="00EF3CA7"/>
    <w:rsid w:val="00EF3F17"/>
    <w:rsid w:val="00EF43ED"/>
    <w:rsid w:val="00EF4EC0"/>
    <w:rsid w:val="00EF5132"/>
    <w:rsid w:val="00EF70E3"/>
    <w:rsid w:val="00F0025C"/>
    <w:rsid w:val="00F040C4"/>
    <w:rsid w:val="00F07D09"/>
    <w:rsid w:val="00F16FFF"/>
    <w:rsid w:val="00F20F9F"/>
    <w:rsid w:val="00F21126"/>
    <w:rsid w:val="00F24116"/>
    <w:rsid w:val="00F272B4"/>
    <w:rsid w:val="00F27CF8"/>
    <w:rsid w:val="00F303DE"/>
    <w:rsid w:val="00F30A29"/>
    <w:rsid w:val="00F30A8B"/>
    <w:rsid w:val="00F31E50"/>
    <w:rsid w:val="00F33121"/>
    <w:rsid w:val="00F3335F"/>
    <w:rsid w:val="00F33D4E"/>
    <w:rsid w:val="00F35E3A"/>
    <w:rsid w:val="00F35EAF"/>
    <w:rsid w:val="00F36CA8"/>
    <w:rsid w:val="00F36D03"/>
    <w:rsid w:val="00F3795F"/>
    <w:rsid w:val="00F412D2"/>
    <w:rsid w:val="00F4252A"/>
    <w:rsid w:val="00F42A88"/>
    <w:rsid w:val="00F4390F"/>
    <w:rsid w:val="00F52DD4"/>
    <w:rsid w:val="00F54948"/>
    <w:rsid w:val="00F54F25"/>
    <w:rsid w:val="00F6135B"/>
    <w:rsid w:val="00F65684"/>
    <w:rsid w:val="00F6575E"/>
    <w:rsid w:val="00F66C31"/>
    <w:rsid w:val="00F7024C"/>
    <w:rsid w:val="00F75CCD"/>
    <w:rsid w:val="00F80FDC"/>
    <w:rsid w:val="00F828ED"/>
    <w:rsid w:val="00F83E54"/>
    <w:rsid w:val="00F86D74"/>
    <w:rsid w:val="00F8777D"/>
    <w:rsid w:val="00F8787B"/>
    <w:rsid w:val="00F91756"/>
    <w:rsid w:val="00F924B9"/>
    <w:rsid w:val="00F92688"/>
    <w:rsid w:val="00F95083"/>
    <w:rsid w:val="00F95382"/>
    <w:rsid w:val="00F956C2"/>
    <w:rsid w:val="00F97C93"/>
    <w:rsid w:val="00FA109C"/>
    <w:rsid w:val="00FA1FD4"/>
    <w:rsid w:val="00FA28B4"/>
    <w:rsid w:val="00FA411D"/>
    <w:rsid w:val="00FA467F"/>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66C6"/>
    <w:rsid w:val="00FC70FA"/>
    <w:rsid w:val="00FC72D4"/>
    <w:rsid w:val="00FD157A"/>
    <w:rsid w:val="00FD2658"/>
    <w:rsid w:val="00FD31CF"/>
    <w:rsid w:val="00FD4959"/>
    <w:rsid w:val="00FE142D"/>
    <w:rsid w:val="00FE21A4"/>
    <w:rsid w:val="00FE269B"/>
    <w:rsid w:val="00FE2AA3"/>
    <w:rsid w:val="00FE4A2B"/>
    <w:rsid w:val="00FF0243"/>
    <w:rsid w:val="00FF088B"/>
    <w:rsid w:val="00FF11B4"/>
    <w:rsid w:val="00FF6F72"/>
    <w:rsid w:val="010D6029"/>
    <w:rsid w:val="019234DA"/>
    <w:rsid w:val="02422E3C"/>
    <w:rsid w:val="02E809A8"/>
    <w:rsid w:val="02EE59E6"/>
    <w:rsid w:val="02F4124E"/>
    <w:rsid w:val="0506170D"/>
    <w:rsid w:val="05C73845"/>
    <w:rsid w:val="062260D2"/>
    <w:rsid w:val="08D17691"/>
    <w:rsid w:val="09E23970"/>
    <w:rsid w:val="0A781198"/>
    <w:rsid w:val="0ABB2FF3"/>
    <w:rsid w:val="0D0615AE"/>
    <w:rsid w:val="0ED63EFE"/>
    <w:rsid w:val="0EFA1AE3"/>
    <w:rsid w:val="131274CE"/>
    <w:rsid w:val="154459C2"/>
    <w:rsid w:val="15806971"/>
    <w:rsid w:val="174F2A9F"/>
    <w:rsid w:val="17575DF8"/>
    <w:rsid w:val="17FB0835"/>
    <w:rsid w:val="187F73B4"/>
    <w:rsid w:val="188121DA"/>
    <w:rsid w:val="1B743FAF"/>
    <w:rsid w:val="1BE829CE"/>
    <w:rsid w:val="1C9D27BC"/>
    <w:rsid w:val="1FF7223E"/>
    <w:rsid w:val="210654A0"/>
    <w:rsid w:val="235356C5"/>
    <w:rsid w:val="235A6AF5"/>
    <w:rsid w:val="245F0F7A"/>
    <w:rsid w:val="28500CAB"/>
    <w:rsid w:val="29A7110D"/>
    <w:rsid w:val="2A3C6EB3"/>
    <w:rsid w:val="2AAF16FA"/>
    <w:rsid w:val="2B8856B6"/>
    <w:rsid w:val="2CB27900"/>
    <w:rsid w:val="2E7F7CB6"/>
    <w:rsid w:val="2F974B8C"/>
    <w:rsid w:val="301306B6"/>
    <w:rsid w:val="31362049"/>
    <w:rsid w:val="31CE1EBC"/>
    <w:rsid w:val="33F469C9"/>
    <w:rsid w:val="3558300F"/>
    <w:rsid w:val="35D95EFE"/>
    <w:rsid w:val="36554F3D"/>
    <w:rsid w:val="37A13EFE"/>
    <w:rsid w:val="37DF3574"/>
    <w:rsid w:val="39076003"/>
    <w:rsid w:val="39AE31FE"/>
    <w:rsid w:val="39DE5B45"/>
    <w:rsid w:val="3AA52853"/>
    <w:rsid w:val="3BD3519D"/>
    <w:rsid w:val="3D416CA3"/>
    <w:rsid w:val="3ED34DFA"/>
    <w:rsid w:val="3F4B392D"/>
    <w:rsid w:val="3F7722E4"/>
    <w:rsid w:val="40460634"/>
    <w:rsid w:val="425533B8"/>
    <w:rsid w:val="42D97551"/>
    <w:rsid w:val="43A42E81"/>
    <w:rsid w:val="43FF1225"/>
    <w:rsid w:val="44507CD3"/>
    <w:rsid w:val="45072693"/>
    <w:rsid w:val="4588349D"/>
    <w:rsid w:val="45AB2CE7"/>
    <w:rsid w:val="468541A6"/>
    <w:rsid w:val="48D10CB7"/>
    <w:rsid w:val="49F66488"/>
    <w:rsid w:val="4ADD7DE7"/>
    <w:rsid w:val="4BD017C0"/>
    <w:rsid w:val="4C4719BC"/>
    <w:rsid w:val="4C9E7F31"/>
    <w:rsid w:val="4FE518A1"/>
    <w:rsid w:val="50C7131D"/>
    <w:rsid w:val="50F05223"/>
    <w:rsid w:val="51BE28E9"/>
    <w:rsid w:val="548F2152"/>
    <w:rsid w:val="56265BD3"/>
    <w:rsid w:val="567A72D5"/>
    <w:rsid w:val="576C0528"/>
    <w:rsid w:val="588D419D"/>
    <w:rsid w:val="5A7E19BC"/>
    <w:rsid w:val="5A81078E"/>
    <w:rsid w:val="5AA12BDF"/>
    <w:rsid w:val="5B2B24A8"/>
    <w:rsid w:val="5C0D7E00"/>
    <w:rsid w:val="5C515CA6"/>
    <w:rsid w:val="5D693100"/>
    <w:rsid w:val="5DB70023"/>
    <w:rsid w:val="64947D16"/>
    <w:rsid w:val="68763268"/>
    <w:rsid w:val="6B202B98"/>
    <w:rsid w:val="6BDA1C3F"/>
    <w:rsid w:val="6C1F3963"/>
    <w:rsid w:val="6C4D099A"/>
    <w:rsid w:val="6C865790"/>
    <w:rsid w:val="6DE22E9A"/>
    <w:rsid w:val="6F1564AF"/>
    <w:rsid w:val="706109EE"/>
    <w:rsid w:val="70816865"/>
    <w:rsid w:val="70F10D07"/>
    <w:rsid w:val="71D21478"/>
    <w:rsid w:val="721F4B03"/>
    <w:rsid w:val="75BF692C"/>
    <w:rsid w:val="75EA44A4"/>
    <w:rsid w:val="76A55B76"/>
    <w:rsid w:val="778D20C9"/>
    <w:rsid w:val="77C62AF7"/>
    <w:rsid w:val="7881167C"/>
    <w:rsid w:val="79FC4AA3"/>
    <w:rsid w:val="7A0D63E1"/>
    <w:rsid w:val="7A603AC5"/>
    <w:rsid w:val="7B0F5591"/>
    <w:rsid w:val="7E3379ED"/>
    <w:rsid w:val="7E3C2153"/>
    <w:rsid w:val="7E49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numPr>
        <w:ilvl w:val="0"/>
        <w:numId w:val="1"/>
      </w:numPr>
      <w:spacing w:before="200" w:beforeLines="200" w:after="100" w:afterLines="100"/>
      <w:ind w:left="629" w:hanging="629" w:firstLineChars="0"/>
      <w:jc w:val="center"/>
      <w:outlineLvl w:val="0"/>
    </w:pPr>
    <w:rPr>
      <w:bCs/>
      <w:snapToGrid w:val="0"/>
      <w:kern w:val="44"/>
      <w:sz w:val="32"/>
      <w:szCs w:val="44"/>
    </w:rPr>
  </w:style>
  <w:style w:type="paragraph" w:styleId="3">
    <w:name w:val="heading 2"/>
    <w:basedOn w:val="2"/>
    <w:next w:val="1"/>
    <w:qFormat/>
    <w:uiPriority w:val="0"/>
    <w:pPr>
      <w:numPr>
        <w:ilvl w:val="1"/>
      </w:numPr>
      <w:spacing w:before="240" w:beforeLines="100" w:after="120" w:afterLines="50"/>
      <w:jc w:val="both"/>
      <w:outlineLvl w:val="1"/>
    </w:pPr>
    <w:rPr>
      <w:bCs w:val="0"/>
      <w:sz w:val="30"/>
    </w:rPr>
  </w:style>
  <w:style w:type="paragraph" w:styleId="4">
    <w:name w:val="heading 3"/>
    <w:basedOn w:val="1"/>
    <w:next w:val="1"/>
    <w:link w:val="48"/>
    <w:qFormat/>
    <w:uiPriority w:val="0"/>
    <w:pPr>
      <w:spacing w:before="120" w:beforeLines="50"/>
      <w:ind w:firstLine="560"/>
      <w:outlineLvl w:val="2"/>
    </w:pPr>
    <w:rPr>
      <w:bCs/>
      <w:sz w:val="28"/>
    </w:rPr>
  </w:style>
  <w:style w:type="paragraph" w:styleId="5">
    <w:name w:val="heading 4"/>
    <w:basedOn w:val="4"/>
    <w:next w:val="1"/>
    <w:qFormat/>
    <w:uiPriority w:val="0"/>
    <w:pPr>
      <w:numPr>
        <w:ilvl w:val="3"/>
        <w:numId w:val="2"/>
      </w:numPr>
      <w:spacing w:before="0" w:beforeLines="0"/>
      <w:ind w:left="828" w:hanging="363"/>
      <w:outlineLvl w:val="3"/>
    </w:pPr>
    <w:rPr>
      <w:sz w:val="24"/>
    </w:r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27">
    <w:name w:val="Default Paragraph Font"/>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cs="Arial"/>
      <w:sz w:val="20"/>
      <w:szCs w:val="20"/>
    </w:rPr>
  </w:style>
  <w:style w:type="paragraph" w:styleId="12">
    <w:name w:val="Document Map"/>
    <w:basedOn w:val="1"/>
    <w:semiHidden/>
    <w:qFormat/>
    <w:uiPriority w:val="0"/>
    <w:pPr>
      <w:shd w:val="clear" w:color="auto" w:fill="000080"/>
    </w:pPr>
  </w:style>
  <w:style w:type="paragraph" w:styleId="13">
    <w:name w:val="Body Text"/>
    <w:basedOn w:val="1"/>
    <w:qFormat/>
    <w:uiPriority w:val="0"/>
    <w:pPr>
      <w:spacing w:after="120"/>
      <w:ind w:firstLine="0" w:firstLineChars="0"/>
    </w:pPr>
    <w:rPr>
      <w:sz w:val="13"/>
      <w:szCs w:val="20"/>
    </w:rPr>
  </w:style>
  <w:style w:type="paragraph" w:styleId="14">
    <w:name w:val="toc 3"/>
    <w:basedOn w:val="1"/>
    <w:next w:val="1"/>
    <w:qFormat/>
    <w:uiPriority w:val="39"/>
    <w:pPr>
      <w:ind w:left="840" w:leftChars="400"/>
    </w:pPr>
  </w:style>
  <w:style w:type="paragraph" w:styleId="15">
    <w:name w:val="Plain Text"/>
    <w:basedOn w:val="1"/>
    <w:qFormat/>
    <w:uiPriority w:val="0"/>
    <w:pPr>
      <w:ind w:left="492" w:firstLine="0" w:firstLineChars="0"/>
      <w:outlineLvl w:val="0"/>
    </w:pPr>
    <w:rPr>
      <w:rFonts w:ascii="宋体" w:hAnsi="Courier New"/>
      <w:sz w:val="21"/>
      <w:szCs w:val="20"/>
    </w:rPr>
  </w:style>
  <w:style w:type="paragraph" w:styleId="16">
    <w:name w:val="Date"/>
    <w:basedOn w:val="1"/>
    <w:next w:val="1"/>
    <w:qFormat/>
    <w:uiPriority w:val="0"/>
    <w:pPr>
      <w:ind w:firstLine="0" w:firstLineChars="0"/>
    </w:pPr>
    <w:rPr>
      <w:sz w:val="21"/>
      <w:szCs w:val="20"/>
    </w:rPr>
  </w:style>
  <w:style w:type="paragraph" w:styleId="17">
    <w:name w:val="Balloon Text"/>
    <w:basedOn w:val="1"/>
    <w:link w:val="46"/>
    <w:qFormat/>
    <w:uiPriority w:val="0"/>
    <w:pPr>
      <w:spacing w:line="240" w:lineRule="auto"/>
    </w:pPr>
    <w:rPr>
      <w:sz w:val="18"/>
      <w:szCs w:val="18"/>
    </w:rPr>
  </w:style>
  <w:style w:type="paragraph" w:styleId="18">
    <w:name w:val="footer"/>
    <w:basedOn w:val="1"/>
    <w:link w:val="44"/>
    <w:qFormat/>
    <w:uiPriority w:val="99"/>
    <w:pPr>
      <w:tabs>
        <w:tab w:val="center" w:pos="4153"/>
        <w:tab w:val="right" w:pos="8306"/>
      </w:tabs>
      <w:snapToGrid w:val="0"/>
      <w:jc w:val="left"/>
    </w:pPr>
    <w:rPr>
      <w:sz w:val="18"/>
      <w:szCs w:val="18"/>
    </w:rPr>
  </w:style>
  <w:style w:type="paragraph" w:styleId="19">
    <w:name w:val="header"/>
    <w:basedOn w:val="1"/>
    <w:link w:val="45"/>
    <w:qFormat/>
    <w:uiPriority w:val="99"/>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0">
    <w:name w:val="toc 1"/>
    <w:basedOn w:val="1"/>
    <w:next w:val="1"/>
    <w:qFormat/>
    <w:uiPriority w:val="39"/>
  </w:style>
  <w:style w:type="paragraph" w:styleId="21">
    <w:name w:val="footnote text"/>
    <w:basedOn w:val="1"/>
    <w:semiHidden/>
    <w:qFormat/>
    <w:uiPriority w:val="0"/>
    <w:pPr>
      <w:snapToGrid w:val="0"/>
      <w:ind w:firstLine="0" w:firstLineChars="0"/>
      <w:jc w:val="left"/>
    </w:pPr>
    <w:rPr>
      <w:sz w:val="18"/>
      <w:szCs w:val="18"/>
    </w:rPr>
  </w:style>
  <w:style w:type="paragraph" w:styleId="22">
    <w:name w:val="toc 2"/>
    <w:basedOn w:val="1"/>
    <w:next w:val="1"/>
    <w:qFormat/>
    <w:uiPriority w:val="39"/>
    <w:pPr>
      <w:ind w:left="420" w:leftChars="200"/>
    </w:pPr>
  </w:style>
  <w:style w:type="paragraph" w:styleId="23">
    <w:name w:val="Normal (Web)"/>
    <w:basedOn w:val="1"/>
    <w:unhideWhenUsed/>
    <w:qFormat/>
    <w:uiPriority w:val="99"/>
    <w:pPr>
      <w:spacing w:line="240" w:lineRule="auto"/>
      <w:ind w:firstLine="0" w:firstLineChars="0"/>
    </w:pPr>
    <w:rPr>
      <w:szCs w:val="24"/>
    </w:rPr>
  </w:style>
  <w:style w:type="paragraph" w:styleId="24">
    <w:name w:val="Title"/>
    <w:basedOn w:val="1"/>
    <w:qFormat/>
    <w:uiPriority w:val="0"/>
    <w:pPr>
      <w:spacing w:before="240" w:after="60"/>
      <w:jc w:val="center"/>
      <w:outlineLvl w:val="0"/>
    </w:pPr>
    <w:rPr>
      <w:rFonts w:ascii="Arial" w:hAnsi="Arial" w:cs="Arial"/>
      <w:b/>
      <w:bCs/>
      <w:sz w:val="32"/>
      <w:szCs w:val="32"/>
    </w:rPr>
  </w:style>
  <w:style w:type="table" w:styleId="26">
    <w:name w:val="Table Grid"/>
    <w:basedOn w:val="25"/>
    <w:qFormat/>
    <w:uiPriority w:val="0"/>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qFormat/>
    <w:uiPriority w:val="22"/>
    <w:rPr>
      <w:b/>
      <w:bCs/>
    </w:rPr>
  </w:style>
  <w:style w:type="character" w:styleId="29">
    <w:name w:val="page number"/>
    <w:basedOn w:val="27"/>
    <w:qFormat/>
    <w:uiPriority w:val="0"/>
  </w:style>
  <w:style w:type="character" w:styleId="30">
    <w:name w:val="Hyperlink"/>
    <w:basedOn w:val="27"/>
    <w:qFormat/>
    <w:uiPriority w:val="99"/>
    <w:rPr>
      <w:color w:val="0000FF"/>
      <w:u w:val="single"/>
    </w:rPr>
  </w:style>
  <w:style w:type="character" w:styleId="31">
    <w:name w:val="footnote reference"/>
    <w:semiHidden/>
    <w:qFormat/>
    <w:uiPriority w:val="0"/>
    <w:rPr>
      <w:vertAlign w:val="superscript"/>
    </w:rPr>
  </w:style>
  <w:style w:type="paragraph" w:customStyle="1" w:styleId="32">
    <w:name w:val="参考文献"/>
    <w:basedOn w:val="1"/>
    <w:qFormat/>
    <w:uiPriority w:val="0"/>
    <w:pPr>
      <w:numPr>
        <w:ilvl w:val="0"/>
        <w:numId w:val="5"/>
      </w:numPr>
      <w:overflowPunct w:val="0"/>
      <w:autoSpaceDN w:val="0"/>
      <w:adjustRightInd w:val="0"/>
      <w:snapToGrid w:val="0"/>
      <w:ind w:firstLine="0" w:firstLineChars="0"/>
    </w:pPr>
    <w:rPr>
      <w:rFonts w:cs="Courier New"/>
      <w:snapToGrid w:val="0"/>
      <w:kern w:val="0"/>
      <w:sz w:val="21"/>
    </w:rPr>
  </w:style>
  <w:style w:type="paragraph" w:customStyle="1" w:styleId="33">
    <w:name w:val="图表题注"/>
    <w:basedOn w:val="1"/>
    <w:next w:val="1"/>
    <w:qFormat/>
    <w:uiPriority w:val="0"/>
    <w:pPr>
      <w:spacing w:before="50" w:beforeLines="50" w:after="50" w:afterLines="50"/>
      <w:ind w:firstLine="0" w:firstLineChars="0"/>
      <w:jc w:val="center"/>
    </w:pPr>
    <w:rPr>
      <w:sz w:val="21"/>
    </w:rPr>
  </w:style>
  <w:style w:type="paragraph" w:customStyle="1" w:styleId="34">
    <w:name w:val="目录 11"/>
    <w:basedOn w:val="1"/>
    <w:next w:val="1"/>
    <w:qFormat/>
    <w:uiPriority w:val="39"/>
    <w:pPr>
      <w:ind w:firstLine="0" w:firstLineChars="0"/>
    </w:pPr>
  </w:style>
  <w:style w:type="paragraph" w:customStyle="1" w:styleId="35">
    <w:name w:val="目录 21"/>
    <w:basedOn w:val="1"/>
    <w:next w:val="1"/>
    <w:qFormat/>
    <w:uiPriority w:val="39"/>
    <w:pPr>
      <w:ind w:left="100" w:leftChars="100" w:firstLine="0" w:firstLineChars="0"/>
    </w:pPr>
  </w:style>
  <w:style w:type="paragraph" w:customStyle="1" w:styleId="36">
    <w:name w:val="目录 31"/>
    <w:basedOn w:val="1"/>
    <w:next w:val="1"/>
    <w:qFormat/>
    <w:uiPriority w:val="39"/>
    <w:pPr>
      <w:ind w:left="200" w:leftChars="200" w:firstLine="0" w:firstLineChars="0"/>
    </w:pPr>
  </w:style>
  <w:style w:type="paragraph" w:customStyle="1" w:styleId="37">
    <w:name w:val="公式"/>
    <w:basedOn w:val="1"/>
    <w:next w:val="1"/>
    <w:qFormat/>
    <w:uiPriority w:val="0"/>
    <w:pPr>
      <w:tabs>
        <w:tab w:val="right" w:pos="8971"/>
      </w:tabs>
      <w:spacing w:before="120" w:beforeLines="50" w:after="120" w:afterLines="50" w:line="240" w:lineRule="auto"/>
      <w:ind w:left="-1" w:leftChars="-1" w:hanging="2" w:hangingChars="1"/>
      <w:jc w:val="right"/>
    </w:pPr>
  </w:style>
  <w:style w:type="character" w:customStyle="1" w:styleId="38">
    <w:name w:val="MTEquationSection"/>
    <w:qFormat/>
    <w:uiPriority w:val="0"/>
    <w:rPr>
      <w:b/>
      <w:color w:val="FF0000"/>
    </w:rPr>
  </w:style>
  <w:style w:type="paragraph" w:customStyle="1" w:styleId="39">
    <w:name w:val="目录 41"/>
    <w:basedOn w:val="1"/>
    <w:next w:val="1"/>
    <w:semiHidden/>
    <w:qFormat/>
    <w:uiPriority w:val="0"/>
    <w:pPr>
      <w:ind w:left="400" w:leftChars="400" w:firstLine="0" w:firstLineChars="0"/>
    </w:pPr>
  </w:style>
  <w:style w:type="paragraph" w:customStyle="1" w:styleId="40">
    <w:name w:val="CONTENTS"/>
    <w:basedOn w:val="37"/>
    <w:qFormat/>
    <w:uiPriority w:val="0"/>
    <w:pPr>
      <w:tabs>
        <w:tab w:val="right" w:leader="dot" w:pos="8971"/>
      </w:tabs>
      <w:spacing w:before="0" w:beforeLines="0" w:after="0" w:afterLines="0" w:line="288" w:lineRule="auto"/>
      <w:ind w:firstLine="0" w:firstLineChars="0"/>
    </w:pPr>
  </w:style>
  <w:style w:type="paragraph" w:customStyle="1" w:styleId="41">
    <w:name w:val="标题6"/>
    <w:basedOn w:val="1"/>
    <w:qFormat/>
    <w:uiPriority w:val="0"/>
    <w:pPr>
      <w:numPr>
        <w:ilvl w:val="0"/>
        <w:numId w:val="3"/>
      </w:numPr>
      <w:ind w:firstLine="0" w:firstLineChars="0"/>
    </w:pPr>
  </w:style>
  <w:style w:type="character" w:customStyle="1" w:styleId="42">
    <w:name w:val="content_normal1"/>
    <w:qFormat/>
    <w:uiPriority w:val="0"/>
    <w:rPr>
      <w:color w:val="000033"/>
      <w:sz w:val="17"/>
      <w:szCs w:val="17"/>
    </w:rPr>
  </w:style>
  <w:style w:type="paragraph" w:customStyle="1" w:styleId="43">
    <w:name w:val="目录标题"/>
    <w:basedOn w:val="1"/>
    <w:qFormat/>
    <w:uiPriority w:val="0"/>
    <w:pPr>
      <w:spacing w:before="720" w:beforeLines="300" w:after="480" w:afterLines="200"/>
      <w:ind w:firstLine="0" w:firstLineChars="0"/>
      <w:jc w:val="center"/>
    </w:pPr>
    <w:rPr>
      <w:sz w:val="32"/>
      <w:szCs w:val="32"/>
    </w:rPr>
  </w:style>
  <w:style w:type="character" w:customStyle="1" w:styleId="44">
    <w:name w:val="页脚 字符"/>
    <w:link w:val="18"/>
    <w:qFormat/>
    <w:uiPriority w:val="99"/>
    <w:rPr>
      <w:rFonts w:eastAsia="宋体"/>
      <w:kern w:val="2"/>
      <w:sz w:val="18"/>
      <w:szCs w:val="18"/>
      <w:lang w:val="en-US" w:eastAsia="zh-CN" w:bidi="ar-SA"/>
    </w:rPr>
  </w:style>
  <w:style w:type="character" w:customStyle="1" w:styleId="45">
    <w:name w:val="页眉 字符"/>
    <w:link w:val="19"/>
    <w:qFormat/>
    <w:uiPriority w:val="0"/>
    <w:rPr>
      <w:rFonts w:eastAsia="宋体"/>
      <w:snapToGrid w:val="0"/>
      <w:kern w:val="24"/>
      <w:sz w:val="21"/>
      <w:szCs w:val="21"/>
      <w:lang w:val="en-US" w:eastAsia="zh-CN" w:bidi="ar-SA"/>
    </w:rPr>
  </w:style>
  <w:style w:type="character" w:customStyle="1" w:styleId="46">
    <w:name w:val="批注框文本 字符"/>
    <w:link w:val="17"/>
    <w:qFormat/>
    <w:uiPriority w:val="0"/>
    <w:rPr>
      <w:kern w:val="2"/>
      <w:sz w:val="18"/>
      <w:szCs w:val="18"/>
    </w:rPr>
  </w:style>
  <w:style w:type="paragraph" w:styleId="47">
    <w:name w:val="List Paragraph"/>
    <w:basedOn w:val="1"/>
    <w:qFormat/>
    <w:uiPriority w:val="34"/>
    <w:pPr>
      <w:ind w:firstLine="420"/>
    </w:pPr>
  </w:style>
  <w:style w:type="character" w:customStyle="1" w:styleId="48">
    <w:name w:val="标题 3 字符"/>
    <w:link w:val="4"/>
    <w:qFormat/>
    <w:uiPriority w:val="0"/>
    <w:rPr>
      <w:bCs/>
      <w:snapToGrid w:val="0"/>
      <w:kern w:val="44"/>
      <w:sz w:val="28"/>
      <w:szCs w:val="44"/>
    </w:rPr>
  </w:style>
  <w:style w:type="character" w:customStyle="1" w:styleId="49">
    <w:name w:val="页眉 Char"/>
    <w:qFormat/>
    <w:uiPriority w:val="99"/>
    <w:rPr>
      <w:kern w:val="2"/>
      <w:sz w:val="18"/>
      <w:szCs w:val="18"/>
    </w:rPr>
  </w:style>
  <w:style w:type="character" w:customStyle="1" w:styleId="50">
    <w:name w:val="页脚 Char"/>
    <w:qFormat/>
    <w:uiPriority w:val="99"/>
    <w:rPr>
      <w:kern w:val="2"/>
      <w:sz w:val="18"/>
      <w:szCs w:val="18"/>
    </w:rPr>
  </w:style>
  <w:style w:type="paragraph" w:styleId="51">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52">
    <w:name w:val="未处理的提及1"/>
    <w:semiHidden/>
    <w:unhideWhenUsed/>
    <w:qFormat/>
    <w:uiPriority w:val="99"/>
    <w:rPr>
      <w:color w:val="605E5C"/>
      <w:shd w:val="clear" w:color="auto" w:fill="E1DFDD"/>
    </w:rPr>
  </w:style>
  <w:style w:type="paragraph" w:customStyle="1" w:styleId="53">
    <w:name w:val="书目1"/>
    <w:basedOn w:val="1"/>
    <w:next w:val="1"/>
    <w:unhideWhenUsed/>
    <w:qFormat/>
    <w:uiPriority w:val="37"/>
    <w:pPr>
      <w:tabs>
        <w:tab w:val="left" w:pos="384"/>
      </w:tabs>
      <w:spacing w:line="240" w:lineRule="auto"/>
      <w:ind w:left="384" w:hanging="384"/>
    </w:pPr>
  </w:style>
  <w:style w:type="paragraph" w:customStyle="1" w:styleId="54">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D928E1-090B-4407-9760-3CE12E4280D7}">
  <ds:schemaRefs/>
</ds:datastoreItem>
</file>

<file path=docProps/app.xml><?xml version="1.0" encoding="utf-8"?>
<Properties xmlns="http://schemas.openxmlformats.org/officeDocument/2006/extended-properties" xmlns:vt="http://schemas.openxmlformats.org/officeDocument/2006/docPropsVTypes">
  <Template>Normal</Template>
  <Company>HKZJZ</Company>
  <Pages>10</Pages>
  <Words>1418</Words>
  <Characters>8086</Characters>
  <Lines>67</Lines>
  <Paragraphs>18</Paragraphs>
  <TotalTime>1</TotalTime>
  <ScaleCrop>false</ScaleCrop>
  <LinksUpToDate>false</LinksUpToDate>
  <CharactersWithSpaces>9486</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2022-10-18T05:53:00Z</dcterms:created>
  <dc:creator>bxb</dc:creator>
  <cp:lastModifiedBy>pc</cp:lastModifiedBy>
  <cp:lastPrinted>2021-01-20T10:46:00Z</cp:lastPrinted>
  <dcterms:modified xsi:type="dcterms:W3CDTF">2024-03-28T01:14:41Z</dcterms:modified>
  <dc:title>第1章 绪论</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2052-11.1.0.14650</vt:lpwstr>
  </property>
  <property fmtid="{D5CDD505-2E9C-101B-9397-08002B2CF9AE}" pid="7" name="ICV">
    <vt:lpwstr>6EF1062703AB46D7A73A45F6215EFF81_12</vt:lpwstr>
  </property>
  <property fmtid="{D5CDD505-2E9C-101B-9397-08002B2CF9AE}" pid="8" name="ZOTERO_PREF_1">
    <vt:lpwstr>&lt;data data-version="3" zotero-version="6.0.36"&gt;&lt;session id="fgEDpZzi"/&gt;&lt;style id="http://www.zotero.org/styles/ieee" locale="en-US" hasBibliography="1" bibliographyStyleHasBeenSet="1"/&gt;&lt;prefs&gt;&lt;pref name="fieldType" value="Field"/&gt;&lt;/prefs&gt;&lt;/data&gt;</vt:lpwstr>
  </property>
</Properties>
</file>