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0B81" w14:textId="7554FCA2" w:rsidR="004F5940" w:rsidRPr="00E6446D" w:rsidRDefault="004F5940" w:rsidP="00E6446D">
      <w:pPr>
        <w:rPr>
          <w:rFonts w:ascii="宋体" w:eastAsia="宋体" w:hAnsi="宋体"/>
          <w:b/>
          <w:bCs/>
        </w:rPr>
      </w:pPr>
      <w:r w:rsidRPr="00E6446D">
        <w:rPr>
          <w:rFonts w:ascii="宋体" w:eastAsia="宋体" w:hAnsi="宋体"/>
          <w:b/>
          <w:bCs/>
        </w:rPr>
        <w:t>平煤集团十三矿</w:t>
      </w:r>
      <w:r w:rsidRPr="00E6446D">
        <w:rPr>
          <w:rFonts w:ascii="宋体" w:eastAsia="宋体" w:hAnsi="宋体" w:hint="eastAsia"/>
          <w:b/>
          <w:bCs/>
        </w:rPr>
        <w:t>：</w:t>
      </w:r>
    </w:p>
    <w:p w14:paraId="12CBC9C5" w14:textId="60C817E7" w:rsidR="004F5940" w:rsidRPr="00E6446D" w:rsidRDefault="004F5940" w:rsidP="00E6446D">
      <w:pPr>
        <w:rPr>
          <w:rFonts w:ascii="宋体" w:eastAsia="宋体" w:hAnsi="宋体"/>
        </w:rPr>
      </w:pPr>
      <w:r w:rsidRPr="00E6446D">
        <w:rPr>
          <w:rFonts w:ascii="宋体" w:eastAsia="宋体" w:hAnsi="宋体"/>
        </w:rPr>
        <w:t>平煤集团十三矿成立于(2013-02-18)，位于河南省许昌市襄城县紫云镇张村，</w:t>
      </w:r>
      <w:r w:rsidR="004754DB" w:rsidRPr="00E6446D">
        <w:rPr>
          <w:rFonts w:ascii="宋体" w:eastAsia="宋体" w:hAnsi="宋体" w:hint="eastAsia"/>
        </w:rPr>
        <w:t>是一家</w:t>
      </w:r>
      <w:r w:rsidR="004754DB" w:rsidRPr="00E6446D">
        <w:rPr>
          <w:rFonts w:ascii="宋体" w:eastAsia="宋体" w:hAnsi="宋体" w:hint="eastAsia"/>
        </w:rPr>
        <w:t>煤炭开采业</w:t>
      </w:r>
      <w:r w:rsidR="009F48FD" w:rsidRPr="00E6446D">
        <w:rPr>
          <w:rFonts w:ascii="宋体" w:eastAsia="宋体" w:hAnsi="宋体" w:hint="eastAsia"/>
        </w:rPr>
        <w:t>行业的</w:t>
      </w:r>
      <w:r w:rsidR="009F48FD" w:rsidRPr="00E6446D">
        <w:rPr>
          <w:rFonts w:ascii="宋体" w:eastAsia="宋体" w:hAnsi="宋体" w:hint="eastAsia"/>
        </w:rPr>
        <w:t>国有企业</w:t>
      </w:r>
      <w:r w:rsidR="009F48FD" w:rsidRPr="00E6446D">
        <w:rPr>
          <w:rFonts w:ascii="宋体" w:eastAsia="宋体" w:hAnsi="宋体" w:hint="eastAsia"/>
        </w:rPr>
        <w:t>，</w:t>
      </w:r>
      <w:r w:rsidRPr="00E6446D">
        <w:rPr>
          <w:rFonts w:ascii="宋体" w:eastAsia="宋体" w:hAnsi="宋体"/>
        </w:rPr>
        <w:t>企业注册资金 1425383（万元），人数500-1000人</w:t>
      </w:r>
      <w:r w:rsidR="003B1E55" w:rsidRPr="00E6446D">
        <w:rPr>
          <w:rFonts w:ascii="宋体" w:eastAsia="宋体" w:hAnsi="宋体" w:hint="eastAsia"/>
        </w:rPr>
        <w:t>，</w:t>
      </w:r>
      <w:r w:rsidR="002F0BD3" w:rsidRPr="00E6446D">
        <w:rPr>
          <w:rFonts w:ascii="宋体" w:eastAsia="宋体" w:hAnsi="宋体" w:hint="eastAsia"/>
        </w:rPr>
        <w:t>主要业务</w:t>
      </w:r>
      <w:r w:rsidR="003B1E55" w:rsidRPr="00E6446D">
        <w:rPr>
          <w:rFonts w:ascii="宋体" w:eastAsia="宋体" w:hAnsi="宋体" w:hint="eastAsia"/>
        </w:rPr>
        <w:t>集中于</w:t>
      </w:r>
      <w:r w:rsidRPr="00E6446D">
        <w:rPr>
          <w:rFonts w:ascii="宋体" w:eastAsia="宋体" w:hAnsi="宋体"/>
        </w:rPr>
        <w:t>采煤等产品与服务</w:t>
      </w:r>
      <w:r w:rsidR="00631652" w:rsidRPr="00E6446D">
        <w:rPr>
          <w:rFonts w:ascii="宋体" w:eastAsia="宋体" w:hAnsi="宋体" w:hint="eastAsia"/>
        </w:rPr>
        <w:t>，以</w:t>
      </w:r>
      <w:r w:rsidR="00FB7190" w:rsidRPr="00E6446D">
        <w:rPr>
          <w:rFonts w:ascii="宋体" w:eastAsia="宋体" w:hAnsi="宋体"/>
        </w:rPr>
        <w:t>“品质保证、服务专业、顾客满意”</w:t>
      </w:r>
      <w:r w:rsidR="00FB7190" w:rsidRPr="00E6446D">
        <w:rPr>
          <w:rFonts w:ascii="宋体" w:eastAsia="宋体" w:hAnsi="宋体" w:hint="eastAsia"/>
        </w:rPr>
        <w:t>为</w:t>
      </w:r>
      <w:r w:rsidR="0066370C" w:rsidRPr="00E6446D">
        <w:rPr>
          <w:rFonts w:ascii="宋体" w:eastAsia="宋体" w:hAnsi="宋体"/>
        </w:rPr>
        <w:t>经营宗旨</w:t>
      </w:r>
      <w:r w:rsidR="003E7E61" w:rsidRPr="00E6446D">
        <w:rPr>
          <w:rFonts w:ascii="宋体" w:eastAsia="宋体" w:hAnsi="宋体" w:hint="eastAsia"/>
        </w:rPr>
        <w:t>，以</w:t>
      </w:r>
      <w:r w:rsidRPr="00E6446D">
        <w:rPr>
          <w:rFonts w:ascii="宋体" w:eastAsia="宋体" w:hAnsi="宋体"/>
        </w:rPr>
        <w:t>“求仁为大、求利为小、真正服务为人民”</w:t>
      </w:r>
      <w:r w:rsidR="003E7E61" w:rsidRPr="00E6446D">
        <w:rPr>
          <w:rFonts w:ascii="宋体" w:eastAsia="宋体" w:hAnsi="宋体"/>
        </w:rPr>
        <w:t xml:space="preserve"> </w:t>
      </w:r>
      <w:r w:rsidR="003E7E61" w:rsidRPr="00E6446D">
        <w:rPr>
          <w:rFonts w:ascii="宋体" w:eastAsia="宋体" w:hAnsi="宋体"/>
        </w:rPr>
        <w:t>经营理念</w:t>
      </w:r>
      <w:r w:rsidR="006F2A62" w:rsidRPr="00E6446D">
        <w:rPr>
          <w:rFonts w:ascii="宋体" w:eastAsia="宋体" w:hAnsi="宋体" w:hint="eastAsia"/>
        </w:rPr>
        <w:t>。</w:t>
      </w:r>
    </w:p>
    <w:p w14:paraId="75325408" w14:textId="010D6A49" w:rsidR="007009A5" w:rsidRPr="00E6446D" w:rsidRDefault="001A6D52" w:rsidP="00E6446D">
      <w:pPr>
        <w:rPr>
          <w:rFonts w:ascii="宋体" w:eastAsia="宋体" w:hAnsi="宋体" w:hint="eastAsia"/>
          <w:b/>
          <w:bCs/>
        </w:rPr>
      </w:pPr>
      <w:r w:rsidRPr="00E6446D">
        <w:rPr>
          <w:rFonts w:ascii="宋体" w:eastAsia="宋体" w:hAnsi="宋体" w:hint="eastAsia"/>
          <w:b/>
          <w:bCs/>
        </w:rPr>
        <w:t>华为技术有限公司</w:t>
      </w:r>
      <w:r w:rsidR="002124FF" w:rsidRPr="00E6446D">
        <w:rPr>
          <w:rFonts w:ascii="宋体" w:eastAsia="宋体" w:hAnsi="宋体" w:hint="eastAsia"/>
          <w:b/>
          <w:bCs/>
        </w:rPr>
        <w:t>：</w:t>
      </w:r>
    </w:p>
    <w:p w14:paraId="3C21E758" w14:textId="42EA72ED" w:rsidR="00C67221" w:rsidRPr="00E6446D" w:rsidRDefault="007527C0" w:rsidP="00E6446D">
      <w:pPr>
        <w:rPr>
          <w:rFonts w:ascii="宋体" w:eastAsia="宋体" w:hAnsi="宋体"/>
        </w:rPr>
      </w:pPr>
      <w:r w:rsidRPr="00E6446D">
        <w:rPr>
          <w:rFonts w:ascii="宋体" w:eastAsia="宋体" w:hAnsi="宋体" w:hint="eastAsia"/>
        </w:rPr>
        <w:t>华为技术有限公司成立于</w:t>
      </w:r>
      <w:r w:rsidRPr="00E6446D">
        <w:rPr>
          <w:rFonts w:ascii="宋体" w:eastAsia="宋体" w:hAnsi="宋体"/>
        </w:rPr>
        <w:t>1987年，总部位于中国广东省深圳市龙岗区</w:t>
      </w:r>
      <w:r w:rsidR="00053EC9" w:rsidRPr="00E6446D">
        <w:rPr>
          <w:rFonts w:ascii="宋体" w:eastAsia="宋体" w:hAnsi="宋体" w:hint="eastAsia"/>
        </w:rPr>
        <w:t>，是一家</w:t>
      </w:r>
      <w:r w:rsidR="00053EC9" w:rsidRPr="00E6446D">
        <w:rPr>
          <w:rFonts w:ascii="宋体" w:eastAsia="宋体" w:hAnsi="宋体" w:hint="eastAsia"/>
        </w:rPr>
        <w:t>软件和信息技术服务业</w:t>
      </w:r>
      <w:r w:rsidR="00053EC9" w:rsidRPr="00E6446D">
        <w:rPr>
          <w:rFonts w:ascii="宋体" w:eastAsia="宋体" w:hAnsi="宋体" w:hint="eastAsia"/>
        </w:rPr>
        <w:t>行业的</w:t>
      </w:r>
      <w:r w:rsidR="00063083" w:rsidRPr="00E6446D">
        <w:rPr>
          <w:rFonts w:ascii="宋体" w:eastAsia="宋体" w:hAnsi="宋体" w:hint="eastAsia"/>
        </w:rPr>
        <w:t>民</w:t>
      </w:r>
      <w:r w:rsidR="00053EC9" w:rsidRPr="00E6446D">
        <w:rPr>
          <w:rFonts w:ascii="宋体" w:eastAsia="宋体" w:hAnsi="宋体" w:hint="eastAsia"/>
        </w:rPr>
        <w:t>营企业</w:t>
      </w:r>
      <w:r w:rsidR="003A3F1A" w:rsidRPr="00E6446D">
        <w:rPr>
          <w:rFonts w:ascii="宋体" w:eastAsia="宋体" w:hAnsi="宋体" w:hint="eastAsia"/>
        </w:rPr>
        <w:t>，企业注册资金</w:t>
      </w:r>
      <w:r w:rsidR="003A3F1A" w:rsidRPr="00E6446D">
        <w:rPr>
          <w:rFonts w:ascii="宋体" w:eastAsia="宋体" w:hAnsi="宋体" w:hint="eastAsia"/>
        </w:rPr>
        <w:t>4030813.182 万人民币</w:t>
      </w:r>
      <w:r w:rsidR="00B92F71" w:rsidRPr="00E6446D">
        <w:rPr>
          <w:rFonts w:ascii="宋体" w:eastAsia="宋体" w:hAnsi="宋体" w:hint="eastAsia"/>
        </w:rPr>
        <w:t>，人数</w:t>
      </w:r>
      <w:r w:rsidR="006F347E" w:rsidRPr="00E6446D">
        <w:rPr>
          <w:rFonts w:ascii="宋体" w:eastAsia="宋体" w:hAnsi="宋体"/>
        </w:rPr>
        <w:t>180,000+人（2018年）</w:t>
      </w:r>
      <w:r w:rsidR="003852E8" w:rsidRPr="00E6446D">
        <w:rPr>
          <w:rFonts w:ascii="宋体" w:eastAsia="宋体" w:hAnsi="宋体" w:hint="eastAsia"/>
        </w:rPr>
        <w:t>，</w:t>
      </w:r>
      <w:r w:rsidR="00FB0A0F" w:rsidRPr="00E6446D">
        <w:rPr>
          <w:rFonts w:ascii="宋体" w:eastAsia="宋体" w:hAnsi="宋体" w:hint="eastAsia"/>
        </w:rPr>
        <w:t>专注于</w:t>
      </w:r>
      <w:r w:rsidR="00FB0A0F" w:rsidRPr="00E6446D">
        <w:rPr>
          <w:rFonts w:ascii="宋体" w:eastAsia="宋体" w:hAnsi="宋体"/>
        </w:rPr>
        <w:t>ICT领域，坚持稳健经营、持续创新、开放合作</w:t>
      </w:r>
      <w:r w:rsidR="007946DA" w:rsidRPr="00E6446D">
        <w:rPr>
          <w:rFonts w:ascii="宋体" w:eastAsia="宋体" w:hAnsi="宋体" w:hint="eastAsia"/>
        </w:rPr>
        <w:t>，以</w:t>
      </w:r>
      <w:r w:rsidR="007946DA" w:rsidRPr="00E6446D">
        <w:rPr>
          <w:rFonts w:ascii="宋体" w:eastAsia="宋体" w:hAnsi="宋体" w:hint="eastAsia"/>
        </w:rPr>
        <w:t>华为非极致而不为</w:t>
      </w:r>
      <w:proofErr w:type="gramStart"/>
      <w:r w:rsidR="007946DA" w:rsidRPr="00E6446D">
        <w:rPr>
          <w:rFonts w:ascii="宋体" w:eastAsia="宋体" w:hAnsi="宋体" w:hint="eastAsia"/>
        </w:rPr>
        <w:t>为</w:t>
      </w:r>
      <w:proofErr w:type="gramEnd"/>
      <w:r w:rsidR="007946DA" w:rsidRPr="00E6446D">
        <w:rPr>
          <w:rFonts w:ascii="宋体" w:eastAsia="宋体" w:hAnsi="宋体" w:hint="eastAsia"/>
        </w:rPr>
        <w:t>品牌理念，以</w:t>
      </w:r>
      <w:r w:rsidR="007946DA" w:rsidRPr="00E6446D">
        <w:rPr>
          <w:rFonts w:ascii="宋体" w:eastAsia="宋体" w:hAnsi="宋体" w:hint="eastAsia"/>
        </w:rPr>
        <w:t>构建万物互联的智能世界</w:t>
      </w:r>
      <w:r w:rsidR="007946DA" w:rsidRPr="00E6446D">
        <w:rPr>
          <w:rFonts w:ascii="宋体" w:eastAsia="宋体" w:hAnsi="宋体" w:hint="eastAsia"/>
        </w:rPr>
        <w:t>为愿景。</w:t>
      </w:r>
      <w:r w:rsidR="006E6743" w:rsidRPr="00E6446D">
        <w:rPr>
          <w:rFonts w:ascii="宋体" w:eastAsia="宋体" w:hAnsi="宋体"/>
        </w:rPr>
        <w:t>2016年8月，华为在"2016中国企业500强"中排名第27位</w:t>
      </w:r>
      <w:r w:rsidR="006E6743" w:rsidRPr="00E6446D">
        <w:rPr>
          <w:rFonts w:ascii="宋体" w:eastAsia="宋体" w:hAnsi="宋体" w:hint="eastAsia"/>
        </w:rPr>
        <w:t>，</w:t>
      </w:r>
      <w:r w:rsidR="006E6743" w:rsidRPr="00E6446D">
        <w:rPr>
          <w:rFonts w:ascii="宋体" w:eastAsia="宋体" w:hAnsi="宋体"/>
        </w:rPr>
        <w:t>2019年</w:t>
      </w:r>
      <w:r w:rsidR="006E6743" w:rsidRPr="00E6446D">
        <w:rPr>
          <w:rFonts w:ascii="宋体" w:eastAsia="宋体" w:hAnsi="宋体" w:hint="eastAsia"/>
        </w:rPr>
        <w:t>在</w:t>
      </w:r>
      <w:r w:rsidR="006E6743" w:rsidRPr="00E6446D">
        <w:rPr>
          <w:rFonts w:ascii="宋体" w:eastAsia="宋体" w:hAnsi="宋体" w:hint="eastAsia"/>
        </w:rPr>
        <w:t>世界</w:t>
      </w:r>
      <w:r w:rsidR="006E6743" w:rsidRPr="00E6446D">
        <w:rPr>
          <w:rFonts w:ascii="宋体" w:eastAsia="宋体" w:hAnsi="宋体"/>
        </w:rPr>
        <w:t>500强</w:t>
      </w:r>
      <w:r w:rsidR="006E6743" w:rsidRPr="00E6446D">
        <w:rPr>
          <w:rFonts w:ascii="宋体" w:eastAsia="宋体" w:hAnsi="宋体" w:hint="eastAsia"/>
        </w:rPr>
        <w:t>中排名第</w:t>
      </w:r>
      <w:r w:rsidR="006E6743" w:rsidRPr="00E6446D">
        <w:rPr>
          <w:rFonts w:ascii="宋体" w:eastAsia="宋体" w:hAnsi="宋体"/>
        </w:rPr>
        <w:t>61位</w:t>
      </w:r>
      <w:r w:rsidR="006E6743" w:rsidRPr="00E6446D">
        <w:rPr>
          <w:rFonts w:ascii="宋体" w:eastAsia="宋体" w:hAnsi="宋体" w:hint="eastAsia"/>
        </w:rPr>
        <w:t>。</w:t>
      </w:r>
      <w:r w:rsidR="008F26E5" w:rsidRPr="00E6446D">
        <w:rPr>
          <w:rFonts w:ascii="宋体" w:eastAsia="宋体" w:hAnsi="宋体"/>
        </w:rPr>
        <w:t>2019中国民营企业500强发布，华为投资控股有限公司以7212亿营收排名第一。2019年12月15日，华为获得了首批2019中国品牌强国盛典年度荣耀品牌的殊荣。</w:t>
      </w:r>
    </w:p>
    <w:p w14:paraId="3747B787" w14:textId="39382CEF" w:rsidR="00222E7A" w:rsidRPr="00E6446D" w:rsidRDefault="00222E7A" w:rsidP="00E6446D">
      <w:pPr>
        <w:rPr>
          <w:rFonts w:ascii="宋体" w:eastAsia="宋体" w:hAnsi="宋体" w:hint="eastAsia"/>
          <w:b/>
          <w:bCs/>
        </w:rPr>
      </w:pPr>
      <w:r w:rsidRPr="00E6446D">
        <w:rPr>
          <w:rFonts w:ascii="宋体" w:eastAsia="宋体" w:hAnsi="宋体" w:hint="eastAsia"/>
          <w:b/>
          <w:bCs/>
        </w:rPr>
        <w:t>如影智能科技有限公司</w:t>
      </w:r>
      <w:r w:rsidR="00C72748" w:rsidRPr="00E6446D">
        <w:rPr>
          <w:rFonts w:ascii="宋体" w:eastAsia="宋体" w:hAnsi="宋体" w:hint="eastAsia"/>
          <w:b/>
          <w:bCs/>
        </w:rPr>
        <w:t>：</w:t>
      </w:r>
    </w:p>
    <w:p w14:paraId="3F75454F" w14:textId="7C5DD418" w:rsidR="0077728A" w:rsidRPr="00E6446D" w:rsidRDefault="00222E7A" w:rsidP="00E6446D">
      <w:pPr>
        <w:rPr>
          <w:rFonts w:ascii="宋体" w:eastAsia="宋体" w:hAnsi="宋体"/>
        </w:rPr>
      </w:pPr>
      <w:r w:rsidRPr="00E6446D">
        <w:rPr>
          <w:rFonts w:ascii="宋体" w:eastAsia="宋体" w:hAnsi="宋体" w:hint="eastAsia"/>
        </w:rPr>
        <w:t>北京如影智能科技有限公司于</w:t>
      </w:r>
      <w:r w:rsidRPr="00E6446D">
        <w:rPr>
          <w:rFonts w:ascii="宋体" w:eastAsia="宋体" w:hAnsi="宋体"/>
        </w:rPr>
        <w:t>2019年10月23日成立</w:t>
      </w:r>
      <w:r w:rsidR="0075700F" w:rsidRPr="00E6446D">
        <w:rPr>
          <w:rFonts w:ascii="宋体" w:eastAsia="宋体" w:hAnsi="宋体" w:hint="eastAsia"/>
        </w:rPr>
        <w:t>，位于</w:t>
      </w:r>
      <w:r w:rsidR="00332820" w:rsidRPr="00E6446D">
        <w:rPr>
          <w:rFonts w:ascii="宋体" w:eastAsia="宋体" w:hAnsi="宋体" w:hint="eastAsia"/>
        </w:rPr>
        <w:t>北京市朝阳区北</w:t>
      </w:r>
      <w:proofErr w:type="gramStart"/>
      <w:r w:rsidR="00332820" w:rsidRPr="00E6446D">
        <w:rPr>
          <w:rFonts w:ascii="宋体" w:eastAsia="宋体" w:hAnsi="宋体" w:hint="eastAsia"/>
        </w:rPr>
        <w:t>苑路乙</w:t>
      </w:r>
      <w:r w:rsidR="00332820" w:rsidRPr="00E6446D">
        <w:rPr>
          <w:rFonts w:ascii="宋体" w:eastAsia="宋体" w:hAnsi="宋体"/>
        </w:rPr>
        <w:t>108号</w:t>
      </w:r>
      <w:proofErr w:type="gramEnd"/>
      <w:r w:rsidR="00332820" w:rsidRPr="00E6446D">
        <w:rPr>
          <w:rFonts w:ascii="宋体" w:eastAsia="宋体" w:hAnsi="宋体"/>
        </w:rPr>
        <w:t>5幢1层7号</w:t>
      </w:r>
      <w:r w:rsidR="00332820" w:rsidRPr="00E6446D">
        <w:rPr>
          <w:rFonts w:ascii="宋体" w:eastAsia="宋体" w:hAnsi="宋体" w:hint="eastAsia"/>
        </w:rPr>
        <w:t>，</w:t>
      </w:r>
      <w:r w:rsidR="006E33BB" w:rsidRPr="00E6446D">
        <w:rPr>
          <w:rFonts w:ascii="宋体" w:eastAsia="宋体" w:hAnsi="宋体" w:hint="eastAsia"/>
        </w:rPr>
        <w:t>是一家</w:t>
      </w:r>
      <w:r w:rsidR="00674C79" w:rsidRPr="00E6446D">
        <w:rPr>
          <w:rFonts w:ascii="宋体" w:eastAsia="宋体" w:hAnsi="宋体" w:hint="eastAsia"/>
        </w:rPr>
        <w:t>科技推广和应用服务业</w:t>
      </w:r>
      <w:r w:rsidR="00674C79" w:rsidRPr="00E6446D">
        <w:rPr>
          <w:rFonts w:ascii="宋体" w:eastAsia="宋体" w:hAnsi="宋体" w:hint="eastAsia"/>
        </w:rPr>
        <w:t>行业的民营企业</w:t>
      </w:r>
      <w:r w:rsidR="00A56977" w:rsidRPr="00E6446D">
        <w:rPr>
          <w:rFonts w:ascii="宋体" w:eastAsia="宋体" w:hAnsi="宋体" w:hint="eastAsia"/>
        </w:rPr>
        <w:t>，</w:t>
      </w:r>
      <w:r w:rsidR="001F1FA9" w:rsidRPr="00E6446D">
        <w:rPr>
          <w:rFonts w:ascii="宋体" w:eastAsia="宋体" w:hAnsi="宋体" w:hint="eastAsia"/>
        </w:rPr>
        <w:t>企业注册资金1000万人民币</w:t>
      </w:r>
      <w:r w:rsidR="00C14233" w:rsidRPr="00E6446D">
        <w:rPr>
          <w:rFonts w:ascii="宋体" w:eastAsia="宋体" w:hAnsi="宋体" w:hint="eastAsia"/>
        </w:rPr>
        <w:t>。</w:t>
      </w:r>
      <w:r w:rsidRPr="00E6446D">
        <w:rPr>
          <w:rFonts w:ascii="宋体" w:eastAsia="宋体" w:hAnsi="宋体"/>
        </w:rPr>
        <w:t>公司经营范围包括：技术咨询、技术转让、技术推广、技术服务、技术开发；货物进出口、技术进出口、代理进出口；销售计算机、软件及辅助设备、通讯设备、厨房用品、卫生间用具、日用品、化妆品、Ⅰ、Ⅱ类医疗器械、玩具、体育用品、文具用品、服装、鞋帽、钟表眼镜、针织纺品、家用电器、家具、照相器材、工艺品、电子产品、五金交电、建筑材料；软件开发；设计、制作、代理、发布广告；承办展览展示活动；会议服务；票务代理；设计、制作、代理、发布广告；从事互联网文化活动</w:t>
      </w:r>
      <w:r w:rsidRPr="00E6446D">
        <w:rPr>
          <w:rFonts w:ascii="宋体" w:eastAsia="宋体" w:hAnsi="宋体" w:hint="eastAsia"/>
        </w:rPr>
        <w:t>等。</w:t>
      </w:r>
    </w:p>
    <w:p w14:paraId="0A69AE0D" w14:textId="6A2CC642" w:rsidR="001F1FA9" w:rsidRPr="00E6446D" w:rsidRDefault="001F1FA9" w:rsidP="00E6446D">
      <w:pPr>
        <w:rPr>
          <w:rFonts w:ascii="宋体" w:eastAsia="宋体" w:hAnsi="宋体"/>
          <w:b/>
          <w:bCs/>
          <w:color w:val="3C3C3C"/>
          <w:shd w:val="clear" w:color="auto" w:fill="FFFFFF"/>
        </w:rPr>
      </w:pPr>
      <w:r w:rsidRPr="00E6446D">
        <w:rPr>
          <w:rFonts w:ascii="宋体" w:eastAsia="宋体" w:hAnsi="宋体" w:hint="eastAsia"/>
          <w:b/>
          <w:bCs/>
        </w:rPr>
        <w:t>平顶山市市政工程公司</w:t>
      </w:r>
      <w:r w:rsidRPr="00E6446D">
        <w:rPr>
          <w:rFonts w:ascii="宋体" w:eastAsia="宋体" w:hAnsi="宋体" w:hint="eastAsia"/>
          <w:b/>
          <w:bCs/>
        </w:rPr>
        <w:t>：</w:t>
      </w:r>
    </w:p>
    <w:p w14:paraId="26395CAB" w14:textId="65D3C268" w:rsidR="00E0042F" w:rsidRPr="00E6446D" w:rsidRDefault="00254136" w:rsidP="00E6446D">
      <w:pPr>
        <w:rPr>
          <w:rFonts w:ascii="宋体" w:eastAsia="宋体" w:hAnsi="宋体"/>
        </w:rPr>
      </w:pPr>
      <w:r w:rsidRPr="00E6446D">
        <w:rPr>
          <w:rFonts w:ascii="宋体" w:eastAsia="宋体" w:hAnsi="宋体" w:hint="eastAsia"/>
        </w:rPr>
        <w:t>平顶山市市政工程公司，于</w:t>
      </w:r>
      <w:r w:rsidRPr="00E6446D">
        <w:rPr>
          <w:rFonts w:ascii="宋体" w:eastAsia="宋体" w:hAnsi="宋体"/>
        </w:rPr>
        <w:t>1999年1月4日在平顶山工商局登记注册，</w:t>
      </w:r>
      <w:r w:rsidRPr="00E6446D">
        <w:rPr>
          <w:rFonts w:ascii="宋体" w:eastAsia="宋体" w:hAnsi="宋体" w:hint="eastAsia"/>
        </w:rPr>
        <w:t>是一家</w:t>
      </w:r>
      <w:r w:rsidR="00D97D2A" w:rsidRPr="00E6446D">
        <w:rPr>
          <w:rFonts w:ascii="宋体" w:eastAsia="宋体" w:hAnsi="宋体" w:hint="eastAsia"/>
        </w:rPr>
        <w:t>房屋建筑业</w:t>
      </w:r>
      <w:r w:rsidR="00D97D2A" w:rsidRPr="00E6446D">
        <w:rPr>
          <w:rFonts w:ascii="宋体" w:eastAsia="宋体" w:hAnsi="宋体" w:hint="eastAsia"/>
        </w:rPr>
        <w:t>行业的</w:t>
      </w:r>
      <w:r w:rsidRPr="00E6446D">
        <w:rPr>
          <w:rFonts w:ascii="宋体" w:eastAsia="宋体" w:hAnsi="宋体" w:hint="eastAsia"/>
        </w:rPr>
        <w:t>国有企业</w:t>
      </w:r>
      <w:r w:rsidRPr="00E6446D">
        <w:rPr>
          <w:rFonts w:ascii="宋体" w:eastAsia="宋体" w:hAnsi="宋体" w:hint="eastAsia"/>
        </w:rPr>
        <w:t>，</w:t>
      </w:r>
      <w:r w:rsidRPr="00E6446D">
        <w:rPr>
          <w:rFonts w:ascii="宋体" w:eastAsia="宋体" w:hAnsi="宋体"/>
        </w:rPr>
        <w:t>公司注册资本3056（万元）</w:t>
      </w:r>
      <w:r w:rsidR="0033073F" w:rsidRPr="00E6446D">
        <w:rPr>
          <w:rFonts w:ascii="宋体" w:eastAsia="宋体" w:hAnsi="宋体" w:hint="eastAsia"/>
        </w:rPr>
        <w:t>。</w:t>
      </w:r>
      <w:r w:rsidR="00D97D2A" w:rsidRPr="00E6446D">
        <w:rPr>
          <w:rFonts w:ascii="宋体" w:eastAsia="宋体" w:hAnsi="宋体" w:hint="eastAsia"/>
        </w:rPr>
        <w:t>主要经营</w:t>
      </w:r>
      <w:r w:rsidR="00D97D2A" w:rsidRPr="00E6446D">
        <w:rPr>
          <w:rFonts w:ascii="宋体" w:eastAsia="宋体" w:hAnsi="宋体" w:hint="eastAsia"/>
        </w:rPr>
        <w:t>经营市政工程建筑</w:t>
      </w:r>
      <w:r w:rsidR="00E13237" w:rsidRPr="00E6446D">
        <w:rPr>
          <w:rFonts w:ascii="宋体" w:eastAsia="宋体" w:hAnsi="宋体" w:hint="eastAsia"/>
        </w:rPr>
        <w:t>，经营范围包括</w:t>
      </w:r>
    </w:p>
    <w:p w14:paraId="52BEC18B" w14:textId="7BC9F615" w:rsidR="00254136" w:rsidRPr="00E6446D" w:rsidRDefault="00E0042F" w:rsidP="00E6446D">
      <w:pPr>
        <w:rPr>
          <w:rFonts w:ascii="宋体" w:eastAsia="宋体" w:hAnsi="宋体"/>
        </w:rPr>
      </w:pPr>
      <w:r w:rsidRPr="00E6446D">
        <w:rPr>
          <w:rFonts w:ascii="宋体" w:eastAsia="宋体" w:hAnsi="宋体" w:hint="eastAsia"/>
        </w:rPr>
        <w:t>市政公用工程施工总承包贰级；建筑机械与设备租赁；混凝土预制构件专业承包贰级；房屋建筑工程施工总承包叁级；公路工程施工总承包叁级；预拌商品混凝土专业承包叁级；自有房屋租赁；建筑工程技术咨询服务；打字、复印、资料装订</w:t>
      </w:r>
      <w:r w:rsidR="00286936" w:rsidRPr="00E6446D">
        <w:rPr>
          <w:rFonts w:ascii="宋体" w:eastAsia="宋体" w:hAnsi="宋体" w:hint="eastAsia"/>
        </w:rPr>
        <w:t>等。</w:t>
      </w:r>
    </w:p>
    <w:p w14:paraId="0DF26B1C" w14:textId="6B735306" w:rsidR="008D0520" w:rsidRPr="00E6446D" w:rsidRDefault="008D0520" w:rsidP="00E6446D">
      <w:pPr>
        <w:rPr>
          <w:rFonts w:ascii="宋体" w:eastAsia="宋体" w:hAnsi="宋体" w:hint="eastAsia"/>
          <w:b/>
          <w:bCs/>
        </w:rPr>
      </w:pPr>
      <w:r w:rsidRPr="00E6446D">
        <w:rPr>
          <w:rFonts w:ascii="宋体" w:eastAsia="宋体" w:hAnsi="宋体" w:hint="eastAsia"/>
          <w:b/>
          <w:bCs/>
        </w:rPr>
        <w:t>山东鲁阳节能材料股份有限公司</w:t>
      </w:r>
      <w:r w:rsidRPr="00E6446D">
        <w:rPr>
          <w:rFonts w:ascii="宋体" w:eastAsia="宋体" w:hAnsi="宋体" w:hint="eastAsia"/>
          <w:b/>
          <w:bCs/>
        </w:rPr>
        <w:t>:</w:t>
      </w:r>
    </w:p>
    <w:p w14:paraId="2064FC5F" w14:textId="2CAE07B7" w:rsidR="00CA72C8" w:rsidRPr="00E6446D" w:rsidRDefault="008D0520" w:rsidP="00E6446D">
      <w:pPr>
        <w:rPr>
          <w:rFonts w:ascii="宋体" w:eastAsia="宋体" w:hAnsi="宋体" w:hint="eastAsia"/>
        </w:rPr>
      </w:pPr>
      <w:r w:rsidRPr="00E6446D">
        <w:rPr>
          <w:rFonts w:ascii="宋体" w:eastAsia="宋体" w:hAnsi="宋体" w:hint="eastAsia"/>
        </w:rPr>
        <w:t>山东鲁阳节能材料股份有限公司始建于</w:t>
      </w:r>
      <w:r w:rsidRPr="00E6446D">
        <w:rPr>
          <w:rFonts w:ascii="宋体" w:eastAsia="宋体" w:hAnsi="宋体"/>
        </w:rPr>
        <w:t>1984年(前身为沂源县节能材料厂），2006年11月在深圳证券交易所上市，是集陶瓷纤维、玄武岩纤维、轻质耐火砖等节能材料研发、制造、销售等于一体的中外合资企业。下设内蒙古鲁阳公司等6个子公司和高温纤维分公司等26个分公司。是专业的</w:t>
      </w:r>
      <w:proofErr w:type="gramStart"/>
      <w:r w:rsidRPr="00E6446D">
        <w:rPr>
          <w:rFonts w:ascii="宋体" w:eastAsia="宋体" w:hAnsi="宋体"/>
        </w:rPr>
        <w:t>的</w:t>
      </w:r>
      <w:proofErr w:type="gramEnd"/>
      <w:r w:rsidRPr="00E6446D">
        <w:rPr>
          <w:rFonts w:ascii="宋体" w:eastAsia="宋体" w:hAnsi="宋体"/>
        </w:rPr>
        <w:t>无机纤维材料生产商，全球耐火、隔热、防火、保温领域系统供应商，能源管理领域专家，节能环保材料领导者。同时也是行业国家标准起草单位、国家火炬计划重点高新技术企业、国家新材料产业化骨干企业、全国守合同重信用企业。</w:t>
      </w:r>
    </w:p>
    <w:sectPr w:rsidR="00CA72C8" w:rsidRPr="00E6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56"/>
    <w:rsid w:val="00024B3D"/>
    <w:rsid w:val="00053EC9"/>
    <w:rsid w:val="00063083"/>
    <w:rsid w:val="001A6D52"/>
    <w:rsid w:val="001F1FA9"/>
    <w:rsid w:val="002124FF"/>
    <w:rsid w:val="00222E7A"/>
    <w:rsid w:val="00254136"/>
    <w:rsid w:val="002548C5"/>
    <w:rsid w:val="00286936"/>
    <w:rsid w:val="002D1863"/>
    <w:rsid w:val="002F0BD3"/>
    <w:rsid w:val="0033073F"/>
    <w:rsid w:val="00332820"/>
    <w:rsid w:val="003852E8"/>
    <w:rsid w:val="003A3F1A"/>
    <w:rsid w:val="003B1E55"/>
    <w:rsid w:val="003E7E61"/>
    <w:rsid w:val="004754DB"/>
    <w:rsid w:val="004F5940"/>
    <w:rsid w:val="00631652"/>
    <w:rsid w:val="0066370C"/>
    <w:rsid w:val="00674C79"/>
    <w:rsid w:val="006E33BB"/>
    <w:rsid w:val="006E6743"/>
    <w:rsid w:val="006F2A62"/>
    <w:rsid w:val="006F347E"/>
    <w:rsid w:val="007009A5"/>
    <w:rsid w:val="007527C0"/>
    <w:rsid w:val="0075700F"/>
    <w:rsid w:val="0077728A"/>
    <w:rsid w:val="007946DA"/>
    <w:rsid w:val="007D11D8"/>
    <w:rsid w:val="008D0520"/>
    <w:rsid w:val="008F26E5"/>
    <w:rsid w:val="008F535C"/>
    <w:rsid w:val="009F48FD"/>
    <w:rsid w:val="00A56977"/>
    <w:rsid w:val="00AE75B1"/>
    <w:rsid w:val="00AF668E"/>
    <w:rsid w:val="00B36856"/>
    <w:rsid w:val="00B92F71"/>
    <w:rsid w:val="00C14233"/>
    <w:rsid w:val="00C364F3"/>
    <w:rsid w:val="00C67221"/>
    <w:rsid w:val="00C72748"/>
    <w:rsid w:val="00C94CFF"/>
    <w:rsid w:val="00CA72C8"/>
    <w:rsid w:val="00D07212"/>
    <w:rsid w:val="00D4282F"/>
    <w:rsid w:val="00D53A21"/>
    <w:rsid w:val="00D97D2A"/>
    <w:rsid w:val="00E0042F"/>
    <w:rsid w:val="00E13237"/>
    <w:rsid w:val="00E6446D"/>
    <w:rsid w:val="00FB0A0F"/>
    <w:rsid w:val="00FB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EEEE"/>
  <w15:chartTrackingRefBased/>
  <w15:docId w15:val="{18965C9B-8550-483D-B716-F9D0D501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立旋</dc:creator>
  <cp:keywords/>
  <dc:description/>
  <cp:lastModifiedBy>张 立旋</cp:lastModifiedBy>
  <cp:revision>56</cp:revision>
  <dcterms:created xsi:type="dcterms:W3CDTF">2020-05-10T05:17:00Z</dcterms:created>
  <dcterms:modified xsi:type="dcterms:W3CDTF">2020-05-10T05:53:00Z</dcterms:modified>
</cp:coreProperties>
</file>