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sz w:val="44"/>
          <w:szCs w:val="44"/>
        </w:rPr>
      </w:pPr>
      <w:r>
        <w:rPr>
          <w:rFonts w:hint="eastAsia" w:ascii="宋体" w:hAnsi="宋体" w:eastAsia="宋体"/>
          <w:sz w:val="44"/>
          <w:szCs w:val="44"/>
        </w:rPr>
        <w:t>数字逻辑电路实验</w:t>
      </w:r>
      <w:r>
        <w:rPr>
          <w:rFonts w:ascii="宋体" w:hAnsi="宋体" w:eastAsia="宋体"/>
          <w:sz w:val="44"/>
          <w:szCs w:val="44"/>
        </w:rPr>
        <w:t xml:space="preserve"> </w:t>
      </w:r>
      <w:r>
        <w:rPr>
          <w:rFonts w:hint="eastAsia" w:ascii="宋体" w:hAnsi="宋体" w:eastAsia="宋体"/>
          <w:sz w:val="44"/>
          <w:szCs w:val="44"/>
        </w:rPr>
        <w:t>实验报告</w:t>
      </w:r>
    </w:p>
    <w:p>
      <w:pPr>
        <w:spacing w:line="360" w:lineRule="auto"/>
        <w:rPr>
          <w:rFonts w:ascii="宋体" w:hAnsi="宋体" w:eastAsia="宋体"/>
        </w:rPr>
      </w:pPr>
    </w:p>
    <w:p>
      <w:pPr>
        <w:spacing w:line="360" w:lineRule="auto"/>
        <w:rPr>
          <w:rFonts w:hint="default" w:ascii="宋体" w:hAnsi="宋体" w:eastAsia="宋体"/>
          <w:lang w:val="en-US" w:eastAsia="zh-CN"/>
        </w:rPr>
      </w:pPr>
      <w:r>
        <w:rPr>
          <w:rFonts w:hint="eastAsia" w:ascii="宋体" w:hAnsi="宋体" w:eastAsia="宋体"/>
        </w:rPr>
        <w:t>学号：</w:t>
      </w:r>
      <w:r>
        <w:rPr>
          <w:rFonts w:hint="eastAsia" w:ascii="宋体" w:hAnsi="宋体" w:eastAsia="宋体"/>
          <w:lang w:val="en-US" w:eastAsia="zh-CN"/>
        </w:rPr>
        <w:t>2216113438</w:t>
      </w:r>
    </w:p>
    <w:p>
      <w:pPr>
        <w:spacing w:line="360" w:lineRule="auto"/>
        <w:rPr>
          <w:rFonts w:hint="default" w:ascii="宋体" w:hAnsi="宋体" w:eastAsia="宋体"/>
          <w:lang w:val="en-US" w:eastAsia="zh-CN"/>
        </w:rPr>
      </w:pPr>
      <w:r>
        <w:rPr>
          <w:rFonts w:hint="eastAsia" w:ascii="宋体" w:hAnsi="宋体" w:eastAsia="宋体"/>
        </w:rPr>
        <w:t>班级：</w:t>
      </w:r>
      <w:r>
        <w:rPr>
          <w:rFonts w:hint="eastAsia" w:ascii="宋体" w:hAnsi="宋体" w:eastAsia="宋体"/>
          <w:lang w:val="en-US" w:eastAsia="zh-CN"/>
        </w:rPr>
        <w:t>自动化2104</w:t>
      </w:r>
    </w:p>
    <w:p>
      <w:pPr>
        <w:spacing w:line="360" w:lineRule="auto"/>
        <w:rPr>
          <w:rFonts w:hint="eastAsia" w:ascii="宋体" w:hAnsi="宋体" w:eastAsia="宋体"/>
          <w:lang w:val="en-US" w:eastAsia="zh-CN"/>
        </w:rPr>
      </w:pPr>
      <w:r>
        <w:rPr>
          <w:rFonts w:hint="eastAsia" w:ascii="宋体" w:hAnsi="宋体" w:eastAsia="宋体"/>
        </w:rPr>
        <w:t>姓名：</w:t>
      </w:r>
      <w:r>
        <w:rPr>
          <w:rFonts w:hint="eastAsia" w:ascii="宋体" w:hAnsi="宋体" w:eastAsia="宋体"/>
          <w:lang w:val="en-US" w:eastAsia="zh-CN"/>
        </w:rPr>
        <w:t>马茂原</w:t>
      </w:r>
    </w:p>
    <w:p>
      <w:pPr>
        <w:spacing w:line="360" w:lineRule="auto"/>
        <w:jc w:val="center"/>
        <w:rPr>
          <w:rFonts w:ascii="宋体" w:hAnsi="宋体" w:eastAsia="宋体"/>
          <w:b/>
          <w:sz w:val="32"/>
          <w:szCs w:val="32"/>
        </w:rPr>
      </w:pPr>
      <w:r>
        <w:rPr>
          <w:rFonts w:hint="eastAsia" w:ascii="宋体" w:hAnsi="宋体" w:eastAsia="宋体"/>
          <w:b/>
          <w:sz w:val="32"/>
          <w:szCs w:val="32"/>
        </w:rPr>
        <w:t>6</w:t>
      </w:r>
      <w:r>
        <w:rPr>
          <w:rFonts w:ascii="宋体" w:hAnsi="宋体" w:eastAsia="宋体"/>
          <w:b/>
          <w:sz w:val="32"/>
          <w:szCs w:val="32"/>
        </w:rPr>
        <w:t xml:space="preserve"> </w:t>
      </w:r>
      <w:r>
        <w:rPr>
          <w:rFonts w:hint="eastAsia" w:ascii="宋体" w:hAnsi="宋体" w:eastAsia="宋体"/>
          <w:b/>
          <w:sz w:val="32"/>
          <w:szCs w:val="32"/>
        </w:rPr>
        <w:t>时序逻辑电路设计</w:t>
      </w:r>
    </w:p>
    <w:p>
      <w:pPr>
        <w:pStyle w:val="2"/>
        <w:spacing w:line="360" w:lineRule="auto"/>
        <w:rPr>
          <w:rFonts w:hint="eastAsia" w:ascii="宋体" w:hAnsi="宋体" w:eastAsia="宋体"/>
        </w:rPr>
      </w:pPr>
      <w:r>
        <w:rPr>
          <w:rFonts w:hint="eastAsia" w:ascii="宋体" w:hAnsi="宋体" w:eastAsia="宋体"/>
        </w:rPr>
        <w:t>一 题目描述</w:t>
      </w:r>
    </w:p>
    <w:p>
      <w:pPr>
        <w:spacing w:line="360" w:lineRule="auto"/>
        <w:ind w:firstLine="420" w:firstLineChars="200"/>
        <w:rPr>
          <w:rFonts w:hint="eastAsia" w:ascii="宋体" w:hAnsi="宋体" w:eastAsia="宋体"/>
        </w:rPr>
      </w:pPr>
      <w:r>
        <w:rPr>
          <w:rFonts w:hint="eastAsia" w:ascii="宋体" w:hAnsi="宋体" w:eastAsia="宋体"/>
          <w:lang w:val="en-US" w:eastAsia="zh-CN"/>
        </w:rPr>
        <w:t>选择题目：</w:t>
      </w:r>
      <w:r>
        <w:rPr>
          <w:rFonts w:hint="eastAsia" w:ascii="宋体" w:hAnsi="宋体" w:eastAsia="宋体"/>
        </w:rPr>
        <w:t>扫描式数码管驱动</w:t>
      </w:r>
    </w:p>
    <w:p>
      <w:pPr>
        <w:spacing w:line="360" w:lineRule="auto"/>
        <w:ind w:firstLine="420" w:firstLineChars="200"/>
        <w:rPr>
          <w:rFonts w:hint="eastAsia" w:ascii="宋体" w:hAnsi="宋体" w:eastAsia="宋体"/>
          <w:lang w:eastAsia="zh-CN"/>
        </w:rPr>
      </w:pPr>
      <w:r>
        <w:rPr>
          <w:rFonts w:hint="eastAsia" w:ascii="宋体" w:hAnsi="宋体" w:eastAsia="宋体"/>
        </w:rPr>
        <w:t>题目要求描述</w:t>
      </w:r>
      <w:r>
        <w:rPr>
          <w:rFonts w:hint="eastAsia" w:ascii="宋体" w:hAnsi="宋体" w:eastAsia="宋体"/>
          <w:lang w:eastAsia="zh-CN"/>
        </w:rPr>
        <w:t>：</w:t>
      </w:r>
      <w:r>
        <w:rPr>
          <w:rFonts w:hint="eastAsia" w:ascii="宋体" w:hAnsi="宋体" w:eastAsia="宋体"/>
        </w:rPr>
        <w:t>扫描式数码管是将多个数码管通过控制信号进行扫描显示的一种技术。在设计扫描式数码管时,主要需要解决的问题是:如何生成数码管位选信号,使不同数码管顺序亮灭从而实现扫描;如何为各个数码管提供要显示的数据,使其可以显示出不同的数字。</w:t>
      </w:r>
    </w:p>
    <w:p>
      <w:pPr>
        <w:pStyle w:val="2"/>
        <w:spacing w:line="360" w:lineRule="auto"/>
        <w:rPr>
          <w:rFonts w:ascii="宋体" w:hAnsi="宋体" w:eastAsia="宋体"/>
        </w:rPr>
      </w:pPr>
      <w:r>
        <w:rPr>
          <w:rFonts w:hint="eastAsia" w:ascii="宋体" w:hAnsi="宋体" w:eastAsia="宋体"/>
        </w:rPr>
        <w:t>二 实验原理</w:t>
      </w:r>
    </w:p>
    <w:p>
      <w:pPr>
        <w:spacing w:line="360" w:lineRule="auto"/>
        <w:rPr>
          <w:rFonts w:hint="eastAsia" w:ascii="Times New Roman" w:hAnsi="Times New Roman" w:eastAsia="宋体" w:cs="Times New Roman"/>
          <w:lang w:val="en-US" w:eastAsia="zh-CN"/>
        </w:rPr>
      </w:pPr>
      <w:r>
        <w:rPr>
          <w:rFonts w:hint="eastAsia" w:ascii="宋体" w:hAnsi="宋体" w:eastAsia="宋体"/>
        </w:rPr>
        <w:t xml:space="preserve"> </w:t>
      </w:r>
      <w:r>
        <w:rPr>
          <w:rFonts w:ascii="宋体" w:hAnsi="宋体" w:eastAsia="宋体"/>
        </w:rPr>
        <w:t xml:space="preserve">  </w:t>
      </w:r>
      <w:r>
        <w:rPr>
          <w:rFonts w:hint="eastAsia" w:ascii="Times New Roman" w:hAnsi="Times New Roman" w:eastAsia="宋体" w:cs="Times New Roman"/>
        </w:rPr>
        <w:t>原理</w:t>
      </w:r>
      <w:r>
        <w:rPr>
          <w:rFonts w:hint="eastAsia" w:ascii="Times New Roman" w:hAnsi="Times New Roman" w:eastAsia="宋体" w:cs="Times New Roman"/>
          <w:lang w:val="en-US" w:eastAsia="zh-CN"/>
        </w:rPr>
        <w:t>图：</w:t>
      </w:r>
    </w:p>
    <w:p>
      <w:pPr>
        <w:spacing w:line="36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drawing>
          <wp:inline distT="0" distB="0" distL="114300" distR="114300">
            <wp:extent cx="5273040" cy="3062605"/>
            <wp:effectExtent l="0" t="0" r="10160" b="10795"/>
            <wp:docPr id="3" name="图片 3" descr="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原理图"/>
                    <pic:cNvPicPr>
                      <a:picLocks noChangeAspect="1"/>
                    </pic:cNvPicPr>
                  </pic:nvPicPr>
                  <pic:blipFill>
                    <a:blip r:embed="rId4"/>
                    <a:stretch>
                      <a:fillRect/>
                    </a:stretch>
                  </pic:blipFill>
                  <pic:spPr>
                    <a:xfrm>
                      <a:off x="0" y="0"/>
                      <a:ext cx="5273040" cy="3062605"/>
                    </a:xfrm>
                    <a:prstGeom prst="rect">
                      <a:avLst/>
                    </a:prstGeom>
                  </pic:spPr>
                </pic:pic>
              </a:graphicData>
            </a:graphic>
          </wp:inline>
        </w:drawing>
      </w:r>
    </w:p>
    <w:p>
      <w:pPr>
        <w:spacing w:line="360" w:lineRule="auto"/>
        <w:rPr>
          <w:rFonts w:hint="eastAsia" w:ascii="Times New Roman" w:hAnsi="Times New Roman" w:eastAsia="宋体" w:cs="Times New Roman"/>
          <w:lang w:val="en-US" w:eastAsia="zh-CN"/>
        </w:rPr>
      </w:pPr>
    </w:p>
    <w:p>
      <w:pPr>
        <w:spacing w:line="360" w:lineRule="auto"/>
        <w:ind w:firstLine="420" w:firstLineChars="200"/>
        <w:rPr>
          <w:rFonts w:hint="eastAsia" w:ascii="宋体" w:hAnsi="宋体" w:eastAsia="宋体"/>
          <w:lang w:eastAsia="zh-CN"/>
        </w:rPr>
      </w:pPr>
      <w:r>
        <w:rPr>
          <w:rFonts w:hint="eastAsia" w:ascii="宋体" w:hAnsi="宋体" w:eastAsia="宋体"/>
        </w:rPr>
        <w:t>对题目的分析</w:t>
      </w:r>
      <w:r>
        <w:rPr>
          <w:rFonts w:hint="eastAsia" w:ascii="宋体" w:hAnsi="宋体" w:eastAsia="宋体"/>
          <w:lang w:eastAsia="zh-CN"/>
        </w:rPr>
        <w:t>：</w:t>
      </w:r>
    </w:p>
    <w:p>
      <w:pPr>
        <w:spacing w:line="360" w:lineRule="auto"/>
        <w:ind w:firstLine="420" w:firstLineChars="200"/>
        <w:rPr>
          <w:rFonts w:hint="eastAsia" w:ascii="宋体" w:hAnsi="宋体" w:eastAsia="宋体"/>
          <w:lang w:eastAsia="zh-CN"/>
        </w:rPr>
      </w:pPr>
      <w:r>
        <w:rPr>
          <w:rFonts w:hint="eastAsia" w:ascii="宋体" w:hAnsi="宋体" w:eastAsia="宋体"/>
        </w:rPr>
        <w:t>使用计数器和译码电路生成数码管的位选信号,数量与要驱动的数码管数量相匹配,频率适中。另外使用一个或多个计数器,它们的输出接到数码管的段选输入,以产生要显示的数据。有时可能还需要考虑添加分频电路,把时钟频率调整到合适的范围。通过位选信号和段选信号的配合,就可以使多个数码管采用扫描的方式显示数字了。</w:t>
      </w:r>
    </w:p>
    <w:p>
      <w:pPr>
        <w:spacing w:line="360" w:lineRule="auto"/>
        <w:ind w:firstLine="420" w:firstLineChars="200"/>
        <w:rPr>
          <w:rFonts w:hint="eastAsia" w:ascii="宋体" w:hAnsi="宋体" w:eastAsia="宋体"/>
          <w:lang w:eastAsia="zh-CN"/>
        </w:rPr>
      </w:pPr>
      <w:r>
        <w:rPr>
          <w:rFonts w:hint="eastAsia" w:ascii="宋体" w:hAnsi="宋体" w:eastAsia="宋体"/>
        </w:rPr>
        <w:t>设计思路</w:t>
      </w:r>
      <w:r>
        <w:rPr>
          <w:rFonts w:hint="eastAsia" w:ascii="宋体" w:hAnsi="宋体" w:eastAsia="宋体"/>
          <w:lang w:eastAsia="zh-CN"/>
        </w:rPr>
        <w:t>：</w:t>
      </w:r>
    </w:p>
    <w:p>
      <w:pPr>
        <w:spacing w:line="360" w:lineRule="auto"/>
        <w:ind w:firstLine="420" w:firstLineChars="200"/>
        <w:rPr>
          <w:rFonts w:hint="eastAsia" w:ascii="宋体" w:hAnsi="宋体" w:eastAsia="宋体"/>
        </w:rPr>
      </w:pPr>
      <w:r>
        <w:rPr>
          <w:rFonts w:hint="eastAsia" w:ascii="宋体" w:hAnsi="宋体" w:eastAsia="宋体"/>
        </w:rPr>
        <w:t>要实现一个扫描式数码管,主要需要完成两个部分:</w:t>
      </w:r>
    </w:p>
    <w:p>
      <w:pPr>
        <w:spacing w:line="360" w:lineRule="auto"/>
        <w:ind w:firstLine="420" w:firstLineChars="200"/>
        <w:rPr>
          <w:rFonts w:hint="eastAsia" w:ascii="宋体" w:hAnsi="宋体" w:eastAsia="宋体"/>
        </w:rPr>
      </w:pPr>
      <w:r>
        <w:rPr>
          <w:rFonts w:hint="eastAsia" w:ascii="宋体" w:hAnsi="宋体" w:eastAsia="宋体"/>
        </w:rPr>
        <w:t>(1)设计数码管的位选电路,使数码管能够顺序扫描亮灭。</w:t>
      </w:r>
    </w:p>
    <w:p>
      <w:pPr>
        <w:spacing w:line="360" w:lineRule="auto"/>
        <w:ind w:firstLine="420" w:firstLineChars="200"/>
        <w:rPr>
          <w:rFonts w:hint="eastAsia" w:ascii="宋体" w:hAnsi="宋体" w:eastAsia="宋体"/>
        </w:rPr>
      </w:pPr>
      <w:r>
        <w:rPr>
          <w:rFonts w:hint="eastAsia" w:ascii="宋体" w:hAnsi="宋体" w:eastAsia="宋体"/>
        </w:rPr>
        <w:t>(2)设计数码管的段选数据,为每个数码管动态提供要显示的数字。</w:t>
      </w:r>
    </w:p>
    <w:p>
      <w:pPr>
        <w:spacing w:line="360" w:lineRule="auto"/>
        <w:ind w:firstLine="420" w:firstLineChars="200"/>
        <w:rPr>
          <w:rFonts w:hint="eastAsia" w:ascii="宋体" w:hAnsi="宋体" w:eastAsia="宋体"/>
        </w:rPr>
      </w:pPr>
      <w:r>
        <w:rPr>
          <w:rFonts w:hint="eastAsia" w:ascii="宋体" w:hAnsi="宋体" w:eastAsia="宋体"/>
        </w:rPr>
        <w:t>设计方案</w:t>
      </w:r>
    </w:p>
    <w:p>
      <w:pPr>
        <w:spacing w:line="360" w:lineRule="auto"/>
        <w:ind w:firstLine="420" w:firstLineChars="200"/>
        <w:rPr>
          <w:rFonts w:hint="eastAsia" w:ascii="宋体" w:hAnsi="宋体" w:eastAsia="宋体"/>
        </w:rPr>
      </w:pPr>
      <w:r>
        <w:rPr>
          <w:rFonts w:hint="eastAsia" w:ascii="宋体" w:hAnsi="宋体" w:eastAsia="宋体"/>
        </w:rPr>
        <w:t>(1)位选电路</w:t>
      </w:r>
    </w:p>
    <w:p>
      <w:pPr>
        <w:spacing w:line="360" w:lineRule="auto"/>
        <w:ind w:firstLine="420" w:firstLineChars="200"/>
        <w:rPr>
          <w:rFonts w:hint="eastAsia" w:ascii="宋体" w:hAnsi="宋体" w:eastAsia="宋体"/>
        </w:rPr>
      </w:pPr>
      <w:r>
        <w:rPr>
          <w:rFonts w:hint="eastAsia" w:ascii="宋体" w:hAnsi="宋体" w:eastAsia="宋体"/>
        </w:rPr>
        <w:t>可以使用一个3-8译码器。给译码器输入顺序变化的地址信号,然后它的输出依次有序为低电平,从而选通不同的数码管。地址信号的变化频率要考虑人眼视觉暂留,不能太快。</w:t>
      </w:r>
    </w:p>
    <w:p>
      <w:pPr>
        <w:spacing w:line="360" w:lineRule="auto"/>
        <w:ind w:firstLine="420" w:firstLineChars="200"/>
        <w:rPr>
          <w:rFonts w:hint="eastAsia" w:ascii="宋体" w:hAnsi="宋体" w:eastAsia="宋体"/>
        </w:rPr>
      </w:pPr>
      <w:r>
        <w:rPr>
          <w:rFonts w:hint="eastAsia" w:ascii="宋体" w:hAnsi="宋体" w:eastAsia="宋体"/>
        </w:rPr>
        <w:t xml:space="preserve">(2)段选电路 </w:t>
      </w:r>
    </w:p>
    <w:p>
      <w:pPr>
        <w:spacing w:line="360" w:lineRule="auto"/>
        <w:ind w:firstLine="420" w:firstLineChars="200"/>
        <w:rPr>
          <w:rFonts w:hint="eastAsia" w:ascii="宋体" w:hAnsi="宋体" w:eastAsia="宋体"/>
        </w:rPr>
      </w:pPr>
      <w:r>
        <w:rPr>
          <w:rFonts w:hint="eastAsia" w:ascii="宋体" w:hAnsi="宋体" w:eastAsia="宋体"/>
        </w:rPr>
        <w:t>第一步,给所有数码管赋同样的固定值,例如都显示0。</w:t>
      </w:r>
    </w:p>
    <w:p>
      <w:pPr>
        <w:spacing w:line="360" w:lineRule="auto"/>
        <w:ind w:firstLine="420" w:firstLineChars="200"/>
        <w:rPr>
          <w:rFonts w:hint="eastAsia" w:ascii="宋体" w:hAnsi="宋体" w:eastAsia="宋体"/>
        </w:rPr>
      </w:pPr>
      <w:r>
        <w:rPr>
          <w:rFonts w:hint="eastAsia" w:ascii="宋体" w:hAnsi="宋体" w:eastAsia="宋体"/>
        </w:rPr>
        <w:t>第二步,使用一个计数器,其输出接到所有数码管的段选输入,这样所有数码管会显示计数器的值。</w:t>
      </w:r>
    </w:p>
    <w:p>
      <w:pPr>
        <w:spacing w:line="360" w:lineRule="auto"/>
        <w:ind w:firstLine="420" w:firstLineChars="200"/>
        <w:rPr>
          <w:rFonts w:hint="eastAsia" w:ascii="宋体" w:hAnsi="宋体" w:eastAsia="宋体"/>
        </w:rPr>
      </w:pPr>
      <w:r>
        <w:rPr>
          <w:rFonts w:hint="eastAsia" w:ascii="宋体" w:hAnsi="宋体" w:eastAsia="宋体"/>
        </w:rPr>
        <w:t>第三步,给每个数码管各自设置段选数据,实现每个数码管显示不同值的功能。可以使用多个计数器,每个计数器输出接一个数码管。</w:t>
      </w:r>
    </w:p>
    <w:p>
      <w:pPr>
        <w:spacing w:line="360" w:lineRule="auto"/>
        <w:ind w:firstLine="420" w:firstLineChars="200"/>
        <w:rPr>
          <w:rFonts w:hint="eastAsia" w:ascii="宋体" w:hAnsi="宋体" w:eastAsia="宋体"/>
          <w:lang w:val="en-US" w:eastAsia="zh-CN"/>
        </w:rPr>
      </w:pPr>
      <w:r>
        <w:rPr>
          <w:rFonts w:hint="eastAsia" w:ascii="宋体" w:hAnsi="宋体" w:eastAsia="宋体"/>
          <w:lang w:val="en-US" w:eastAsia="zh-CN"/>
        </w:rPr>
        <w:t>同时，</w:t>
      </w:r>
      <w:r>
        <w:rPr>
          <w:rFonts w:hint="eastAsia" w:ascii="宋体" w:hAnsi="宋体" w:eastAsia="宋体"/>
        </w:rPr>
        <w:t>考虑使用分频电路,把时钟频率降低,方便人眼观看</w:t>
      </w:r>
      <w:r>
        <w:rPr>
          <w:rFonts w:hint="eastAsia" w:ascii="宋体" w:hAnsi="宋体" w:eastAsia="宋体"/>
          <w:lang w:eastAsia="zh-CN"/>
        </w:rPr>
        <w:t>。</w:t>
      </w:r>
    </w:p>
    <w:p>
      <w:pPr>
        <w:pStyle w:val="2"/>
        <w:spacing w:line="360" w:lineRule="auto"/>
        <w:rPr>
          <w:rFonts w:ascii="Times New Roman" w:hAnsi="Times New Roman" w:eastAsia="宋体" w:cs="Times New Roman"/>
        </w:rPr>
      </w:pPr>
      <w:r>
        <w:rPr>
          <w:rFonts w:hint="eastAsia" w:ascii="宋体" w:hAnsi="宋体" w:eastAsia="宋体"/>
        </w:rPr>
        <w:t>三 实验过程、结果及分析</w:t>
      </w:r>
    </w:p>
    <w:p>
      <w:pPr>
        <w:pStyle w:val="10"/>
        <w:numPr>
          <w:ilvl w:val="0"/>
          <w:numId w:val="1"/>
        </w:numPr>
        <w:spacing w:line="360" w:lineRule="auto"/>
        <w:ind w:firstLineChars="0"/>
        <w:rPr>
          <w:rFonts w:ascii="Times New Roman" w:hAnsi="Times New Roman" w:eastAsia="宋体" w:cs="Times New Roman"/>
        </w:rPr>
      </w:pPr>
      <w:r>
        <w:rPr>
          <w:rFonts w:hint="eastAsia" w:ascii="Times New Roman" w:hAnsi="Times New Roman" w:eastAsia="宋体" w:cs="Times New Roman"/>
        </w:rPr>
        <w:t>所</w:t>
      </w:r>
      <w:r>
        <w:rPr>
          <w:rFonts w:ascii="Times New Roman" w:hAnsi="Times New Roman" w:eastAsia="宋体" w:cs="Times New Roman"/>
        </w:rPr>
        <w:t>选题目的具体实现</w:t>
      </w:r>
    </w:p>
    <w:p>
      <w:pPr>
        <w:pStyle w:val="10"/>
        <w:numPr>
          <w:ilvl w:val="0"/>
          <w:numId w:val="2"/>
        </w:numPr>
        <w:spacing w:line="360" w:lineRule="auto"/>
        <w:ind w:left="630"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对时钟进行分频处理：</w:t>
      </w:r>
    </w:p>
    <w:p>
      <w:pPr>
        <w:pStyle w:val="10"/>
        <w:numPr>
          <w:ilvl w:val="0"/>
          <w:numId w:val="0"/>
        </w:numPr>
        <w:spacing w:line="360" w:lineRule="auto"/>
        <w:ind w:left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2181225" cy="2457450"/>
            <wp:effectExtent l="0" t="0" r="3175" b="6350"/>
            <wp:docPr id="4" name="图片 4" descr="代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代码2"/>
                    <pic:cNvPicPr>
                      <a:picLocks noChangeAspect="1"/>
                    </pic:cNvPicPr>
                  </pic:nvPicPr>
                  <pic:blipFill>
                    <a:blip r:embed="rId5"/>
                    <a:stretch>
                      <a:fillRect/>
                    </a:stretch>
                  </pic:blipFill>
                  <pic:spPr>
                    <a:xfrm>
                      <a:off x="0" y="0"/>
                      <a:ext cx="2181225" cy="2457450"/>
                    </a:xfrm>
                    <a:prstGeom prst="rect">
                      <a:avLst/>
                    </a:prstGeom>
                  </pic:spPr>
                </pic:pic>
              </a:graphicData>
            </a:graphic>
          </wp:inline>
        </w:drawing>
      </w:r>
    </w:p>
    <w:p>
      <w:pPr>
        <w:pStyle w:val="10"/>
        <w:numPr>
          <w:ilvl w:val="0"/>
          <w:numId w:val="2"/>
        </w:numPr>
        <w:spacing w:line="360" w:lineRule="auto"/>
        <w:ind w:left="630" w:leftChars="0"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七段数码管代码</w:t>
      </w:r>
    </w:p>
    <w:p>
      <w:pPr>
        <w:pStyle w:val="10"/>
        <w:numPr>
          <w:numId w:val="0"/>
        </w:numPr>
        <w:spacing w:line="360" w:lineRule="auto"/>
        <w:ind w:left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3171825" cy="3876675"/>
            <wp:effectExtent l="0" t="0" r="3175" b="9525"/>
            <wp:docPr id="5" name="图片 5" descr="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代码"/>
                    <pic:cNvPicPr>
                      <a:picLocks noChangeAspect="1"/>
                    </pic:cNvPicPr>
                  </pic:nvPicPr>
                  <pic:blipFill>
                    <a:blip r:embed="rId6"/>
                    <a:stretch>
                      <a:fillRect/>
                    </a:stretch>
                  </pic:blipFill>
                  <pic:spPr>
                    <a:xfrm>
                      <a:off x="0" y="0"/>
                      <a:ext cx="3171825" cy="3876675"/>
                    </a:xfrm>
                    <a:prstGeom prst="rect">
                      <a:avLst/>
                    </a:prstGeom>
                  </pic:spPr>
                </pic:pic>
              </a:graphicData>
            </a:graphic>
          </wp:inline>
        </w:drawing>
      </w:r>
    </w:p>
    <w:p>
      <w:pPr>
        <w:pStyle w:val="10"/>
        <w:numPr>
          <w:numId w:val="0"/>
        </w:numPr>
        <w:spacing w:line="360" w:lineRule="auto"/>
        <w:ind w:leftChars="20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将模块封装完成后，使用3-8译码器进行选通</w:t>
      </w:r>
    </w:p>
    <w:p>
      <w:pPr>
        <w:pStyle w:val="10"/>
        <w:numPr>
          <w:ilvl w:val="0"/>
          <w:numId w:val="1"/>
        </w:numPr>
        <w:spacing w:line="360" w:lineRule="auto"/>
        <w:ind w:firstLineChars="0"/>
        <w:rPr>
          <w:rFonts w:ascii="Times New Roman" w:hAnsi="Times New Roman" w:eastAsia="宋体" w:cs="Times New Roman"/>
        </w:rPr>
      </w:pPr>
      <w:r>
        <w:rPr>
          <w:rFonts w:hint="eastAsia" w:ascii="Times New Roman" w:hAnsi="Times New Roman" w:eastAsia="宋体" w:cs="Times New Roman"/>
        </w:rPr>
        <w:t>仿真结果</w:t>
      </w:r>
      <w:r>
        <w:rPr>
          <w:rFonts w:ascii="Times New Roman" w:hAnsi="Times New Roman" w:eastAsia="宋体" w:cs="Times New Roman"/>
        </w:rPr>
        <w:t>图</w:t>
      </w:r>
    </w:p>
    <w:p>
      <w:pPr>
        <w:pStyle w:val="10"/>
        <w:numPr>
          <w:ilvl w:val="0"/>
          <w:numId w:val="0"/>
        </w:numPr>
        <w:spacing w:line="360" w:lineRule="auto"/>
        <w:ind w:left="630" w:leftChars="0"/>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2933700" cy="914400"/>
            <wp:effectExtent l="0" t="0" r="0" b="0"/>
            <wp:docPr id="6" name="图片 6" descr="屏幕截图 2023-11-27 22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11-27 224402"/>
                    <pic:cNvPicPr>
                      <a:picLocks noChangeAspect="1"/>
                    </pic:cNvPicPr>
                  </pic:nvPicPr>
                  <pic:blipFill>
                    <a:blip r:embed="rId7"/>
                    <a:stretch>
                      <a:fillRect/>
                    </a:stretch>
                  </pic:blipFill>
                  <pic:spPr>
                    <a:xfrm>
                      <a:off x="0" y="0"/>
                      <a:ext cx="2933700" cy="914400"/>
                    </a:xfrm>
                    <a:prstGeom prst="rect">
                      <a:avLst/>
                    </a:prstGeom>
                  </pic:spPr>
                </pic:pic>
              </a:graphicData>
            </a:graphic>
          </wp:inline>
        </w:drawing>
      </w:r>
    </w:p>
    <w:p>
      <w:pPr>
        <w:pStyle w:val="10"/>
        <w:numPr>
          <w:ilvl w:val="0"/>
          <w:numId w:val="0"/>
        </w:numPr>
        <w:spacing w:line="360" w:lineRule="auto"/>
        <w:ind w:left="630" w:leftChars="0"/>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2946400" cy="177800"/>
            <wp:effectExtent l="0" t="0" r="0" b="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8"/>
                    <a:stretch>
                      <a:fillRect/>
                    </a:stretch>
                  </pic:blipFill>
                  <pic:spPr>
                    <a:xfrm>
                      <a:off x="0" y="0"/>
                      <a:ext cx="2946400" cy="177800"/>
                    </a:xfrm>
                    <a:prstGeom prst="rect">
                      <a:avLst/>
                    </a:prstGeom>
                  </pic:spPr>
                </pic:pic>
              </a:graphicData>
            </a:graphic>
          </wp:inline>
        </w:drawing>
      </w:r>
    </w:p>
    <w:p>
      <w:pPr>
        <w:pStyle w:val="10"/>
        <w:numPr>
          <w:ilvl w:val="0"/>
          <w:numId w:val="0"/>
        </w:numPr>
        <w:spacing w:line="360" w:lineRule="auto"/>
        <w:ind w:left="630" w:leftChars="0"/>
        <w:rPr>
          <w:rFonts w:hint="eastAsia" w:ascii="Times New Roman" w:hAnsi="Times New Roman" w:eastAsia="宋体" w:cs="Times New Roman"/>
          <w:lang w:eastAsia="zh-CN"/>
        </w:rPr>
      </w:pPr>
      <w:r>
        <w:rPr>
          <w:rFonts w:ascii="Times New Roman" w:hAnsi="Times New Roman" w:eastAsia="宋体" w:cs="Times New Roman"/>
        </w:rPr>
        <w:t>仿真结果分析</w:t>
      </w:r>
      <w:r>
        <w:rPr>
          <w:rFonts w:hint="eastAsia" w:ascii="Times New Roman" w:hAnsi="Times New Roman" w:eastAsia="宋体" w:cs="Times New Roman"/>
          <w:lang w:eastAsia="zh-CN"/>
        </w:rPr>
        <w:t>：</w:t>
      </w:r>
    </w:p>
    <w:p>
      <w:pPr>
        <w:pStyle w:val="10"/>
        <w:numPr>
          <w:ilvl w:val="0"/>
          <w:numId w:val="0"/>
        </w:numPr>
        <w:spacing w:line="360" w:lineRule="auto"/>
        <w:ind w:left="630" w:leftChars="0"/>
        <w:rPr>
          <w:rFonts w:hint="eastAsia" w:ascii="Times New Roman" w:hAnsi="Times New Roman" w:eastAsia="宋体" w:cs="Times New Roman"/>
          <w:lang w:eastAsia="zh-CN"/>
        </w:rPr>
      </w:pPr>
      <w:r>
        <w:rPr>
          <w:rFonts w:hint="eastAsia" w:ascii="Times New Roman" w:hAnsi="Times New Roman" w:eastAsia="宋体" w:cs="Times New Roman"/>
          <w:lang w:eastAsia="zh-CN"/>
        </w:rPr>
        <w:t>6个位选信号输出是有序依次变化的,每一个上升沿计数值加1,对应的译码器输出变为低电平,完成了对数码管的顺序扫描控制。</w:t>
      </w:r>
    </w:p>
    <w:p>
      <w:pPr>
        <w:pStyle w:val="10"/>
        <w:numPr>
          <w:ilvl w:val="0"/>
          <w:numId w:val="0"/>
        </w:numPr>
        <w:spacing w:line="360" w:lineRule="auto"/>
        <w:ind w:left="630" w:leftChars="0"/>
        <w:rPr>
          <w:rFonts w:ascii="Times New Roman" w:hAnsi="Times New Roman" w:eastAsia="宋体" w:cs="Times New Roman"/>
        </w:rPr>
      </w:pPr>
      <w:r>
        <w:rPr>
          <w:rFonts w:hint="eastAsia" w:ascii="Times New Roman" w:hAnsi="Times New Roman" w:eastAsia="宋体" w:cs="Times New Roman"/>
          <w:lang w:eastAsia="zh-CN"/>
        </w:rPr>
        <w:t>段选电路输入4位二进制号码,对应地选择点亮数码管的a-g段。从仿真波形可以看出,某段信号为低电平时,该段会点亮。这符合设计的共阴极数码管的工作原理。</w:t>
      </w:r>
      <w:bookmarkStart w:id="0" w:name="_GoBack"/>
      <w:bookmarkEnd w:id="0"/>
    </w:p>
    <w:p>
      <w:pPr>
        <w:pStyle w:val="10"/>
        <w:numPr>
          <w:ilvl w:val="0"/>
          <w:numId w:val="1"/>
        </w:numPr>
        <w:spacing w:line="360" w:lineRule="auto"/>
        <w:ind w:firstLineChars="0"/>
        <w:rPr>
          <w:rFonts w:ascii="Times New Roman" w:hAnsi="Times New Roman" w:eastAsia="宋体" w:cs="Times New Roman"/>
        </w:rPr>
      </w:pPr>
      <w:r>
        <w:rPr>
          <w:rFonts w:ascii="Times New Roman" w:hAnsi="Times New Roman" w:eastAsia="宋体" w:cs="Times New Roman"/>
        </w:rPr>
        <w:t>管脚分配</w:t>
      </w:r>
    </w:p>
    <w:p>
      <w:pPr>
        <w:pStyle w:val="10"/>
        <w:spacing w:line="360" w:lineRule="auto"/>
        <w:ind w:left="1050" w:firstLine="0" w:firstLineChars="0"/>
        <w:rPr>
          <w:rFonts w:ascii="Times New Roman" w:hAnsi="Times New Roman" w:eastAsia="宋体" w:cs="Times New Roman"/>
        </w:rPr>
      </w:pPr>
      <w:r>
        <w:rPr>
          <w:rFonts w:ascii="Times New Roman" w:hAnsi="Times New Roman" w:eastAsia="宋体" w:cs="Times New Roman"/>
        </w:rPr>
        <w:t>管脚分配图</w:t>
      </w:r>
    </w:p>
    <w:p>
      <w:pPr>
        <w:pStyle w:val="10"/>
        <w:spacing w:line="360" w:lineRule="auto"/>
        <w:ind w:left="1050" w:firstLine="0" w:firstLineChars="0"/>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3286125" cy="4038600"/>
            <wp:effectExtent l="0" t="0" r="3175" b="0"/>
            <wp:docPr id="2" name="图片 2" descr="管脚分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管脚分配"/>
                    <pic:cNvPicPr>
                      <a:picLocks noChangeAspect="1"/>
                    </pic:cNvPicPr>
                  </pic:nvPicPr>
                  <pic:blipFill>
                    <a:blip r:embed="rId9"/>
                    <a:stretch>
                      <a:fillRect/>
                    </a:stretch>
                  </pic:blipFill>
                  <pic:spPr>
                    <a:xfrm>
                      <a:off x="0" y="0"/>
                      <a:ext cx="3286125" cy="4038600"/>
                    </a:xfrm>
                    <a:prstGeom prst="rect">
                      <a:avLst/>
                    </a:prstGeom>
                  </pic:spPr>
                </pic:pic>
              </a:graphicData>
            </a:graphic>
          </wp:inline>
        </w:drawing>
      </w:r>
    </w:p>
    <w:p>
      <w:pPr>
        <w:pStyle w:val="10"/>
        <w:spacing w:line="360" w:lineRule="auto"/>
        <w:ind w:left="1050" w:firstLine="0" w:firstLineChars="0"/>
        <w:rPr>
          <w:rFonts w:hint="eastAsia" w:ascii="Times New Roman" w:hAnsi="Times New Roman" w:eastAsia="宋体" w:cs="Times New Roman"/>
          <w:lang w:eastAsia="zh-CN"/>
        </w:rPr>
      </w:pPr>
      <w:r>
        <w:rPr>
          <w:rFonts w:ascii="Times New Roman" w:hAnsi="Times New Roman" w:eastAsia="宋体" w:cs="Times New Roman"/>
        </w:rPr>
        <w:t>描述</w:t>
      </w:r>
      <w:r>
        <w:rPr>
          <w:rFonts w:hint="eastAsia" w:ascii="Times New Roman" w:hAnsi="Times New Roman" w:eastAsia="宋体" w:cs="Times New Roman"/>
          <w:lang w:eastAsia="zh-CN"/>
        </w:rPr>
        <w:t>：</w:t>
      </w:r>
    </w:p>
    <w:p>
      <w:pPr>
        <w:pStyle w:val="10"/>
        <w:spacing w:line="360" w:lineRule="auto"/>
        <w:ind w:left="1050" w:firstLine="0" w:firstLineChars="0"/>
        <w:rPr>
          <w:rFonts w:hint="eastAsia" w:ascii="Times New Roman" w:hAnsi="Times New Roman" w:eastAsia="宋体" w:cs="Times New Roman"/>
          <w:lang w:eastAsia="zh-CN"/>
        </w:rPr>
      </w:pPr>
      <w:r>
        <w:rPr>
          <w:rFonts w:hint="eastAsia" w:ascii="Times New Roman" w:hAnsi="Times New Roman" w:eastAsia="宋体" w:cs="Times New Roman"/>
          <w:lang w:eastAsia="zh-CN"/>
        </w:rPr>
        <w:t>输出接口方面,文档将开发板上排的两组管脚与数码管连接,作为段选和位选信号的输出,共计13根线。其中7根接到数码管的a-g段,6根接到6个数码管的位选输入。</w:t>
      </w:r>
    </w:p>
    <w:p>
      <w:pPr>
        <w:pStyle w:val="10"/>
        <w:spacing w:line="360" w:lineRule="auto"/>
        <w:ind w:left="1050" w:firstLine="0" w:firstLineChars="0"/>
        <w:rPr>
          <w:rFonts w:ascii="Times New Roman" w:hAnsi="Times New Roman" w:eastAsia="宋体" w:cs="Times New Roman"/>
        </w:rPr>
      </w:pPr>
      <w:r>
        <w:rPr>
          <w:rFonts w:hint="eastAsia" w:ascii="Times New Roman" w:hAnsi="Times New Roman" w:eastAsia="宋体" w:cs="Times New Roman"/>
          <w:lang w:eastAsia="zh-CN"/>
        </w:rPr>
        <w:t>输入接口方面,文档将开发板下排的两组管脚与按钮连接,作为输入接口,共计4根线。这4根线可以通过按钮控制输入4位二进制值,以选择数码管要显示的数字。</w:t>
      </w:r>
    </w:p>
    <w:p>
      <w:pPr>
        <w:pStyle w:val="10"/>
        <w:numPr>
          <w:ilvl w:val="0"/>
          <w:numId w:val="1"/>
        </w:numPr>
        <w:spacing w:line="360" w:lineRule="auto"/>
        <w:ind w:firstLineChars="0"/>
        <w:rPr>
          <w:rFonts w:ascii="Times New Roman" w:hAnsi="Times New Roman" w:eastAsia="宋体" w:cs="Times New Roman"/>
        </w:rPr>
      </w:pPr>
      <w:r>
        <w:rPr>
          <w:rFonts w:hint="eastAsia" w:ascii="Times New Roman" w:hAnsi="Times New Roman" w:eastAsia="宋体" w:cs="Times New Roman"/>
        </w:rPr>
        <w:t>下载</w:t>
      </w:r>
      <w:r>
        <w:rPr>
          <w:rFonts w:ascii="Times New Roman" w:hAnsi="Times New Roman" w:eastAsia="宋体" w:cs="Times New Roman"/>
        </w:rPr>
        <w:t>验证</w:t>
      </w:r>
    </w:p>
    <w:p>
      <w:pPr>
        <w:spacing w:line="360" w:lineRule="auto"/>
        <w:ind w:firstLine="1050" w:firstLineChars="500"/>
        <w:rPr>
          <w:rFonts w:ascii="Times New Roman" w:hAnsi="Times New Roman" w:eastAsia="宋体" w:cs="Times New Roman"/>
        </w:rPr>
      </w:pPr>
      <w:r>
        <w:rPr>
          <w:rFonts w:ascii="Times New Roman" w:hAnsi="Times New Roman" w:eastAsia="宋体" w:cs="Times New Roman"/>
        </w:rPr>
        <w:drawing>
          <wp:inline distT="0" distB="0" distL="114300" distR="114300">
            <wp:extent cx="1789430" cy="2386330"/>
            <wp:effectExtent l="0" t="0" r="1270" b="1270"/>
            <wp:docPr id="1" name="图片 1" descr="连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连线图"/>
                    <pic:cNvPicPr>
                      <a:picLocks noChangeAspect="1"/>
                    </pic:cNvPicPr>
                  </pic:nvPicPr>
                  <pic:blipFill>
                    <a:blip r:embed="rId10"/>
                    <a:stretch>
                      <a:fillRect/>
                    </a:stretch>
                  </pic:blipFill>
                  <pic:spPr>
                    <a:xfrm rot="16200000">
                      <a:off x="0" y="0"/>
                      <a:ext cx="1789430" cy="2386330"/>
                    </a:xfrm>
                    <a:prstGeom prst="rect">
                      <a:avLst/>
                    </a:prstGeom>
                  </pic:spPr>
                </pic:pic>
              </a:graphicData>
            </a:graphic>
          </wp:inline>
        </w:drawing>
      </w:r>
      <w:r>
        <w:rPr>
          <w:rFonts w:ascii="Times New Roman" w:hAnsi="Times New Roman" w:eastAsia="宋体" w:cs="Times New Roman"/>
        </w:rPr>
        <w:t xml:space="preserve"> </w:t>
      </w:r>
    </w:p>
    <w:p>
      <w:pPr>
        <w:pStyle w:val="2"/>
        <w:spacing w:line="360" w:lineRule="auto"/>
        <w:rPr>
          <w:rFonts w:ascii="宋体" w:hAnsi="宋体" w:eastAsia="宋体"/>
        </w:rPr>
      </w:pPr>
      <w:r>
        <w:rPr>
          <w:rFonts w:hint="eastAsia" w:ascii="宋体" w:hAnsi="宋体" w:eastAsia="宋体"/>
        </w:rPr>
        <w:t>四 思考</w:t>
      </w:r>
      <w:r>
        <w:rPr>
          <w:rFonts w:ascii="宋体" w:hAnsi="宋体" w:eastAsia="宋体"/>
        </w:rPr>
        <w:t>与</w:t>
      </w:r>
      <w:r>
        <w:rPr>
          <w:rFonts w:hint="eastAsia" w:ascii="宋体" w:hAnsi="宋体" w:eastAsia="宋体"/>
        </w:rPr>
        <w:t>总结</w:t>
      </w:r>
    </w:p>
    <w:p>
      <w:pPr>
        <w:numPr>
          <w:ilvl w:val="0"/>
          <w:numId w:val="3"/>
        </w:numPr>
        <w:spacing w:line="360" w:lineRule="auto"/>
        <w:rPr>
          <w:rFonts w:ascii="宋体" w:hAnsi="宋体" w:eastAsia="宋体"/>
        </w:rPr>
      </w:pPr>
      <w:r>
        <w:rPr>
          <w:rFonts w:hint="eastAsia" w:ascii="宋体" w:hAnsi="宋体" w:eastAsia="宋体"/>
        </w:rPr>
        <w:t xml:space="preserve"> 描述时序逻辑电路的设计方法</w:t>
      </w:r>
    </w:p>
    <w:p>
      <w:pPr>
        <w:numPr>
          <w:ilvl w:val="0"/>
          <w:numId w:val="4"/>
        </w:numPr>
        <w:spacing w:line="360" w:lineRule="auto"/>
        <w:ind w:left="360" w:leftChars="0"/>
        <w:rPr>
          <w:rFonts w:hint="eastAsia" w:ascii="宋体" w:hAnsi="宋体" w:eastAsia="宋体"/>
        </w:rPr>
      </w:pPr>
      <w:r>
        <w:rPr>
          <w:rFonts w:hint="eastAsia" w:ascii="宋体" w:hAnsi="宋体" w:eastAsia="宋体"/>
        </w:rPr>
        <w:t>确定电路的输入信号、输出信号、状态变量和存储单元。</w:t>
      </w:r>
    </w:p>
    <w:p>
      <w:pPr>
        <w:numPr>
          <w:ilvl w:val="0"/>
          <w:numId w:val="4"/>
        </w:numPr>
        <w:spacing w:line="360" w:lineRule="auto"/>
        <w:ind w:left="360" w:leftChars="0"/>
        <w:rPr>
          <w:rFonts w:hint="eastAsia" w:ascii="宋体" w:hAnsi="宋体" w:eastAsia="宋体"/>
        </w:rPr>
      </w:pPr>
      <w:r>
        <w:rPr>
          <w:rFonts w:hint="default" w:ascii="宋体" w:hAnsi="宋体" w:eastAsia="宋体"/>
        </w:rPr>
        <w:t>建立电路的状态转换图和状态转换表。</w:t>
      </w:r>
    </w:p>
    <w:p>
      <w:pPr>
        <w:numPr>
          <w:ilvl w:val="0"/>
          <w:numId w:val="4"/>
        </w:numPr>
        <w:spacing w:line="360" w:lineRule="auto"/>
        <w:ind w:left="360" w:leftChars="0" w:firstLine="0" w:firstLineChars="0"/>
        <w:rPr>
          <w:rFonts w:hint="eastAsia" w:ascii="宋体" w:hAnsi="宋体" w:eastAsia="宋体"/>
        </w:rPr>
      </w:pPr>
      <w:r>
        <w:rPr>
          <w:rFonts w:hint="default" w:ascii="宋体" w:hAnsi="宋体" w:eastAsia="宋体"/>
        </w:rPr>
        <w:t>化简电路的状态数。如果电路的状态数过多，可以采用一些化简方法，来减少电路的状态数，从而简化电路的设计。</w:t>
      </w:r>
    </w:p>
    <w:p>
      <w:pPr>
        <w:numPr>
          <w:ilvl w:val="0"/>
          <w:numId w:val="4"/>
        </w:numPr>
        <w:spacing w:line="360" w:lineRule="auto"/>
        <w:ind w:left="360" w:leftChars="0" w:firstLine="0" w:firstLineChars="0"/>
        <w:rPr>
          <w:rFonts w:hint="eastAsia" w:ascii="宋体" w:hAnsi="宋体" w:eastAsia="宋体"/>
        </w:rPr>
      </w:pPr>
      <w:r>
        <w:rPr>
          <w:rFonts w:hint="default" w:ascii="宋体" w:hAnsi="宋体" w:eastAsia="宋体"/>
        </w:rPr>
        <w:t>分配电路的状态。</w:t>
      </w:r>
    </w:p>
    <w:p>
      <w:pPr>
        <w:numPr>
          <w:ilvl w:val="0"/>
          <w:numId w:val="4"/>
        </w:numPr>
        <w:spacing w:line="360" w:lineRule="auto"/>
        <w:ind w:left="360" w:leftChars="0" w:firstLine="0" w:firstLineChars="0"/>
        <w:rPr>
          <w:rFonts w:hint="eastAsia" w:ascii="宋体" w:hAnsi="宋体" w:eastAsia="宋体"/>
        </w:rPr>
      </w:pPr>
      <w:r>
        <w:rPr>
          <w:rFonts w:hint="default" w:ascii="宋体" w:hAnsi="宋体" w:eastAsia="宋体"/>
        </w:rPr>
        <w:t>列出电路的激励方程和输出方程。可以用真值表或卡诺图的方法来列出电路的激励方程和输出方程。</w:t>
      </w:r>
    </w:p>
    <w:p>
      <w:pPr>
        <w:numPr>
          <w:ilvl w:val="0"/>
          <w:numId w:val="0"/>
        </w:numPr>
        <w:spacing w:line="360" w:lineRule="auto"/>
        <w:ind w:left="360" w:leftChars="0"/>
        <w:rPr>
          <w:rFonts w:ascii="宋体" w:hAnsi="宋体" w:eastAsia="宋体"/>
        </w:rPr>
      </w:pPr>
      <w:r>
        <w:rPr>
          <w:rFonts w:hint="eastAsia" w:ascii="宋体" w:hAnsi="宋体" w:eastAsia="宋体"/>
          <w:lang w:val="en-US" w:eastAsia="zh-CN"/>
        </w:rPr>
        <w:t>F</w:t>
      </w:r>
      <w:r>
        <w:rPr>
          <w:rFonts w:hint="eastAsia" w:ascii="宋体" w:hAnsi="宋体" w:eastAsia="宋体"/>
          <w:lang w:val="en-US" w:eastAsia="zh-CN"/>
        </w:rPr>
        <w:tab/>
      </w:r>
      <w:r>
        <w:rPr>
          <w:rFonts w:hint="default" w:ascii="宋体" w:hAnsi="宋体" w:eastAsia="宋体"/>
        </w:rPr>
        <w:t>画出电路的逻辑图。可以用常规的逻辑门或者集成的逻辑器件来画出电路的逻辑图。</w:t>
      </w:r>
    </w:p>
    <w:p>
      <w:pPr>
        <w:numPr>
          <w:ilvl w:val="0"/>
          <w:numId w:val="3"/>
        </w:numPr>
        <w:spacing w:line="360" w:lineRule="auto"/>
        <w:rPr>
          <w:rFonts w:ascii="宋体" w:hAnsi="宋体" w:eastAsia="宋体"/>
        </w:rPr>
      </w:pPr>
      <w:r>
        <w:rPr>
          <w:rFonts w:hint="eastAsia" w:ascii="宋体" w:hAnsi="宋体" w:eastAsia="宋体"/>
        </w:rPr>
        <w:t xml:space="preserve"> 对本次实验的思考</w:t>
      </w:r>
    </w:p>
    <w:p>
      <w:pPr>
        <w:spacing w:line="360" w:lineRule="auto"/>
        <w:rPr>
          <w:rFonts w:hint="eastAsia" w:ascii="宋体" w:hAnsi="宋体" w:eastAsia="宋体"/>
        </w:rPr>
      </w:pPr>
      <w:r>
        <w:rPr>
          <w:rFonts w:ascii="宋体" w:hAnsi="宋体" w:eastAsia="宋体"/>
        </w:rPr>
        <w:t xml:space="preserve">    </w:t>
      </w:r>
      <w:r>
        <w:rPr>
          <w:rFonts w:hint="eastAsia" w:ascii="宋体" w:hAnsi="宋体" w:eastAsia="宋体"/>
        </w:rPr>
        <w:t>通过这次的设计项目,让我对扫描式数码管的工作原理有了更深入的了解,也掌握了采用Verilog语言实现硬件系统的主要方法。开始规划设计时,我脑海里对各模块的连接和协作还是比较模糊的,在不断修改完善代码的过程中,逐渐理清了系统的框架。当看到仿真和线下验证都达到预期效果时,获得了很大的成就感。</w:t>
      </w:r>
    </w:p>
    <w:p>
      <w:pPr>
        <w:spacing w:line="360" w:lineRule="auto"/>
        <w:ind w:firstLine="420" w:firstLineChars="200"/>
        <w:rPr>
          <w:rFonts w:hint="eastAsia" w:ascii="宋体" w:hAnsi="宋体" w:eastAsia="宋体"/>
        </w:rPr>
      </w:pPr>
      <w:r>
        <w:rPr>
          <w:rFonts w:hint="eastAsia" w:ascii="宋体" w:hAnsi="宋体" w:eastAsia="宋体"/>
        </w:rPr>
        <w:t>这次实验的难点在于整个系统包含很多部分,如计数器、译码器、段选电路等,需要考虑各模块间的接口和相互配合。调试时也比较头痛,一个小问题就可能导致整体失效。这让我感受到大型项目设计的复杂性,也锻炼了我分析和排查问题的能力。</w:t>
      </w:r>
    </w:p>
    <w:p>
      <w:pPr>
        <w:spacing w:line="360" w:lineRule="auto"/>
        <w:ind w:firstLine="420" w:firstLineChars="200"/>
        <w:rPr>
          <w:rFonts w:ascii="宋体" w:hAnsi="宋体" w:eastAsia="宋体"/>
        </w:rPr>
      </w:pPr>
      <w:r>
        <w:rPr>
          <w:rFonts w:hint="eastAsia" w:ascii="宋体" w:hAnsi="宋体" w:eastAsia="宋体"/>
        </w:rPr>
        <w:t>通过这次实践,我掌握了更多硬件设计的技能,提高了运用核心电路设计系统的能力。也让我认识到学习数字电路设计的知识非常有用,要加强理论知识的学习和应用能力的培养。这是一次非常有意义的学习经历。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64DEC5"/>
    <w:multiLevelType w:val="singleLevel"/>
    <w:tmpl w:val="B364DEC5"/>
    <w:lvl w:ilvl="0" w:tentative="0">
      <w:start w:val="1"/>
      <w:numFmt w:val="upperLetter"/>
      <w:lvlText w:val="%1."/>
      <w:lvlJc w:val="left"/>
      <w:pPr>
        <w:tabs>
          <w:tab w:val="left" w:pos="312"/>
        </w:tabs>
      </w:pPr>
    </w:lvl>
  </w:abstractNum>
  <w:abstractNum w:abstractNumId="1">
    <w:nsid w:val="1B90E337"/>
    <w:multiLevelType w:val="singleLevel"/>
    <w:tmpl w:val="1B90E337"/>
    <w:lvl w:ilvl="0" w:tentative="0">
      <w:start w:val="1"/>
      <w:numFmt w:val="upperLetter"/>
      <w:lvlText w:val="%1."/>
      <w:lvlJc w:val="left"/>
      <w:pPr>
        <w:tabs>
          <w:tab w:val="left" w:pos="312"/>
        </w:tabs>
      </w:pPr>
    </w:lvl>
  </w:abstractNum>
  <w:abstractNum w:abstractNumId="2">
    <w:nsid w:val="34987A33"/>
    <w:multiLevelType w:val="multilevel"/>
    <w:tmpl w:val="34987A33"/>
    <w:lvl w:ilvl="0" w:tentative="0">
      <w:start w:val="1"/>
      <w:numFmt w:val="decimal"/>
      <w:lvlText w:val="3.%1"/>
      <w:lvlJc w:val="left"/>
      <w:pPr>
        <w:ind w:left="1050" w:hanging="420"/>
      </w:pPr>
      <w:rPr>
        <w:rFonts w:hint="eastAsia"/>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3">
    <w:nsid w:val="68D61B7A"/>
    <w:multiLevelType w:val="multilevel"/>
    <w:tmpl w:val="68D61B7A"/>
    <w:lvl w:ilvl="0" w:tentative="0">
      <w:start w:val="1"/>
      <w:numFmt w:val="decimal"/>
      <w:lvlText w:val="4.%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QzNzI3ODYxZGU5ZmExN2U4ZTQ2ZWZjMTViYzEzOTQifQ=="/>
  </w:docVars>
  <w:rsids>
    <w:rsidRoot w:val="005401EC"/>
    <w:rsid w:val="000230FE"/>
    <w:rsid w:val="000315C3"/>
    <w:rsid w:val="0003272A"/>
    <w:rsid w:val="00054302"/>
    <w:rsid w:val="00054D3F"/>
    <w:rsid w:val="000B6B2C"/>
    <w:rsid w:val="000C483C"/>
    <w:rsid w:val="0010300B"/>
    <w:rsid w:val="001266B6"/>
    <w:rsid w:val="00182147"/>
    <w:rsid w:val="001B6260"/>
    <w:rsid w:val="001F2E2E"/>
    <w:rsid w:val="001F78DB"/>
    <w:rsid w:val="00236598"/>
    <w:rsid w:val="00262C7E"/>
    <w:rsid w:val="002933DC"/>
    <w:rsid w:val="002A34C0"/>
    <w:rsid w:val="002D323E"/>
    <w:rsid w:val="0039301F"/>
    <w:rsid w:val="003F4C51"/>
    <w:rsid w:val="00425315"/>
    <w:rsid w:val="004829BB"/>
    <w:rsid w:val="00496592"/>
    <w:rsid w:val="004C0E12"/>
    <w:rsid w:val="004C334E"/>
    <w:rsid w:val="004F783D"/>
    <w:rsid w:val="005401EC"/>
    <w:rsid w:val="00554293"/>
    <w:rsid w:val="00627577"/>
    <w:rsid w:val="00686BA1"/>
    <w:rsid w:val="006C0068"/>
    <w:rsid w:val="006D09DB"/>
    <w:rsid w:val="006F428F"/>
    <w:rsid w:val="00722E81"/>
    <w:rsid w:val="007337AC"/>
    <w:rsid w:val="007C0B0E"/>
    <w:rsid w:val="007E6BE5"/>
    <w:rsid w:val="007F3AEB"/>
    <w:rsid w:val="007F711A"/>
    <w:rsid w:val="00824882"/>
    <w:rsid w:val="00851828"/>
    <w:rsid w:val="0086373B"/>
    <w:rsid w:val="008B309A"/>
    <w:rsid w:val="009162C3"/>
    <w:rsid w:val="009214EB"/>
    <w:rsid w:val="00964719"/>
    <w:rsid w:val="009912F4"/>
    <w:rsid w:val="0099688B"/>
    <w:rsid w:val="009A6C4A"/>
    <w:rsid w:val="009E6154"/>
    <w:rsid w:val="00A42237"/>
    <w:rsid w:val="00A47589"/>
    <w:rsid w:val="00A67C8C"/>
    <w:rsid w:val="00B16A33"/>
    <w:rsid w:val="00B21A12"/>
    <w:rsid w:val="00B43F2F"/>
    <w:rsid w:val="00B47832"/>
    <w:rsid w:val="00B60A7C"/>
    <w:rsid w:val="00BE1C86"/>
    <w:rsid w:val="00CD1D09"/>
    <w:rsid w:val="00CE2F03"/>
    <w:rsid w:val="00CE34EC"/>
    <w:rsid w:val="00CF3B13"/>
    <w:rsid w:val="00D15E33"/>
    <w:rsid w:val="00D763F2"/>
    <w:rsid w:val="00DB7B47"/>
    <w:rsid w:val="00DE293B"/>
    <w:rsid w:val="00DF4C72"/>
    <w:rsid w:val="00E45370"/>
    <w:rsid w:val="00E50DE3"/>
    <w:rsid w:val="00E57E52"/>
    <w:rsid w:val="00F12931"/>
    <w:rsid w:val="00F40451"/>
    <w:rsid w:val="00F92B98"/>
    <w:rsid w:val="00FC337B"/>
    <w:rsid w:val="00FC4513"/>
    <w:rsid w:val="06E61BF7"/>
    <w:rsid w:val="0FF82F16"/>
    <w:rsid w:val="167064BD"/>
    <w:rsid w:val="23B34EC1"/>
    <w:rsid w:val="69F15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标题 2 字符"/>
    <w:basedOn w:val="6"/>
    <w:link w:val="2"/>
    <w:uiPriority w:val="9"/>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37</Words>
  <Characters>211</Characters>
  <Lines>1</Lines>
  <Paragraphs>1</Paragraphs>
  <TotalTime>3</TotalTime>
  <ScaleCrop>false</ScaleCrop>
  <LinksUpToDate>false</LinksUpToDate>
  <CharactersWithSpaces>247</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2020-02-24T15:23:00Z</dcterms:created>
  <dc:creator>49617</dc:creator>
  <cp:lastModifiedBy>pc</cp:lastModifiedBy>
  <dcterms:modified xsi:type="dcterms:W3CDTF">2023-11-27T14:59:45Z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1EF4796B10A3478AA5B040B81F2C91A0_12</vt:lpwstr>
  </property>
</Properties>
</file>