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  <w:r>
        <w:rPr>
          <w:rFonts w:ascii="Times New Roman" w:hAnsi="Times New Roman" w:eastAsia="宋体" w:cs="Times New Roman"/>
          <w:sz w:val="44"/>
          <w:szCs w:val="44"/>
        </w:rPr>
        <w:t>数字逻辑电路实验 实验报告</w:t>
      </w:r>
    </w:p>
    <w:p>
      <w:pPr>
        <w:spacing w:line="360" w:lineRule="auto"/>
        <w:rPr>
          <w:rFonts w:ascii="Times New Roman" w:hAnsi="Times New Roman" w:eastAsia="宋体" w:cs="Times New Roman"/>
        </w:rPr>
      </w:pPr>
    </w:p>
    <w:p>
      <w:pPr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学号：</w:t>
      </w:r>
      <w:r>
        <w:rPr>
          <w:rFonts w:hint="eastAsia" w:ascii="Times New Roman" w:hAnsi="Times New Roman" w:eastAsia="宋体" w:cs="Times New Roman"/>
          <w:lang w:val="en-US" w:eastAsia="zh-CN"/>
        </w:rPr>
        <w:t>2216113438</w:t>
      </w:r>
    </w:p>
    <w:p>
      <w:pPr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班级：</w:t>
      </w:r>
      <w:r>
        <w:rPr>
          <w:rFonts w:hint="eastAsia" w:ascii="Times New Roman" w:hAnsi="Times New Roman" w:eastAsia="宋体" w:cs="Times New Roman"/>
          <w:lang w:val="en-US" w:eastAsia="zh-CN"/>
        </w:rPr>
        <w:t>自动化2104</w:t>
      </w:r>
    </w:p>
    <w:p>
      <w:pPr>
        <w:spacing w:line="360" w:lineRule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姓名：</w:t>
      </w:r>
      <w:r>
        <w:rPr>
          <w:rFonts w:hint="eastAsia" w:ascii="Times New Roman" w:hAnsi="Times New Roman" w:eastAsia="宋体" w:cs="Times New Roman"/>
          <w:lang w:val="en-US" w:eastAsia="zh-CN"/>
        </w:rPr>
        <w:t>马茂原</w:t>
      </w:r>
    </w:p>
    <w:p>
      <w:pPr>
        <w:spacing w:line="360" w:lineRule="auto"/>
        <w:rPr>
          <w:rFonts w:ascii="Times New Roman" w:hAnsi="Times New Roman" w:eastAsia="宋体" w:cs="Times New Roman"/>
        </w:rPr>
      </w:pPr>
    </w:p>
    <w:p>
      <w:pPr>
        <w:spacing w:line="360" w:lineRule="auto"/>
        <w:jc w:val="center"/>
        <w:rPr>
          <w:rFonts w:ascii="Times New Roman" w:hAnsi="Times New Roman" w:eastAsia="宋体" w:cs="Times New Roman"/>
          <w:b/>
          <w:sz w:val="32"/>
          <w:szCs w:val="32"/>
        </w:rPr>
      </w:pPr>
      <w:r>
        <w:rPr>
          <w:rFonts w:ascii="Times New Roman" w:hAnsi="Times New Roman" w:eastAsia="宋体" w:cs="Times New Roman"/>
          <w:b/>
          <w:sz w:val="32"/>
          <w:szCs w:val="32"/>
        </w:rPr>
        <w:t>实验2 组合逻辑电路（2）——译码器电路设计</w:t>
      </w:r>
    </w:p>
    <w:p>
      <w:pPr>
        <w:pStyle w:val="2"/>
        <w:spacing w:line="360" w:lineRule="auto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一 实验内容</w:t>
      </w:r>
    </w:p>
    <w:p>
      <w:pPr>
        <w:pStyle w:val="1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Quartus Prime基本使用</w:t>
      </w:r>
    </w:p>
    <w:p>
      <w:pPr>
        <w:pStyle w:val="1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74LS138功能测试</w:t>
      </w:r>
    </w:p>
    <w:p>
      <w:pPr>
        <w:pStyle w:val="1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使用</w:t>
      </w:r>
      <w:r>
        <w:rPr>
          <w:rFonts w:ascii="Times New Roman" w:hAnsi="Times New Roman" w:eastAsia="宋体" w:cs="Times New Roman"/>
        </w:rPr>
        <w:t>Quartus Prime18.1设计3-8译码器</w:t>
      </w:r>
    </w:p>
    <w:p>
      <w:pPr>
        <w:pStyle w:val="1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用译码器实现全加器</w:t>
      </w:r>
    </w:p>
    <w:p>
      <w:pPr>
        <w:pStyle w:val="2"/>
        <w:spacing w:line="360" w:lineRule="auto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二 实验原理</w:t>
      </w:r>
    </w:p>
    <w:p>
      <w:pPr>
        <w:pStyle w:val="13"/>
        <w:numPr>
          <w:ilvl w:val="1"/>
          <w:numId w:val="2"/>
        </w:numPr>
        <w:spacing w:line="360" w:lineRule="auto"/>
        <w:ind w:left="1260" w:leftChars="0" w:firstLineChars="0"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Quartus Prime设计流程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A.创建工程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B.添加设计输入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C.编译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D.仿真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E.分配管脚并重新编译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F.时序分析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G.下载验证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center"/>
        <w:rPr>
          <w:rFonts w:ascii="Times New Roman" w:hAnsi="Times New Roman" w:eastAsia="宋体" w:cs="Times New Roman"/>
        </w:rPr>
      </w:pPr>
      <w:r>
        <w:object>
          <v:shape id="_x0000_i1025" o:spt="75" type="#_x0000_t75" style="height:273.65pt;width:328.2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 w:ascii="Times New Roman" w:hAnsi="Times New Roman" w:eastAsia="宋体" w:cs="Times New Roman"/>
          <w:lang w:eastAsia="zh-CN"/>
        </w:rPr>
      </w:pPr>
    </w:p>
    <w:p>
      <w:pPr>
        <w:pStyle w:val="13"/>
        <w:numPr>
          <w:ilvl w:val="1"/>
          <w:numId w:val="2"/>
        </w:numPr>
        <w:spacing w:line="360" w:lineRule="auto"/>
        <w:ind w:left="1260" w:leftChars="0" w:firstLineChars="0"/>
        <w:jc w:val="left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74</w:t>
      </w:r>
      <w:r>
        <w:rPr>
          <w:rFonts w:ascii="Times New Roman" w:hAnsi="Times New Roman" w:eastAsia="宋体" w:cs="Times New Roman"/>
        </w:rPr>
        <w:t>LS</w:t>
      </w:r>
      <w:r>
        <w:rPr>
          <w:rFonts w:hint="eastAsia" w:ascii="Times New Roman" w:hAnsi="Times New Roman" w:eastAsia="宋体" w:cs="Times New Roman"/>
        </w:rPr>
        <w:t>138的</w:t>
      </w:r>
      <w:r>
        <w:rPr>
          <w:rFonts w:ascii="Times New Roman" w:hAnsi="Times New Roman" w:eastAsia="宋体" w:cs="Times New Roman"/>
        </w:rPr>
        <w:t>芯片</w:t>
      </w:r>
      <w:r>
        <w:rPr>
          <w:rFonts w:hint="eastAsia" w:ascii="Times New Roman" w:hAnsi="Times New Roman" w:eastAsia="宋体" w:cs="Times New Roman"/>
        </w:rPr>
        <w:t>结构</w:t>
      </w:r>
      <w:r>
        <w:rPr>
          <w:rFonts w:ascii="Times New Roman" w:hAnsi="Times New Roman" w:eastAsia="宋体" w:cs="Times New Roman"/>
        </w:rPr>
        <w:t>、管脚分布</w:t>
      </w:r>
    </w:p>
    <w:p>
      <w:pPr>
        <w:pStyle w:val="13"/>
        <w:numPr>
          <w:ilvl w:val="0"/>
          <w:numId w:val="0"/>
        </w:numPr>
        <w:spacing w:line="360" w:lineRule="auto"/>
        <w:ind w:left="840" w:leftChars="0"/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3218815" cy="2393315"/>
            <wp:effectExtent l="0" t="0" r="0" b="6985"/>
            <wp:docPr id="1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rPr>
          <w:rFonts w:ascii="Times New Roman" w:hAnsi="Times New Roman" w:eastAsia="宋体" w:cs="Times New Roman"/>
        </w:rPr>
      </w:pP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1.</w:t>
      </w:r>
      <w:r>
        <w:rPr>
          <w:rFonts w:hint="eastAsia" w:ascii="Times New Roman" w:hAnsi="Times New Roman" w:eastAsia="宋体" w:cs="Times New Roman"/>
        </w:rPr>
        <w:t>电源接口和电源开关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2.  </w:t>
      </w:r>
      <w:r>
        <w:rPr>
          <w:rFonts w:hint="eastAsia" w:ascii="Times New Roman" w:hAnsi="Times New Roman" w:eastAsia="宋体" w:cs="Times New Roman"/>
        </w:rPr>
        <w:t>5V电源插孔</w:t>
      </w:r>
    </w:p>
    <w:p>
      <w:pPr>
        <w:pStyle w:val="13"/>
        <w:numPr>
          <w:ilvl w:val="0"/>
          <w:numId w:val="0"/>
        </w:numPr>
        <w:spacing w:line="360" w:lineRule="auto"/>
        <w:ind w:firstLine="420" w:firstLineChars="20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3.  </w:t>
      </w:r>
      <w:r>
        <w:rPr>
          <w:rFonts w:hint="eastAsia" w:ascii="Times New Roman" w:hAnsi="Times New Roman" w:eastAsia="宋体" w:cs="Times New Roman"/>
        </w:rPr>
        <w:t>3.3V电源插孔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4.  </w:t>
      </w:r>
      <w:r>
        <w:rPr>
          <w:rFonts w:hint="eastAsia" w:ascii="Times New Roman" w:hAnsi="Times New Roman" w:eastAsia="宋体" w:cs="Times New Roman"/>
        </w:rPr>
        <w:t>2.5V电源插孔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5.  </w:t>
      </w:r>
      <w:r>
        <w:rPr>
          <w:rFonts w:hint="eastAsia" w:ascii="Times New Roman" w:hAnsi="Times New Roman" w:eastAsia="宋体" w:cs="Times New Roman"/>
        </w:rPr>
        <w:t>GND信号插孔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6.  </w:t>
      </w:r>
      <w:r>
        <w:rPr>
          <w:rFonts w:hint="eastAsia" w:ascii="Times New Roman" w:hAnsi="Times New Roman" w:eastAsia="宋体" w:cs="Times New Roman"/>
        </w:rPr>
        <w:t>LED灯及其信号插孔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7.  </w:t>
      </w:r>
      <w:r>
        <w:rPr>
          <w:rFonts w:hint="eastAsia" w:ascii="Times New Roman" w:hAnsi="Times New Roman" w:eastAsia="宋体" w:cs="Times New Roman"/>
        </w:rPr>
        <w:t>6位共阴极7段数码管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8.  </w:t>
      </w:r>
      <w:r>
        <w:rPr>
          <w:rFonts w:hint="eastAsia" w:ascii="Times New Roman" w:hAnsi="Times New Roman" w:eastAsia="宋体" w:cs="Times New Roman"/>
        </w:rPr>
        <w:t>两位共阳极7段数码管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9.  </w:t>
      </w:r>
      <w:r>
        <w:rPr>
          <w:rFonts w:hint="eastAsia" w:ascii="Times New Roman" w:hAnsi="Times New Roman" w:eastAsia="宋体" w:cs="Times New Roman"/>
        </w:rPr>
        <w:t>按键及其插孔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10. </w:t>
      </w:r>
      <w:r>
        <w:rPr>
          <w:rFonts w:hint="eastAsia" w:ascii="Times New Roman" w:hAnsi="Times New Roman" w:eastAsia="宋体" w:cs="Times New Roman"/>
        </w:rPr>
        <w:t>拨位开关及其插孔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11. </w:t>
      </w:r>
      <w:r>
        <w:rPr>
          <w:rFonts w:hint="eastAsia" w:ascii="Times New Roman" w:hAnsi="Times New Roman" w:eastAsia="宋体" w:cs="Times New Roman"/>
        </w:rPr>
        <w:t xml:space="preserve">核心主控板5M160ZE64 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12. </w:t>
      </w:r>
      <w:r>
        <w:rPr>
          <w:rFonts w:hint="eastAsia" w:ascii="Times New Roman" w:hAnsi="Times New Roman" w:eastAsia="宋体" w:cs="Times New Roman"/>
        </w:rPr>
        <w:t>跳线</w:t>
      </w:r>
    </w:p>
    <w:p>
      <w:pPr>
        <w:pStyle w:val="13"/>
        <w:numPr>
          <w:ilvl w:val="0"/>
          <w:numId w:val="0"/>
        </w:numPr>
        <w:spacing w:line="360" w:lineRule="auto"/>
        <w:rPr>
          <w:rFonts w:ascii="Times New Roman" w:hAnsi="Times New Roman" w:eastAsia="宋体" w:cs="Times New Roman"/>
        </w:rPr>
      </w:pPr>
    </w:p>
    <w:p>
      <w:pPr>
        <w:pStyle w:val="13"/>
        <w:numPr>
          <w:ilvl w:val="1"/>
          <w:numId w:val="2"/>
        </w:numPr>
        <w:spacing w:line="360" w:lineRule="auto"/>
        <w:ind w:left="1260" w:leftChars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译码器的电路原理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2524125"/>
            <wp:effectExtent l="0" t="0" r="3175" b="0"/>
            <wp:docPr id="2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="420" w:leftChars="0" w:firstLine="42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</w:rPr>
        <w:fldChar w:fldCharType="begin"/>
      </w:r>
      <w:r>
        <w:rPr>
          <w:rFonts w:hint="eastAsia" w:ascii="Times New Roman" w:hAnsi="Times New Roman" w:eastAsia="宋体" w:cs="Times New Roman"/>
        </w:rPr>
        <w:instrText xml:space="preserve"> HYPERLINK "https://www.elecfans.com/news/dianzi/202003301193348.html" \t "https://www.bing.com/_blank" </w:instrText>
      </w:r>
      <w:r>
        <w:rPr>
          <w:rFonts w:hint="eastAsia" w:ascii="Times New Roman" w:hAnsi="Times New Roman" w:eastAsia="宋体" w:cs="Times New Roman"/>
        </w:rPr>
        <w:fldChar w:fldCharType="separate"/>
      </w:r>
      <w:r>
        <w:rPr>
          <w:rFonts w:hint="default" w:ascii="Times New Roman" w:hAnsi="Times New Roman" w:eastAsia="宋体" w:cs="Times New Roman"/>
        </w:rPr>
        <w:t>38译码器是一种数字电路，它的主要作用是将三位二进制代码转换成八个输出信号，每个输出信号对应一个二进制代码。它的工作原理是通过内部的逻辑门电路实现数字信号的转换。例如，当输入引脚的状态为“000”时，38译码器会使用三个与门电路来实现输出引脚Y0的状态设置为高电平，其他输出引脚都为低电平。当输入引脚的状态为“001”时，38译码器会使用三个与门电路来实现输出引脚Y1的状态设置为高电平，其他输出引脚都为低电平。以此类推，直到输入引脚的状态为“111”时，38译码器会使用三个与门电路来实现输出引脚Y7的状态设置为高电平，其他输出引脚都为低电平。这样，就完成了三位二进制代码到八个输出信号的转换。</w:t>
      </w:r>
      <w:r>
        <w:rPr>
          <w:rFonts w:hint="default" w:ascii="Times New Roman" w:hAnsi="Times New Roman" w:eastAsia="宋体" w:cs="Times New Roman"/>
        </w:rPr>
        <w:fldChar w:fldCharType="end"/>
      </w:r>
    </w:p>
    <w:p>
      <w:pPr>
        <w:pStyle w:val="2"/>
        <w:spacing w:line="360" w:lineRule="auto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 xml:space="preserve">三 </w:t>
      </w:r>
      <w:r>
        <w:rPr>
          <w:rFonts w:hint="eastAsia" w:ascii="宋体" w:hAnsi="宋体" w:eastAsia="宋体"/>
        </w:rPr>
        <w:t>实验过程、结果及分析</w:t>
      </w:r>
    </w:p>
    <w:p>
      <w:pPr>
        <w:pStyle w:val="13"/>
        <w:numPr>
          <w:ilvl w:val="1"/>
          <w:numId w:val="3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Quartus Prime</w:t>
      </w:r>
      <w:r>
        <w:rPr>
          <w:rFonts w:hint="eastAsia" w:ascii="Times New Roman" w:hAnsi="Times New Roman" w:eastAsia="宋体" w:cs="Times New Roman"/>
        </w:rPr>
        <w:t>软件</w:t>
      </w:r>
      <w:r>
        <w:rPr>
          <w:rFonts w:ascii="Times New Roman" w:hAnsi="Times New Roman" w:eastAsia="宋体" w:cs="Times New Roman"/>
        </w:rPr>
        <w:t>基本使用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-360" w:leftChars="0" w:firstLine="840" w:firstLineChars="40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创建一个新的工程，选择工程的名称，位置，顶层设计文件，目标器件等参数。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-360" w:leftChars="0" w:firstLine="840" w:firstLineChars="40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添加需要的设计文件，可以是Verilog HDL，VHDL或者原理图文件。也可以添加其他的文件，如仿真文件，约束文件等。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-360" w:leftChars="0" w:firstLine="840" w:firstLineChars="40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编写或者绘制设计文件，使用语法检查和编译功能来检查代码或者原理图是否有错误。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-360" w:leftChars="0" w:firstLine="840" w:firstLineChars="40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进行仿真，可以使用Quartus Prime自带的波形编辑器或者ModelSim软件来进行功能仿真或者时序仿真。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-360" w:leftChars="0" w:firstLine="840" w:firstLineChars="40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进行编程和配置，可以使用Quartus Prime自带的程序员或者其他的工具来将编译好的文件下载到目标器件中。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767580" cy="3237230"/>
            <wp:effectExtent l="0" t="0" r="7620" b="1270"/>
            <wp:docPr id="4" name="图片 4" descr="文件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件夹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工程文件夹</w:t>
      </w:r>
    </w:p>
    <w:p>
      <w:pPr>
        <w:spacing w:line="360" w:lineRule="auto"/>
        <w:ind w:firstLine="42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692650" cy="2501900"/>
            <wp:effectExtent l="0" t="0" r="6350" b="0"/>
            <wp:docPr id="5" name="图片 5" descr="联系电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联系电路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电路设计图</w:t>
      </w:r>
    </w:p>
    <w:p>
      <w:pPr>
        <w:spacing w:line="360" w:lineRule="auto"/>
        <w:ind w:firstLine="420"/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035550" cy="2070100"/>
            <wp:effectExtent l="0" t="0" r="6350" b="0"/>
            <wp:docPr id="6" name="图片 6" descr="时序联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时序联系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仿真结果图</w:t>
      </w:r>
    </w:p>
    <w:p>
      <w:pPr>
        <w:spacing w:line="360" w:lineRule="auto"/>
        <w:ind w:firstLine="420"/>
        <w:rPr>
          <w:rFonts w:ascii="Times New Roman" w:hAnsi="Times New Roman" w:eastAsia="宋体" w:cs="Times New Roman"/>
        </w:rPr>
      </w:pPr>
    </w:p>
    <w:p>
      <w:pPr>
        <w:pStyle w:val="13"/>
        <w:numPr>
          <w:ilvl w:val="1"/>
          <w:numId w:val="3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74LS138功能测试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ascii="Times New Roman" w:hAnsi="Times New Roman" w:eastAsia="宋体" w:cs="Times New Roman"/>
        </w:rPr>
      </w:pPr>
    </w:p>
    <w:p>
      <w:pPr>
        <w:spacing w:line="360" w:lineRule="auto"/>
        <w:ind w:firstLine="42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3854450" cy="2311400"/>
            <wp:effectExtent l="0" t="0" r="6350" b="0"/>
            <wp:docPr id="3" name="图片 3" descr="屏幕截图 2023-10-31 22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0-31 2207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真值表</w:t>
      </w:r>
    </w:p>
    <w:p>
      <w:pPr>
        <w:pStyle w:val="13"/>
        <w:numPr>
          <w:ilvl w:val="1"/>
          <w:numId w:val="3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使用</w:t>
      </w:r>
      <w:r>
        <w:rPr>
          <w:rFonts w:ascii="Times New Roman" w:hAnsi="Times New Roman" w:eastAsia="宋体" w:cs="Times New Roman"/>
        </w:rPr>
        <w:t>Quartus Prime</w:t>
      </w:r>
      <w:r>
        <w:rPr>
          <w:rFonts w:hint="eastAsia" w:ascii="Times New Roman" w:hAnsi="Times New Roman" w:eastAsia="宋体" w:cs="Times New Roman"/>
        </w:rPr>
        <w:t>设计</w:t>
      </w:r>
      <w:r>
        <w:rPr>
          <w:rFonts w:ascii="Times New Roman" w:hAnsi="Times New Roman" w:eastAsia="宋体" w:cs="Times New Roman"/>
        </w:rPr>
        <w:t>实现3-8译码器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22875" cy="3258820"/>
            <wp:effectExtent l="0" t="0" r="9525" b="5080"/>
            <wp:docPr id="7" name="图片 7" descr="文件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件夹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工程文件夹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4736465" cy="2940685"/>
            <wp:effectExtent l="0" t="0" r="635" b="5715"/>
            <wp:docPr id="8" name="图片 8" descr="38译码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8译码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电路设计图</w:t>
      </w:r>
    </w:p>
    <w:p>
      <w:pPr>
        <w:spacing w:line="360" w:lineRule="auto"/>
        <w:ind w:firstLine="42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193665" cy="3686810"/>
            <wp:effectExtent l="0" t="0" r="635" b="8890"/>
            <wp:docPr id="9" name="图片 9" descr="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时序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仿真结果图</w:t>
      </w:r>
    </w:p>
    <w:p>
      <w:pPr>
        <w:pStyle w:val="2"/>
        <w:spacing w:line="360" w:lineRule="auto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四 思考题</w:t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Quartus设计中的基本步骤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1.创建工程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2.添加设计输入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3.编译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4.仿真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5.分配管脚并重新编译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6.时序分析</w:t>
      </w:r>
    </w:p>
    <w:p>
      <w:pPr>
        <w:pStyle w:val="13"/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7.下载验证</w:t>
      </w:r>
    </w:p>
    <w:p>
      <w:pPr>
        <w:pStyle w:val="13"/>
        <w:numPr>
          <w:ilvl w:val="0"/>
          <w:numId w:val="0"/>
        </w:numPr>
        <w:spacing w:line="360" w:lineRule="auto"/>
        <w:ind w:leftChars="0"/>
        <w:rPr>
          <w:rFonts w:ascii="Times New Roman" w:hAnsi="Times New Roman" w:eastAsia="宋体" w:cs="Times New Roman"/>
        </w:rPr>
      </w:pP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Quartus有哪几种输入设计文件？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360" w:leftChars="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原理图文件（.bdf）：这种文件使用图形符号来描述设计逻辑，可以使用Quartus提供的Block Design File Editor来创建和编辑。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 xml:space="preserve">B. </w:t>
      </w: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Verilog HDL文件（.v, .vh, .verilog, .vlg）：这种文件使用Verilog硬件描述语言来描述设计逻辑，可以使用任何文本编辑器来创建和编辑。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 xml:space="preserve">C. </w:t>
      </w: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VHDL文件（.vhd, .vhdl）：这种文件使用VHDL硬件描述语言来描述设计逻辑，可以使用任何文本编辑器来创建和编辑。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 xml:space="preserve">D. </w:t>
      </w: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EDIF文件（.edf, .edif, .edn）：这种文件使用电子设计交换格式（EDIF）来描述设计逻辑，可以由其他EDA工具生成或导入。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 xml:space="preserve">E. </w:t>
      </w: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网络表文件（.atm, .vqm, .eqn）：这种文件使用文本或二进制格式来描述设计的网表结构，可以由其他EDA工具生成或导入。</w:t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顶层实体在Quartus工程中起什么作用？</w:t>
      </w:r>
    </w:p>
    <w:p>
      <w:pPr>
        <w:pStyle w:val="13"/>
        <w:numPr>
          <w:ilvl w:val="0"/>
          <w:numId w:val="0"/>
        </w:numPr>
        <w:spacing w:line="360" w:lineRule="auto"/>
        <w:ind w:leftChars="0" w:firstLine="420" w:firstLineChars="200"/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顶层实体决定电路开始的位置，</w:t>
      </w: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顶层实体决定了电路的整体结构和功能</w:t>
      </w: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。顶层文件决定电路的入口。因为quartus 软件对顶层工程文件仍进行编译。</w:t>
      </w:r>
    </w:p>
    <w:p>
      <w:pPr>
        <w:pStyle w:val="2"/>
        <w:spacing w:line="360" w:lineRule="auto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/>
        </w:rPr>
        <w:t>五 实验</w:t>
      </w:r>
      <w:r>
        <w:rPr>
          <w:rFonts w:ascii="宋体" w:hAnsi="宋体" w:eastAsia="宋体"/>
        </w:rPr>
        <w:t>总结</w:t>
      </w:r>
      <w:r>
        <w:rPr>
          <w:rFonts w:hint="eastAsia" w:ascii="宋体" w:hAnsi="宋体" w:eastAsia="宋体"/>
        </w:rPr>
        <w:t xml:space="preserve">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360" w:leftChars="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本实验主要学习了 Quartus Prime 的基本使用方法，包括创建工程、添加设计输入、编译、仿真、分配管脚、时序分析和下载验证等步骤。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360" w:leftChars="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本实验还学习了 74LS138 芯片的功能和结构，它是一种 3-8 译码器，可以将三位二进制输入转换为八个输出信号之一。本实验利用 Quartus Prime 设计了一个 3-8 译码器 的电路，并用 74LS138 芯片实现了该电路的功能。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360" w:leftChars="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本实验还利用 译码器 实现了一个 全加器 的电路，该电路可以对两个一位二进制数进行加法运算，并输出和与进位。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通过本实验，我理解了组合逻辑电路 的设计原理和方法，掌握了 Quartus Prime 的基本操作和应用，提高了我的动手能力和创新能力。我也认识到了 译码器 在数字逻辑电路中的重要作用，它可以简化电路的复杂度，提高电路的效率和可靠性。</w:t>
      </w:r>
      <w:bookmarkStart w:id="0" w:name="_GoBack"/>
      <w:bookmarkEnd w:id="0"/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我还感受到了 数字逻辑电路 的魅力和趣味性，它可以用简单的元件实现复杂的功能，展现了数字技术的无限可能。</w:t>
      </w:r>
    </w:p>
    <w:p>
      <w:pP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40A28B"/>
    <w:multiLevelType w:val="singleLevel"/>
    <w:tmpl w:val="D640A2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2D0E5E4"/>
    <w:multiLevelType w:val="singleLevel"/>
    <w:tmpl w:val="E2D0E5E4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082053B7"/>
    <w:multiLevelType w:val="multilevel"/>
    <w:tmpl w:val="082053B7"/>
    <w:lvl w:ilvl="0" w:tentative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B77893"/>
    <w:multiLevelType w:val="multilevel"/>
    <w:tmpl w:val="26B77893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2.%2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">
    <w:nsid w:val="2D7D4882"/>
    <w:multiLevelType w:val="singleLevel"/>
    <w:tmpl w:val="2D7D4882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64D32DF2"/>
    <w:multiLevelType w:val="multilevel"/>
    <w:tmpl w:val="64D32DF2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3.%2"/>
      <w:lvlJc w:val="left"/>
      <w:pPr>
        <w:ind w:left="840" w:hanging="4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6">
    <w:nsid w:val="78022852"/>
    <w:multiLevelType w:val="multilevel"/>
    <w:tmpl w:val="78022852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QzNzI3ODYxZGU5ZmExN2U4ZTQ2ZWZjMTViYzEzOTQifQ=="/>
  </w:docVars>
  <w:rsids>
    <w:rsidRoot w:val="005401EC"/>
    <w:rsid w:val="000315C3"/>
    <w:rsid w:val="00033D5F"/>
    <w:rsid w:val="00047A3E"/>
    <w:rsid w:val="000C483C"/>
    <w:rsid w:val="001131DE"/>
    <w:rsid w:val="001266B6"/>
    <w:rsid w:val="00235133"/>
    <w:rsid w:val="00374A06"/>
    <w:rsid w:val="00374B01"/>
    <w:rsid w:val="00396341"/>
    <w:rsid w:val="003E3B6C"/>
    <w:rsid w:val="005401EC"/>
    <w:rsid w:val="00554293"/>
    <w:rsid w:val="00604695"/>
    <w:rsid w:val="006367BD"/>
    <w:rsid w:val="006B4374"/>
    <w:rsid w:val="00702B28"/>
    <w:rsid w:val="00711439"/>
    <w:rsid w:val="007F3AEB"/>
    <w:rsid w:val="008D5739"/>
    <w:rsid w:val="008F0623"/>
    <w:rsid w:val="008F72FB"/>
    <w:rsid w:val="00964719"/>
    <w:rsid w:val="00AA5D4A"/>
    <w:rsid w:val="00B717E8"/>
    <w:rsid w:val="00C0070E"/>
    <w:rsid w:val="00CD1D09"/>
    <w:rsid w:val="00CE0AFC"/>
    <w:rsid w:val="00CE67E6"/>
    <w:rsid w:val="00CF3B13"/>
    <w:rsid w:val="00D3367C"/>
    <w:rsid w:val="00D5542B"/>
    <w:rsid w:val="00E251E9"/>
    <w:rsid w:val="0DD61DA9"/>
    <w:rsid w:val="13DD2E8D"/>
    <w:rsid w:val="1EC51899"/>
    <w:rsid w:val="247F392A"/>
    <w:rsid w:val="27747016"/>
    <w:rsid w:val="289C366A"/>
    <w:rsid w:val="2E8C5F2F"/>
    <w:rsid w:val="33DC6997"/>
    <w:rsid w:val="388B3E9B"/>
    <w:rsid w:val="409F6983"/>
    <w:rsid w:val="43916EF7"/>
    <w:rsid w:val="487057E4"/>
    <w:rsid w:val="4FF926E4"/>
    <w:rsid w:val="5C3830CF"/>
    <w:rsid w:val="5ECB2D1A"/>
    <w:rsid w:val="62AF2F1A"/>
    <w:rsid w:val="6BDF63AE"/>
    <w:rsid w:val="713779A1"/>
    <w:rsid w:val="78DA3026"/>
    <w:rsid w:val="7F07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10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2">
    <w:name w:val="标题 2 字符"/>
    <w:basedOn w:val="7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1184</Words>
  <Characters>1509</Characters>
  <Lines>3</Lines>
  <Paragraphs>1</Paragraphs>
  <TotalTime>59</TotalTime>
  <ScaleCrop>false</ScaleCrop>
  <LinksUpToDate>false</LinksUpToDate>
  <CharactersWithSpaces>1562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2020-02-24T15:23:00Z</dcterms:created>
  <dc:creator>49617</dc:creator>
  <cp:lastModifiedBy>pc</cp:lastModifiedBy>
  <dcterms:modified xsi:type="dcterms:W3CDTF">2023-11-01T07:53:01Z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2052-11.1.0.14650</vt:lpwstr>
  </property>
  <property fmtid="{D5CDD505-2E9C-101B-9397-08002B2CF9AE}" pid="3" name="ICV">
    <vt:lpwstr>C5BA66D8787547548F91962F046F1A3B_12</vt:lpwstr>
  </property>
</Properties>
</file>