
<file path=[Content_Types].xml><?xml version="1.0" encoding="utf-8"?>
<Types xmlns="http://schemas.openxmlformats.org/package/2006/content-types">
  <Default Extension="png" ContentType="image/png"/>
  <Default Extension="jpeg" ContentType="image/jpeg"/>
  <Default Extension="JPG" ContentType="image/.jp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line="360" w:lineRule="auto"/>
        <w:jc w:val="center"/>
        <w:rPr>
          <w:rFonts w:ascii="宋体" w:hAnsi="宋体" w:eastAsia="宋体"/>
          <w:sz w:val="44"/>
          <w:szCs w:val="44"/>
        </w:rPr>
      </w:pPr>
      <w:r>
        <w:rPr>
          <w:rFonts w:hint="eastAsia" w:ascii="宋体" w:hAnsi="宋体" w:eastAsia="宋体"/>
          <w:sz w:val="44"/>
          <w:szCs w:val="44"/>
        </w:rPr>
        <w:t>数字逻辑电路实验</w:t>
      </w:r>
      <w:r>
        <w:rPr>
          <w:rFonts w:ascii="宋体" w:hAnsi="宋体" w:eastAsia="宋体"/>
          <w:sz w:val="44"/>
          <w:szCs w:val="44"/>
        </w:rPr>
        <w:t xml:space="preserve"> </w:t>
      </w:r>
      <w:r>
        <w:rPr>
          <w:rFonts w:hint="eastAsia" w:ascii="宋体" w:hAnsi="宋体" w:eastAsia="宋体"/>
          <w:sz w:val="44"/>
          <w:szCs w:val="44"/>
        </w:rPr>
        <w:t>实验报告</w:t>
      </w:r>
    </w:p>
    <w:p>
      <w:pPr>
        <w:spacing w:line="360" w:lineRule="auto"/>
        <w:rPr>
          <w:rFonts w:ascii="宋体" w:hAnsi="宋体" w:eastAsia="宋体"/>
        </w:rPr>
      </w:pPr>
    </w:p>
    <w:p>
      <w:pPr>
        <w:spacing w:line="360" w:lineRule="auto"/>
        <w:rPr>
          <w:rFonts w:hint="default" w:ascii="宋体" w:hAnsi="宋体" w:eastAsia="宋体"/>
          <w:lang w:val="en-US" w:eastAsia="zh-CN"/>
        </w:rPr>
      </w:pPr>
      <w:r>
        <w:rPr>
          <w:rFonts w:hint="eastAsia" w:ascii="宋体" w:hAnsi="宋体" w:eastAsia="宋体"/>
        </w:rPr>
        <w:t>学号：</w:t>
      </w:r>
      <w:r>
        <w:rPr>
          <w:rFonts w:hint="eastAsia" w:ascii="宋体" w:hAnsi="宋体" w:eastAsia="宋体"/>
          <w:lang w:val="en-US" w:eastAsia="zh-CN"/>
        </w:rPr>
        <w:t>2216113438</w:t>
      </w:r>
    </w:p>
    <w:p>
      <w:pPr>
        <w:spacing w:line="360" w:lineRule="auto"/>
        <w:rPr>
          <w:rFonts w:hint="default" w:ascii="宋体" w:hAnsi="宋体" w:eastAsia="宋体"/>
          <w:lang w:val="en-US" w:eastAsia="zh-CN"/>
        </w:rPr>
      </w:pPr>
      <w:r>
        <w:rPr>
          <w:rFonts w:hint="eastAsia" w:ascii="宋体" w:hAnsi="宋体" w:eastAsia="宋体"/>
        </w:rPr>
        <w:t>班级：</w:t>
      </w:r>
      <w:r>
        <w:rPr>
          <w:rFonts w:hint="eastAsia" w:ascii="宋体" w:hAnsi="宋体" w:eastAsia="宋体"/>
          <w:lang w:val="en-US" w:eastAsia="zh-CN"/>
        </w:rPr>
        <w:t>自动化2104</w:t>
      </w:r>
    </w:p>
    <w:p>
      <w:pPr>
        <w:spacing w:line="360" w:lineRule="auto"/>
        <w:rPr>
          <w:rFonts w:hint="eastAsia" w:ascii="宋体" w:hAnsi="宋体" w:eastAsia="宋体"/>
          <w:lang w:val="en-US" w:eastAsia="zh-CN"/>
        </w:rPr>
      </w:pPr>
      <w:r>
        <w:rPr>
          <w:rFonts w:hint="eastAsia" w:ascii="宋体" w:hAnsi="宋体" w:eastAsia="宋体"/>
        </w:rPr>
        <w:t>姓名：</w:t>
      </w:r>
      <w:r>
        <w:rPr>
          <w:rFonts w:hint="eastAsia" w:ascii="宋体" w:hAnsi="宋体" w:eastAsia="宋体"/>
          <w:lang w:val="en-US" w:eastAsia="zh-CN"/>
        </w:rPr>
        <w:t>马茂原</w:t>
      </w:r>
    </w:p>
    <w:p>
      <w:pPr>
        <w:spacing w:line="360" w:lineRule="auto"/>
        <w:rPr>
          <w:rFonts w:ascii="宋体" w:hAnsi="宋体" w:eastAsia="宋体"/>
        </w:rPr>
      </w:pPr>
    </w:p>
    <w:p>
      <w:pPr>
        <w:spacing w:line="360" w:lineRule="auto"/>
        <w:jc w:val="center"/>
        <w:rPr>
          <w:rFonts w:ascii="宋体" w:hAnsi="宋体" w:eastAsia="宋体"/>
          <w:b/>
          <w:sz w:val="32"/>
          <w:szCs w:val="32"/>
        </w:rPr>
      </w:pPr>
      <w:r>
        <w:rPr>
          <w:rFonts w:hint="eastAsia" w:ascii="宋体" w:hAnsi="宋体" w:eastAsia="宋体"/>
          <w:b/>
          <w:sz w:val="32"/>
          <w:szCs w:val="32"/>
        </w:rPr>
        <w:t>实验</w:t>
      </w:r>
      <w:r>
        <w:rPr>
          <w:rFonts w:ascii="宋体" w:hAnsi="宋体" w:eastAsia="宋体"/>
          <w:b/>
          <w:sz w:val="32"/>
          <w:szCs w:val="32"/>
        </w:rPr>
        <w:t xml:space="preserve">1 </w:t>
      </w:r>
      <w:r>
        <w:rPr>
          <w:rFonts w:hint="eastAsia" w:ascii="宋体" w:hAnsi="宋体" w:eastAsia="宋体"/>
          <w:b/>
          <w:sz w:val="32"/>
          <w:szCs w:val="32"/>
        </w:rPr>
        <w:t>组合</w:t>
      </w:r>
      <w:r>
        <w:rPr>
          <w:rFonts w:ascii="宋体" w:hAnsi="宋体" w:eastAsia="宋体"/>
          <w:b/>
          <w:sz w:val="32"/>
          <w:szCs w:val="32"/>
        </w:rPr>
        <w:t>逻辑电路（</w:t>
      </w:r>
      <w:r>
        <w:rPr>
          <w:rFonts w:hint="eastAsia" w:ascii="宋体" w:hAnsi="宋体" w:eastAsia="宋体"/>
          <w:b/>
          <w:sz w:val="32"/>
          <w:szCs w:val="32"/>
        </w:rPr>
        <w:t>1</w:t>
      </w:r>
      <w:r>
        <w:rPr>
          <w:rFonts w:ascii="宋体" w:hAnsi="宋体" w:eastAsia="宋体"/>
          <w:b/>
          <w:sz w:val="32"/>
          <w:szCs w:val="32"/>
        </w:rPr>
        <w:t>）</w:t>
      </w:r>
    </w:p>
    <w:p>
      <w:pPr>
        <w:spacing w:line="360" w:lineRule="auto"/>
        <w:jc w:val="center"/>
        <w:rPr>
          <w:rFonts w:ascii="宋体" w:hAnsi="宋体" w:eastAsia="宋体"/>
          <w:b/>
          <w:sz w:val="32"/>
          <w:szCs w:val="32"/>
        </w:rPr>
      </w:pPr>
      <w:r>
        <w:rPr>
          <w:rFonts w:hint="eastAsia" w:ascii="宋体" w:hAnsi="宋体" w:eastAsia="宋体"/>
          <w:b/>
          <w:sz w:val="32"/>
          <w:szCs w:val="32"/>
        </w:rPr>
        <w:t>——仪器的</w:t>
      </w:r>
      <w:r>
        <w:rPr>
          <w:rFonts w:ascii="宋体" w:hAnsi="宋体" w:eastAsia="宋体"/>
          <w:b/>
          <w:sz w:val="32"/>
          <w:szCs w:val="32"/>
        </w:rPr>
        <w:t>使用</w:t>
      </w:r>
      <w:r>
        <w:rPr>
          <w:rFonts w:hint="eastAsia" w:ascii="宋体" w:hAnsi="宋体" w:eastAsia="宋体"/>
          <w:b/>
          <w:sz w:val="32"/>
          <w:szCs w:val="32"/>
        </w:rPr>
        <w:t>和竞争险象的观测</w:t>
      </w:r>
    </w:p>
    <w:p>
      <w:pPr>
        <w:pStyle w:val="2"/>
        <w:spacing w:line="360" w:lineRule="auto"/>
        <w:rPr>
          <w:rFonts w:ascii="宋体" w:hAnsi="宋体" w:eastAsia="宋体"/>
        </w:rPr>
      </w:pPr>
      <w:r>
        <w:rPr>
          <w:rFonts w:hint="eastAsia" w:ascii="宋体" w:hAnsi="宋体" w:eastAsia="宋体"/>
        </w:rPr>
        <w:t xml:space="preserve">一 实验内容 </w:t>
      </w:r>
      <w:r>
        <w:rPr>
          <w:rFonts w:ascii="宋体" w:hAnsi="宋体" w:eastAsia="宋体"/>
        </w:rPr>
        <w:t>(10</w:t>
      </w:r>
      <w:r>
        <w:rPr>
          <w:rFonts w:hint="eastAsia" w:ascii="宋体" w:hAnsi="宋体" w:eastAsia="宋体"/>
        </w:rPr>
        <w:t>分</w:t>
      </w:r>
      <w:r>
        <w:rPr>
          <w:rFonts w:ascii="宋体" w:hAnsi="宋体" w:eastAsia="宋体"/>
        </w:rPr>
        <w:t>)</w:t>
      </w:r>
    </w:p>
    <w:p>
      <w:pPr>
        <w:pStyle w:val="12"/>
        <w:numPr>
          <w:ilvl w:val="1"/>
          <w:numId w:val="1"/>
        </w:numPr>
        <w:spacing w:line="360" w:lineRule="auto"/>
        <w:ind w:firstLineChars="0"/>
        <w:rPr>
          <w:rFonts w:ascii="宋体" w:hAnsi="宋体" w:eastAsia="宋体"/>
        </w:rPr>
      </w:pPr>
      <w:r>
        <w:rPr>
          <w:rFonts w:hint="eastAsia" w:ascii="宋体" w:hAnsi="宋体" w:eastAsia="宋体"/>
        </w:rPr>
        <w:t>示波器测量探头补偿信号</w:t>
      </w:r>
    </w:p>
    <w:p>
      <w:pPr>
        <w:pStyle w:val="12"/>
        <w:numPr>
          <w:ilvl w:val="1"/>
          <w:numId w:val="1"/>
        </w:numPr>
        <w:spacing w:line="360" w:lineRule="auto"/>
        <w:ind w:firstLineChars="0"/>
        <w:rPr>
          <w:rFonts w:ascii="宋体" w:hAnsi="宋体" w:eastAsia="宋体"/>
        </w:rPr>
      </w:pPr>
      <w:r>
        <w:rPr>
          <w:rFonts w:hint="eastAsia" w:ascii="宋体" w:hAnsi="宋体" w:eastAsia="宋体"/>
        </w:rPr>
        <w:t>示波器测量信号源输出的正弦波信号</w:t>
      </w:r>
    </w:p>
    <w:p>
      <w:pPr>
        <w:pStyle w:val="12"/>
        <w:numPr>
          <w:ilvl w:val="1"/>
          <w:numId w:val="1"/>
        </w:numPr>
        <w:spacing w:line="360" w:lineRule="auto"/>
        <w:ind w:firstLineChars="0"/>
        <w:rPr>
          <w:rFonts w:ascii="宋体" w:hAnsi="宋体" w:eastAsia="宋体"/>
        </w:rPr>
      </w:pPr>
      <w:r>
        <w:rPr>
          <w:rFonts w:hint="eastAsia" w:ascii="宋体" w:hAnsi="宋体" w:eastAsia="宋体"/>
        </w:rPr>
        <w:t>示波器测量信号源输出的方波信号</w:t>
      </w:r>
    </w:p>
    <w:p>
      <w:pPr>
        <w:pStyle w:val="12"/>
        <w:numPr>
          <w:ilvl w:val="1"/>
          <w:numId w:val="1"/>
        </w:numPr>
        <w:spacing w:line="360" w:lineRule="auto"/>
        <w:ind w:firstLineChars="0"/>
        <w:rPr>
          <w:rFonts w:ascii="宋体" w:hAnsi="宋体" w:eastAsia="宋体"/>
        </w:rPr>
      </w:pPr>
      <w:r>
        <w:rPr>
          <w:rFonts w:hint="eastAsia" w:ascii="宋体" w:hAnsi="宋体" w:eastAsia="宋体"/>
        </w:rPr>
        <w:t>测量示波器的带宽</w:t>
      </w:r>
    </w:p>
    <w:p>
      <w:pPr>
        <w:pStyle w:val="12"/>
        <w:numPr>
          <w:ilvl w:val="1"/>
          <w:numId w:val="1"/>
        </w:numPr>
        <w:spacing w:line="360" w:lineRule="auto"/>
        <w:ind w:firstLineChars="0"/>
        <w:rPr>
          <w:rFonts w:ascii="宋体" w:hAnsi="宋体" w:eastAsia="宋体"/>
          <w:szCs w:val="21"/>
        </w:rPr>
      </w:pPr>
      <w:r>
        <w:rPr>
          <w:rFonts w:hint="eastAsia" w:ascii="宋体" w:hAnsi="宋体" w:eastAsia="宋体"/>
          <w:szCs w:val="21"/>
        </w:rPr>
        <w:t>7400功能</w:t>
      </w:r>
      <w:r>
        <w:rPr>
          <w:rFonts w:ascii="宋体" w:hAnsi="宋体" w:eastAsia="宋体"/>
          <w:szCs w:val="21"/>
        </w:rPr>
        <w:t>测试</w:t>
      </w:r>
    </w:p>
    <w:p>
      <w:pPr>
        <w:pStyle w:val="12"/>
        <w:numPr>
          <w:ilvl w:val="1"/>
          <w:numId w:val="1"/>
        </w:numPr>
        <w:spacing w:line="360" w:lineRule="auto"/>
        <w:ind w:firstLineChars="0"/>
        <w:rPr>
          <w:rFonts w:hint="default"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竞争与险象的观测</w:t>
      </w:r>
    </w:p>
    <w:p>
      <w:pPr>
        <w:pStyle w:val="2"/>
        <w:spacing w:line="360" w:lineRule="auto"/>
        <w:rPr>
          <w:rFonts w:ascii="宋体" w:hAnsi="宋体" w:eastAsia="宋体"/>
        </w:rPr>
      </w:pPr>
      <w:r>
        <w:rPr>
          <w:rFonts w:hint="eastAsia" w:ascii="宋体" w:hAnsi="宋体" w:eastAsia="宋体"/>
        </w:rPr>
        <w:t>二 实验原理 （2</w:t>
      </w:r>
      <w:r>
        <w:rPr>
          <w:rFonts w:ascii="宋体" w:hAnsi="宋体" w:eastAsia="宋体"/>
        </w:rPr>
        <w:t>5</w:t>
      </w:r>
      <w:r>
        <w:rPr>
          <w:rFonts w:hint="eastAsia" w:ascii="宋体" w:hAnsi="宋体" w:eastAsia="宋体"/>
        </w:rPr>
        <w:t>分）</w:t>
      </w:r>
    </w:p>
    <w:p>
      <w:pPr>
        <w:pStyle w:val="12"/>
        <w:numPr>
          <w:ilvl w:val="1"/>
          <w:numId w:val="2"/>
        </w:numPr>
        <w:spacing w:line="360" w:lineRule="auto"/>
        <w:ind w:firstLineChars="0"/>
        <w:rPr>
          <w:rFonts w:ascii="宋体" w:hAnsi="宋体" w:eastAsia="宋体"/>
        </w:rPr>
      </w:pPr>
      <w:r>
        <w:rPr>
          <w:rFonts w:hint="eastAsia" w:ascii="宋体" w:hAnsi="宋体" w:eastAsia="宋体"/>
        </w:rPr>
        <w:t xml:space="preserve"> 示波器的基本使用 （</w:t>
      </w:r>
      <w:r>
        <w:rPr>
          <w:rFonts w:ascii="宋体" w:hAnsi="宋体" w:eastAsia="宋体"/>
        </w:rPr>
        <w:t>7</w:t>
      </w:r>
      <w:r>
        <w:rPr>
          <w:rFonts w:hint="eastAsia" w:ascii="宋体" w:hAnsi="宋体" w:eastAsia="宋体"/>
        </w:rPr>
        <w:t>）</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1" w:after="0" w:afterAutospacing="1"/>
        <w:ind w:left="61" w:leftChars="29" w:firstLine="420" w:firstLineChars="200"/>
        <w:textAlignment w:val="auto"/>
        <w:rPr>
          <w:rFonts w:hint="eastAsia" w:ascii="宋体" w:hAnsi="宋体" w:eastAsia="宋体" w:cstheme="minorBidi"/>
          <w:kern w:val="2"/>
          <w:sz w:val="21"/>
          <w:szCs w:val="22"/>
          <w:lang w:val="en-US" w:eastAsia="zh-CN" w:bidi="ar-SA"/>
        </w:rPr>
      </w:pPr>
      <w:r>
        <w:rPr>
          <w:rFonts w:hint="default" w:ascii="宋体" w:hAnsi="宋体" w:eastAsia="宋体" w:cstheme="minorBidi"/>
          <w:kern w:val="2"/>
          <w:sz w:val="21"/>
          <w:szCs w:val="22"/>
          <w:lang w:val="en-US" w:eastAsia="zh-CN" w:bidi="ar-SA"/>
        </w:rPr>
        <w:t>垂直控制：用于在垂直方向上调节波形的位置、幅度和极性。可以选择不同的通道、耦合方式、探头衰减、电压标度和偏移量。</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1" w:after="0" w:afterAutospacing="1"/>
        <w:ind w:left="-360" w:leftChars="0" w:firstLine="839" w:firstLineChars="0"/>
        <w:textAlignment w:val="auto"/>
        <w:rPr>
          <w:rFonts w:hint="eastAsia" w:ascii="宋体" w:hAnsi="宋体" w:eastAsia="宋体" w:cstheme="minorBidi"/>
          <w:kern w:val="2"/>
          <w:sz w:val="21"/>
          <w:szCs w:val="22"/>
          <w:lang w:val="en-US" w:eastAsia="zh-CN" w:bidi="ar-SA"/>
        </w:rPr>
      </w:pPr>
      <w:r>
        <w:rPr>
          <w:rFonts w:hint="default" w:ascii="宋体" w:hAnsi="宋体" w:eastAsia="宋体" w:cstheme="minorBidi"/>
          <w:kern w:val="2"/>
          <w:sz w:val="21"/>
          <w:szCs w:val="22"/>
          <w:lang w:val="en-US" w:eastAsia="zh-CN" w:bidi="ar-SA"/>
        </w:rPr>
        <w:t>水平控制：用于在水平方向上调节波形的时间基准和位置。可以选择不同的扫描模式、</w:t>
      </w:r>
      <w:r>
        <w:rPr>
          <w:rFonts w:hint="eastAsia" w:ascii="宋体" w:hAnsi="宋体" w:eastAsia="宋体" w:cstheme="minorBidi"/>
          <w:kern w:val="2"/>
          <w:sz w:val="21"/>
          <w:szCs w:val="22"/>
          <w:lang w:val="en-US" w:eastAsia="zh-CN" w:bidi="ar-SA"/>
        </w:rPr>
        <w:tab/>
      </w:r>
      <w:r>
        <w:rPr>
          <w:rFonts w:hint="default" w:ascii="宋体" w:hAnsi="宋体" w:eastAsia="宋体" w:cstheme="minorBidi"/>
          <w:kern w:val="2"/>
          <w:sz w:val="21"/>
          <w:szCs w:val="22"/>
          <w:lang w:val="en-US" w:eastAsia="zh-CN" w:bidi="ar-SA"/>
        </w:rPr>
        <w:t>时间标度和水平偏移量。</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1" w:after="0" w:afterAutospacing="1"/>
        <w:ind w:left="-360" w:leftChars="0" w:firstLine="839" w:firstLineChars="0"/>
        <w:textAlignment w:val="auto"/>
        <w:rPr>
          <w:rFonts w:hint="default" w:ascii="宋体" w:hAnsi="宋体" w:eastAsia="宋体" w:cstheme="minorBidi"/>
          <w:kern w:val="2"/>
          <w:sz w:val="21"/>
          <w:szCs w:val="22"/>
          <w:lang w:val="en-US" w:eastAsia="zh-CN" w:bidi="ar-SA"/>
        </w:rPr>
      </w:pPr>
      <w:r>
        <w:rPr>
          <w:rFonts w:hint="default" w:ascii="宋体" w:hAnsi="宋体" w:eastAsia="宋体" w:cstheme="minorBidi"/>
          <w:kern w:val="2"/>
          <w:sz w:val="21"/>
          <w:szCs w:val="22"/>
          <w:lang w:val="en-US" w:eastAsia="zh-CN" w:bidi="ar-SA"/>
        </w:rPr>
        <w:t>触发控制：用于设置触发条件和触发电平，使波形稳定显示。可以选择不同的触发源、</w:t>
      </w:r>
      <w:r>
        <w:rPr>
          <w:rFonts w:hint="eastAsia" w:ascii="宋体" w:hAnsi="宋体" w:eastAsia="宋体" w:cstheme="minorBidi"/>
          <w:kern w:val="2"/>
          <w:sz w:val="21"/>
          <w:szCs w:val="22"/>
          <w:lang w:val="en-US" w:eastAsia="zh-CN" w:bidi="ar-SA"/>
        </w:rPr>
        <w:tab/>
      </w:r>
      <w:r>
        <w:rPr>
          <w:rFonts w:hint="default" w:ascii="宋体" w:hAnsi="宋体" w:eastAsia="宋体" w:cstheme="minorBidi"/>
          <w:kern w:val="2"/>
          <w:sz w:val="21"/>
          <w:szCs w:val="22"/>
          <w:lang w:val="en-US" w:eastAsia="zh-CN" w:bidi="ar-SA"/>
        </w:rPr>
        <w:t>触发类型、触发模式、触发斜率和触发电平。</w:t>
      </w:r>
    </w:p>
    <w:p>
      <w:pPr>
        <w:keepNext w:val="0"/>
        <w:keepLines w:val="0"/>
        <w:pageBreakBefore w:val="0"/>
        <w:widowControl/>
        <w:numPr>
          <w:ilvl w:val="0"/>
          <w:numId w:val="0"/>
        </w:numPr>
        <w:suppressLineNumbers w:val="0"/>
        <w:kinsoku/>
        <w:wordWrap/>
        <w:overflowPunct/>
        <w:topLinePunct w:val="0"/>
        <w:autoSpaceDE/>
        <w:autoSpaceDN/>
        <w:bidi w:val="0"/>
        <w:adjustRightInd w:val="0"/>
        <w:snapToGrid w:val="0"/>
        <w:spacing w:before="0" w:beforeAutospacing="1" w:after="0" w:afterAutospacing="1"/>
        <w:ind w:left="-360" w:leftChars="0" w:firstLine="839" w:firstLineChars="0"/>
        <w:textAlignment w:val="auto"/>
        <w:rPr>
          <w:rFonts w:hint="default" w:ascii="宋体" w:hAnsi="宋体" w:eastAsia="宋体" w:cstheme="minorBidi"/>
          <w:kern w:val="2"/>
          <w:sz w:val="21"/>
          <w:szCs w:val="22"/>
          <w:lang w:val="en-US" w:eastAsia="zh-CN" w:bidi="ar-SA"/>
        </w:rPr>
      </w:pPr>
      <w:r>
        <w:rPr>
          <w:rFonts w:hint="default" w:ascii="宋体" w:hAnsi="宋体" w:eastAsia="宋体" w:cstheme="minorBidi"/>
          <w:kern w:val="2"/>
          <w:sz w:val="21"/>
          <w:szCs w:val="22"/>
          <w:lang w:val="en-US" w:eastAsia="zh-CN" w:bidi="ar-SA"/>
        </w:rPr>
        <w:t>Run/Stop：用于控制示波器的采样运行或停止。按下后，示波器停止采样并保持当前</w:t>
      </w:r>
      <w:r>
        <w:rPr>
          <w:rFonts w:hint="eastAsia" w:ascii="宋体" w:hAnsi="宋体" w:eastAsia="宋体" w:cstheme="minorBidi"/>
          <w:kern w:val="2"/>
          <w:sz w:val="21"/>
          <w:szCs w:val="22"/>
          <w:lang w:val="en-US" w:eastAsia="zh-CN" w:bidi="ar-SA"/>
        </w:rPr>
        <w:tab/>
      </w:r>
      <w:r>
        <w:rPr>
          <w:rFonts w:hint="default" w:ascii="宋体" w:hAnsi="宋体" w:eastAsia="宋体" w:cstheme="minorBidi"/>
          <w:kern w:val="2"/>
          <w:sz w:val="21"/>
          <w:szCs w:val="22"/>
          <w:lang w:val="en-US" w:eastAsia="zh-CN" w:bidi="ar-SA"/>
        </w:rPr>
        <w:t>波形。</w:t>
      </w:r>
    </w:p>
    <w:p>
      <w:pPr>
        <w:keepNext w:val="0"/>
        <w:keepLines w:val="0"/>
        <w:widowControl/>
        <w:numPr>
          <w:ilvl w:val="0"/>
          <w:numId w:val="0"/>
        </w:numPr>
        <w:suppressLineNumbers w:val="0"/>
        <w:spacing w:before="0" w:beforeAutospacing="1" w:after="0" w:afterAutospacing="1"/>
        <w:ind w:left="-360" w:leftChars="0" w:firstLine="839" w:firstLineChars="0"/>
        <w:rPr>
          <w:rFonts w:hint="default" w:ascii="宋体" w:hAnsi="宋体" w:eastAsia="宋体" w:cstheme="minorBidi"/>
          <w:kern w:val="2"/>
          <w:sz w:val="21"/>
          <w:szCs w:val="22"/>
          <w:lang w:val="en-US" w:eastAsia="zh-CN" w:bidi="ar-SA"/>
        </w:rPr>
      </w:pPr>
      <w:r>
        <w:rPr>
          <w:rFonts w:hint="default" w:ascii="宋体" w:hAnsi="宋体" w:eastAsia="宋体" w:cstheme="minorBidi"/>
          <w:kern w:val="2"/>
          <w:sz w:val="21"/>
          <w:szCs w:val="22"/>
          <w:lang w:val="en-US" w:eastAsia="zh-CN" w:bidi="ar-SA"/>
        </w:rPr>
        <w:t>Single：用于控制示波器的单次触发采样。按下后，示波器等待触发信号到来，然后</w:t>
      </w:r>
      <w:r>
        <w:rPr>
          <w:rFonts w:hint="eastAsia" w:ascii="宋体" w:hAnsi="宋体" w:eastAsia="宋体" w:cstheme="minorBidi"/>
          <w:kern w:val="2"/>
          <w:sz w:val="21"/>
          <w:szCs w:val="22"/>
          <w:lang w:val="en-US" w:eastAsia="zh-CN" w:bidi="ar-SA"/>
        </w:rPr>
        <w:tab/>
      </w:r>
      <w:r>
        <w:rPr>
          <w:rFonts w:hint="eastAsia" w:ascii="宋体" w:hAnsi="宋体" w:eastAsia="宋体" w:cstheme="minorBidi"/>
          <w:kern w:val="2"/>
          <w:sz w:val="21"/>
          <w:szCs w:val="22"/>
          <w:lang w:val="en-US" w:eastAsia="zh-CN" w:bidi="ar-SA"/>
        </w:rPr>
        <w:tab/>
      </w:r>
      <w:r>
        <w:rPr>
          <w:rFonts w:hint="default" w:ascii="宋体" w:hAnsi="宋体" w:eastAsia="宋体" w:cstheme="minorBidi"/>
          <w:kern w:val="2"/>
          <w:sz w:val="21"/>
          <w:szCs w:val="22"/>
          <w:lang w:val="en-US" w:eastAsia="zh-CN" w:bidi="ar-SA"/>
        </w:rPr>
        <w:t>采样一次并停止。</w:t>
      </w:r>
    </w:p>
    <w:p>
      <w:pPr>
        <w:keepNext w:val="0"/>
        <w:keepLines w:val="0"/>
        <w:widowControl/>
        <w:numPr>
          <w:ilvl w:val="0"/>
          <w:numId w:val="0"/>
        </w:numPr>
        <w:suppressLineNumbers w:val="0"/>
        <w:spacing w:before="0" w:beforeAutospacing="1" w:after="0" w:afterAutospacing="1"/>
        <w:ind w:left="-360" w:leftChars="0" w:firstLine="839" w:firstLineChars="0"/>
        <w:rPr>
          <w:rFonts w:hint="default" w:ascii="宋体" w:hAnsi="宋体" w:eastAsia="宋体" w:cstheme="minorBidi"/>
          <w:kern w:val="2"/>
          <w:sz w:val="21"/>
          <w:szCs w:val="22"/>
          <w:lang w:val="en-US" w:eastAsia="zh-CN" w:bidi="ar-SA"/>
        </w:rPr>
      </w:pPr>
      <w:r>
        <w:rPr>
          <w:rFonts w:hint="default" w:ascii="宋体" w:hAnsi="宋体" w:eastAsia="宋体" w:cstheme="minorBidi"/>
          <w:kern w:val="2"/>
          <w:sz w:val="21"/>
          <w:szCs w:val="22"/>
          <w:lang w:val="en-US" w:eastAsia="zh-CN" w:bidi="ar-SA"/>
        </w:rPr>
        <w:t>Autoset：用于自动设置示波器的垂直、水平和触发参数，以快速显示输入信号的波形。</w:t>
      </w:r>
    </w:p>
    <w:p>
      <w:pPr>
        <w:keepNext w:val="0"/>
        <w:keepLines w:val="0"/>
        <w:widowControl/>
        <w:numPr>
          <w:ilvl w:val="0"/>
          <w:numId w:val="0"/>
        </w:numPr>
        <w:suppressLineNumbers w:val="0"/>
        <w:spacing w:before="0" w:beforeAutospacing="1" w:after="0" w:afterAutospacing="1"/>
        <w:ind w:left="-360" w:leftChars="0" w:firstLine="839" w:firstLineChars="0"/>
        <w:rPr>
          <w:rFonts w:hint="default" w:ascii="宋体" w:hAnsi="宋体" w:eastAsia="宋体" w:cstheme="minorBidi"/>
          <w:kern w:val="2"/>
          <w:sz w:val="21"/>
          <w:szCs w:val="22"/>
          <w:lang w:val="en-US" w:eastAsia="zh-CN" w:bidi="ar-SA"/>
        </w:rPr>
      </w:pPr>
      <w:r>
        <w:rPr>
          <w:rFonts w:hint="default" w:ascii="宋体" w:hAnsi="宋体" w:eastAsia="宋体" w:cstheme="minorBidi"/>
          <w:kern w:val="2"/>
          <w:sz w:val="21"/>
          <w:szCs w:val="22"/>
          <w:lang w:val="en-US" w:eastAsia="zh-CN" w:bidi="ar-SA"/>
        </w:rPr>
        <w:t>Cursor：用于开启或关闭光标功能，以测量波形的电压或时间参数。可以选择水平光</w:t>
      </w:r>
      <w:r>
        <w:rPr>
          <w:rFonts w:hint="eastAsia" w:ascii="宋体" w:hAnsi="宋体" w:eastAsia="宋体" w:cstheme="minorBidi"/>
          <w:kern w:val="2"/>
          <w:sz w:val="21"/>
          <w:szCs w:val="22"/>
          <w:lang w:val="en-US" w:eastAsia="zh-CN" w:bidi="ar-SA"/>
        </w:rPr>
        <w:tab/>
      </w:r>
      <w:r>
        <w:rPr>
          <w:rFonts w:hint="default" w:ascii="宋体" w:hAnsi="宋体" w:eastAsia="宋体" w:cstheme="minorBidi"/>
          <w:kern w:val="2"/>
          <w:sz w:val="21"/>
          <w:szCs w:val="22"/>
          <w:lang w:val="en-US" w:eastAsia="zh-CN" w:bidi="ar-SA"/>
        </w:rPr>
        <w:t>标或垂直光标，并用通用旋钮调节光标位置。</w:t>
      </w:r>
    </w:p>
    <w:p>
      <w:pPr>
        <w:keepNext w:val="0"/>
        <w:keepLines w:val="0"/>
        <w:widowControl/>
        <w:numPr>
          <w:ilvl w:val="0"/>
          <w:numId w:val="0"/>
        </w:numPr>
        <w:suppressLineNumbers w:val="0"/>
        <w:spacing w:before="0" w:beforeAutospacing="1" w:after="0" w:afterAutospacing="1"/>
        <w:ind w:left="-360" w:leftChars="0" w:firstLine="839" w:firstLineChars="0"/>
        <w:rPr>
          <w:rFonts w:hint="eastAsia" w:ascii="宋体" w:hAnsi="宋体" w:eastAsia="宋体"/>
        </w:rPr>
      </w:pPr>
      <w:r>
        <w:rPr>
          <w:rFonts w:hint="default" w:ascii="宋体" w:hAnsi="宋体" w:eastAsia="宋体" w:cstheme="minorBidi"/>
          <w:kern w:val="2"/>
          <w:sz w:val="21"/>
          <w:szCs w:val="22"/>
          <w:lang w:val="en-US" w:eastAsia="zh-CN" w:bidi="ar-SA"/>
        </w:rPr>
        <w:t>Measure：用于开启或关闭测量功能，以显示波形的自动测量参数。可以选择不同的测</w:t>
      </w:r>
      <w:r>
        <w:rPr>
          <w:rFonts w:hint="eastAsia" w:ascii="宋体" w:hAnsi="宋体" w:eastAsia="宋体" w:cstheme="minorBidi"/>
          <w:kern w:val="2"/>
          <w:sz w:val="21"/>
          <w:szCs w:val="22"/>
          <w:lang w:val="en-US" w:eastAsia="zh-CN" w:bidi="ar-SA"/>
        </w:rPr>
        <w:tab/>
      </w:r>
      <w:r>
        <w:rPr>
          <w:rFonts w:hint="default" w:ascii="宋体" w:hAnsi="宋体" w:eastAsia="宋体" w:cstheme="minorBidi"/>
          <w:kern w:val="2"/>
          <w:sz w:val="21"/>
          <w:szCs w:val="22"/>
          <w:lang w:val="en-US" w:eastAsia="zh-CN" w:bidi="ar-SA"/>
        </w:rPr>
        <w:t>量类型和测量源，并用通用旋钮切换测量项。</w:t>
      </w:r>
    </w:p>
    <w:p>
      <w:pPr>
        <w:pStyle w:val="12"/>
        <w:numPr>
          <w:ilvl w:val="1"/>
          <w:numId w:val="2"/>
        </w:numPr>
        <w:spacing w:line="360" w:lineRule="auto"/>
        <w:ind w:firstLineChars="0"/>
        <w:rPr>
          <w:rFonts w:ascii="宋体" w:hAnsi="宋体" w:eastAsia="宋体"/>
        </w:rPr>
      </w:pPr>
      <w:r>
        <w:rPr>
          <w:rFonts w:hint="eastAsia" w:ascii="宋体" w:hAnsi="宋体" w:eastAsia="宋体"/>
        </w:rPr>
        <w:t xml:space="preserve"> 信号源的基本使用（3）</w:t>
      </w:r>
    </w:p>
    <w:p>
      <w:pPr>
        <w:spacing w:line="360" w:lineRule="auto"/>
        <w:ind w:firstLine="42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A.开启信号源的电源，检查指示灯是否正常显示。</w:t>
      </w:r>
    </w:p>
    <w:p>
      <w:pPr>
        <w:spacing w:line="360" w:lineRule="auto"/>
        <w:ind w:firstLine="42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B.选择想要的信号输出形式，如正弦波、方波、脉冲波、调制波等。</w:t>
      </w:r>
    </w:p>
    <w:p>
      <w:pPr>
        <w:spacing w:line="360" w:lineRule="auto"/>
        <w:ind w:firstLine="42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C.选择所需信号的频率范围，调节旋钮或按键使得输出信号频率满足要求。</w:t>
      </w:r>
    </w:p>
    <w:p>
      <w:pPr>
        <w:spacing w:line="360" w:lineRule="auto"/>
        <w:ind w:firstLine="42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D.调节信号的幅度或功率，适当选择衰减档位开关，从而获得所需幅值或功率的信号。</w:t>
      </w:r>
    </w:p>
    <w:p>
      <w:pPr>
        <w:spacing w:line="360" w:lineRule="auto"/>
        <w:ind w:firstLine="42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E.将信号源的输出端口通过合适的线缆和探头连接到被测电路或器件的输入端口。</w:t>
      </w:r>
    </w:p>
    <w:p>
      <w:pPr>
        <w:spacing w:line="360" w:lineRule="auto"/>
        <w:ind w:firstLine="42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F.按下信号源的输出开关，观察被测电路或器件的响应情况，根据需要调整信号源的参数或切换不同的信号形式。</w:t>
      </w:r>
    </w:p>
    <w:p>
      <w:pPr>
        <w:spacing w:line="360" w:lineRule="auto"/>
        <w:ind w:firstLine="42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G.完成测试后，关闭信号源的输出开关，断开连接线，并关闭电源。</w:t>
      </w:r>
    </w:p>
    <w:p>
      <w:pPr>
        <w:spacing w:line="360" w:lineRule="auto"/>
        <w:ind w:firstLine="420"/>
        <w:rPr>
          <w:rFonts w:hint="eastAsia" w:ascii="宋体" w:hAnsi="宋体" w:eastAsia="宋体"/>
        </w:rPr>
      </w:pPr>
    </w:p>
    <w:p>
      <w:pPr>
        <w:pStyle w:val="12"/>
        <w:numPr>
          <w:ilvl w:val="1"/>
          <w:numId w:val="2"/>
        </w:numPr>
        <w:spacing w:line="360" w:lineRule="auto"/>
        <w:ind w:firstLineChars="0"/>
        <w:rPr>
          <w:rFonts w:hint="eastAsia" w:ascii="宋体" w:hAnsi="宋体" w:eastAsia="宋体" w:cstheme="minorBidi"/>
          <w:kern w:val="2"/>
          <w:sz w:val="21"/>
          <w:szCs w:val="22"/>
          <w:lang w:val="en-US" w:eastAsia="zh-CN" w:bidi="ar-SA"/>
        </w:rPr>
      </w:pPr>
      <w:r>
        <w:rPr>
          <w:rFonts w:ascii="宋体" w:hAnsi="宋体" w:eastAsia="宋体"/>
        </w:rPr>
        <w:t xml:space="preserve"> </w:t>
      </w:r>
      <w:r>
        <w:rPr>
          <w:rFonts w:hint="eastAsia" w:ascii="宋体" w:hAnsi="宋体" w:eastAsia="宋体"/>
        </w:rPr>
        <w:t>实验</w:t>
      </w:r>
      <w:r>
        <w:rPr>
          <w:rFonts w:ascii="宋体" w:hAnsi="宋体" w:eastAsia="宋体"/>
        </w:rPr>
        <w:t>中粗略测量示波器带宽的原理分析</w:t>
      </w:r>
      <w:r>
        <w:rPr>
          <w:rFonts w:hint="eastAsia" w:ascii="宋体" w:hAnsi="宋体" w:eastAsia="宋体"/>
        </w:rPr>
        <w:t xml:space="preserve"> </w:t>
      </w:r>
    </w:p>
    <w:p>
      <w:pPr>
        <w:pStyle w:val="12"/>
        <w:numPr>
          <w:ilvl w:val="0"/>
          <w:numId w:val="0"/>
        </w:numPr>
        <w:spacing w:line="360" w:lineRule="auto"/>
        <w:ind w:leftChars="0" w:firstLine="420" w:firstLineChars="20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示波器带宽是指示波器能够精确测量和显示输入信号正弦波的最高频率。示波器带宽通常定义为按3dB衰减输入信号正弦波的最低频率。也就是说，使用最大波形最大幅值的0.707倍的频率来测量示波器带宽的原理是基于以下事实：当输入信号正弦波的频率等于示波器带宽时，其有效值（RMS）将比最大值低3dB。因此，如果知道输入信号正弦波的最大值（峰值），可以通过测量示波器显示的有效值（RMS），并计算出其对应的频率。这个频率就是示波器带宽。</w:t>
      </w:r>
    </w:p>
    <w:p>
      <w:pPr>
        <w:pStyle w:val="12"/>
        <w:numPr>
          <w:ilvl w:val="0"/>
          <w:numId w:val="0"/>
        </w:numPr>
        <w:spacing w:line="360" w:lineRule="auto"/>
        <w:ind w:leftChars="0"/>
        <w:rPr>
          <w:rFonts w:ascii="宋体" w:hAnsi="宋体" w:eastAsia="宋体"/>
        </w:rPr>
      </w:pPr>
    </w:p>
    <w:p>
      <w:pPr>
        <w:pStyle w:val="12"/>
        <w:numPr>
          <w:ilvl w:val="1"/>
          <w:numId w:val="2"/>
        </w:numPr>
        <w:spacing w:line="360" w:lineRule="auto"/>
        <w:ind w:firstLineChars="0"/>
        <w:rPr>
          <w:rFonts w:ascii="宋体" w:hAnsi="宋体" w:eastAsia="宋体"/>
        </w:rPr>
      </w:pPr>
      <w:r>
        <w:rPr>
          <w:rFonts w:hint="eastAsia" w:ascii="宋体" w:hAnsi="宋体" w:eastAsia="宋体"/>
        </w:rPr>
        <w:t xml:space="preserve"> </w:t>
      </w:r>
      <w:r>
        <w:rPr>
          <w:rFonts w:ascii="宋体" w:hAnsi="宋体" w:eastAsia="宋体"/>
        </w:rPr>
        <w:t>7400</w:t>
      </w:r>
      <w:r>
        <w:rPr>
          <w:rFonts w:hint="eastAsia" w:ascii="宋体" w:hAnsi="宋体" w:eastAsia="宋体"/>
        </w:rPr>
        <w:t>芯片</w:t>
      </w:r>
      <w:r>
        <w:rPr>
          <w:rFonts w:ascii="宋体" w:hAnsi="宋体" w:eastAsia="宋体"/>
        </w:rPr>
        <w:t>结构</w:t>
      </w:r>
      <w:r>
        <w:rPr>
          <w:rFonts w:hint="eastAsia" w:ascii="宋体" w:hAnsi="宋体" w:eastAsia="宋体"/>
        </w:rPr>
        <w:t>及</w:t>
      </w:r>
      <w:r>
        <w:rPr>
          <w:rFonts w:ascii="宋体" w:hAnsi="宋体" w:eastAsia="宋体"/>
        </w:rPr>
        <w:t>管脚分布</w:t>
      </w:r>
      <w:r>
        <w:rPr>
          <w:rFonts w:hint="eastAsia" w:ascii="宋体" w:hAnsi="宋体" w:eastAsia="宋体"/>
        </w:rPr>
        <w:t xml:space="preserve"> </w:t>
      </w:r>
    </w:p>
    <w:p>
      <w:pPr>
        <w:pStyle w:val="12"/>
        <w:numPr>
          <w:ilvl w:val="0"/>
          <w:numId w:val="0"/>
        </w:numPr>
        <w:spacing w:line="360" w:lineRule="auto"/>
        <w:ind w:leftChars="0" w:firstLine="420" w:firstLineChars="20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7400芯片是一种常用的数字集成电路，它包含四个独立的二输入与非门，其逻辑功能是：当输入端全部为1时，输出端为0；当输入端有任意一个为0时，输出端为1。</w:t>
      </w:r>
    </w:p>
    <w:p>
      <w:pPr>
        <w:pStyle w:val="12"/>
        <w:numPr>
          <w:ilvl w:val="0"/>
          <w:numId w:val="0"/>
        </w:numPr>
        <w:spacing w:line="360" w:lineRule="auto"/>
        <w:ind w:leftChars="0" w:firstLine="420" w:firstLineChars="200"/>
        <w:rPr>
          <w:rFonts w:hint="eastAsia" w:ascii="宋体" w:hAnsi="宋体" w:eastAsia="宋体" w:cstheme="minorBidi"/>
          <w:kern w:val="2"/>
          <w:sz w:val="21"/>
          <w:szCs w:val="22"/>
          <w:lang w:val="en-US" w:eastAsia="zh-CN" w:bidi="ar-SA"/>
        </w:rPr>
      </w:pPr>
      <w:r>
        <w:drawing>
          <wp:inline distT="0" distB="0" distL="114300" distR="114300">
            <wp:extent cx="2600325" cy="1889125"/>
            <wp:effectExtent l="0" t="0" r="3175" b="3175"/>
            <wp:docPr id="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6"/>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a:xfrm>
                      <a:off x="0" y="0"/>
                      <a:ext cx="2600513" cy="1889352"/>
                    </a:xfrm>
                    <a:prstGeom prst="rect">
                      <a:avLst/>
                    </a:prstGeom>
                    <a:noFill/>
                    <a:ln>
                      <a:noFill/>
                    </a:ln>
                  </pic:spPr>
                </pic:pic>
              </a:graphicData>
            </a:graphic>
          </wp:inline>
        </w:drawing>
      </w:r>
    </w:p>
    <w:p>
      <w:pPr>
        <w:pStyle w:val="12"/>
        <w:numPr>
          <w:ilvl w:val="0"/>
          <w:numId w:val="0"/>
        </w:numPr>
        <w:spacing w:line="360" w:lineRule="auto"/>
        <w:ind w:leftChars="0" w:firstLine="420" w:firstLineChars="200"/>
        <w:rPr>
          <w:rFonts w:hint="eastAsia" w:ascii="宋体" w:hAnsi="宋体" w:eastAsia="宋体" w:cstheme="minorBidi"/>
          <w:kern w:val="2"/>
          <w:sz w:val="21"/>
          <w:szCs w:val="22"/>
          <w:highlight w:val="none"/>
          <w:lang w:val="en-US" w:eastAsia="zh-CN" w:bidi="ar-SA"/>
        </w:rPr>
      </w:pPr>
      <w:r>
        <w:rPr>
          <w:rFonts w:hint="eastAsia" w:ascii="宋体" w:hAnsi="宋体" w:eastAsia="宋体" w:cstheme="minorBidi"/>
          <w:kern w:val="2"/>
          <w:sz w:val="21"/>
          <w:szCs w:val="22"/>
          <w:highlight w:val="none"/>
          <w:lang w:val="en-US" w:eastAsia="zh-CN" w:bidi="ar-SA"/>
        </w:rPr>
        <w:t>VCC是电源正极，GND是电源负极，A和B是输入端，Y是输出端。每个与非门占用三个管脚，分别对应A、B和Y。从左上角开始顺时针编号，第一个与非门的管脚是1、2和3，第二个与非门的管脚是4、5和6，第三个与非门的管脚是9、10和8，第四个与非门的管脚是11、12和13。</w:t>
      </w:r>
    </w:p>
    <w:p>
      <w:pPr>
        <w:pStyle w:val="12"/>
        <w:numPr>
          <w:ilvl w:val="1"/>
          <w:numId w:val="2"/>
        </w:numPr>
        <w:spacing w:line="360" w:lineRule="auto"/>
        <w:ind w:firstLineChars="0"/>
        <w:rPr>
          <w:rFonts w:ascii="宋体" w:hAnsi="宋体" w:eastAsia="宋体"/>
        </w:rPr>
      </w:pPr>
      <w:r>
        <w:rPr>
          <w:rFonts w:hint="eastAsia" w:ascii="宋体" w:hAnsi="宋体" w:eastAsia="宋体"/>
        </w:rPr>
        <w:t xml:space="preserve"> 静态1险象原理分析 （5）</w:t>
      </w:r>
    </w:p>
    <w:p>
      <w:pPr>
        <w:pStyle w:val="12"/>
        <w:numPr>
          <w:ilvl w:val="0"/>
          <w:numId w:val="0"/>
        </w:numPr>
        <w:spacing w:line="360" w:lineRule="auto"/>
        <w:ind w:leftChars="0" w:firstLine="420" w:firstLineChars="200"/>
        <w:rPr>
          <w:rFonts w:hint="default" w:ascii="宋体" w:hAnsi="宋体" w:eastAsia="宋体"/>
          <w:lang w:val="en-US"/>
        </w:rPr>
      </w:pPr>
      <w:r>
        <w:rPr>
          <w:rFonts w:hint="eastAsia" w:ascii="宋体" w:hAnsi="宋体" w:eastAsia="宋体" w:cstheme="minorBidi"/>
          <w:kern w:val="2"/>
          <w:sz w:val="21"/>
          <w:szCs w:val="22"/>
          <w:lang w:val="en-US" w:eastAsia="zh-CN" w:bidi="ar-SA"/>
        </w:rPr>
        <w:t>静态1险象是一种由于竞争冒险导致的输出短暂变为0的现象。它通常发生在输入变量同时改变状态时，导致输出变量在达到稳定状态之前出现一个0脉冲。静态1险象会影响电路的稳定性和可靠性，甚至导致误操作和逻辑紊乱。</w:t>
      </w:r>
    </w:p>
    <w:p>
      <w:pPr>
        <w:pStyle w:val="2"/>
        <w:spacing w:line="360" w:lineRule="auto"/>
        <w:rPr>
          <w:rFonts w:ascii="宋体" w:hAnsi="宋体" w:eastAsia="宋体"/>
        </w:rPr>
      </w:pPr>
      <w:r>
        <w:rPr>
          <w:rFonts w:hint="eastAsia" w:ascii="宋体" w:hAnsi="宋体" w:eastAsia="宋体"/>
        </w:rPr>
        <w:t>三 实验过程、结果及分析 （3</w:t>
      </w:r>
      <w:r>
        <w:rPr>
          <w:rFonts w:ascii="宋体" w:hAnsi="宋体" w:eastAsia="宋体"/>
        </w:rPr>
        <w:t>5</w:t>
      </w:r>
      <w:r>
        <w:rPr>
          <w:rFonts w:hint="eastAsia" w:ascii="宋体" w:hAnsi="宋体" w:eastAsia="宋体"/>
        </w:rPr>
        <w:t>）</w:t>
      </w:r>
    </w:p>
    <w:p>
      <w:pPr>
        <w:pStyle w:val="12"/>
        <w:numPr>
          <w:ilvl w:val="0"/>
          <w:numId w:val="3"/>
        </w:numPr>
        <w:spacing w:line="360" w:lineRule="auto"/>
        <w:ind w:firstLineChars="0"/>
        <w:rPr>
          <w:rFonts w:ascii="宋体" w:hAnsi="宋体" w:eastAsia="宋体"/>
        </w:rPr>
      </w:pPr>
      <w:r>
        <w:rPr>
          <w:rFonts w:ascii="宋体" w:hAnsi="宋体" w:eastAsia="宋体"/>
        </w:rPr>
        <w:t>示波器测量探头补偿信号</w:t>
      </w:r>
    </w:p>
    <w:p>
      <w:pPr>
        <w:pStyle w:val="12"/>
        <w:numPr>
          <w:ilvl w:val="0"/>
          <w:numId w:val="0"/>
        </w:numPr>
        <w:spacing w:line="360" w:lineRule="auto"/>
        <w:ind w:leftChars="0"/>
        <w:rPr>
          <w:rFonts w:hint="eastAsia" w:ascii="宋体" w:hAnsi="宋体" w:eastAsia="宋体"/>
          <w:lang w:eastAsia="zh-CN"/>
        </w:rPr>
      </w:pPr>
      <w:r>
        <w:rPr>
          <w:rFonts w:hint="eastAsia" w:ascii="宋体" w:hAnsi="宋体" w:eastAsia="宋体"/>
          <w:lang w:eastAsia="zh-CN"/>
        </w:rPr>
        <w:drawing>
          <wp:inline distT="0" distB="0" distL="114300" distR="114300">
            <wp:extent cx="2936875" cy="3916680"/>
            <wp:effectExtent l="0" t="0" r="7620" b="9525"/>
            <wp:docPr id="12" name="图片 12" descr="IMG_20231024_185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IMG_20231024_185250"/>
                    <pic:cNvPicPr>
                      <a:picLocks noChangeAspect="1"/>
                    </pic:cNvPicPr>
                  </pic:nvPicPr>
                  <pic:blipFill>
                    <a:blip r:embed="rId5"/>
                    <a:stretch>
                      <a:fillRect/>
                    </a:stretch>
                  </pic:blipFill>
                  <pic:spPr>
                    <a:xfrm rot="16200000" flipH="1">
                      <a:off x="0" y="0"/>
                      <a:ext cx="2936875" cy="3916680"/>
                    </a:xfrm>
                    <a:prstGeom prst="rect">
                      <a:avLst/>
                    </a:prstGeom>
                  </pic:spPr>
                </pic:pic>
              </a:graphicData>
            </a:graphic>
          </wp:inline>
        </w:drawing>
      </w:r>
    </w:p>
    <w:p>
      <w:pPr>
        <w:pStyle w:val="12"/>
        <w:numPr>
          <w:ilvl w:val="0"/>
          <w:numId w:val="0"/>
        </w:numPr>
        <w:spacing w:line="360" w:lineRule="auto"/>
        <w:ind w:leftChars="0"/>
        <w:rPr>
          <w:rFonts w:ascii="宋体" w:hAnsi="宋体" w:eastAsia="宋体"/>
        </w:rPr>
      </w:pPr>
    </w:p>
    <w:p>
      <w:pPr>
        <w:pStyle w:val="12"/>
        <w:spacing w:line="360" w:lineRule="auto"/>
        <w:jc w:val="center"/>
        <w:rPr>
          <w:rFonts w:hint="eastAsia" w:ascii="宋体" w:hAnsi="宋体" w:eastAsia="宋体"/>
        </w:rPr>
      </w:pPr>
      <w:r>
        <w:rPr>
          <w:rFonts w:hint="eastAsia" w:ascii="宋体" w:hAnsi="宋体" w:eastAsia="宋体"/>
          <w:lang w:val="en-US" w:eastAsia="zh-CN"/>
        </w:rPr>
        <w:t>频率为</w:t>
      </w:r>
      <w:r>
        <w:rPr>
          <w:rFonts w:hint="eastAsia" w:ascii="宋体" w:hAnsi="宋体" w:eastAsia="宋体"/>
        </w:rPr>
        <w:t>1</w:t>
      </w:r>
      <w:r>
        <w:rPr>
          <w:rFonts w:hint="eastAsia" w:ascii="宋体" w:hAnsi="宋体" w:eastAsia="宋体"/>
          <w:lang w:val="en-US" w:eastAsia="zh-CN"/>
        </w:rPr>
        <w:t>KH</w:t>
      </w:r>
      <w:r>
        <w:rPr>
          <w:rFonts w:hint="eastAsia" w:ascii="宋体" w:hAnsi="宋体" w:eastAsia="宋体"/>
        </w:rPr>
        <w:t>z</w:t>
      </w:r>
    </w:p>
    <w:p>
      <w:pPr>
        <w:pStyle w:val="12"/>
        <w:spacing w:line="360" w:lineRule="auto"/>
        <w:jc w:val="center"/>
        <w:rPr>
          <w:rFonts w:hint="default" w:ascii="宋体" w:hAnsi="宋体" w:eastAsia="宋体"/>
          <w:lang w:val="en-US" w:eastAsia="zh-CN"/>
        </w:rPr>
      </w:pPr>
      <w:r>
        <w:rPr>
          <w:rFonts w:hint="eastAsia" w:ascii="宋体" w:hAnsi="宋体" w:eastAsia="宋体"/>
        </w:rPr>
        <w:t>峰峰值</w:t>
      </w:r>
      <w:r>
        <w:rPr>
          <w:rFonts w:hint="eastAsia" w:ascii="宋体" w:hAnsi="宋体" w:eastAsia="宋体"/>
          <w:lang w:val="en-US" w:eastAsia="zh-CN"/>
        </w:rPr>
        <w:t>为2V</w:t>
      </w:r>
    </w:p>
    <w:p>
      <w:pPr>
        <w:pStyle w:val="12"/>
        <w:spacing w:line="360" w:lineRule="auto"/>
        <w:ind w:left="0" w:leftChars="0" w:firstLine="0" w:firstLineChars="0"/>
        <w:rPr>
          <w:rFonts w:ascii="宋体" w:hAnsi="宋体" w:eastAsia="宋体"/>
        </w:rPr>
      </w:pPr>
      <w:r>
        <w:rPr>
          <w:rFonts w:hint="eastAsia" w:ascii="宋体" w:hAnsi="宋体" w:eastAsia="宋体"/>
          <w:lang w:val="en-US" w:eastAsia="zh-CN"/>
        </w:rPr>
        <w:t xml:space="preserve">3.2 </w:t>
      </w:r>
      <w:r>
        <w:rPr>
          <w:rFonts w:ascii="宋体" w:hAnsi="宋体" w:eastAsia="宋体"/>
        </w:rPr>
        <w:t>示波器测量信号源输出的正弦波信号</w:t>
      </w:r>
      <w:r>
        <w:rPr>
          <w:rFonts w:hint="eastAsia" w:ascii="宋体" w:hAnsi="宋体" w:eastAsia="宋体"/>
        </w:rPr>
        <w:t xml:space="preserve"> </w:t>
      </w:r>
    </w:p>
    <w:p>
      <w:pPr>
        <w:pStyle w:val="12"/>
        <w:numPr>
          <w:ilvl w:val="0"/>
          <w:numId w:val="0"/>
        </w:numPr>
        <w:spacing w:line="360" w:lineRule="auto"/>
        <w:ind w:leftChars="0"/>
        <w:rPr>
          <w:rFonts w:hint="eastAsia" w:ascii="宋体" w:hAnsi="宋体" w:eastAsia="宋体"/>
          <w:lang w:eastAsia="zh-CN"/>
        </w:rPr>
      </w:pPr>
      <w:r>
        <w:rPr>
          <w:rFonts w:hint="eastAsia" w:ascii="宋体" w:hAnsi="宋体" w:eastAsia="宋体"/>
          <w:lang w:eastAsia="zh-CN"/>
        </w:rPr>
        <w:drawing>
          <wp:inline distT="0" distB="0" distL="114300" distR="114300">
            <wp:extent cx="5266690" cy="3950335"/>
            <wp:effectExtent l="0" t="0" r="3810" b="12065"/>
            <wp:docPr id="1" name="图片 1" descr="IMG_20231018_193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0231018_193725"/>
                    <pic:cNvPicPr>
                      <a:picLocks noChangeAspect="1"/>
                    </pic:cNvPicPr>
                  </pic:nvPicPr>
                  <pic:blipFill>
                    <a:blip r:embed="rId6"/>
                    <a:stretch>
                      <a:fillRect/>
                    </a:stretch>
                  </pic:blipFill>
                  <pic:spPr>
                    <a:xfrm>
                      <a:off x="0" y="0"/>
                      <a:ext cx="5266690" cy="3950335"/>
                    </a:xfrm>
                    <a:prstGeom prst="rect">
                      <a:avLst/>
                    </a:prstGeom>
                  </pic:spPr>
                </pic:pic>
              </a:graphicData>
            </a:graphic>
          </wp:inline>
        </w:drawing>
      </w:r>
    </w:p>
    <w:p>
      <w:pPr>
        <w:pStyle w:val="12"/>
        <w:numPr>
          <w:ilvl w:val="0"/>
          <w:numId w:val="0"/>
        </w:numPr>
        <w:spacing w:line="360" w:lineRule="auto"/>
        <w:ind w:leftChars="0"/>
        <w:jc w:val="center"/>
        <w:rPr>
          <w:rFonts w:hint="eastAsia" w:ascii="宋体" w:hAnsi="宋体" w:eastAsia="宋体"/>
          <w:lang w:val="en-US" w:eastAsia="zh-CN"/>
        </w:rPr>
      </w:pPr>
      <w:r>
        <w:rPr>
          <w:rFonts w:hint="eastAsia" w:ascii="宋体" w:hAnsi="宋体" w:eastAsia="宋体"/>
          <w:lang w:val="en-US" w:eastAsia="zh-CN"/>
        </w:rPr>
        <w:t>峰峰值为4.96V</w:t>
      </w:r>
    </w:p>
    <w:p>
      <w:pPr>
        <w:pStyle w:val="12"/>
        <w:numPr>
          <w:ilvl w:val="0"/>
          <w:numId w:val="0"/>
        </w:numPr>
        <w:spacing w:line="360" w:lineRule="auto"/>
        <w:ind w:leftChars="0"/>
        <w:jc w:val="center"/>
        <w:rPr>
          <w:rFonts w:hint="default" w:ascii="宋体" w:hAnsi="宋体" w:eastAsia="宋体"/>
          <w:lang w:val="en-US" w:eastAsia="zh-CN"/>
        </w:rPr>
      </w:pPr>
      <w:r>
        <w:rPr>
          <w:rFonts w:hint="eastAsia" w:ascii="宋体" w:hAnsi="宋体" w:eastAsia="宋体"/>
          <w:lang w:val="en-US" w:eastAsia="zh-CN"/>
        </w:rPr>
        <w:t>频率为1MHz</w:t>
      </w:r>
    </w:p>
    <w:p>
      <w:pPr>
        <w:pStyle w:val="12"/>
        <w:numPr>
          <w:ilvl w:val="0"/>
          <w:numId w:val="0"/>
        </w:numPr>
        <w:spacing w:line="360" w:lineRule="auto"/>
        <w:ind w:leftChars="0"/>
        <w:rPr>
          <w:rFonts w:hint="eastAsia" w:ascii="宋体" w:hAnsi="宋体" w:eastAsia="宋体"/>
          <w:lang w:eastAsia="zh-CN"/>
        </w:rPr>
      </w:pPr>
      <w:r>
        <w:rPr>
          <w:rFonts w:hint="eastAsia" w:ascii="宋体" w:hAnsi="宋体" w:eastAsia="宋体"/>
          <w:lang w:eastAsia="zh-CN"/>
        </w:rPr>
        <w:drawing>
          <wp:inline distT="0" distB="0" distL="114300" distR="114300">
            <wp:extent cx="5266690" cy="3950335"/>
            <wp:effectExtent l="0" t="0" r="3810" b="12065"/>
            <wp:docPr id="7" name="图片 7" descr="IMG_20231018_1938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IMG_20231018_193800"/>
                    <pic:cNvPicPr>
                      <a:picLocks noChangeAspect="1"/>
                    </pic:cNvPicPr>
                  </pic:nvPicPr>
                  <pic:blipFill>
                    <a:blip r:embed="rId7"/>
                    <a:stretch>
                      <a:fillRect/>
                    </a:stretch>
                  </pic:blipFill>
                  <pic:spPr>
                    <a:xfrm>
                      <a:off x="0" y="0"/>
                      <a:ext cx="5266690" cy="3950335"/>
                    </a:xfrm>
                    <a:prstGeom prst="rect">
                      <a:avLst/>
                    </a:prstGeom>
                  </pic:spPr>
                </pic:pic>
              </a:graphicData>
            </a:graphic>
          </wp:inline>
        </w:drawing>
      </w:r>
    </w:p>
    <w:p>
      <w:pPr>
        <w:pStyle w:val="12"/>
        <w:numPr>
          <w:ilvl w:val="0"/>
          <w:numId w:val="0"/>
        </w:numPr>
        <w:spacing w:line="360" w:lineRule="auto"/>
        <w:ind w:leftChars="0"/>
        <w:jc w:val="center"/>
        <w:rPr>
          <w:rFonts w:hint="eastAsia" w:ascii="宋体" w:hAnsi="宋体" w:eastAsia="宋体"/>
          <w:lang w:val="en-US" w:eastAsia="zh-CN"/>
        </w:rPr>
      </w:pPr>
      <w:r>
        <w:rPr>
          <w:rFonts w:hint="eastAsia" w:ascii="宋体" w:hAnsi="宋体" w:eastAsia="宋体"/>
          <w:lang w:val="en-US" w:eastAsia="zh-CN"/>
        </w:rPr>
        <w:t>峰峰值为2.08V</w:t>
      </w:r>
    </w:p>
    <w:p>
      <w:pPr>
        <w:pStyle w:val="12"/>
        <w:numPr>
          <w:ilvl w:val="0"/>
          <w:numId w:val="0"/>
        </w:numPr>
        <w:spacing w:line="360" w:lineRule="auto"/>
        <w:ind w:leftChars="0"/>
        <w:jc w:val="center"/>
        <w:rPr>
          <w:rFonts w:hint="default" w:ascii="宋体" w:hAnsi="宋体" w:eastAsia="宋体"/>
          <w:lang w:val="en-US" w:eastAsia="zh-CN"/>
        </w:rPr>
      </w:pPr>
      <w:r>
        <w:rPr>
          <w:rFonts w:hint="eastAsia" w:ascii="宋体" w:hAnsi="宋体" w:eastAsia="宋体"/>
          <w:lang w:val="en-US" w:eastAsia="zh-CN"/>
        </w:rPr>
        <w:t>频率为90900MHz</w:t>
      </w:r>
    </w:p>
    <w:p>
      <w:pPr>
        <w:pStyle w:val="12"/>
        <w:numPr>
          <w:ilvl w:val="0"/>
          <w:numId w:val="0"/>
        </w:numPr>
        <w:spacing w:line="360" w:lineRule="auto"/>
        <w:ind w:leftChars="0"/>
        <w:rPr>
          <w:rFonts w:ascii="宋体" w:hAnsi="宋体" w:eastAsia="宋体"/>
        </w:rPr>
      </w:pPr>
      <w:r>
        <w:rPr>
          <w:rFonts w:hint="eastAsia" w:ascii="宋体" w:hAnsi="宋体" w:eastAsia="宋体"/>
          <w:lang w:val="en-US" w:eastAsia="zh-CN"/>
        </w:rPr>
        <w:t>3.3</w:t>
      </w:r>
      <w:r>
        <w:rPr>
          <w:rFonts w:ascii="宋体" w:hAnsi="宋体" w:eastAsia="宋体"/>
        </w:rPr>
        <w:t>示波器测量信号源输出的方波信号</w:t>
      </w:r>
      <w:r>
        <w:rPr>
          <w:rFonts w:hint="eastAsia" w:ascii="宋体" w:hAnsi="宋体" w:eastAsia="宋体"/>
        </w:rPr>
        <w:t xml:space="preserve"> </w:t>
      </w:r>
    </w:p>
    <w:p>
      <w:pPr>
        <w:pStyle w:val="12"/>
        <w:numPr>
          <w:ilvl w:val="0"/>
          <w:numId w:val="0"/>
        </w:numPr>
        <w:spacing w:line="360" w:lineRule="auto"/>
        <w:ind w:leftChars="0"/>
        <w:rPr>
          <w:rFonts w:hint="eastAsia" w:ascii="宋体" w:hAnsi="宋体" w:eastAsia="宋体"/>
          <w:lang w:eastAsia="zh-CN"/>
        </w:rPr>
      </w:pPr>
      <w:r>
        <w:rPr>
          <w:rFonts w:hint="eastAsia" w:ascii="宋体" w:hAnsi="宋体" w:eastAsia="宋体"/>
          <w:lang w:eastAsia="zh-CN"/>
        </w:rPr>
        <w:drawing>
          <wp:inline distT="0" distB="0" distL="114300" distR="114300">
            <wp:extent cx="5266690" cy="3950335"/>
            <wp:effectExtent l="0" t="0" r="3810" b="12065"/>
            <wp:docPr id="4" name="图片 4" descr="IMG_20231018_193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IMG_20231018_193701"/>
                    <pic:cNvPicPr>
                      <a:picLocks noChangeAspect="1"/>
                    </pic:cNvPicPr>
                  </pic:nvPicPr>
                  <pic:blipFill>
                    <a:blip r:embed="rId8"/>
                    <a:stretch>
                      <a:fillRect/>
                    </a:stretch>
                  </pic:blipFill>
                  <pic:spPr>
                    <a:xfrm>
                      <a:off x="0" y="0"/>
                      <a:ext cx="5266690" cy="3950335"/>
                    </a:xfrm>
                    <a:prstGeom prst="rect">
                      <a:avLst/>
                    </a:prstGeom>
                  </pic:spPr>
                </pic:pic>
              </a:graphicData>
            </a:graphic>
          </wp:inline>
        </w:drawing>
      </w:r>
    </w:p>
    <w:p>
      <w:pPr>
        <w:pStyle w:val="12"/>
        <w:numPr>
          <w:ilvl w:val="0"/>
          <w:numId w:val="0"/>
        </w:numPr>
        <w:spacing w:line="360" w:lineRule="auto"/>
        <w:ind w:leftChars="0"/>
        <w:jc w:val="center"/>
        <w:rPr>
          <w:rFonts w:hint="eastAsia" w:ascii="宋体" w:hAnsi="宋体" w:eastAsia="宋体"/>
          <w:lang w:val="en-US" w:eastAsia="zh-CN"/>
        </w:rPr>
      </w:pPr>
      <w:r>
        <w:rPr>
          <w:rFonts w:hint="eastAsia" w:ascii="宋体" w:hAnsi="宋体" w:eastAsia="宋体"/>
          <w:lang w:val="en-US" w:eastAsia="zh-CN"/>
        </w:rPr>
        <w:t>峰峰值为5.04V</w:t>
      </w:r>
    </w:p>
    <w:p>
      <w:pPr>
        <w:pStyle w:val="12"/>
        <w:numPr>
          <w:ilvl w:val="0"/>
          <w:numId w:val="0"/>
        </w:numPr>
        <w:spacing w:line="360" w:lineRule="auto"/>
        <w:ind w:leftChars="0"/>
        <w:jc w:val="center"/>
        <w:rPr>
          <w:rFonts w:hint="eastAsia" w:ascii="宋体" w:hAnsi="宋体" w:eastAsia="宋体"/>
          <w:lang w:val="en-US" w:eastAsia="zh-CN"/>
        </w:rPr>
      </w:pPr>
      <w:r>
        <w:rPr>
          <w:rFonts w:hint="eastAsia" w:ascii="宋体" w:hAnsi="宋体" w:eastAsia="宋体"/>
          <w:lang w:val="en-US" w:eastAsia="zh-CN"/>
        </w:rPr>
        <w:t>频率为1MHz</w:t>
      </w:r>
    </w:p>
    <w:p>
      <w:pPr>
        <w:pStyle w:val="12"/>
        <w:numPr>
          <w:ilvl w:val="0"/>
          <w:numId w:val="0"/>
        </w:numPr>
        <w:spacing w:line="360" w:lineRule="auto"/>
        <w:ind w:leftChars="0"/>
        <w:jc w:val="center"/>
        <w:rPr>
          <w:rFonts w:hint="default" w:ascii="宋体" w:hAnsi="宋体" w:eastAsia="宋体"/>
          <w:lang w:val="en-US" w:eastAsia="zh-CN"/>
        </w:rPr>
      </w:pPr>
    </w:p>
    <w:p>
      <w:pPr>
        <w:pStyle w:val="12"/>
        <w:numPr>
          <w:ilvl w:val="0"/>
          <w:numId w:val="0"/>
        </w:numPr>
        <w:spacing w:line="360" w:lineRule="auto"/>
        <w:ind w:leftChars="0"/>
        <w:rPr>
          <w:rFonts w:hint="eastAsia" w:ascii="宋体" w:hAnsi="宋体" w:eastAsia="宋体"/>
          <w:lang w:eastAsia="zh-CN"/>
        </w:rPr>
      </w:pPr>
      <w:r>
        <w:rPr>
          <w:rFonts w:hint="eastAsia" w:ascii="宋体" w:hAnsi="宋体" w:eastAsia="宋体"/>
          <w:lang w:eastAsia="zh-CN"/>
        </w:rPr>
        <w:drawing>
          <wp:inline distT="0" distB="0" distL="114300" distR="114300">
            <wp:extent cx="5266690" cy="3950335"/>
            <wp:effectExtent l="0" t="0" r="3810" b="12065"/>
            <wp:docPr id="5" name="图片 5" descr="IMG_20231018_1936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0231018_193644"/>
                    <pic:cNvPicPr>
                      <a:picLocks noChangeAspect="1"/>
                    </pic:cNvPicPr>
                  </pic:nvPicPr>
                  <pic:blipFill>
                    <a:blip r:embed="rId9"/>
                    <a:stretch>
                      <a:fillRect/>
                    </a:stretch>
                  </pic:blipFill>
                  <pic:spPr>
                    <a:xfrm>
                      <a:off x="0" y="0"/>
                      <a:ext cx="5266690" cy="3950335"/>
                    </a:xfrm>
                    <a:prstGeom prst="rect">
                      <a:avLst/>
                    </a:prstGeom>
                  </pic:spPr>
                </pic:pic>
              </a:graphicData>
            </a:graphic>
          </wp:inline>
        </w:drawing>
      </w:r>
    </w:p>
    <w:p>
      <w:pPr>
        <w:pStyle w:val="12"/>
        <w:numPr>
          <w:ilvl w:val="0"/>
          <w:numId w:val="0"/>
        </w:numPr>
        <w:spacing w:line="360" w:lineRule="auto"/>
        <w:ind w:leftChars="0"/>
        <w:jc w:val="center"/>
        <w:rPr>
          <w:rFonts w:hint="eastAsia" w:ascii="宋体" w:hAnsi="宋体" w:eastAsia="宋体"/>
          <w:lang w:val="en-US" w:eastAsia="zh-CN"/>
        </w:rPr>
      </w:pPr>
      <w:r>
        <w:rPr>
          <w:rFonts w:hint="eastAsia" w:ascii="宋体" w:hAnsi="宋体" w:eastAsia="宋体"/>
          <w:lang w:val="en-US" w:eastAsia="zh-CN"/>
        </w:rPr>
        <w:t>峰峰值为4.32V</w:t>
      </w:r>
    </w:p>
    <w:p>
      <w:pPr>
        <w:pStyle w:val="12"/>
        <w:numPr>
          <w:ilvl w:val="0"/>
          <w:numId w:val="0"/>
        </w:numPr>
        <w:spacing w:line="360" w:lineRule="auto"/>
        <w:ind w:leftChars="0"/>
        <w:jc w:val="center"/>
        <w:rPr>
          <w:rFonts w:hint="default" w:ascii="宋体" w:hAnsi="宋体" w:eastAsia="宋体"/>
          <w:lang w:val="en-US" w:eastAsia="zh-CN"/>
        </w:rPr>
      </w:pPr>
      <w:r>
        <w:rPr>
          <w:rFonts w:hint="eastAsia" w:ascii="宋体" w:hAnsi="宋体" w:eastAsia="宋体"/>
          <w:lang w:val="en-US" w:eastAsia="zh-CN"/>
        </w:rPr>
        <w:t>频率为10MHz</w:t>
      </w:r>
    </w:p>
    <w:p>
      <w:pPr>
        <w:pStyle w:val="12"/>
        <w:numPr>
          <w:ilvl w:val="0"/>
          <w:numId w:val="0"/>
        </w:numPr>
        <w:spacing w:line="360" w:lineRule="auto"/>
        <w:ind w:leftChars="0"/>
        <w:rPr>
          <w:rFonts w:hint="eastAsia" w:ascii="宋体" w:hAnsi="宋体" w:eastAsia="宋体"/>
          <w:lang w:eastAsia="zh-CN"/>
        </w:rPr>
      </w:pPr>
    </w:p>
    <w:p>
      <w:pPr>
        <w:pStyle w:val="12"/>
        <w:numPr>
          <w:ilvl w:val="0"/>
          <w:numId w:val="0"/>
        </w:numPr>
        <w:spacing w:line="360" w:lineRule="auto"/>
        <w:ind w:leftChars="0"/>
        <w:rPr>
          <w:rFonts w:ascii="宋体" w:hAnsi="宋体" w:eastAsia="宋体"/>
        </w:rPr>
      </w:pPr>
      <w:r>
        <w:rPr>
          <w:rFonts w:hint="eastAsia" w:ascii="宋体" w:hAnsi="宋体" w:eastAsia="宋体"/>
          <w:lang w:val="en-US" w:eastAsia="zh-CN"/>
        </w:rPr>
        <w:t>3.4</w:t>
      </w:r>
      <w:r>
        <w:rPr>
          <w:rFonts w:ascii="宋体" w:hAnsi="宋体" w:eastAsia="宋体"/>
        </w:rPr>
        <w:t>示波器的带宽</w:t>
      </w:r>
      <w:r>
        <w:rPr>
          <w:rFonts w:hint="eastAsia" w:ascii="宋体" w:hAnsi="宋体" w:eastAsia="宋体"/>
        </w:rPr>
        <w:t>测量</w:t>
      </w:r>
      <w:r>
        <w:rPr>
          <w:rFonts w:ascii="宋体" w:hAnsi="宋体" w:eastAsia="宋体"/>
        </w:rPr>
        <w:t>结果</w:t>
      </w:r>
      <w:r>
        <w:rPr>
          <w:rFonts w:hint="eastAsia" w:ascii="宋体" w:hAnsi="宋体" w:eastAsia="宋体"/>
        </w:rPr>
        <w:t xml:space="preserve"> </w:t>
      </w:r>
    </w:p>
    <w:p>
      <w:pPr>
        <w:pStyle w:val="12"/>
        <w:numPr>
          <w:ilvl w:val="0"/>
          <w:numId w:val="0"/>
        </w:numPr>
        <w:spacing w:line="360" w:lineRule="auto"/>
        <w:ind w:leftChars="0"/>
        <w:rPr>
          <w:rFonts w:hint="eastAsia" w:ascii="宋体" w:hAnsi="宋体" w:eastAsia="宋体"/>
          <w:lang w:eastAsia="zh-CN"/>
        </w:rPr>
      </w:pPr>
      <w:r>
        <w:rPr>
          <w:rFonts w:hint="eastAsia" w:ascii="宋体" w:hAnsi="宋体" w:eastAsia="宋体"/>
          <w:lang w:eastAsia="zh-CN"/>
        </w:rPr>
        <w:drawing>
          <wp:inline distT="0" distB="0" distL="114300" distR="114300">
            <wp:extent cx="5266690" cy="3950335"/>
            <wp:effectExtent l="0" t="0" r="3810" b="12065"/>
            <wp:docPr id="6" name="图片 6" descr="IMG_20231018_1940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IMG_20231018_194022"/>
                    <pic:cNvPicPr>
                      <a:picLocks noChangeAspect="1"/>
                    </pic:cNvPicPr>
                  </pic:nvPicPr>
                  <pic:blipFill>
                    <a:blip r:embed="rId10"/>
                    <a:stretch>
                      <a:fillRect/>
                    </a:stretch>
                  </pic:blipFill>
                  <pic:spPr>
                    <a:xfrm>
                      <a:off x="0" y="0"/>
                      <a:ext cx="5266690" cy="3950335"/>
                    </a:xfrm>
                    <a:prstGeom prst="rect">
                      <a:avLst/>
                    </a:prstGeom>
                  </pic:spPr>
                </pic:pic>
              </a:graphicData>
            </a:graphic>
          </wp:inline>
        </w:drawing>
      </w:r>
    </w:p>
    <w:p>
      <w:pPr>
        <w:pStyle w:val="12"/>
        <w:numPr>
          <w:ilvl w:val="0"/>
          <w:numId w:val="0"/>
        </w:numPr>
        <w:spacing w:line="360" w:lineRule="auto"/>
        <w:ind w:leftChars="0"/>
        <w:jc w:val="center"/>
        <w:rPr>
          <w:rFonts w:hint="eastAsia" w:ascii="宋体" w:hAnsi="宋体" w:eastAsia="宋体"/>
          <w:lang w:val="en-US" w:eastAsia="zh-CN"/>
        </w:rPr>
      </w:pPr>
      <w:r>
        <w:rPr>
          <w:rFonts w:hint="eastAsia" w:ascii="宋体" w:hAnsi="宋体" w:eastAsia="宋体"/>
          <w:lang w:val="en-US" w:eastAsia="zh-CN"/>
        </w:rPr>
        <w:t>峰峰值为3.56V</w:t>
      </w:r>
    </w:p>
    <w:p>
      <w:pPr>
        <w:pStyle w:val="12"/>
        <w:numPr>
          <w:ilvl w:val="0"/>
          <w:numId w:val="0"/>
        </w:numPr>
        <w:spacing w:line="360" w:lineRule="auto"/>
        <w:ind w:leftChars="0"/>
        <w:jc w:val="center"/>
        <w:rPr>
          <w:rFonts w:hint="default" w:ascii="宋体" w:hAnsi="宋体" w:eastAsia="宋体"/>
          <w:lang w:val="en-US" w:eastAsia="zh-CN"/>
        </w:rPr>
      </w:pPr>
      <w:r>
        <w:rPr>
          <w:rFonts w:hint="eastAsia" w:ascii="宋体" w:hAnsi="宋体" w:eastAsia="宋体"/>
          <w:lang w:val="en-US" w:eastAsia="zh-CN"/>
        </w:rPr>
        <w:t>频率为9.39MHz</w:t>
      </w:r>
    </w:p>
    <w:p>
      <w:pPr>
        <w:pStyle w:val="12"/>
        <w:numPr>
          <w:ilvl w:val="0"/>
          <w:numId w:val="0"/>
        </w:numPr>
        <w:ind w:leftChars="0"/>
        <w:rPr>
          <w:rFonts w:ascii="宋体" w:hAnsi="宋体" w:eastAsia="宋体"/>
        </w:rPr>
      </w:pPr>
      <w:r>
        <w:rPr>
          <w:rFonts w:hint="eastAsia" w:ascii="宋体" w:hAnsi="宋体" w:eastAsia="宋体"/>
          <w:lang w:val="en-US" w:eastAsia="zh-CN"/>
        </w:rPr>
        <w:t>3.5</w:t>
      </w:r>
      <w:r>
        <w:rPr>
          <w:rFonts w:ascii="宋体" w:hAnsi="宋体" w:eastAsia="宋体"/>
        </w:rPr>
        <w:t>7400功能测试</w:t>
      </w:r>
      <w:r>
        <w:rPr>
          <w:rFonts w:hint="eastAsia" w:ascii="宋体" w:hAnsi="宋体" w:eastAsia="宋体"/>
        </w:rPr>
        <w:t>结果</w:t>
      </w:r>
    </w:p>
    <w:p>
      <w:pPr>
        <w:pStyle w:val="12"/>
        <w:numPr>
          <w:ilvl w:val="0"/>
          <w:numId w:val="0"/>
        </w:numPr>
        <w:ind w:leftChars="0"/>
        <w:jc w:val="center"/>
        <w:rPr>
          <w:rFonts w:hint="eastAsia" w:ascii="宋体" w:hAnsi="宋体" w:eastAsia="宋体"/>
          <w:lang w:eastAsia="zh-CN"/>
        </w:rPr>
      </w:pPr>
      <w:r>
        <w:rPr>
          <w:rFonts w:hint="eastAsia" w:ascii="宋体" w:hAnsi="宋体" w:eastAsia="宋体"/>
          <w:lang w:eastAsia="zh-CN"/>
        </w:rPr>
        <w:drawing>
          <wp:inline distT="0" distB="0" distL="114300" distR="114300">
            <wp:extent cx="2152650" cy="1860550"/>
            <wp:effectExtent l="0" t="0" r="6350" b="6350"/>
            <wp:docPr id="2" name="图片 2" descr="屏幕截图 2023-10-24 184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屏幕截图 2023-10-24 184350"/>
                    <pic:cNvPicPr>
                      <a:picLocks noChangeAspect="1"/>
                    </pic:cNvPicPr>
                  </pic:nvPicPr>
                  <pic:blipFill>
                    <a:blip r:embed="rId11"/>
                    <a:stretch>
                      <a:fillRect/>
                    </a:stretch>
                  </pic:blipFill>
                  <pic:spPr>
                    <a:xfrm>
                      <a:off x="0" y="0"/>
                      <a:ext cx="2152650" cy="1860550"/>
                    </a:xfrm>
                    <a:prstGeom prst="rect">
                      <a:avLst/>
                    </a:prstGeom>
                  </pic:spPr>
                </pic:pic>
              </a:graphicData>
            </a:graphic>
          </wp:inline>
        </w:drawing>
      </w:r>
    </w:p>
    <w:p>
      <w:pPr>
        <w:pStyle w:val="12"/>
        <w:numPr>
          <w:ilvl w:val="0"/>
          <w:numId w:val="0"/>
        </w:numPr>
        <w:spacing w:line="360" w:lineRule="auto"/>
        <w:ind w:leftChars="0"/>
        <w:rPr>
          <w:rFonts w:ascii="宋体" w:hAnsi="宋体" w:eastAsia="宋体"/>
        </w:rPr>
      </w:pPr>
      <w:r>
        <w:rPr>
          <w:rFonts w:hint="eastAsia" w:ascii="宋体" w:hAnsi="宋体" w:eastAsia="宋体"/>
          <w:lang w:val="en-US" w:eastAsia="zh-CN"/>
        </w:rPr>
        <w:t>3.6</w:t>
      </w:r>
      <w:r>
        <w:rPr>
          <w:rFonts w:ascii="宋体" w:hAnsi="宋体" w:eastAsia="宋体"/>
        </w:rPr>
        <w:t>竞争与险象的观测</w:t>
      </w:r>
      <w:r>
        <w:rPr>
          <w:rFonts w:hint="eastAsia" w:ascii="宋体" w:hAnsi="宋体" w:eastAsia="宋体"/>
        </w:rPr>
        <w:t xml:space="preserve">结果 </w:t>
      </w:r>
    </w:p>
    <w:p>
      <w:pPr>
        <w:pStyle w:val="12"/>
        <w:numPr>
          <w:ilvl w:val="0"/>
          <w:numId w:val="0"/>
        </w:numPr>
        <w:spacing w:line="360" w:lineRule="auto"/>
        <w:ind w:leftChars="0"/>
        <w:rPr>
          <w:rFonts w:ascii="宋体" w:hAnsi="宋体" w:eastAsia="宋体"/>
        </w:rPr>
      </w:pPr>
    </w:p>
    <w:p>
      <w:pPr>
        <w:pStyle w:val="12"/>
        <w:numPr>
          <w:ilvl w:val="0"/>
          <w:numId w:val="0"/>
        </w:numPr>
        <w:spacing w:line="360" w:lineRule="auto"/>
        <w:ind w:leftChars="0"/>
        <w:rPr>
          <w:rFonts w:ascii="宋体" w:hAnsi="宋体" w:eastAsia="宋体"/>
        </w:rPr>
      </w:pPr>
      <w:r>
        <w:rPr>
          <w:rFonts w:ascii="宋体" w:hAnsi="宋体" w:eastAsia="宋体"/>
        </w:rPr>
        <w:drawing>
          <wp:inline distT="0" distB="0" distL="114300" distR="114300">
            <wp:extent cx="5266690" cy="3950335"/>
            <wp:effectExtent l="0" t="0" r="3810" b="12065"/>
            <wp:docPr id="11" name="图片 11" descr="IMG_20231018_2107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IMG_20231018_210741"/>
                    <pic:cNvPicPr>
                      <a:picLocks noChangeAspect="1"/>
                    </pic:cNvPicPr>
                  </pic:nvPicPr>
                  <pic:blipFill>
                    <a:blip r:embed="rId12"/>
                    <a:stretch>
                      <a:fillRect/>
                    </a:stretch>
                  </pic:blipFill>
                  <pic:spPr>
                    <a:xfrm>
                      <a:off x="0" y="0"/>
                      <a:ext cx="5266690" cy="3950335"/>
                    </a:xfrm>
                    <a:prstGeom prst="rect">
                      <a:avLst/>
                    </a:prstGeom>
                  </pic:spPr>
                </pic:pic>
              </a:graphicData>
            </a:graphic>
          </wp:inline>
        </w:drawing>
      </w:r>
    </w:p>
    <w:p>
      <w:pPr>
        <w:pStyle w:val="12"/>
        <w:numPr>
          <w:ilvl w:val="0"/>
          <w:numId w:val="0"/>
        </w:numPr>
        <w:spacing w:line="360" w:lineRule="auto"/>
        <w:ind w:leftChars="0"/>
        <w:jc w:val="center"/>
        <w:rPr>
          <w:rFonts w:hint="eastAsia" w:ascii="宋体" w:hAnsi="宋体" w:eastAsia="宋体"/>
          <w:lang w:val="en-US" w:eastAsia="zh-CN"/>
        </w:rPr>
      </w:pPr>
      <w:r>
        <w:rPr>
          <w:rFonts w:hint="eastAsia" w:ascii="宋体" w:hAnsi="宋体" w:eastAsia="宋体"/>
          <w:lang w:val="en-US" w:eastAsia="zh-CN"/>
        </w:rPr>
        <w:t>A1 B1 Y1</w:t>
      </w:r>
    </w:p>
    <w:p>
      <w:pPr>
        <w:pStyle w:val="12"/>
        <w:numPr>
          <w:ilvl w:val="0"/>
          <w:numId w:val="0"/>
        </w:numPr>
        <w:spacing w:line="360" w:lineRule="auto"/>
        <w:ind w:leftChars="0"/>
        <w:jc w:val="center"/>
        <w:rPr>
          <w:rFonts w:hint="default" w:ascii="宋体" w:hAnsi="宋体" w:eastAsia="宋体"/>
          <w:lang w:val="en-US" w:eastAsia="zh-CN"/>
        </w:rPr>
      </w:pPr>
    </w:p>
    <w:p>
      <w:pPr>
        <w:pStyle w:val="12"/>
        <w:numPr>
          <w:ilvl w:val="0"/>
          <w:numId w:val="0"/>
        </w:numPr>
        <w:spacing w:line="360" w:lineRule="auto"/>
        <w:ind w:leftChars="0"/>
        <w:rPr>
          <w:rFonts w:hint="eastAsia" w:ascii="宋体" w:hAnsi="宋体" w:eastAsia="宋体"/>
          <w:lang w:eastAsia="zh-CN"/>
        </w:rPr>
      </w:pPr>
      <w:r>
        <w:rPr>
          <w:rFonts w:hint="eastAsia" w:ascii="宋体" w:hAnsi="宋体" w:eastAsia="宋体"/>
          <w:lang w:eastAsia="zh-CN"/>
        </w:rPr>
        <w:drawing>
          <wp:inline distT="0" distB="0" distL="114300" distR="114300">
            <wp:extent cx="5266690" cy="3950335"/>
            <wp:effectExtent l="0" t="0" r="3810" b="12065"/>
            <wp:docPr id="8" name="图片 8" descr="IMG_20231018_2106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IMG_20231018_210630"/>
                    <pic:cNvPicPr>
                      <a:picLocks noChangeAspect="1"/>
                    </pic:cNvPicPr>
                  </pic:nvPicPr>
                  <pic:blipFill>
                    <a:blip r:embed="rId13"/>
                    <a:stretch>
                      <a:fillRect/>
                    </a:stretch>
                  </pic:blipFill>
                  <pic:spPr>
                    <a:xfrm>
                      <a:off x="0" y="0"/>
                      <a:ext cx="5266690" cy="3950335"/>
                    </a:xfrm>
                    <a:prstGeom prst="rect">
                      <a:avLst/>
                    </a:prstGeom>
                  </pic:spPr>
                </pic:pic>
              </a:graphicData>
            </a:graphic>
          </wp:inline>
        </w:drawing>
      </w:r>
    </w:p>
    <w:p>
      <w:pPr>
        <w:pStyle w:val="12"/>
        <w:numPr>
          <w:ilvl w:val="0"/>
          <w:numId w:val="0"/>
        </w:numPr>
        <w:spacing w:line="360" w:lineRule="auto"/>
        <w:ind w:leftChars="0"/>
        <w:jc w:val="center"/>
        <w:rPr>
          <w:rFonts w:hint="default" w:ascii="宋体" w:hAnsi="宋体" w:eastAsia="宋体"/>
          <w:lang w:val="en-US" w:eastAsia="zh-CN"/>
        </w:rPr>
      </w:pPr>
      <w:r>
        <w:rPr>
          <w:rFonts w:hint="eastAsia" w:ascii="宋体" w:hAnsi="宋体" w:eastAsia="宋体"/>
          <w:lang w:val="en-US" w:eastAsia="zh-CN"/>
        </w:rPr>
        <w:t>A2 B2 Y2</w:t>
      </w:r>
    </w:p>
    <w:p>
      <w:pPr>
        <w:pStyle w:val="12"/>
        <w:numPr>
          <w:ilvl w:val="0"/>
          <w:numId w:val="0"/>
        </w:numPr>
        <w:spacing w:line="360" w:lineRule="auto"/>
        <w:ind w:leftChars="0"/>
        <w:rPr>
          <w:rFonts w:hint="eastAsia" w:ascii="宋体" w:hAnsi="宋体" w:eastAsia="宋体"/>
          <w:lang w:eastAsia="zh-CN"/>
        </w:rPr>
      </w:pPr>
      <w:r>
        <w:rPr>
          <w:rFonts w:hint="eastAsia" w:ascii="宋体" w:hAnsi="宋体" w:eastAsia="宋体"/>
          <w:lang w:eastAsia="zh-CN"/>
        </w:rPr>
        <w:drawing>
          <wp:inline distT="0" distB="0" distL="114300" distR="114300">
            <wp:extent cx="5266690" cy="3950335"/>
            <wp:effectExtent l="0" t="0" r="3810" b="12065"/>
            <wp:docPr id="10" name="图片 10" descr="IMG_20231018_211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0231018_211648"/>
                    <pic:cNvPicPr>
                      <a:picLocks noChangeAspect="1"/>
                    </pic:cNvPicPr>
                  </pic:nvPicPr>
                  <pic:blipFill>
                    <a:blip r:embed="rId14"/>
                    <a:stretch>
                      <a:fillRect/>
                    </a:stretch>
                  </pic:blipFill>
                  <pic:spPr>
                    <a:xfrm>
                      <a:off x="0" y="0"/>
                      <a:ext cx="5266690" cy="3950335"/>
                    </a:xfrm>
                    <a:prstGeom prst="rect">
                      <a:avLst/>
                    </a:prstGeom>
                  </pic:spPr>
                </pic:pic>
              </a:graphicData>
            </a:graphic>
          </wp:inline>
        </w:drawing>
      </w:r>
    </w:p>
    <w:p>
      <w:pPr>
        <w:pStyle w:val="12"/>
        <w:numPr>
          <w:ilvl w:val="0"/>
          <w:numId w:val="0"/>
        </w:numPr>
        <w:spacing w:line="360" w:lineRule="auto"/>
        <w:ind w:leftChars="0"/>
        <w:jc w:val="center"/>
        <w:rPr>
          <w:rFonts w:hint="default" w:ascii="宋体" w:hAnsi="宋体" w:eastAsia="宋体"/>
          <w:lang w:val="en-US" w:eastAsia="zh-CN"/>
        </w:rPr>
      </w:pPr>
      <w:r>
        <w:rPr>
          <w:rFonts w:hint="eastAsia" w:ascii="宋体" w:hAnsi="宋体" w:eastAsia="宋体"/>
          <w:lang w:val="en-US" w:eastAsia="zh-CN"/>
        </w:rPr>
        <w:t>A3 B3 Y3</w:t>
      </w:r>
    </w:p>
    <w:p>
      <w:pPr>
        <w:pStyle w:val="12"/>
        <w:numPr>
          <w:ilvl w:val="0"/>
          <w:numId w:val="0"/>
        </w:numPr>
        <w:spacing w:line="360" w:lineRule="auto"/>
        <w:ind w:leftChars="0"/>
        <w:rPr>
          <w:rFonts w:hint="eastAsia" w:ascii="宋体" w:hAnsi="宋体" w:eastAsia="宋体"/>
          <w:lang w:eastAsia="zh-CN"/>
        </w:rPr>
      </w:pPr>
    </w:p>
    <w:p>
      <w:pPr>
        <w:pStyle w:val="12"/>
        <w:numPr>
          <w:ilvl w:val="0"/>
          <w:numId w:val="0"/>
        </w:numPr>
        <w:spacing w:line="360" w:lineRule="auto"/>
        <w:ind w:leftChars="0"/>
        <w:rPr>
          <w:rFonts w:hint="eastAsia" w:ascii="宋体" w:hAnsi="宋体" w:eastAsia="宋体"/>
          <w:lang w:eastAsia="zh-CN"/>
        </w:rPr>
      </w:pPr>
      <w:r>
        <w:rPr>
          <w:rFonts w:hint="eastAsia" w:ascii="宋体" w:hAnsi="宋体" w:eastAsia="宋体"/>
          <w:lang w:eastAsia="zh-CN"/>
        </w:rPr>
        <w:drawing>
          <wp:inline distT="0" distB="0" distL="114300" distR="114300">
            <wp:extent cx="5266690" cy="3950335"/>
            <wp:effectExtent l="0" t="0" r="3810" b="12065"/>
            <wp:docPr id="9" name="图片 9" descr="IMG_20231018_211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IMG_20231018_211743"/>
                    <pic:cNvPicPr>
                      <a:picLocks noChangeAspect="1"/>
                    </pic:cNvPicPr>
                  </pic:nvPicPr>
                  <pic:blipFill>
                    <a:blip r:embed="rId15"/>
                    <a:stretch>
                      <a:fillRect/>
                    </a:stretch>
                  </pic:blipFill>
                  <pic:spPr>
                    <a:xfrm>
                      <a:off x="0" y="0"/>
                      <a:ext cx="5266690" cy="3950335"/>
                    </a:xfrm>
                    <a:prstGeom prst="rect">
                      <a:avLst/>
                    </a:prstGeom>
                  </pic:spPr>
                </pic:pic>
              </a:graphicData>
            </a:graphic>
          </wp:inline>
        </w:drawing>
      </w:r>
    </w:p>
    <w:p>
      <w:pPr>
        <w:pStyle w:val="12"/>
        <w:numPr>
          <w:ilvl w:val="0"/>
          <w:numId w:val="0"/>
        </w:numPr>
        <w:spacing w:line="360" w:lineRule="auto"/>
        <w:ind w:leftChars="0"/>
        <w:jc w:val="center"/>
        <w:rPr>
          <w:rFonts w:hint="default" w:ascii="宋体" w:hAnsi="宋体" w:eastAsia="宋体"/>
          <w:lang w:val="en-US" w:eastAsia="zh-CN"/>
        </w:rPr>
      </w:pPr>
      <w:r>
        <w:rPr>
          <w:rFonts w:hint="eastAsia" w:ascii="宋体" w:hAnsi="宋体" w:eastAsia="宋体"/>
          <w:lang w:val="en-US" w:eastAsia="zh-CN"/>
        </w:rPr>
        <w:t>A4 B4 Y4</w:t>
      </w:r>
    </w:p>
    <w:p>
      <w:pPr>
        <w:pStyle w:val="2"/>
        <w:spacing w:line="360" w:lineRule="auto"/>
        <w:rPr>
          <w:rFonts w:ascii="宋体" w:hAnsi="宋体" w:eastAsia="宋体"/>
        </w:rPr>
      </w:pPr>
      <w:r>
        <w:rPr>
          <w:rFonts w:hint="eastAsia" w:ascii="宋体" w:hAnsi="宋体" w:eastAsia="宋体"/>
        </w:rPr>
        <w:t>四 思考题 （2</w:t>
      </w:r>
      <w:r>
        <w:rPr>
          <w:rFonts w:ascii="宋体" w:hAnsi="宋体" w:eastAsia="宋体"/>
        </w:rPr>
        <w:t>0</w:t>
      </w:r>
      <w:r>
        <w:rPr>
          <w:rFonts w:hint="eastAsia" w:ascii="宋体" w:hAnsi="宋体" w:eastAsia="宋体"/>
        </w:rPr>
        <w:t>）</w:t>
      </w:r>
    </w:p>
    <w:p>
      <w:pPr>
        <w:pStyle w:val="12"/>
        <w:numPr>
          <w:ilvl w:val="0"/>
          <w:numId w:val="4"/>
        </w:numPr>
        <w:spacing w:line="360" w:lineRule="auto"/>
        <w:ind w:firstLineChars="0"/>
        <w:rPr>
          <w:rFonts w:ascii="宋体" w:hAnsi="宋体" w:eastAsia="宋体"/>
        </w:rPr>
      </w:pPr>
      <w:r>
        <w:rPr>
          <w:rFonts w:hint="eastAsia" w:ascii="宋体" w:hAnsi="宋体" w:eastAsia="宋体"/>
        </w:rPr>
        <w:t>若没有</w:t>
      </w:r>
      <w:r>
        <w:rPr>
          <w:rFonts w:ascii="宋体" w:hAnsi="宋体" w:eastAsia="宋体"/>
        </w:rPr>
        <w:t>Autoset键，如何设置</w:t>
      </w:r>
      <w:r>
        <w:rPr>
          <w:rFonts w:hint="eastAsia" w:ascii="宋体" w:hAnsi="宋体" w:eastAsia="宋体"/>
        </w:rPr>
        <w:t>示波器</w:t>
      </w:r>
      <w:r>
        <w:rPr>
          <w:rFonts w:ascii="宋体" w:hAnsi="宋体" w:eastAsia="宋体"/>
        </w:rPr>
        <w:t>来保证</w:t>
      </w:r>
      <w:r>
        <w:rPr>
          <w:rFonts w:hint="eastAsia" w:ascii="宋体" w:hAnsi="宋体" w:eastAsia="宋体"/>
        </w:rPr>
        <w:t>周期性</w:t>
      </w:r>
      <w:r>
        <w:rPr>
          <w:rFonts w:ascii="宋体" w:hAnsi="宋体" w:eastAsia="宋体"/>
        </w:rPr>
        <w:t>信号的</w:t>
      </w:r>
      <w:r>
        <w:rPr>
          <w:rFonts w:hint="eastAsia" w:ascii="宋体" w:hAnsi="宋体" w:eastAsia="宋体"/>
        </w:rPr>
        <w:t>稳定</w:t>
      </w:r>
      <w:r>
        <w:rPr>
          <w:rFonts w:ascii="宋体" w:hAnsi="宋体" w:eastAsia="宋体"/>
        </w:rPr>
        <w:t>正确显示？</w:t>
      </w:r>
    </w:p>
    <w:p>
      <w:pPr>
        <w:keepNext w:val="0"/>
        <w:keepLines w:val="0"/>
        <w:widowControl/>
        <w:numPr>
          <w:ilvl w:val="0"/>
          <w:numId w:val="0"/>
        </w:numPr>
        <w:suppressLineNumbers w:val="0"/>
        <w:spacing w:before="0" w:beforeAutospacing="1" w:after="0" w:afterAutospacing="1"/>
        <w:ind w:left="-360" w:leftChars="0" w:firstLine="839" w:firstLineChars="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A调整垂直刻度。垂直刻度决定了每个通道的电压设置，也就是屏幕上每个格子代表多</w:t>
      </w:r>
      <w:r>
        <w:rPr>
          <w:rFonts w:hint="eastAsia" w:ascii="宋体" w:hAnsi="宋体" w:eastAsia="宋体" w:cstheme="minorBidi"/>
          <w:kern w:val="2"/>
          <w:sz w:val="21"/>
          <w:szCs w:val="22"/>
          <w:lang w:val="en-US" w:eastAsia="zh-CN" w:bidi="ar-SA"/>
        </w:rPr>
        <w:tab/>
      </w:r>
      <w:r>
        <w:rPr>
          <w:rFonts w:hint="eastAsia" w:ascii="宋体" w:hAnsi="宋体" w:eastAsia="宋体" w:cstheme="minorBidi"/>
          <w:kern w:val="2"/>
          <w:sz w:val="21"/>
          <w:szCs w:val="22"/>
          <w:lang w:val="en-US" w:eastAsia="zh-CN" w:bidi="ar-SA"/>
        </w:rPr>
        <w:t>少伏特。你可以使用垂直刻度旋钮来增大或减小电压/格设置，使得信号能够充分利用屏幕</w:t>
      </w:r>
      <w:r>
        <w:rPr>
          <w:rFonts w:hint="eastAsia" w:ascii="宋体" w:hAnsi="宋体" w:eastAsia="宋体" w:cstheme="minorBidi"/>
          <w:kern w:val="2"/>
          <w:sz w:val="21"/>
          <w:szCs w:val="22"/>
          <w:lang w:val="en-US" w:eastAsia="zh-CN" w:bidi="ar-SA"/>
        </w:rPr>
        <w:tab/>
      </w:r>
      <w:r>
        <w:rPr>
          <w:rFonts w:hint="eastAsia" w:ascii="宋体" w:hAnsi="宋体" w:eastAsia="宋体" w:cstheme="minorBidi"/>
          <w:kern w:val="2"/>
          <w:sz w:val="21"/>
          <w:szCs w:val="22"/>
          <w:lang w:val="en-US" w:eastAsia="zh-CN" w:bidi="ar-SA"/>
        </w:rPr>
        <w:t>空间，但是不要超出屏幕范围。一般来说，应该选择一个合适的电压设置，使得信号在屏幕</w:t>
      </w:r>
      <w:r>
        <w:rPr>
          <w:rFonts w:hint="eastAsia" w:ascii="宋体" w:hAnsi="宋体" w:eastAsia="宋体" w:cstheme="minorBidi"/>
          <w:kern w:val="2"/>
          <w:sz w:val="21"/>
          <w:szCs w:val="22"/>
          <w:lang w:val="en-US" w:eastAsia="zh-CN" w:bidi="ar-SA"/>
        </w:rPr>
        <w:tab/>
      </w:r>
      <w:r>
        <w:rPr>
          <w:rFonts w:hint="eastAsia" w:ascii="宋体" w:hAnsi="宋体" w:eastAsia="宋体" w:cstheme="minorBidi"/>
          <w:kern w:val="2"/>
          <w:sz w:val="21"/>
          <w:szCs w:val="22"/>
          <w:lang w:val="en-US" w:eastAsia="zh-CN" w:bidi="ar-SA"/>
        </w:rPr>
        <w:t>上至少占据两个格子以上。</w:t>
      </w:r>
    </w:p>
    <w:p>
      <w:pPr>
        <w:keepNext w:val="0"/>
        <w:keepLines w:val="0"/>
        <w:widowControl/>
        <w:numPr>
          <w:ilvl w:val="0"/>
          <w:numId w:val="0"/>
        </w:numPr>
        <w:suppressLineNumbers w:val="0"/>
        <w:spacing w:before="0" w:beforeAutospacing="1" w:after="0" w:afterAutospacing="1"/>
        <w:ind w:left="-360" w:leftChars="0" w:firstLine="839" w:firstLineChars="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B</w:t>
      </w:r>
      <w:r>
        <w:rPr>
          <w:rFonts w:hint="default" w:ascii="宋体" w:hAnsi="宋体" w:eastAsia="宋体" w:cstheme="minorBidi"/>
          <w:kern w:val="2"/>
          <w:sz w:val="21"/>
          <w:szCs w:val="22"/>
          <w:lang w:val="en-US" w:eastAsia="zh-CN" w:bidi="ar-SA"/>
        </w:rPr>
        <w:t>调整水平刻度。水平刻度决定了示波器的时间设置，也就是屏幕上每个格子代表多少</w:t>
      </w:r>
      <w:r>
        <w:rPr>
          <w:rFonts w:hint="eastAsia" w:ascii="宋体" w:hAnsi="宋体" w:eastAsia="宋体" w:cstheme="minorBidi"/>
          <w:kern w:val="2"/>
          <w:sz w:val="21"/>
          <w:szCs w:val="22"/>
          <w:lang w:val="en-US" w:eastAsia="zh-CN" w:bidi="ar-SA"/>
        </w:rPr>
        <w:tab/>
      </w:r>
      <w:r>
        <w:rPr>
          <w:rFonts w:hint="default" w:ascii="宋体" w:hAnsi="宋体" w:eastAsia="宋体" w:cstheme="minorBidi"/>
          <w:kern w:val="2"/>
          <w:sz w:val="21"/>
          <w:szCs w:val="22"/>
          <w:lang w:val="en-US" w:eastAsia="zh-CN" w:bidi="ar-SA"/>
        </w:rPr>
        <w:t>秒。你可以使用水平刻度旋钮来增大或减小时间设置，使得信号能够显示出足够多的周期数，</w:t>
      </w:r>
      <w:r>
        <w:rPr>
          <w:rFonts w:hint="eastAsia" w:ascii="宋体" w:hAnsi="宋体" w:eastAsia="宋体" w:cstheme="minorBidi"/>
          <w:kern w:val="2"/>
          <w:sz w:val="21"/>
          <w:szCs w:val="22"/>
          <w:lang w:val="en-US" w:eastAsia="zh-CN" w:bidi="ar-SA"/>
        </w:rPr>
        <w:tab/>
      </w:r>
      <w:r>
        <w:rPr>
          <w:rFonts w:hint="default" w:ascii="宋体" w:hAnsi="宋体" w:eastAsia="宋体" w:cstheme="minorBidi"/>
          <w:kern w:val="2"/>
          <w:sz w:val="21"/>
          <w:szCs w:val="22"/>
          <w:lang w:val="en-US" w:eastAsia="zh-CN" w:bidi="ar-SA"/>
        </w:rPr>
        <w:t>但是不要过于拥挤或稀疏。一般来说</w:t>
      </w:r>
      <w:r>
        <w:rPr>
          <w:rFonts w:hint="eastAsia" w:ascii="宋体" w:hAnsi="宋体" w:eastAsia="宋体" w:cstheme="minorBidi"/>
          <w:kern w:val="2"/>
          <w:sz w:val="21"/>
          <w:szCs w:val="22"/>
          <w:lang w:val="en-US" w:eastAsia="zh-CN" w:bidi="ar-SA"/>
        </w:rPr>
        <w:t>，</w:t>
      </w:r>
      <w:r>
        <w:rPr>
          <w:rFonts w:hint="default" w:ascii="宋体" w:hAnsi="宋体" w:eastAsia="宋体" w:cstheme="minorBidi"/>
          <w:kern w:val="2"/>
          <w:sz w:val="21"/>
          <w:szCs w:val="22"/>
          <w:lang w:val="en-US" w:eastAsia="zh-CN" w:bidi="ar-SA"/>
        </w:rPr>
        <w:t>应该选择一个合适的时间设置，使得信号在屏幕上至</w:t>
      </w:r>
      <w:r>
        <w:rPr>
          <w:rFonts w:hint="eastAsia" w:ascii="宋体" w:hAnsi="宋体" w:eastAsia="宋体" w:cstheme="minorBidi"/>
          <w:kern w:val="2"/>
          <w:sz w:val="21"/>
          <w:szCs w:val="22"/>
          <w:lang w:val="en-US" w:eastAsia="zh-CN" w:bidi="ar-SA"/>
        </w:rPr>
        <w:tab/>
      </w:r>
      <w:r>
        <w:rPr>
          <w:rFonts w:hint="default" w:ascii="宋体" w:hAnsi="宋体" w:eastAsia="宋体" w:cstheme="minorBidi"/>
          <w:kern w:val="2"/>
          <w:sz w:val="21"/>
          <w:szCs w:val="22"/>
          <w:lang w:val="en-US" w:eastAsia="zh-CN" w:bidi="ar-SA"/>
        </w:rPr>
        <w:t>少显示出一个完整的周期。</w:t>
      </w:r>
    </w:p>
    <w:p>
      <w:pPr>
        <w:keepNext w:val="0"/>
        <w:keepLines w:val="0"/>
        <w:widowControl/>
        <w:numPr>
          <w:ilvl w:val="0"/>
          <w:numId w:val="0"/>
        </w:numPr>
        <w:suppressLineNumbers w:val="0"/>
        <w:spacing w:before="0" w:beforeAutospacing="1" w:after="0" w:afterAutospacing="1"/>
        <w:ind w:left="-360" w:leftChars="0" w:firstLine="839" w:firstLineChars="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C</w:t>
      </w:r>
      <w:r>
        <w:rPr>
          <w:rFonts w:hint="default" w:ascii="宋体" w:hAnsi="宋体" w:eastAsia="宋体" w:cstheme="minorBidi"/>
          <w:kern w:val="2"/>
          <w:sz w:val="21"/>
          <w:szCs w:val="22"/>
          <w:lang w:val="en-US" w:eastAsia="zh-CN" w:bidi="ar-SA"/>
        </w:rPr>
        <w:t>调整触发电平和触发源。触发电平和触发源决定了示波器何时开始采集和显示数据。</w:t>
      </w:r>
      <w:r>
        <w:rPr>
          <w:rFonts w:hint="eastAsia" w:ascii="宋体" w:hAnsi="宋体" w:eastAsia="宋体" w:cstheme="minorBidi"/>
          <w:kern w:val="2"/>
          <w:sz w:val="21"/>
          <w:szCs w:val="22"/>
          <w:lang w:val="en-US" w:eastAsia="zh-CN" w:bidi="ar-SA"/>
        </w:rPr>
        <w:tab/>
      </w:r>
      <w:r>
        <w:rPr>
          <w:rFonts w:hint="default" w:ascii="宋体" w:hAnsi="宋体" w:eastAsia="宋体" w:cstheme="minorBidi"/>
          <w:kern w:val="2"/>
          <w:sz w:val="21"/>
          <w:szCs w:val="22"/>
          <w:lang w:val="en-US" w:eastAsia="zh-CN" w:bidi="ar-SA"/>
        </w:rPr>
        <w:t>触发电平是一个电压值，当输入信号达到这个电压值时，示波器就会开始采集数据。触发源</w:t>
      </w:r>
      <w:r>
        <w:rPr>
          <w:rFonts w:hint="eastAsia" w:ascii="宋体" w:hAnsi="宋体" w:eastAsia="宋体" w:cstheme="minorBidi"/>
          <w:kern w:val="2"/>
          <w:sz w:val="21"/>
          <w:szCs w:val="22"/>
          <w:lang w:val="en-US" w:eastAsia="zh-CN" w:bidi="ar-SA"/>
        </w:rPr>
        <w:tab/>
      </w:r>
      <w:r>
        <w:rPr>
          <w:rFonts w:hint="default" w:ascii="宋体" w:hAnsi="宋体" w:eastAsia="宋体" w:cstheme="minorBidi"/>
          <w:kern w:val="2"/>
          <w:sz w:val="21"/>
          <w:szCs w:val="22"/>
          <w:lang w:val="en-US" w:eastAsia="zh-CN" w:bidi="ar-SA"/>
        </w:rPr>
        <w:t>是一个输入通道或外部信号源，用来提供触发信号。可以使用触发电平旋钮来增大或减小触</w:t>
      </w:r>
      <w:r>
        <w:rPr>
          <w:rFonts w:hint="eastAsia" w:ascii="宋体" w:hAnsi="宋体" w:eastAsia="宋体" w:cstheme="minorBidi"/>
          <w:kern w:val="2"/>
          <w:sz w:val="21"/>
          <w:szCs w:val="22"/>
          <w:lang w:val="en-US" w:eastAsia="zh-CN" w:bidi="ar-SA"/>
        </w:rPr>
        <w:tab/>
      </w:r>
      <w:r>
        <w:rPr>
          <w:rFonts w:hint="default" w:ascii="宋体" w:hAnsi="宋体" w:eastAsia="宋体" w:cstheme="minorBidi"/>
          <w:kern w:val="2"/>
          <w:sz w:val="21"/>
          <w:szCs w:val="22"/>
          <w:lang w:val="en-US" w:eastAsia="zh-CN" w:bidi="ar-SA"/>
        </w:rPr>
        <w:t>发电平值，使得信号能够在屏幕上稳定地显示，而不会漂移或抖动。也可以使用触发源按钮</w:t>
      </w:r>
      <w:r>
        <w:rPr>
          <w:rFonts w:hint="eastAsia" w:ascii="宋体" w:hAnsi="宋体" w:eastAsia="宋体" w:cstheme="minorBidi"/>
          <w:kern w:val="2"/>
          <w:sz w:val="21"/>
          <w:szCs w:val="22"/>
          <w:lang w:val="en-US" w:eastAsia="zh-CN" w:bidi="ar-SA"/>
        </w:rPr>
        <w:tab/>
      </w:r>
      <w:r>
        <w:rPr>
          <w:rFonts w:hint="default" w:ascii="宋体" w:hAnsi="宋体" w:eastAsia="宋体" w:cstheme="minorBidi"/>
          <w:kern w:val="2"/>
          <w:sz w:val="21"/>
          <w:szCs w:val="22"/>
          <w:lang w:val="en-US" w:eastAsia="zh-CN" w:bidi="ar-SA"/>
        </w:rPr>
        <w:t>来选择合适的触发源，使得信号能够与触发信号同步，而不会错位或失真。</w:t>
      </w:r>
    </w:p>
    <w:p>
      <w:pPr>
        <w:pStyle w:val="12"/>
        <w:numPr>
          <w:ilvl w:val="0"/>
          <w:numId w:val="4"/>
        </w:numPr>
        <w:spacing w:line="360" w:lineRule="auto"/>
        <w:ind w:firstLineChars="0"/>
        <w:rPr>
          <w:rFonts w:ascii="宋体" w:hAnsi="宋体" w:eastAsia="宋体"/>
        </w:rPr>
      </w:pPr>
      <w:r>
        <w:rPr>
          <w:rFonts w:hint="eastAsia" w:ascii="宋体" w:hAnsi="宋体" w:eastAsia="宋体"/>
        </w:rPr>
        <w:t>思考示波器的带宽对实际测量有什么影响？</w:t>
      </w:r>
    </w:p>
    <w:p>
      <w:pPr>
        <w:pStyle w:val="12"/>
        <w:numPr>
          <w:ilvl w:val="0"/>
          <w:numId w:val="0"/>
        </w:numPr>
        <w:spacing w:line="360" w:lineRule="auto"/>
        <w:ind w:leftChars="0" w:firstLine="420" w:firstLineChars="200"/>
        <w:rPr>
          <w:rFonts w:hint="eastAsia"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示波器的带宽是指示波器能够测量的信号的最高频率，它决定了示波器的测量精度和范围。示波器的带宽越大，能够测量的信号频率越高，信号波形越接近真实，但是也会引入更多的噪声。示波器的带宽越小，能够测量的信号频率越低，信号波形越失真，但是也会抑制一些噪声。因此，在选择示波器的带宽时，需要根据信号的特性和测量目的来平衡精度和噪声。</w:t>
      </w:r>
    </w:p>
    <w:p>
      <w:pPr>
        <w:pStyle w:val="12"/>
        <w:numPr>
          <w:ilvl w:val="0"/>
          <w:numId w:val="4"/>
        </w:numPr>
        <w:spacing w:line="360" w:lineRule="auto"/>
        <w:ind w:firstLineChars="0"/>
        <w:rPr>
          <w:rFonts w:hint="eastAsia" w:ascii="宋体" w:hAnsi="宋体" w:eastAsia="宋体"/>
          <w:lang w:eastAsia="zh-CN"/>
        </w:rPr>
      </w:pPr>
      <w:r>
        <w:rPr>
          <w:rFonts w:hint="eastAsia" w:ascii="宋体" w:hAnsi="宋体" w:eastAsia="宋体"/>
        </w:rPr>
        <w:t>用</w:t>
      </w:r>
      <w:r>
        <w:rPr>
          <w:rFonts w:ascii="宋体" w:hAnsi="宋体" w:eastAsia="宋体"/>
        </w:rPr>
        <w:t>示波器观察方波信号时，</w:t>
      </w:r>
      <w:r>
        <w:rPr>
          <w:rFonts w:hint="eastAsia" w:ascii="宋体" w:hAnsi="宋体" w:eastAsia="宋体"/>
        </w:rPr>
        <w:t>当</w:t>
      </w:r>
      <w:r>
        <w:rPr>
          <w:rFonts w:ascii="宋体" w:hAnsi="宋体" w:eastAsia="宋体"/>
        </w:rPr>
        <w:t>方波信号的频率</w:t>
      </w:r>
      <w:r>
        <w:rPr>
          <w:rFonts w:hint="eastAsia" w:ascii="宋体" w:hAnsi="宋体" w:eastAsia="宋体"/>
        </w:rPr>
        <w:t>高达</w:t>
      </w:r>
      <w:r>
        <w:rPr>
          <w:rFonts w:ascii="宋体" w:hAnsi="宋体" w:eastAsia="宋体"/>
        </w:rPr>
        <w:t>一定</w:t>
      </w:r>
      <w:r>
        <w:rPr>
          <w:rFonts w:hint="eastAsia" w:ascii="宋体" w:hAnsi="宋体" w:eastAsia="宋体"/>
        </w:rPr>
        <w:t>的</w:t>
      </w:r>
      <w:r>
        <w:rPr>
          <w:rFonts w:ascii="宋体" w:hAnsi="宋体" w:eastAsia="宋体"/>
        </w:rPr>
        <w:t>数值时，</w:t>
      </w:r>
      <w:r>
        <w:rPr>
          <w:rFonts w:hint="eastAsia" w:ascii="宋体" w:hAnsi="宋体" w:eastAsia="宋体"/>
        </w:rPr>
        <w:t>示波器捕获的方波还那么方吗？分析原因</w:t>
      </w:r>
    </w:p>
    <w:p>
      <w:pPr>
        <w:pStyle w:val="12"/>
        <w:numPr>
          <w:ilvl w:val="0"/>
          <w:numId w:val="0"/>
        </w:numPr>
        <w:spacing w:line="360" w:lineRule="auto"/>
        <w:ind w:leftChars="0" w:firstLine="420" w:firstLineChars="0"/>
        <w:rPr>
          <w:rFonts w:hint="eastAsia" w:ascii="宋体" w:hAnsi="宋体" w:eastAsia="宋体" w:cstheme="minorBidi"/>
          <w:kern w:val="2"/>
          <w:sz w:val="21"/>
          <w:szCs w:val="22"/>
          <w:lang w:val="en-US" w:eastAsia="zh-CN" w:bidi="ar-SA"/>
        </w:rPr>
      </w:pPr>
      <w:r>
        <w:rPr>
          <w:rFonts w:hint="eastAsia" w:ascii="宋体" w:hAnsi="宋体" w:eastAsia="宋体"/>
        </w:rPr>
        <w:t>方波</w:t>
      </w:r>
      <w:r>
        <w:rPr>
          <w:rFonts w:hint="eastAsia" w:ascii="宋体" w:hAnsi="宋体" w:eastAsia="宋体"/>
          <w:lang w:val="en-US" w:eastAsia="zh-CN"/>
        </w:rPr>
        <w:t>没有那么</w:t>
      </w:r>
      <w:r>
        <w:rPr>
          <w:rFonts w:hint="eastAsia" w:ascii="宋体" w:hAnsi="宋体" w:eastAsia="宋体"/>
        </w:rPr>
        <w:t>方</w:t>
      </w:r>
      <w:r>
        <w:rPr>
          <w:rFonts w:hint="eastAsia" w:ascii="宋体" w:hAnsi="宋体" w:eastAsia="宋体"/>
          <w:lang w:eastAsia="zh-CN"/>
        </w:rPr>
        <w:t>了。</w:t>
      </w:r>
      <w:r>
        <w:rPr>
          <w:rFonts w:hint="eastAsia" w:ascii="宋体" w:hAnsi="宋体" w:eastAsia="宋体" w:cstheme="minorBidi"/>
          <w:kern w:val="2"/>
          <w:sz w:val="21"/>
          <w:szCs w:val="22"/>
          <w:lang w:val="en-US" w:eastAsia="zh-CN" w:bidi="ar-SA"/>
        </w:rPr>
        <w:t>带宽影响方波信号的上升时间。上升时间是指方波信号从最低值上升到最高值所需的时间，它反映了方波信号中高频分量的含量。一般来说，上升时间越短，高频分量越多。如果示波器的带宽不能覆盖方波信号中所有的高频分量，那么示波器就会对高频分量进行滤除或衰减，导致显示的方波信号上升时间变长，边沿变缓。这会影响对方波信号上升时间和边沿速度等参数的测量精度。带宽</w:t>
      </w:r>
      <w:r>
        <w:rPr>
          <w:rFonts w:hint="default" w:ascii="宋体" w:hAnsi="宋体" w:eastAsia="宋体" w:cstheme="minorBidi"/>
          <w:kern w:val="2"/>
          <w:sz w:val="21"/>
          <w:szCs w:val="22"/>
          <w:lang w:val="en-US" w:eastAsia="zh-CN" w:bidi="ar-SA"/>
        </w:rPr>
        <w:t>影响方波信号的幅度。幅度是指方波信号从最低值到最高值之间的电压差，它反映了方波信号中基频分量和谐波分量的相对大小。一般来说，幅度越大，基频分量越强。如果示波器的带宽不能覆盖方波信号中所有的谐波分量，那么示波器就会对谐波分量进行滤除或衰减，导致显示的方波信号幅度变小，顶部变平。这会影响对方波信号幅度和峰峰值等参数的测量精度。</w:t>
      </w:r>
    </w:p>
    <w:p>
      <w:pPr>
        <w:pStyle w:val="12"/>
        <w:numPr>
          <w:ilvl w:val="0"/>
          <w:numId w:val="0"/>
        </w:numPr>
        <w:spacing w:line="360" w:lineRule="auto"/>
        <w:ind w:leftChars="0"/>
        <w:rPr>
          <w:rFonts w:ascii="宋体" w:hAnsi="宋体" w:eastAsia="宋体"/>
        </w:rPr>
      </w:pPr>
    </w:p>
    <w:p>
      <w:pPr>
        <w:pStyle w:val="12"/>
        <w:numPr>
          <w:ilvl w:val="0"/>
          <w:numId w:val="4"/>
        </w:numPr>
        <w:spacing w:line="360" w:lineRule="auto"/>
        <w:ind w:firstLineChars="0"/>
        <w:rPr>
          <w:rFonts w:ascii="宋体" w:hAnsi="宋体" w:eastAsia="宋体"/>
        </w:rPr>
      </w:pPr>
      <w:r>
        <w:rPr>
          <w:rFonts w:hint="eastAsia" w:ascii="宋体" w:hAnsi="宋体" w:eastAsia="宋体"/>
        </w:rPr>
        <w:t>实验内容4中</w:t>
      </w:r>
      <w:r>
        <w:rPr>
          <w:rFonts w:ascii="宋体" w:hAnsi="宋体" w:eastAsia="宋体"/>
        </w:rPr>
        <w:t>，测量示波器的带宽，</w:t>
      </w:r>
      <w:r>
        <w:rPr>
          <w:rFonts w:hint="eastAsia" w:ascii="宋体" w:hAnsi="宋体" w:eastAsia="宋体"/>
        </w:rPr>
        <w:t>分析该测量方法存在的问题，</w:t>
      </w:r>
      <w:r>
        <w:rPr>
          <w:rFonts w:ascii="宋体" w:hAnsi="宋体" w:eastAsia="宋体"/>
        </w:rPr>
        <w:t>所测出的是示波器的带宽吗？</w:t>
      </w:r>
    </w:p>
    <w:p>
      <w:pPr>
        <w:pStyle w:val="12"/>
        <w:numPr>
          <w:ilvl w:val="0"/>
          <w:numId w:val="0"/>
        </w:numPr>
        <w:spacing w:line="360" w:lineRule="auto"/>
        <w:ind w:leftChars="0" w:firstLine="420" w:firstLineChars="200"/>
        <w:rPr>
          <w:rFonts w:ascii="宋体" w:hAnsi="宋体" w:eastAsia="宋体"/>
        </w:rPr>
      </w:pPr>
      <w:r>
        <w:rPr>
          <w:rFonts w:hint="eastAsia" w:ascii="宋体" w:hAnsi="宋体" w:eastAsia="宋体" w:cstheme="minorBidi"/>
          <w:kern w:val="2"/>
          <w:sz w:val="21"/>
          <w:szCs w:val="22"/>
          <w:lang w:val="en-US" w:eastAsia="zh-CN" w:bidi="ar-SA"/>
        </w:rPr>
        <w:fldChar w:fldCharType="begin"/>
      </w:r>
      <w:r>
        <w:rPr>
          <w:rFonts w:hint="eastAsia" w:ascii="宋体" w:hAnsi="宋体" w:eastAsia="宋体" w:cstheme="minorBidi"/>
          <w:kern w:val="2"/>
          <w:sz w:val="21"/>
          <w:szCs w:val="22"/>
          <w:lang w:val="en-US" w:eastAsia="zh-CN" w:bidi="ar-SA"/>
        </w:rPr>
        <w:instrText xml:space="preserve"> HYPERLINK "https://bing.com/search?q=%e7%a4%ba%e6%b3%a2%e5%99%a8%e5%b8%a6%e5%ae%bd%e6%b5%8b%e9%87%8f%e6%96%b9%e6%b3%95" </w:instrText>
      </w:r>
      <w:r>
        <w:rPr>
          <w:rFonts w:hint="eastAsia" w:ascii="宋体" w:hAnsi="宋体" w:eastAsia="宋体" w:cstheme="minorBidi"/>
          <w:kern w:val="2"/>
          <w:sz w:val="21"/>
          <w:szCs w:val="22"/>
          <w:lang w:val="en-US" w:eastAsia="zh-CN" w:bidi="ar-SA"/>
        </w:rPr>
        <w:fldChar w:fldCharType="separate"/>
      </w:r>
      <w:r>
        <w:rPr>
          <w:rFonts w:hint="eastAsia" w:ascii="宋体" w:hAnsi="宋体" w:eastAsia="宋体" w:cstheme="minorBidi"/>
          <w:kern w:val="2"/>
          <w:sz w:val="21"/>
          <w:szCs w:val="22"/>
          <w:lang w:val="en-US" w:eastAsia="zh-CN" w:bidi="ar-SA"/>
        </w:rPr>
        <w:t>实验中测量示波器的带宽的方法是在示波器的输入端加正弦波，调节信号源的频率，直到示波器显示的波形幅度衰减至-3dB时，此时的频率点就是示波器的带宽</w:t>
      </w:r>
      <w:r>
        <w:rPr>
          <w:rFonts w:hint="eastAsia" w:ascii="宋体" w:hAnsi="宋体" w:eastAsia="宋体" w:cstheme="minorBidi"/>
          <w:kern w:val="2"/>
          <w:sz w:val="21"/>
          <w:szCs w:val="22"/>
          <w:lang w:val="en-US" w:eastAsia="zh-CN" w:bidi="ar-SA"/>
        </w:rPr>
        <w:fldChar w:fldCharType="end"/>
      </w:r>
      <w:r>
        <w:rPr>
          <w:rFonts w:hint="eastAsia" w:ascii="宋体" w:hAnsi="宋体" w:eastAsia="宋体" w:cstheme="minorBidi"/>
          <w:kern w:val="2"/>
          <w:sz w:val="21"/>
          <w:szCs w:val="22"/>
          <w:lang w:val="en-US" w:eastAsia="zh-CN" w:bidi="ar-SA"/>
        </w:rPr>
        <w:fldChar w:fldCharType="begin"/>
      </w:r>
      <w:r>
        <w:rPr>
          <w:rFonts w:hint="eastAsia" w:ascii="宋体" w:hAnsi="宋体" w:eastAsia="宋体" w:cstheme="minorBidi"/>
          <w:kern w:val="2"/>
          <w:sz w:val="21"/>
          <w:szCs w:val="22"/>
          <w:lang w:val="en-US" w:eastAsia="zh-CN" w:bidi="ar-SA"/>
        </w:rPr>
        <w:instrText xml:space="preserve"> HYPERLINK "https://zhuanlan.zhihu.com/p/165265599" \t "https://www.bing.com/_blank" </w:instrText>
      </w:r>
      <w:r>
        <w:rPr>
          <w:rFonts w:hint="eastAsia" w:ascii="宋体" w:hAnsi="宋体" w:eastAsia="宋体" w:cstheme="minorBidi"/>
          <w:kern w:val="2"/>
          <w:sz w:val="21"/>
          <w:szCs w:val="22"/>
          <w:lang w:val="en-US" w:eastAsia="zh-CN" w:bidi="ar-SA"/>
        </w:rPr>
        <w:fldChar w:fldCharType="separate"/>
      </w:r>
      <w:r>
        <w:rPr>
          <w:rFonts w:hint="eastAsia" w:ascii="宋体" w:hAnsi="宋体" w:eastAsia="宋体" w:cstheme="minorBidi"/>
          <w:kern w:val="2"/>
          <w:sz w:val="21"/>
          <w:szCs w:val="22"/>
          <w:lang w:val="en-US" w:eastAsia="zh-CN" w:bidi="ar-SA"/>
        </w:rPr>
        <w:t>。但是，这种方法存在一些问题，导致所测出的并不是示波器的真实带宽，而是系统带宽。系统带宽是指信号源、示波器、连接线、探头等组成的整个测量系统的带宽</w:t>
      </w:r>
      <w:r>
        <w:rPr>
          <w:rFonts w:hint="eastAsia" w:ascii="宋体" w:hAnsi="宋体" w:eastAsia="宋体" w:cstheme="minorBidi"/>
          <w:kern w:val="2"/>
          <w:sz w:val="21"/>
          <w:szCs w:val="22"/>
          <w:lang w:val="en-US" w:eastAsia="zh-CN" w:bidi="ar-SA"/>
        </w:rPr>
        <w:fldChar w:fldCharType="end"/>
      </w:r>
      <w:r>
        <w:rPr>
          <w:rFonts w:hint="eastAsia" w:ascii="宋体" w:hAnsi="宋体" w:eastAsia="宋体" w:cstheme="minorBidi"/>
          <w:kern w:val="2"/>
          <w:sz w:val="21"/>
          <w:szCs w:val="22"/>
          <w:lang w:val="en-US" w:eastAsia="zh-CN" w:bidi="ar-SA"/>
        </w:rPr>
        <w:t>。影响系统带宽的因素有以下几个：</w:t>
      </w:r>
      <w:r>
        <w:rPr>
          <w:rFonts w:hint="eastAsia" w:ascii="宋体" w:hAnsi="宋体" w:eastAsia="宋体" w:cstheme="minorBidi"/>
          <w:kern w:val="2"/>
          <w:sz w:val="21"/>
          <w:szCs w:val="22"/>
          <w:lang w:val="en-US" w:eastAsia="zh-CN" w:bidi="ar-SA"/>
        </w:rPr>
        <w:fldChar w:fldCharType="begin"/>
      </w:r>
      <w:r>
        <w:rPr>
          <w:rFonts w:hint="eastAsia" w:ascii="宋体" w:hAnsi="宋体" w:eastAsia="宋体" w:cstheme="minorBidi"/>
          <w:kern w:val="2"/>
          <w:sz w:val="21"/>
          <w:szCs w:val="22"/>
          <w:lang w:val="en-US" w:eastAsia="zh-CN" w:bidi="ar-SA"/>
        </w:rPr>
        <w:instrText xml:space="preserve"> HYPERLINK "https://zhuanlan.zhihu.com/p/145386494" \t "https://www.bing.com/_blank" </w:instrText>
      </w:r>
      <w:r>
        <w:rPr>
          <w:rFonts w:hint="eastAsia" w:ascii="宋体" w:hAnsi="宋体" w:eastAsia="宋体" w:cstheme="minorBidi"/>
          <w:kern w:val="2"/>
          <w:sz w:val="21"/>
          <w:szCs w:val="22"/>
          <w:lang w:val="en-US" w:eastAsia="zh-CN" w:bidi="ar-SA"/>
        </w:rPr>
        <w:fldChar w:fldCharType="separate"/>
      </w:r>
      <w:r>
        <w:rPr>
          <w:rFonts w:hint="eastAsia" w:ascii="宋体" w:hAnsi="宋体" w:eastAsia="宋体" w:cstheme="minorBidi"/>
          <w:kern w:val="2"/>
          <w:sz w:val="21"/>
          <w:szCs w:val="22"/>
          <w:lang w:val="en-US" w:eastAsia="zh-CN" w:bidi="ar-SA"/>
        </w:rPr>
        <w:t>信号源：信号源的输出阻抗、输出电平、频率稳定性、谐波失真等都会影响信号的质量和准确度</w:t>
      </w:r>
      <w:r>
        <w:rPr>
          <w:rFonts w:hint="eastAsia" w:ascii="宋体" w:hAnsi="宋体" w:eastAsia="宋体" w:cstheme="minorBidi"/>
          <w:kern w:val="2"/>
          <w:sz w:val="21"/>
          <w:szCs w:val="22"/>
          <w:lang w:val="en-US" w:eastAsia="zh-CN" w:bidi="ar-SA"/>
        </w:rPr>
        <w:fldChar w:fldCharType="end"/>
      </w:r>
      <w:r>
        <w:rPr>
          <w:rFonts w:hint="eastAsia" w:ascii="宋体" w:hAnsi="宋体" w:eastAsia="宋体" w:cstheme="minorBidi"/>
          <w:kern w:val="2"/>
          <w:sz w:val="21"/>
          <w:szCs w:val="22"/>
          <w:lang w:val="en-US" w:eastAsia="zh-CN" w:bidi="ar-SA"/>
        </w:rPr>
        <w:t>。</w:t>
      </w:r>
      <w:r>
        <w:rPr>
          <w:rFonts w:hint="eastAsia" w:ascii="宋体" w:hAnsi="宋体" w:eastAsia="宋体" w:cstheme="minorBidi"/>
          <w:kern w:val="2"/>
          <w:sz w:val="21"/>
          <w:szCs w:val="22"/>
          <w:lang w:val="en-US" w:eastAsia="zh-CN" w:bidi="ar-SA"/>
        </w:rPr>
        <w:fldChar w:fldCharType="begin"/>
      </w:r>
      <w:r>
        <w:rPr>
          <w:rFonts w:hint="eastAsia" w:ascii="宋体" w:hAnsi="宋体" w:eastAsia="宋体" w:cstheme="minorBidi"/>
          <w:kern w:val="2"/>
          <w:sz w:val="21"/>
          <w:szCs w:val="22"/>
          <w:lang w:val="en-US" w:eastAsia="zh-CN" w:bidi="ar-SA"/>
        </w:rPr>
        <w:instrText xml:space="preserve"> HYPERLINK "https://zhuanlan.zhihu.com/p/101741671" \t "https://www.bing.com/_blank" </w:instrText>
      </w:r>
      <w:r>
        <w:rPr>
          <w:rFonts w:hint="eastAsia" w:ascii="宋体" w:hAnsi="宋体" w:eastAsia="宋体" w:cstheme="minorBidi"/>
          <w:kern w:val="2"/>
          <w:sz w:val="21"/>
          <w:szCs w:val="22"/>
          <w:lang w:val="en-US" w:eastAsia="zh-CN" w:bidi="ar-SA"/>
        </w:rPr>
        <w:fldChar w:fldCharType="separate"/>
      </w:r>
      <w:r>
        <w:rPr>
          <w:rFonts w:hint="eastAsia" w:ascii="宋体" w:hAnsi="宋体" w:eastAsia="宋体" w:cstheme="minorBidi"/>
          <w:kern w:val="2"/>
          <w:sz w:val="21"/>
          <w:szCs w:val="22"/>
          <w:lang w:val="en-US" w:eastAsia="zh-CN" w:bidi="ar-SA"/>
        </w:rPr>
        <w:t>示波器：示波器的输入阻抗、输入电容、采样率、垂直灵敏度、触发电平等都会影响信号的捕获和显示</w:t>
      </w:r>
      <w:r>
        <w:rPr>
          <w:rFonts w:hint="eastAsia" w:ascii="宋体" w:hAnsi="宋体" w:eastAsia="宋体" w:cstheme="minorBidi"/>
          <w:kern w:val="2"/>
          <w:sz w:val="21"/>
          <w:szCs w:val="22"/>
          <w:lang w:val="en-US" w:eastAsia="zh-CN" w:bidi="ar-SA"/>
        </w:rPr>
        <w:fldChar w:fldCharType="end"/>
      </w:r>
      <w:r>
        <w:rPr>
          <w:rFonts w:hint="eastAsia" w:ascii="宋体" w:hAnsi="宋体" w:eastAsia="宋体" w:cstheme="minorBidi"/>
          <w:kern w:val="2"/>
          <w:sz w:val="21"/>
          <w:szCs w:val="22"/>
          <w:lang w:val="en-US" w:eastAsia="zh-CN" w:bidi="ar-SA"/>
        </w:rPr>
        <w:t>。</w:t>
      </w:r>
      <w:r>
        <w:rPr>
          <w:rFonts w:hint="eastAsia" w:ascii="宋体" w:hAnsi="宋体" w:eastAsia="宋体" w:cstheme="minorBidi"/>
          <w:kern w:val="2"/>
          <w:sz w:val="21"/>
          <w:szCs w:val="22"/>
          <w:lang w:val="en-US" w:eastAsia="zh-CN" w:bidi="ar-SA"/>
        </w:rPr>
        <w:fldChar w:fldCharType="begin"/>
      </w:r>
      <w:r>
        <w:rPr>
          <w:rFonts w:hint="eastAsia" w:ascii="宋体" w:hAnsi="宋体" w:eastAsia="宋体" w:cstheme="minorBidi"/>
          <w:kern w:val="2"/>
          <w:sz w:val="21"/>
          <w:szCs w:val="22"/>
          <w:lang w:val="en-US" w:eastAsia="zh-CN" w:bidi="ar-SA"/>
        </w:rPr>
        <w:instrText xml:space="preserve"> HYPERLINK "https://blog.csdn.net/qq_36160506/article/details/130257483" \t "https://www.bing.com/_blank" </w:instrText>
      </w:r>
      <w:r>
        <w:rPr>
          <w:rFonts w:hint="eastAsia" w:ascii="宋体" w:hAnsi="宋体" w:eastAsia="宋体" w:cstheme="minorBidi"/>
          <w:kern w:val="2"/>
          <w:sz w:val="21"/>
          <w:szCs w:val="22"/>
          <w:lang w:val="en-US" w:eastAsia="zh-CN" w:bidi="ar-SA"/>
        </w:rPr>
        <w:fldChar w:fldCharType="separate"/>
      </w:r>
      <w:r>
        <w:rPr>
          <w:rFonts w:hint="eastAsia" w:ascii="宋体" w:hAnsi="宋体" w:eastAsia="宋体" w:cstheme="minorBidi"/>
          <w:kern w:val="2"/>
          <w:sz w:val="21"/>
          <w:szCs w:val="22"/>
          <w:lang w:val="en-US" w:eastAsia="zh-CN" w:bidi="ar-SA"/>
        </w:rPr>
        <w:t>连接线：连接线的长度、电阻、电感、电容等都会对信号产生衰减和相移</w:t>
      </w:r>
      <w:r>
        <w:rPr>
          <w:rFonts w:hint="eastAsia" w:ascii="宋体" w:hAnsi="宋体" w:eastAsia="宋体" w:cstheme="minorBidi"/>
          <w:kern w:val="2"/>
          <w:sz w:val="21"/>
          <w:szCs w:val="22"/>
          <w:lang w:val="en-US" w:eastAsia="zh-CN" w:bidi="ar-SA"/>
        </w:rPr>
        <w:fldChar w:fldCharType="end"/>
      </w:r>
      <w:r>
        <w:rPr>
          <w:rFonts w:hint="eastAsia" w:ascii="宋体" w:hAnsi="宋体" w:eastAsia="宋体" w:cstheme="minorBidi"/>
          <w:kern w:val="2"/>
          <w:sz w:val="21"/>
          <w:szCs w:val="22"/>
          <w:lang w:val="en-US" w:eastAsia="zh-CN" w:bidi="ar-SA"/>
        </w:rPr>
        <w:t>。</w:t>
      </w:r>
      <w:r>
        <w:rPr>
          <w:rFonts w:hint="eastAsia" w:ascii="宋体" w:hAnsi="宋体" w:eastAsia="宋体" w:cstheme="minorBidi"/>
          <w:kern w:val="2"/>
          <w:sz w:val="21"/>
          <w:szCs w:val="22"/>
          <w:lang w:val="en-US" w:eastAsia="zh-CN" w:bidi="ar-SA"/>
        </w:rPr>
        <w:fldChar w:fldCharType="begin"/>
      </w:r>
      <w:r>
        <w:rPr>
          <w:rFonts w:hint="eastAsia" w:ascii="宋体" w:hAnsi="宋体" w:eastAsia="宋体" w:cstheme="minorBidi"/>
          <w:kern w:val="2"/>
          <w:sz w:val="21"/>
          <w:szCs w:val="22"/>
          <w:lang w:val="en-US" w:eastAsia="zh-CN" w:bidi="ar-SA"/>
        </w:rPr>
        <w:instrText xml:space="preserve"> HYPERLINK "https://zhuanlan.zhihu.com/p/571539078" \t "https://www.bing.com/_blank" </w:instrText>
      </w:r>
      <w:r>
        <w:rPr>
          <w:rFonts w:hint="eastAsia" w:ascii="宋体" w:hAnsi="宋体" w:eastAsia="宋体" w:cstheme="minorBidi"/>
          <w:kern w:val="2"/>
          <w:sz w:val="21"/>
          <w:szCs w:val="22"/>
          <w:lang w:val="en-US" w:eastAsia="zh-CN" w:bidi="ar-SA"/>
        </w:rPr>
        <w:fldChar w:fldCharType="separate"/>
      </w:r>
      <w:r>
        <w:rPr>
          <w:rFonts w:hint="eastAsia" w:ascii="宋体" w:hAnsi="宋体" w:eastAsia="宋体" w:cstheme="minorBidi"/>
          <w:kern w:val="2"/>
          <w:sz w:val="21"/>
          <w:szCs w:val="22"/>
          <w:lang w:val="en-US" w:eastAsia="zh-CN" w:bidi="ar-SA"/>
        </w:rPr>
        <w:t>探头：探头的类型、频带、衰减比、输入阻抗、输入电容等都会对信号产生加载效应和失真</w:t>
      </w:r>
      <w:r>
        <w:rPr>
          <w:rFonts w:hint="eastAsia" w:ascii="宋体" w:hAnsi="宋体" w:eastAsia="宋体" w:cstheme="minorBidi"/>
          <w:kern w:val="2"/>
          <w:sz w:val="21"/>
          <w:szCs w:val="22"/>
          <w:lang w:val="en-US" w:eastAsia="zh-CN" w:bidi="ar-SA"/>
        </w:rPr>
        <w:fldChar w:fldCharType="end"/>
      </w:r>
      <w:r>
        <w:rPr>
          <w:rFonts w:hint="eastAsia" w:ascii="宋体" w:hAnsi="宋体" w:eastAsia="宋体" w:cstheme="minorBidi"/>
          <w:kern w:val="2"/>
          <w:sz w:val="21"/>
          <w:szCs w:val="22"/>
          <w:lang w:val="en-US" w:eastAsia="zh-CN" w:bidi="ar-SA"/>
        </w:rPr>
        <w:t>。</w:t>
      </w:r>
    </w:p>
    <w:p>
      <w:pPr>
        <w:pStyle w:val="12"/>
        <w:numPr>
          <w:ilvl w:val="0"/>
          <w:numId w:val="4"/>
        </w:numPr>
        <w:spacing w:line="360" w:lineRule="auto"/>
        <w:ind w:firstLineChars="0"/>
        <w:rPr>
          <w:rFonts w:ascii="宋体" w:hAnsi="宋体" w:eastAsia="宋体"/>
        </w:rPr>
      </w:pPr>
      <w:r>
        <w:rPr>
          <w:rFonts w:hint="eastAsia" w:ascii="宋体" w:hAnsi="宋体" w:eastAsia="宋体"/>
        </w:rPr>
        <w:t>实验</w:t>
      </w:r>
      <w:r>
        <w:rPr>
          <w:rFonts w:ascii="宋体" w:hAnsi="宋体" w:eastAsia="宋体"/>
        </w:rPr>
        <w:t>内容</w:t>
      </w:r>
      <w:r>
        <w:rPr>
          <w:rFonts w:hint="eastAsia" w:ascii="宋体" w:hAnsi="宋体" w:eastAsia="宋体"/>
        </w:rPr>
        <w:t>6竞争与险象的观测实验中</w:t>
      </w:r>
      <w:r>
        <w:rPr>
          <w:rFonts w:ascii="宋体" w:hAnsi="宋体" w:eastAsia="宋体"/>
        </w:rPr>
        <w:t>，A1从0变为1,或从1变为0都有竞争的发生，</w:t>
      </w:r>
      <w:r>
        <w:rPr>
          <w:rFonts w:hint="eastAsia" w:ascii="宋体" w:hAnsi="宋体" w:eastAsia="宋体"/>
        </w:rPr>
        <w:t>这</w:t>
      </w:r>
      <w:r>
        <w:rPr>
          <w:rFonts w:ascii="宋体" w:hAnsi="宋体" w:eastAsia="宋体"/>
        </w:rPr>
        <w:t>两种竞争都会产生险象吗？分析原因</w:t>
      </w:r>
    </w:p>
    <w:p>
      <w:pPr>
        <w:pStyle w:val="12"/>
        <w:numPr>
          <w:ilvl w:val="0"/>
          <w:numId w:val="0"/>
        </w:numPr>
        <w:spacing w:line="360" w:lineRule="auto"/>
        <w:ind w:leftChars="0"/>
      </w:pPr>
      <w:r>
        <w:drawing>
          <wp:inline distT="0" distB="0" distL="114300" distR="114300">
            <wp:extent cx="5222240" cy="1339215"/>
            <wp:effectExtent l="0" t="0" r="10160" b="6985"/>
            <wp:docPr id="24"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3"/>
                    <pic:cNvPicPr>
                      <a:picLocks noChangeAspect="1"/>
                    </pic:cNvPicPr>
                  </pic:nvPicPr>
                  <pic:blipFill>
                    <a:blip r:embed="rId16"/>
                    <a:stretch>
                      <a:fillRect/>
                    </a:stretch>
                  </pic:blipFill>
                  <pic:spPr>
                    <a:xfrm>
                      <a:off x="0" y="0"/>
                      <a:ext cx="5222240" cy="1339215"/>
                    </a:xfrm>
                    <a:prstGeom prst="rect">
                      <a:avLst/>
                    </a:prstGeom>
                  </pic:spPr>
                </pic:pic>
              </a:graphicData>
            </a:graphic>
          </wp:inline>
        </w:drawing>
      </w:r>
    </w:p>
    <w:p>
      <w:pPr>
        <w:pStyle w:val="12"/>
        <w:numPr>
          <w:ilvl w:val="0"/>
          <w:numId w:val="0"/>
        </w:numPr>
        <w:spacing w:line="360" w:lineRule="auto"/>
        <w:ind w:leftChars="0"/>
      </w:pPr>
    </w:p>
    <w:p>
      <w:pPr>
        <w:pStyle w:val="12"/>
        <w:spacing w:line="360" w:lineRule="auto"/>
        <w:ind w:left="420" w:firstLine="0" w:firstLineChars="0"/>
        <w:rPr>
          <w:rFonts w:hint="eastAsia" w:ascii="宋体" w:hAnsi="宋体" w:eastAsia="宋体"/>
          <w:lang w:val="en-US" w:eastAsia="zh-CN"/>
        </w:rPr>
      </w:pPr>
      <w:r>
        <w:rPr>
          <w:rFonts w:hint="eastAsia" w:ascii="宋体" w:hAnsi="宋体" w:eastAsia="宋体"/>
        </w:rPr>
        <w:t>不是</w:t>
      </w:r>
      <w:r>
        <w:rPr>
          <w:rFonts w:hint="eastAsia" w:ascii="宋体" w:hAnsi="宋体" w:eastAsia="宋体"/>
          <w:lang w:eastAsia="zh-CN"/>
        </w:rPr>
        <w:t>。</w:t>
      </w:r>
      <w:r>
        <w:rPr>
          <w:rFonts w:hint="eastAsia" w:ascii="宋体" w:hAnsi="宋体" w:eastAsia="宋体"/>
          <w:lang w:val="en-US" w:eastAsia="zh-CN"/>
        </w:rPr>
        <w:t>A1</w:t>
      </w:r>
      <w:r>
        <w:rPr>
          <w:rFonts w:ascii="宋体" w:hAnsi="宋体" w:eastAsia="宋体"/>
        </w:rPr>
        <w:t>从1变为0</w:t>
      </w:r>
      <w:r>
        <w:rPr>
          <w:rFonts w:hint="eastAsia" w:ascii="宋体" w:hAnsi="宋体" w:eastAsia="宋体"/>
          <w:lang w:val="en-US" w:eastAsia="zh-CN"/>
        </w:rPr>
        <w:t>时不发生</w:t>
      </w:r>
      <w:r>
        <w:rPr>
          <w:rFonts w:ascii="宋体" w:hAnsi="宋体" w:eastAsia="宋体"/>
        </w:rPr>
        <w:t>险象</w:t>
      </w:r>
      <w:r>
        <w:rPr>
          <w:rFonts w:hint="eastAsia" w:ascii="宋体" w:hAnsi="宋体" w:eastAsia="宋体"/>
          <w:lang w:eastAsia="zh-CN"/>
        </w:rPr>
        <w:t>，</w:t>
      </w:r>
      <w:r>
        <w:rPr>
          <w:rFonts w:hint="eastAsia" w:ascii="宋体" w:hAnsi="宋体" w:eastAsia="宋体"/>
          <w:lang w:val="en-US" w:eastAsia="zh-CN"/>
        </w:rPr>
        <w:t>A1</w:t>
      </w:r>
      <w:r>
        <w:rPr>
          <w:rFonts w:ascii="宋体" w:hAnsi="宋体" w:eastAsia="宋体"/>
        </w:rPr>
        <w:t>从</w:t>
      </w:r>
      <w:r>
        <w:rPr>
          <w:rFonts w:hint="eastAsia" w:ascii="宋体" w:hAnsi="宋体" w:eastAsia="宋体"/>
          <w:lang w:val="en-US" w:eastAsia="zh-CN"/>
        </w:rPr>
        <w:t>0</w:t>
      </w:r>
      <w:r>
        <w:rPr>
          <w:rFonts w:ascii="宋体" w:hAnsi="宋体" w:eastAsia="宋体"/>
        </w:rPr>
        <w:t>变为</w:t>
      </w:r>
      <w:r>
        <w:rPr>
          <w:rFonts w:hint="eastAsia" w:ascii="宋体" w:hAnsi="宋体" w:eastAsia="宋体"/>
          <w:lang w:val="en-US" w:eastAsia="zh-CN"/>
        </w:rPr>
        <w:t>1时发生</w:t>
      </w:r>
      <w:r>
        <w:rPr>
          <w:rFonts w:ascii="宋体" w:hAnsi="宋体" w:eastAsia="宋体"/>
        </w:rPr>
        <w:t>险象</w:t>
      </w:r>
    </w:p>
    <w:p>
      <w:pPr>
        <w:pStyle w:val="12"/>
        <w:numPr>
          <w:ilvl w:val="0"/>
          <w:numId w:val="4"/>
        </w:numPr>
        <w:spacing w:line="360" w:lineRule="auto"/>
        <w:ind w:firstLineChars="0"/>
        <w:rPr>
          <w:rFonts w:ascii="宋体" w:hAnsi="宋体" w:eastAsia="宋体"/>
        </w:rPr>
      </w:pPr>
      <w:r>
        <w:rPr>
          <w:rFonts w:hint="eastAsia" w:ascii="宋体" w:hAnsi="宋体" w:eastAsia="宋体"/>
        </w:rPr>
        <w:t>实验</w:t>
      </w:r>
      <w:r>
        <w:rPr>
          <w:rFonts w:ascii="宋体" w:hAnsi="宋体" w:eastAsia="宋体"/>
        </w:rPr>
        <w:t>内容</w:t>
      </w:r>
      <w:r>
        <w:rPr>
          <w:rFonts w:hint="eastAsia" w:ascii="宋体" w:hAnsi="宋体" w:eastAsia="宋体"/>
        </w:rPr>
        <w:t>6测试</w:t>
      </w:r>
      <w:r>
        <w:rPr>
          <w:rFonts w:ascii="宋体" w:hAnsi="宋体" w:eastAsia="宋体"/>
        </w:rPr>
        <w:t>了</w:t>
      </w:r>
      <w:r>
        <w:rPr>
          <w:rFonts w:hint="eastAsia" w:ascii="宋体" w:hAnsi="宋体" w:eastAsia="宋体"/>
        </w:rPr>
        <w:t>静态1险象</w:t>
      </w:r>
      <w:r>
        <w:rPr>
          <w:rFonts w:ascii="宋体" w:hAnsi="宋体" w:eastAsia="宋体"/>
        </w:rPr>
        <w:t>，</w:t>
      </w:r>
      <w:r>
        <w:rPr>
          <w:rFonts w:hint="eastAsia" w:ascii="宋体" w:hAnsi="宋体" w:eastAsia="宋体"/>
        </w:rPr>
        <w:t>那么通过</w:t>
      </w:r>
      <w:r>
        <w:rPr>
          <w:rFonts w:ascii="宋体" w:hAnsi="宋体" w:eastAsia="宋体"/>
        </w:rPr>
        <w:t>7400能够设计动态险象</w:t>
      </w:r>
      <w:r>
        <w:rPr>
          <w:rFonts w:hint="eastAsia" w:ascii="宋体" w:hAnsi="宋体" w:eastAsia="宋体"/>
        </w:rPr>
        <w:t>吗</w:t>
      </w:r>
      <w:r>
        <w:rPr>
          <w:rFonts w:ascii="宋体" w:hAnsi="宋体" w:eastAsia="宋体"/>
        </w:rPr>
        <w:t>？</w:t>
      </w:r>
      <w:r>
        <w:rPr>
          <w:rFonts w:hint="eastAsia" w:ascii="宋体" w:hAnsi="宋体" w:eastAsia="宋体"/>
        </w:rPr>
        <w:t>分析</w:t>
      </w:r>
      <w:r>
        <w:rPr>
          <w:rFonts w:ascii="宋体" w:hAnsi="宋体" w:eastAsia="宋体"/>
        </w:rPr>
        <w:t>原因，如果可以如何设计？</w:t>
      </w:r>
    </w:p>
    <w:p>
      <w:pPr>
        <w:pStyle w:val="12"/>
        <w:numPr>
          <w:ilvl w:val="0"/>
          <w:numId w:val="0"/>
        </w:numPr>
        <w:spacing w:line="360" w:lineRule="auto"/>
        <w:ind w:leftChars="0"/>
        <w:rPr>
          <w:rFonts w:hint="eastAsia" w:ascii="宋体" w:hAnsi="宋体" w:eastAsia="宋体"/>
          <w:lang w:eastAsia="zh-CN"/>
        </w:rPr>
      </w:pPr>
      <w:r>
        <w:rPr>
          <w:rFonts w:hint="eastAsia" w:ascii="宋体" w:hAnsi="宋体" w:eastAsia="宋体"/>
          <w:lang w:eastAsia="zh-CN"/>
        </w:rPr>
        <w:drawing>
          <wp:inline distT="0" distB="0" distL="114300" distR="114300">
            <wp:extent cx="1878965" cy="5636895"/>
            <wp:effectExtent l="0" t="0" r="1905" b="635"/>
            <wp:docPr id="14" name="图片 14" descr="IMG_20231025_172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IMG_20231025_172235"/>
                    <pic:cNvPicPr>
                      <a:picLocks noChangeAspect="1"/>
                    </pic:cNvPicPr>
                  </pic:nvPicPr>
                  <pic:blipFill>
                    <a:blip r:embed="rId17"/>
                    <a:stretch>
                      <a:fillRect/>
                    </a:stretch>
                  </pic:blipFill>
                  <pic:spPr>
                    <a:xfrm rot="5400000">
                      <a:off x="0" y="0"/>
                      <a:ext cx="1878965" cy="5636895"/>
                    </a:xfrm>
                    <a:prstGeom prst="rect">
                      <a:avLst/>
                    </a:prstGeom>
                  </pic:spPr>
                </pic:pic>
              </a:graphicData>
            </a:graphic>
          </wp:inline>
        </w:drawing>
      </w:r>
    </w:p>
    <w:p>
      <w:pPr>
        <w:pStyle w:val="2"/>
        <w:spacing w:line="360" w:lineRule="auto"/>
        <w:rPr>
          <w:rFonts w:ascii="宋体" w:hAnsi="宋体" w:eastAsia="宋体"/>
        </w:rPr>
      </w:pPr>
      <w:r>
        <w:rPr>
          <w:rFonts w:hint="eastAsia" w:ascii="宋体" w:hAnsi="宋体" w:eastAsia="宋体"/>
        </w:rPr>
        <w:t>五 实验</w:t>
      </w:r>
      <w:r>
        <w:rPr>
          <w:rFonts w:ascii="宋体" w:hAnsi="宋体" w:eastAsia="宋体"/>
        </w:rPr>
        <w:t>总结</w:t>
      </w:r>
      <w:r>
        <w:rPr>
          <w:rFonts w:hint="eastAsia" w:ascii="宋体" w:hAnsi="宋体" w:eastAsia="宋体"/>
        </w:rPr>
        <w:t xml:space="preserve"> （3分）</w:t>
      </w:r>
    </w:p>
    <w:p>
      <w:pPr>
        <w:keepNext w:val="0"/>
        <w:keepLines w:val="0"/>
        <w:widowControl/>
        <w:numPr>
          <w:numId w:val="0"/>
        </w:numPr>
        <w:suppressLineNumbers w:val="0"/>
        <w:spacing w:before="0" w:beforeAutospacing="1" w:after="0" w:afterAutospacing="1"/>
        <w:ind w:left="360" w:leftChars="0"/>
        <w:rPr>
          <w:rFonts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1.</w:t>
      </w:r>
      <w:r>
        <w:rPr>
          <w:rFonts w:ascii="宋体" w:hAnsi="宋体" w:eastAsia="宋体" w:cstheme="minorBidi"/>
          <w:kern w:val="2"/>
          <w:sz w:val="21"/>
          <w:szCs w:val="22"/>
          <w:lang w:val="en-US" w:eastAsia="zh-CN" w:bidi="ar-SA"/>
        </w:rPr>
        <w:t>本实验主要学习了示波器和信号源的基本使用方法，以及 7400 芯片的功能和结构。</w:t>
      </w:r>
    </w:p>
    <w:p>
      <w:pPr>
        <w:keepNext w:val="0"/>
        <w:keepLines w:val="0"/>
        <w:widowControl/>
        <w:numPr>
          <w:numId w:val="0"/>
        </w:numPr>
        <w:suppressLineNumbers w:val="0"/>
        <w:spacing w:before="0" w:beforeAutospacing="1" w:after="0" w:afterAutospacing="1"/>
        <w:ind w:left="360" w:leftChars="0"/>
        <w:rPr>
          <w:rFonts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2.</w:t>
      </w:r>
      <w:r>
        <w:rPr>
          <w:rFonts w:ascii="宋体" w:hAnsi="宋体" w:eastAsia="宋体" w:cstheme="minorBidi"/>
          <w:kern w:val="2"/>
          <w:sz w:val="21"/>
          <w:szCs w:val="22"/>
          <w:lang w:val="en-US" w:eastAsia="zh-CN" w:bidi="ar-SA"/>
        </w:rPr>
        <w:t>本实验通过测量探头补偿信号、信号源输出的正弦波和方波信号，熟悉了示波器的垂直控制、水平控制、触发控制、光标测量和自动测量等功能。</w:t>
      </w:r>
    </w:p>
    <w:p>
      <w:pPr>
        <w:keepNext w:val="0"/>
        <w:keepLines w:val="0"/>
        <w:widowControl/>
        <w:numPr>
          <w:numId w:val="0"/>
        </w:numPr>
        <w:suppressLineNumbers w:val="0"/>
        <w:spacing w:before="0" w:beforeAutospacing="1" w:after="0" w:afterAutospacing="1"/>
        <w:ind w:left="360" w:leftChars="0"/>
        <w:rPr>
          <w:rFonts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3.</w:t>
      </w:r>
      <w:r>
        <w:rPr>
          <w:rFonts w:ascii="宋体" w:hAnsi="宋体" w:eastAsia="宋体" w:cstheme="minorBidi"/>
          <w:kern w:val="2"/>
          <w:sz w:val="21"/>
          <w:szCs w:val="22"/>
          <w:lang w:val="en-US" w:eastAsia="zh-CN" w:bidi="ar-SA"/>
        </w:rPr>
        <w:t>本实验通过测量示波器显示的有效值和最大值，粗略地估算了示波器的带宽。</w:t>
      </w:r>
    </w:p>
    <w:p>
      <w:pPr>
        <w:keepNext w:val="0"/>
        <w:keepLines w:val="0"/>
        <w:widowControl/>
        <w:numPr>
          <w:numId w:val="0"/>
        </w:numPr>
        <w:suppressLineNumbers w:val="0"/>
        <w:spacing w:before="0" w:beforeAutospacing="1" w:after="0" w:afterAutospacing="1"/>
        <w:ind w:left="360" w:leftChars="0"/>
        <w:rPr>
          <w:rFonts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4.</w:t>
      </w:r>
      <w:r>
        <w:rPr>
          <w:rFonts w:ascii="宋体" w:hAnsi="宋体" w:eastAsia="宋体" w:cstheme="minorBidi"/>
          <w:kern w:val="2"/>
          <w:sz w:val="21"/>
          <w:szCs w:val="22"/>
          <w:lang w:val="en-US" w:eastAsia="zh-CN" w:bidi="ar-SA"/>
        </w:rPr>
        <w:t>本实验通过测试 7400 芯片的四个与非门，验证了其逻辑功能和真值表。</w:t>
      </w:r>
    </w:p>
    <w:p>
      <w:pPr>
        <w:keepNext w:val="0"/>
        <w:keepLines w:val="0"/>
        <w:widowControl/>
        <w:numPr>
          <w:numId w:val="0"/>
        </w:numPr>
        <w:suppressLineNumbers w:val="0"/>
        <w:spacing w:before="0" w:beforeAutospacing="1" w:after="0" w:afterAutospacing="1"/>
        <w:ind w:left="360" w:leftChars="0"/>
        <w:rPr>
          <w:rFonts w:ascii="宋体" w:hAnsi="宋体" w:eastAsia="宋体" w:cstheme="minorBidi"/>
          <w:kern w:val="2"/>
          <w:sz w:val="21"/>
          <w:szCs w:val="22"/>
          <w:lang w:val="en-US" w:eastAsia="zh-CN" w:bidi="ar-SA"/>
        </w:rPr>
      </w:pPr>
      <w:r>
        <w:rPr>
          <w:rFonts w:hint="eastAsia" w:ascii="宋体" w:hAnsi="宋体" w:eastAsia="宋体" w:cstheme="minorBidi"/>
          <w:kern w:val="2"/>
          <w:sz w:val="21"/>
          <w:szCs w:val="22"/>
          <w:lang w:val="en-US" w:eastAsia="zh-CN" w:bidi="ar-SA"/>
        </w:rPr>
        <w:t>5.</w:t>
      </w:r>
      <w:bookmarkStart w:id="0" w:name="_GoBack"/>
      <w:bookmarkEnd w:id="0"/>
      <w:r>
        <w:rPr>
          <w:rFonts w:ascii="宋体" w:hAnsi="宋体" w:eastAsia="宋体" w:cstheme="minorBidi"/>
          <w:kern w:val="2"/>
          <w:sz w:val="21"/>
          <w:szCs w:val="22"/>
          <w:lang w:val="en-US" w:eastAsia="zh-CN" w:bidi="ar-SA"/>
        </w:rPr>
        <w:t>本实验通过观察竞争与险象现象，理解了数字电路中的时序问题和解决方法。</w:t>
      </w:r>
    </w:p>
    <w:p>
      <w:pPr>
        <w:spacing w:line="360" w:lineRule="auto"/>
        <w:rPr>
          <w:rFonts w:ascii="宋体" w:hAnsi="宋体" w:eastAsia="宋体"/>
        </w:rPr>
      </w:pPr>
    </w:p>
    <w:p>
      <w:pPr>
        <w:spacing w:line="360" w:lineRule="auto"/>
        <w:rPr>
          <w:rFonts w:ascii="宋体" w:hAnsi="宋体" w:eastAsia="宋体"/>
        </w:rPr>
      </w:pPr>
    </w:p>
    <w:p>
      <w:pPr>
        <w:spacing w:line="360" w:lineRule="auto"/>
        <w:rPr>
          <w:rFonts w:ascii="宋体" w:hAnsi="宋体" w:eastAsia="宋体"/>
        </w:rPr>
      </w:pPr>
    </w:p>
    <w:p>
      <w:pPr>
        <w:spacing w:line="360" w:lineRule="auto"/>
        <w:rPr>
          <w:rFonts w:ascii="宋体" w:hAnsi="宋体" w:eastAsia="宋体"/>
        </w:rPr>
      </w:pPr>
    </w:p>
    <w:p>
      <w:pPr>
        <w:spacing w:line="360" w:lineRule="auto"/>
        <w:rPr>
          <w:rFonts w:ascii="宋体" w:hAnsi="宋体" w:eastAsia="宋体"/>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Symbol">
    <w:panose1 w:val="05050102010706020507"/>
    <w:charset w:val="00"/>
    <w:family w:val="auto"/>
    <w:pitch w:val="default"/>
    <w:sig w:usb0="00000000" w:usb1="00000000" w:usb2="00000000" w:usb3="00000000" w:csb0="80000000" w:csb1="00000000"/>
  </w:font>
  <w:font w:name="Courier New">
    <w:panose1 w:val="02070309020205020404"/>
    <w:charset w:val="00"/>
    <w:family w:val="auto"/>
    <w:pitch w:val="default"/>
    <w:sig w:usb0="E0002EFF" w:usb1="C0007843" w:usb2="00000009" w:usb3="00000000" w:csb0="400001FF" w:csb1="FFFF0000"/>
  </w:font>
  <w:font w:name="Wingdings">
    <w:panose1 w:val="05000000000000000000"/>
    <w:charset w:val="00"/>
    <w:family w:val="auto"/>
    <w:pitch w:val="default"/>
    <w:sig w:usb0="00000000" w:usb1="00000000" w:usb2="00000000" w:usb3="00000000" w:csb0="8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B2A77C0"/>
    <w:multiLevelType w:val="multilevel"/>
    <w:tmpl w:val="0B2A77C0"/>
    <w:lvl w:ilvl="0" w:tentative="0">
      <w:start w:val="1"/>
      <w:numFmt w:val="decimal"/>
      <w:lvlText w:val="4.%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
    <w:nsid w:val="3808482C"/>
    <w:multiLevelType w:val="multilevel"/>
    <w:tmpl w:val="3808482C"/>
    <w:lvl w:ilvl="0" w:tentative="0">
      <w:start w:val="2"/>
      <w:numFmt w:val="decimal"/>
      <w:lvlText w:val="%1"/>
      <w:lvlJc w:val="left"/>
      <w:pPr>
        <w:ind w:left="360" w:hanging="360"/>
      </w:pPr>
      <w:rPr>
        <w:rFonts w:hint="default"/>
      </w:rPr>
    </w:lvl>
    <w:lvl w:ilvl="1" w:tentative="0">
      <w:start w:val="1"/>
      <w:numFmt w:val="decimal"/>
      <w:lvlText w:val="%1.%2"/>
      <w:lvlJc w:val="left"/>
      <w:pPr>
        <w:ind w:left="360" w:hanging="360"/>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1080" w:hanging="108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440" w:hanging="144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800" w:hanging="1800"/>
      </w:pPr>
      <w:rPr>
        <w:rFonts w:hint="default"/>
      </w:rPr>
    </w:lvl>
    <w:lvl w:ilvl="8" w:tentative="0">
      <w:start w:val="1"/>
      <w:numFmt w:val="decimal"/>
      <w:lvlText w:val="%1.%2.%3.%4.%5.%6.%7.%8.%9"/>
      <w:lvlJc w:val="left"/>
      <w:pPr>
        <w:ind w:left="1800" w:hanging="1800"/>
      </w:pPr>
      <w:rPr>
        <w:rFonts w:hint="default"/>
      </w:rPr>
    </w:lvl>
  </w:abstractNum>
  <w:abstractNum w:abstractNumId="2">
    <w:nsid w:val="43B64E75"/>
    <w:multiLevelType w:val="multilevel"/>
    <w:tmpl w:val="43B64E75"/>
    <w:lvl w:ilvl="0" w:tentative="0">
      <w:start w:val="1"/>
      <w:numFmt w:val="decimal"/>
      <w:lvlText w:val="3.%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67D93BA3"/>
    <w:multiLevelType w:val="multilevel"/>
    <w:tmpl w:val="67D93BA3"/>
    <w:lvl w:ilvl="0" w:tentative="0">
      <w:start w:val="1"/>
      <w:numFmt w:val="decimal"/>
      <w:lvlText w:val="%1"/>
      <w:lvlJc w:val="left"/>
      <w:pPr>
        <w:ind w:left="372" w:hanging="372"/>
      </w:pPr>
      <w:rPr>
        <w:rFonts w:hint="default"/>
      </w:rPr>
    </w:lvl>
    <w:lvl w:ilvl="1" w:tentative="0">
      <w:start w:val="1"/>
      <w:numFmt w:val="decimal"/>
      <w:lvlText w:val="%1.%2"/>
      <w:lvlJc w:val="left"/>
      <w:pPr>
        <w:ind w:left="372" w:hanging="372"/>
      </w:pPr>
      <w:rPr>
        <w:rFonts w:hint="default"/>
      </w:rPr>
    </w:lvl>
    <w:lvl w:ilvl="2" w:tentative="0">
      <w:start w:val="1"/>
      <w:numFmt w:val="decimal"/>
      <w:lvlText w:val="%1.%2.%3"/>
      <w:lvlJc w:val="left"/>
      <w:pPr>
        <w:ind w:left="720" w:hanging="720"/>
      </w:pPr>
      <w:rPr>
        <w:rFonts w:hint="default"/>
      </w:rPr>
    </w:lvl>
    <w:lvl w:ilvl="3" w:tentative="0">
      <w:start w:val="1"/>
      <w:numFmt w:val="decimal"/>
      <w:lvlText w:val="%1.%2.%3.%4"/>
      <w:lvlJc w:val="left"/>
      <w:pPr>
        <w:ind w:left="720" w:hanging="720"/>
      </w:pPr>
      <w:rPr>
        <w:rFonts w:hint="default"/>
      </w:rPr>
    </w:lvl>
    <w:lvl w:ilvl="4" w:tentative="0">
      <w:start w:val="1"/>
      <w:numFmt w:val="decimal"/>
      <w:lvlText w:val="%1.%2.%3.%4.%5"/>
      <w:lvlJc w:val="left"/>
      <w:pPr>
        <w:ind w:left="1080" w:hanging="1080"/>
      </w:pPr>
      <w:rPr>
        <w:rFonts w:hint="default"/>
      </w:rPr>
    </w:lvl>
    <w:lvl w:ilvl="5" w:tentative="0">
      <w:start w:val="1"/>
      <w:numFmt w:val="decimal"/>
      <w:lvlText w:val="%1.%2.%3.%4.%5.%6"/>
      <w:lvlJc w:val="left"/>
      <w:pPr>
        <w:ind w:left="1080" w:hanging="1080"/>
      </w:pPr>
      <w:rPr>
        <w:rFonts w:hint="default"/>
      </w:rPr>
    </w:lvl>
    <w:lvl w:ilvl="6" w:tentative="0">
      <w:start w:val="1"/>
      <w:numFmt w:val="decimal"/>
      <w:lvlText w:val="%1.%2.%3.%4.%5.%6.%7"/>
      <w:lvlJc w:val="left"/>
      <w:pPr>
        <w:ind w:left="1440" w:hanging="1440"/>
      </w:pPr>
      <w:rPr>
        <w:rFonts w:hint="default"/>
      </w:rPr>
    </w:lvl>
    <w:lvl w:ilvl="7" w:tentative="0">
      <w:start w:val="1"/>
      <w:numFmt w:val="decimal"/>
      <w:lvlText w:val="%1.%2.%3.%4.%5.%6.%7.%8"/>
      <w:lvlJc w:val="left"/>
      <w:pPr>
        <w:ind w:left="1440" w:hanging="1440"/>
      </w:pPr>
      <w:rPr>
        <w:rFonts w:hint="default"/>
      </w:rPr>
    </w:lvl>
    <w:lvl w:ilvl="8" w:tentative="0">
      <w:start w:val="1"/>
      <w:numFmt w:val="decimal"/>
      <w:lvlText w:val="%1.%2.%3.%4.%5.%6.%7.%8.%9"/>
      <w:lvlJc w:val="left"/>
      <w:pPr>
        <w:ind w:left="1800" w:hanging="1800"/>
      </w:pPr>
      <w:rPr>
        <w:rFonts w:hint="default"/>
      </w:rPr>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1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OGQzNzI3ODYxZGU5ZmExN2U4ZTQ2ZWZjMTViYzEzOTQifQ=="/>
  </w:docVars>
  <w:rsids>
    <w:rsidRoot w:val="005401EC"/>
    <w:rsid w:val="000315C3"/>
    <w:rsid w:val="000421C6"/>
    <w:rsid w:val="000913A8"/>
    <w:rsid w:val="000C483C"/>
    <w:rsid w:val="000D1B69"/>
    <w:rsid w:val="000E4A0D"/>
    <w:rsid w:val="0010300B"/>
    <w:rsid w:val="001266B6"/>
    <w:rsid w:val="00142600"/>
    <w:rsid w:val="00182147"/>
    <w:rsid w:val="001B6260"/>
    <w:rsid w:val="001C533F"/>
    <w:rsid w:val="00236598"/>
    <w:rsid w:val="0024656E"/>
    <w:rsid w:val="002F3536"/>
    <w:rsid w:val="00330E9E"/>
    <w:rsid w:val="00356F84"/>
    <w:rsid w:val="0039301F"/>
    <w:rsid w:val="003B7206"/>
    <w:rsid w:val="003F4C51"/>
    <w:rsid w:val="00402A33"/>
    <w:rsid w:val="00416A70"/>
    <w:rsid w:val="00425315"/>
    <w:rsid w:val="004829BB"/>
    <w:rsid w:val="004C334E"/>
    <w:rsid w:val="004D7F65"/>
    <w:rsid w:val="005401EC"/>
    <w:rsid w:val="00554293"/>
    <w:rsid w:val="00575A26"/>
    <w:rsid w:val="005768C0"/>
    <w:rsid w:val="005969E3"/>
    <w:rsid w:val="005B72D7"/>
    <w:rsid w:val="005F6A2A"/>
    <w:rsid w:val="00610DA7"/>
    <w:rsid w:val="006271C9"/>
    <w:rsid w:val="006864DD"/>
    <w:rsid w:val="00774BB3"/>
    <w:rsid w:val="00781B74"/>
    <w:rsid w:val="007B260B"/>
    <w:rsid w:val="007E6BE5"/>
    <w:rsid w:val="007F3AEB"/>
    <w:rsid w:val="00851828"/>
    <w:rsid w:val="008A0B3F"/>
    <w:rsid w:val="008B520F"/>
    <w:rsid w:val="00964719"/>
    <w:rsid w:val="009912F4"/>
    <w:rsid w:val="009C12CD"/>
    <w:rsid w:val="00A66A1D"/>
    <w:rsid w:val="00A806B5"/>
    <w:rsid w:val="00BE1C86"/>
    <w:rsid w:val="00CA3A91"/>
    <w:rsid w:val="00CD1D09"/>
    <w:rsid w:val="00CF3B13"/>
    <w:rsid w:val="00DB7B47"/>
    <w:rsid w:val="00DE293B"/>
    <w:rsid w:val="00E13F9E"/>
    <w:rsid w:val="00E15C2B"/>
    <w:rsid w:val="00E45370"/>
    <w:rsid w:val="00E57E52"/>
    <w:rsid w:val="00F13000"/>
    <w:rsid w:val="00FB4F97"/>
    <w:rsid w:val="00FC337B"/>
    <w:rsid w:val="05AA5A19"/>
    <w:rsid w:val="071D4AEC"/>
    <w:rsid w:val="0C1F6D02"/>
    <w:rsid w:val="0FD21882"/>
    <w:rsid w:val="165F5B51"/>
    <w:rsid w:val="1AFA2B7A"/>
    <w:rsid w:val="24E72687"/>
    <w:rsid w:val="2B4073D1"/>
    <w:rsid w:val="2BA47406"/>
    <w:rsid w:val="2D397916"/>
    <w:rsid w:val="33BA709B"/>
    <w:rsid w:val="3479040D"/>
    <w:rsid w:val="389A320A"/>
    <w:rsid w:val="3C5A2056"/>
    <w:rsid w:val="3CCD42E3"/>
    <w:rsid w:val="418B42B6"/>
    <w:rsid w:val="451A208F"/>
    <w:rsid w:val="48597AA1"/>
    <w:rsid w:val="4CCF6A46"/>
    <w:rsid w:val="55542F14"/>
    <w:rsid w:val="606E353E"/>
    <w:rsid w:val="63FF23D3"/>
    <w:rsid w:val="6833203B"/>
    <w:rsid w:val="74C07EF0"/>
    <w:rsid w:val="76FC6CB2"/>
    <w:rsid w:val="78B80CE1"/>
    <w:rsid w:val="7A5076A5"/>
    <w:rsid w:val="7C8A4E2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2"/>
    <w:basedOn w:val="1"/>
    <w:next w:val="1"/>
    <w:link w:val="11"/>
    <w:unhideWhenUsed/>
    <w:qFormat/>
    <w:uiPriority w:val="9"/>
    <w:pPr>
      <w:keepNext/>
      <w:keepLines/>
      <w:spacing w:before="260" w:after="260" w:line="416" w:lineRule="auto"/>
      <w:outlineLvl w:val="1"/>
    </w:pPr>
    <w:rPr>
      <w:rFonts w:asciiTheme="majorHAnsi" w:hAnsiTheme="majorHAnsi" w:eastAsiaTheme="majorEastAsia" w:cstheme="majorBidi"/>
      <w:b/>
      <w:bCs/>
      <w:sz w:val="32"/>
      <w:szCs w:val="32"/>
    </w:rPr>
  </w:style>
  <w:style w:type="character" w:default="1" w:styleId="7">
    <w:name w:val="Default Paragraph Font"/>
    <w:semiHidden/>
    <w:unhideWhenUsed/>
    <w:qFormat/>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3">
    <w:name w:val="footer"/>
    <w:basedOn w:val="1"/>
    <w:link w:val="10"/>
    <w:unhideWhenUsed/>
    <w:qFormat/>
    <w:uiPriority w:val="99"/>
    <w:pPr>
      <w:tabs>
        <w:tab w:val="center" w:pos="4153"/>
        <w:tab w:val="right" w:pos="8306"/>
      </w:tabs>
      <w:snapToGrid w:val="0"/>
      <w:jc w:val="left"/>
    </w:pPr>
    <w:rPr>
      <w:sz w:val="18"/>
      <w:szCs w:val="18"/>
    </w:rPr>
  </w:style>
  <w:style w:type="paragraph" w:styleId="4">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paragraph" w:styleId="5">
    <w:name w:val="Normal (Web)"/>
    <w:basedOn w:val="1"/>
    <w:semiHidden/>
    <w:unhideWhenUsed/>
    <w:qFormat/>
    <w:uiPriority w:val="99"/>
    <w:pPr>
      <w:spacing w:before="0" w:beforeAutospacing="1" w:after="0" w:afterAutospacing="1"/>
      <w:ind w:left="0" w:right="0"/>
      <w:jc w:val="left"/>
    </w:pPr>
    <w:rPr>
      <w:kern w:val="0"/>
      <w:sz w:val="24"/>
      <w:lang w:val="en-US" w:eastAsia="zh-CN" w:bidi="ar"/>
    </w:rPr>
  </w:style>
  <w:style w:type="character" w:styleId="8">
    <w:name w:val="Hyperlink"/>
    <w:basedOn w:val="7"/>
    <w:semiHidden/>
    <w:unhideWhenUsed/>
    <w:uiPriority w:val="99"/>
    <w:rPr>
      <w:color w:val="0000FF"/>
      <w:u w:val="single"/>
    </w:rPr>
  </w:style>
  <w:style w:type="character" w:customStyle="1" w:styleId="9">
    <w:name w:val="页眉 字符"/>
    <w:basedOn w:val="7"/>
    <w:link w:val="4"/>
    <w:qFormat/>
    <w:uiPriority w:val="99"/>
    <w:rPr>
      <w:sz w:val="18"/>
      <w:szCs w:val="18"/>
    </w:rPr>
  </w:style>
  <w:style w:type="character" w:customStyle="1" w:styleId="10">
    <w:name w:val="页脚 字符"/>
    <w:basedOn w:val="7"/>
    <w:link w:val="3"/>
    <w:qFormat/>
    <w:uiPriority w:val="99"/>
    <w:rPr>
      <w:sz w:val="18"/>
      <w:szCs w:val="18"/>
    </w:rPr>
  </w:style>
  <w:style w:type="character" w:customStyle="1" w:styleId="11">
    <w:name w:val="标题 2 字符"/>
    <w:basedOn w:val="7"/>
    <w:link w:val="2"/>
    <w:qFormat/>
    <w:uiPriority w:val="9"/>
    <w:rPr>
      <w:rFonts w:asciiTheme="majorHAnsi" w:hAnsiTheme="majorHAnsi" w:eastAsiaTheme="majorEastAsia" w:cstheme="majorBidi"/>
      <w:b/>
      <w:bCs/>
      <w:sz w:val="32"/>
      <w:szCs w:val="32"/>
    </w:rPr>
  </w:style>
  <w:style w:type="paragraph" w:styleId="12">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6.jpeg"/><Relationship Id="rId8" Type="http://schemas.openxmlformats.org/officeDocument/2006/relationships/image" Target="media/image5.jpeg"/><Relationship Id="rId7" Type="http://schemas.openxmlformats.org/officeDocument/2006/relationships/image" Target="media/image4.jpe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9" Type="http://schemas.openxmlformats.org/officeDocument/2006/relationships/fontTable" Target="fontTable.xml"/><Relationship Id="rId18" Type="http://schemas.openxmlformats.org/officeDocument/2006/relationships/numbering" Target="numbering.xml"/><Relationship Id="rId17" Type="http://schemas.openxmlformats.org/officeDocument/2006/relationships/image" Target="media/image14.jpe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3</Pages>
  <Words>851</Words>
  <Characters>892</Characters>
  <Lines>6</Lines>
  <Paragraphs>1</Paragraphs>
  <TotalTime>16</TotalTime>
  <ScaleCrop>false</ScaleCrop>
  <LinksUpToDate>false</LinksUpToDate>
  <CharactersWithSpaces>921</CharactersWithSpaces>
  <Application>WPS Office_11.1.0.14650_F1E327BC-269C-435d-A152-05C5408002CA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2020-02-24T15:23:00Z</dcterms:created>
  <dc:creator>49617</dc:creator>
  <cp:lastModifiedBy>pc</cp:lastModifiedBy>
  <dcterms:modified xsi:type="dcterms:W3CDTF">2023-10-25T09:30:23Z</dcterms:modified>
  <cp:revision>71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2052-11.1.0.14650</vt:lpwstr>
  </property>
  <property fmtid="{D5CDD505-2E9C-101B-9397-08002B2CF9AE}" pid="3" name="ICV">
    <vt:lpwstr>730D86D50D6C422A8BC26CB5FAC4E4CC_13</vt:lpwstr>
  </property>
</Properties>
</file>