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sz w:val="44"/>
          <w:szCs w:val="44"/>
          <w:highlight w:val="green"/>
          <w:lang w:val="en-US" w:eastAsia="zh-CN"/>
        </w:rPr>
      </w:pPr>
      <w:r>
        <w:rPr>
          <w:rFonts w:hint="eastAsia"/>
          <w:sz w:val="44"/>
          <w:szCs w:val="44"/>
          <w:highlight w:val="green"/>
          <w:lang w:val="en-US" w:eastAsia="zh-CN"/>
        </w:rPr>
        <w:t>第一章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highlight w:val="none"/>
          <w:lang w:val="en-US" w:eastAsia="zh-CN"/>
        </w:rPr>
      </w:pPr>
      <w:r>
        <w:rPr>
          <w:rFonts w:hint="eastAsia"/>
          <w:sz w:val="44"/>
          <w:szCs w:val="44"/>
          <w:highlight w:val="none"/>
          <w:lang w:val="en-US" w:eastAsia="zh-CN"/>
        </w:rPr>
        <w:t>1.机器人的各种分类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第一、二，三代机器人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按形态分：移动机器人和-固定机器人</w:t>
      </w:r>
    </w:p>
    <w:p>
      <w:pPr>
        <w:numPr>
          <w:ilvl w:val="0"/>
          <w:numId w:val="0"/>
        </w:numPr>
        <w:rPr>
          <w:rFonts w:hint="default"/>
          <w:sz w:val="44"/>
          <w:szCs w:val="44"/>
          <w:highlight w:val="green"/>
          <w:lang w:val="en-US" w:eastAsia="zh-CN"/>
        </w:rPr>
      </w:pPr>
      <w:r>
        <w:rPr>
          <w:rFonts w:hint="eastAsia"/>
          <w:sz w:val="44"/>
          <w:szCs w:val="44"/>
          <w:highlight w:val="green"/>
          <w:lang w:val="en-US" w:eastAsia="zh-CN"/>
        </w:rPr>
        <w:t>第二章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机器人的机构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关节机器人的四大结构：基座、腰部、臂部、手腕（以及作用）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手腕的三个自由度：偏转、俯仰、回转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机器人的行走机构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机器人的传动机构：减速器（RV减速器，谐波滤波器）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机器人的运动轴（三大轴系）与坐标系：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highlight w:val="magenta"/>
          <w:lang w:val="en-US" w:eastAsia="zh-CN"/>
        </w:rPr>
        <w:t>运动轴：机器人轴、基座轴、工装轴</w:t>
      </w:r>
      <w:r>
        <w:rPr>
          <w:rFonts w:hint="eastAsia"/>
          <w:sz w:val="32"/>
          <w:szCs w:val="32"/>
          <w:lang w:val="en-US" w:eastAsia="zh-CN"/>
        </w:rPr>
        <w:t>，基座轴和工装轴为外部轴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机器人的坐标系：</w:t>
      </w:r>
      <w:r>
        <w:rPr>
          <w:rFonts w:hint="eastAsia"/>
          <w:sz w:val="32"/>
          <w:szCs w:val="32"/>
          <w:highlight w:val="magenta"/>
          <w:lang w:val="en-US" w:eastAsia="zh-CN"/>
        </w:rPr>
        <w:t>关节坐标系，直角坐标系</w:t>
      </w:r>
      <w:r>
        <w:rPr>
          <w:rFonts w:hint="eastAsia"/>
          <w:sz w:val="32"/>
          <w:szCs w:val="32"/>
          <w:lang w:val="en-US" w:eastAsia="zh-CN"/>
        </w:rPr>
        <w:t>（</w:t>
      </w:r>
      <w:r>
        <w:rPr>
          <w:rFonts w:hint="eastAsia"/>
          <w:sz w:val="32"/>
          <w:szCs w:val="32"/>
          <w:highlight w:val="magenta"/>
          <w:lang w:val="en-US" w:eastAsia="zh-CN"/>
        </w:rPr>
        <w:t>工具坐标系</w:t>
      </w:r>
      <w:r>
        <w:rPr>
          <w:rFonts w:hint="eastAsia"/>
          <w:sz w:val="32"/>
          <w:szCs w:val="32"/>
          <w:lang w:val="en-US" w:eastAsia="zh-CN"/>
        </w:rPr>
        <w:t>，</w:t>
      </w:r>
      <w:r>
        <w:rPr>
          <w:rFonts w:hint="eastAsia"/>
          <w:sz w:val="32"/>
          <w:szCs w:val="32"/>
          <w:highlight w:val="magenta"/>
          <w:lang w:val="en-US" w:eastAsia="zh-CN"/>
        </w:rPr>
        <w:t>用户坐标系</w:t>
      </w:r>
      <w:r>
        <w:rPr>
          <w:rFonts w:hint="eastAsia"/>
          <w:sz w:val="32"/>
          <w:szCs w:val="32"/>
          <w:lang w:val="en-US" w:eastAsia="zh-CN"/>
        </w:rPr>
        <w:t>（原点建立在操作平台上），</w:t>
      </w:r>
      <w:r>
        <w:rPr>
          <w:rFonts w:hint="eastAsia"/>
          <w:sz w:val="32"/>
          <w:szCs w:val="32"/>
          <w:highlight w:val="magenta"/>
          <w:lang w:val="en-US" w:eastAsia="zh-CN"/>
        </w:rPr>
        <w:t>基坐标系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关节坐标系：每个关节对应一个电机，每个关节对应一个坐标（末端的姿态）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知道关节坐标系，就可以转换到直角坐标系；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建立工具坐标系（原点建立在末端的工具上） 和 基坐标系（原点建立在基座上）的转化关系；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机器人的驱动系统：液压，气动，电动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液压：输出功率大、控制简单：液压泵，伺服阀控制大小，油缸（驱动器），电液转换：伺服阀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气动：气动马达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电机驱动：速度可以控制</w:t>
      </w: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重点：</w:t>
      </w:r>
    </w:p>
    <w:p>
      <w:pPr>
        <w:numPr>
          <w:ilvl w:val="0"/>
          <w:numId w:val="2"/>
        </w:numPr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机器人的组成</w:t>
      </w:r>
    </w:p>
    <w:p>
      <w:pPr>
        <w:numPr>
          <w:ilvl w:val="0"/>
          <w:numId w:val="2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基本机器构件</w:t>
      </w:r>
    </w:p>
    <w:p>
      <w:pPr>
        <w:numPr>
          <w:ilvl w:val="0"/>
          <w:numId w:val="2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坐标系定义</w:t>
      </w:r>
    </w:p>
    <w:p>
      <w:pPr>
        <w:numPr>
          <w:ilvl w:val="0"/>
          <w:numId w:val="2"/>
        </w:numPr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主要驱动方式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48"/>
          <w:szCs w:val="48"/>
          <w:highlight w:val="green"/>
          <w:lang w:val="en-US" w:eastAsia="zh-CN"/>
        </w:rPr>
      </w:pPr>
      <w:r>
        <w:rPr>
          <w:rFonts w:hint="eastAsia"/>
          <w:sz w:val="48"/>
          <w:szCs w:val="48"/>
          <w:highlight w:val="green"/>
          <w:lang w:val="en-US" w:eastAsia="zh-CN"/>
        </w:rPr>
        <w:t>机器人传感器</w:t>
      </w:r>
    </w:p>
    <w:p>
      <w:pPr>
        <w:numPr>
          <w:ilvl w:val="0"/>
          <w:numId w:val="4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传感器的</w:t>
      </w:r>
      <w:r>
        <w:rPr>
          <w:rFonts w:hint="eastAsia"/>
          <w:sz w:val="28"/>
          <w:szCs w:val="28"/>
          <w:highlight w:val="magenta"/>
          <w:lang w:val="en-US" w:eastAsia="zh-CN"/>
        </w:rPr>
        <w:t>分类</w:t>
      </w:r>
      <w:r>
        <w:rPr>
          <w:rFonts w:hint="eastAsia"/>
          <w:sz w:val="28"/>
          <w:szCs w:val="28"/>
          <w:highlight w:val="none"/>
          <w:lang w:val="en-US" w:eastAsia="zh-CN"/>
        </w:rPr>
        <w:t>：</w:t>
      </w:r>
      <w:r>
        <w:rPr>
          <w:rFonts w:hint="eastAsia"/>
          <w:sz w:val="28"/>
          <w:szCs w:val="28"/>
          <w:highlight w:val="magenta"/>
          <w:lang w:val="en-US" w:eastAsia="zh-CN"/>
        </w:rPr>
        <w:t>内部传感器</w:t>
      </w:r>
      <w:r>
        <w:rPr>
          <w:rFonts w:hint="eastAsia"/>
          <w:sz w:val="28"/>
          <w:szCs w:val="28"/>
          <w:highlight w:val="none"/>
          <w:lang w:val="en-US" w:eastAsia="zh-CN"/>
        </w:rPr>
        <w:t>（对机器人的每个关节的位置进行闭环控制）+</w:t>
      </w:r>
      <w:r>
        <w:rPr>
          <w:rFonts w:hint="eastAsia"/>
          <w:sz w:val="28"/>
          <w:szCs w:val="28"/>
          <w:highlight w:val="magenta"/>
          <w:lang w:val="en-US" w:eastAsia="zh-CN"/>
        </w:rPr>
        <w:t>外部传感器</w:t>
      </w:r>
      <w:r>
        <w:rPr>
          <w:rFonts w:hint="eastAsia"/>
          <w:sz w:val="28"/>
          <w:szCs w:val="28"/>
          <w:highlight w:val="none"/>
          <w:lang w:val="en-US" w:eastAsia="zh-CN"/>
        </w:rPr>
        <w:t>（机器人的五官“五感”）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要求：体积小，供电容易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sz w:val="28"/>
          <w:szCs w:val="28"/>
          <w:highlight w:val="magenta"/>
          <w:lang w:val="en-US" w:eastAsia="zh-CN"/>
        </w:rPr>
      </w:pPr>
      <w:r>
        <w:rPr>
          <w:rFonts w:hint="eastAsia"/>
          <w:sz w:val="28"/>
          <w:szCs w:val="28"/>
          <w:highlight w:val="magenta"/>
          <w:lang w:val="en-US" w:eastAsia="zh-CN"/>
        </w:rPr>
        <w:t>位置传感器</w:t>
      </w:r>
    </w:p>
    <w:p>
      <w:pPr>
        <w:numPr>
          <w:ilvl w:val="0"/>
          <w:numId w:val="5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magenta"/>
          <w:lang w:val="en-US" w:eastAsia="zh-CN"/>
        </w:rPr>
        <w:t>电位移式传感器</w:t>
      </w:r>
      <w:r>
        <w:rPr>
          <w:rFonts w:hint="eastAsia"/>
          <w:sz w:val="28"/>
          <w:szCs w:val="28"/>
          <w:highlight w:val="none"/>
          <w:lang w:val="en-US" w:eastAsia="zh-CN"/>
        </w:rPr>
        <w:t>（直线电位器，圆形电位器）（简单，便宜）</w:t>
      </w:r>
    </w:p>
    <w:p>
      <w:pPr>
        <w:numPr>
          <w:ilvl w:val="0"/>
          <w:numId w:val="5"/>
        </w:num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magenta"/>
          <w:lang w:val="en-US" w:eastAsia="zh-CN"/>
        </w:rPr>
        <w:t>光电编码器</w:t>
      </w:r>
      <w:r>
        <w:rPr>
          <w:rFonts w:hint="eastAsia"/>
          <w:sz w:val="28"/>
          <w:szCs w:val="28"/>
          <w:highlight w:val="none"/>
          <w:lang w:val="en-US" w:eastAsia="zh-CN"/>
        </w:rPr>
        <w:t>（是角度，角速度检测设备）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速度编码器</w:t>
      </w:r>
    </w:p>
    <w:p>
      <w:pPr>
        <w:numPr>
          <w:ilvl w:val="0"/>
          <w:numId w:val="6"/>
        </w:numPr>
        <w:ind w:left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magenta"/>
          <w:lang w:val="en-US" w:eastAsia="zh-CN"/>
        </w:rPr>
        <w:t>测速发电机</w:t>
      </w:r>
      <w:r>
        <w:rPr>
          <w:rFonts w:hint="eastAsia"/>
          <w:sz w:val="28"/>
          <w:szCs w:val="28"/>
          <w:highlight w:val="none"/>
          <w:lang w:val="en-US" w:eastAsia="zh-CN"/>
        </w:rPr>
        <w:t>（用电磁感应的原理，速度与输出电压成正比）</w:t>
      </w:r>
    </w:p>
    <w:p>
      <w:pPr>
        <w:numPr>
          <w:ilvl w:val="0"/>
          <w:numId w:val="6"/>
        </w:numPr>
        <w:ind w:leftChars="0"/>
        <w:rPr>
          <w:rFonts w:hint="default"/>
          <w:sz w:val="28"/>
          <w:szCs w:val="28"/>
          <w:highlight w:val="magenta"/>
          <w:lang w:val="en-US" w:eastAsia="zh-CN"/>
        </w:rPr>
      </w:pPr>
      <w:r>
        <w:rPr>
          <w:rFonts w:hint="eastAsia"/>
          <w:sz w:val="28"/>
          <w:szCs w:val="28"/>
          <w:highlight w:val="magenta"/>
          <w:lang w:val="en-US" w:eastAsia="zh-CN"/>
        </w:rPr>
        <w:t>增量光电编码器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magenta"/>
          <w:lang w:val="en-US" w:eastAsia="zh-CN"/>
        </w:rPr>
        <w:t>机器人陀螺传感器</w:t>
      </w:r>
      <w:r>
        <w:rPr>
          <w:rFonts w:hint="eastAsia"/>
          <w:sz w:val="28"/>
          <w:szCs w:val="28"/>
          <w:highlight w:val="none"/>
          <w:lang w:val="en-US" w:eastAsia="zh-CN"/>
        </w:rPr>
        <w:t>（测量 角度，角速度，角加速度，</w:t>
      </w:r>
      <w:r>
        <w:rPr>
          <w:rFonts w:hint="eastAsia"/>
          <w:sz w:val="28"/>
          <w:szCs w:val="28"/>
          <w:highlight w:val="yellow"/>
          <w:lang w:val="en-US" w:eastAsia="zh-CN"/>
        </w:rPr>
        <w:t>姿态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 eg：航向、俯仰、横滚）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外部传感器的基本原理：</w:t>
      </w:r>
    </w:p>
    <w:p>
      <w:pPr>
        <w:numPr>
          <w:ilvl w:val="0"/>
          <w:numId w:val="7"/>
        </w:numPr>
        <w:ind w:leftChars="0"/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压阻效应（半导体受力，电阻率变化）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压电效应/逆压电效应（受力，产生电压）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光电效应</w:t>
      </w:r>
    </w:p>
    <w:p>
      <w:pPr>
        <w:numPr>
          <w:ilvl w:val="0"/>
          <w:numId w:val="7"/>
        </w:numPr>
        <w:ind w:leftChars="0"/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热释电效应（温度变化，产生电荷）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1.</w:t>
      </w:r>
      <w:r>
        <w:rPr>
          <w:rFonts w:hint="eastAsia"/>
          <w:sz w:val="28"/>
          <w:szCs w:val="28"/>
          <w:highlight w:val="yellow"/>
          <w:lang w:val="en-US" w:eastAsia="zh-CN"/>
        </w:rPr>
        <w:t>力觉</w:t>
      </w:r>
      <w:r>
        <w:rPr>
          <w:rFonts w:hint="eastAsia"/>
          <w:sz w:val="28"/>
          <w:szCs w:val="28"/>
          <w:highlight w:val="magenta"/>
          <w:lang w:val="en-US" w:eastAsia="zh-CN"/>
        </w:rPr>
        <w:t>传感器</w:t>
      </w:r>
      <w:r>
        <w:rPr>
          <w:rFonts w:hint="eastAsia"/>
          <w:sz w:val="28"/>
          <w:szCs w:val="28"/>
          <w:highlight w:val="none"/>
          <w:lang w:val="en-US" w:eastAsia="zh-CN"/>
        </w:rPr>
        <w:t>：关节力传感器，腕力传感器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magenta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2.机器人</w:t>
      </w:r>
      <w:r>
        <w:rPr>
          <w:rFonts w:hint="eastAsia"/>
          <w:sz w:val="28"/>
          <w:szCs w:val="28"/>
          <w:highlight w:val="yellow"/>
          <w:lang w:val="en-US" w:eastAsia="zh-CN"/>
        </w:rPr>
        <w:t>视觉</w:t>
      </w:r>
      <w:r>
        <w:rPr>
          <w:rFonts w:hint="eastAsia"/>
          <w:sz w:val="28"/>
          <w:szCs w:val="28"/>
          <w:highlight w:val="magenta"/>
          <w:lang w:val="en-US" w:eastAsia="zh-CN"/>
        </w:rPr>
        <w:t>传感器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核心：机器人视觉算法</w:t>
      </w:r>
    </w:p>
    <w:p>
      <w:pPr>
        <w:numPr>
          <w:ilvl w:val="0"/>
          <w:numId w:val="8"/>
        </w:numPr>
        <w:rPr>
          <w:rFonts w:hint="eastAsia"/>
          <w:sz w:val="28"/>
          <w:szCs w:val="28"/>
          <w:highlight w:val="magenta"/>
          <w:lang w:val="en-US" w:eastAsia="zh-CN"/>
        </w:rPr>
      </w:pPr>
      <w:r>
        <w:rPr>
          <w:rFonts w:hint="eastAsia"/>
          <w:sz w:val="28"/>
          <w:szCs w:val="28"/>
          <w:highlight w:val="magenta"/>
          <w:lang w:val="en-US" w:eastAsia="zh-CN"/>
        </w:rPr>
        <w:t>听觉传感器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4.</w:t>
      </w:r>
      <w:r>
        <w:rPr>
          <w:rFonts w:hint="eastAsia"/>
          <w:sz w:val="28"/>
          <w:szCs w:val="28"/>
          <w:highlight w:val="magenta"/>
          <w:lang w:val="en-US" w:eastAsia="zh-CN"/>
        </w:rPr>
        <w:t>激光雷达</w:t>
      </w:r>
      <w:r>
        <w:rPr>
          <w:rFonts w:hint="eastAsia"/>
          <w:sz w:val="28"/>
          <w:szCs w:val="28"/>
          <w:highlight w:val="none"/>
          <w:lang w:val="en-US" w:eastAsia="zh-CN"/>
        </w:rPr>
        <w:t xml:space="preserve"> （机器人使用雷达进行导航，目标识别，避障）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5. 机器人</w:t>
      </w:r>
      <w:r>
        <w:rPr>
          <w:rFonts w:hint="eastAsia"/>
          <w:sz w:val="28"/>
          <w:szCs w:val="28"/>
          <w:highlight w:val="yellow"/>
          <w:lang w:val="en-US" w:eastAsia="zh-CN"/>
        </w:rPr>
        <w:t>距离</w:t>
      </w:r>
      <w:r>
        <w:rPr>
          <w:rFonts w:hint="eastAsia"/>
          <w:sz w:val="28"/>
          <w:szCs w:val="28"/>
          <w:highlight w:val="none"/>
          <w:lang w:val="en-US" w:eastAsia="zh-CN"/>
        </w:rPr>
        <w:t>传感器：超声波测距传感器、激光测距传感器、红外线测距传感器，微波传感器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6.机器人触觉传感器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7.机器人滑觉传感器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8.机器人味觉传感器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9.机器人嗅觉传感器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6"/>
          <w:szCs w:val="36"/>
          <w:highlight w:val="green"/>
          <w:lang w:val="en-US" w:eastAsia="zh-CN"/>
        </w:rPr>
      </w:pPr>
      <w:r>
        <w:rPr>
          <w:rFonts w:hint="eastAsia"/>
          <w:sz w:val="36"/>
          <w:szCs w:val="36"/>
          <w:highlight w:val="green"/>
          <w:lang w:val="en-US" w:eastAsia="zh-CN"/>
        </w:rPr>
        <w:t>第四章 机器人运动学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1.旋转矩阵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2.空间的坐标变换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3.齐次坐标变换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highlight w:val="none"/>
          <w:lang w:val="en-US" w:eastAsia="zh-CN"/>
        </w:rPr>
      </w:pPr>
      <w:r>
        <w:rPr>
          <w:rFonts w:hint="eastAsia"/>
          <w:sz w:val="28"/>
          <w:szCs w:val="28"/>
          <w:highlight w:val="none"/>
          <w:lang w:val="en-US" w:eastAsia="zh-CN"/>
        </w:rPr>
        <w:t>4.DH理论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sz w:val="36"/>
          <w:szCs w:val="36"/>
          <w:highlight w:val="magent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BAB19"/>
    <w:multiLevelType w:val="singleLevel"/>
    <w:tmpl w:val="8F7BAB1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7113CEA"/>
    <w:multiLevelType w:val="singleLevel"/>
    <w:tmpl w:val="D7113CEA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DE5DF86F"/>
    <w:multiLevelType w:val="singleLevel"/>
    <w:tmpl w:val="DE5DF86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2DC688E"/>
    <w:multiLevelType w:val="singleLevel"/>
    <w:tmpl w:val="F2DC688E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ABEA1D9"/>
    <w:multiLevelType w:val="singleLevel"/>
    <w:tmpl w:val="FABEA1D9"/>
    <w:lvl w:ilvl="0" w:tentative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5">
    <w:nsid w:val="16522D61"/>
    <w:multiLevelType w:val="singleLevel"/>
    <w:tmpl w:val="16522D6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968D81D"/>
    <w:multiLevelType w:val="singleLevel"/>
    <w:tmpl w:val="2968D81D"/>
    <w:lvl w:ilvl="0" w:tentative="0">
      <w:start w:val="1"/>
      <w:numFmt w:val="upperLetter"/>
      <w:suff w:val="space"/>
      <w:lvlText w:val="%1."/>
      <w:lvlJc w:val="left"/>
    </w:lvl>
  </w:abstractNum>
  <w:abstractNum w:abstractNumId="7">
    <w:nsid w:val="6382F903"/>
    <w:multiLevelType w:val="singleLevel"/>
    <w:tmpl w:val="6382F90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zNzI3ODYxZGU5ZmExN2U4ZTQ2ZWZjMTViYzEzOTQifQ=="/>
  </w:docVars>
  <w:rsids>
    <w:rsidRoot w:val="00000000"/>
    <w:rsid w:val="02822891"/>
    <w:rsid w:val="03C70711"/>
    <w:rsid w:val="089D5EE4"/>
    <w:rsid w:val="0970405B"/>
    <w:rsid w:val="09EB0ED1"/>
    <w:rsid w:val="09F4422A"/>
    <w:rsid w:val="0C33783B"/>
    <w:rsid w:val="0C765D1C"/>
    <w:rsid w:val="13B521C1"/>
    <w:rsid w:val="1BEE77FC"/>
    <w:rsid w:val="1F132604"/>
    <w:rsid w:val="23256DAA"/>
    <w:rsid w:val="249D611B"/>
    <w:rsid w:val="3A0223BF"/>
    <w:rsid w:val="3EA6693C"/>
    <w:rsid w:val="3F080FE0"/>
    <w:rsid w:val="47DD7AD0"/>
    <w:rsid w:val="4AFA44F5"/>
    <w:rsid w:val="4C113CC0"/>
    <w:rsid w:val="62850765"/>
    <w:rsid w:val="687E630D"/>
    <w:rsid w:val="6FD11419"/>
    <w:rsid w:val="727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205</TotalTime>
  <ScaleCrop>false</ScaleCrop>
  <LinksUpToDate>false</LinksUpToDate>
  <CharactersWithSpaces>0</CharactersWithSpaces>
  <Application>WPS Office_11.1.0.14650_F1E327BC-269C-435d-A152-05C5408002CA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2024-03-05T00:07:00Z</dcterms:created>
  <dc:creator>pc</dc:creator>
  <cp:lastModifiedBy>pc</cp:lastModifiedBy>
  <dcterms:modified xsi:type="dcterms:W3CDTF">2024-03-14T07:15:48Z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2052-11.1.0.14650</vt:lpwstr>
  </property>
  <property fmtid="{D5CDD505-2E9C-101B-9397-08002B2CF9AE}" pid="3" name="ICV">
    <vt:lpwstr>F118230343B24325957DD33C9CC5DA00_12</vt:lpwstr>
  </property>
</Properties>
</file>