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 xml:space="preserve">   </w:t>
      </w: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ET</w:t>
      </w:r>
      <w:r>
        <w:rPr>
          <w:rFonts w:hint="eastAsia"/>
          <w:sz w:val="44"/>
          <w:szCs w:val="44"/>
        </w:rPr>
        <w:t>和差动放大器</w:t>
      </w:r>
    </w:p>
    <w:p>
      <w:pPr>
        <w:pStyle w:val="2"/>
      </w:pPr>
      <w:r>
        <w:rPr>
          <w:rFonts w:hint="eastAsia"/>
        </w:rPr>
        <w:t>F</w:t>
      </w:r>
      <w:r>
        <w:t>ET</w:t>
      </w:r>
    </w:p>
    <w:p>
      <w:pPr>
        <w:pStyle w:val="3"/>
      </w:pPr>
      <w:r>
        <w:t>J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估算一</w:t>
      </w:r>
    </w:p>
    <w:p>
      <w:pPr>
        <w:ind w:firstLine="42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3863340" cy="258889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电路如图1所示。其中2</w:t>
      </w:r>
      <w:r>
        <w:t>N3972</w:t>
      </w:r>
      <w:r>
        <w:rPr>
          <w:rFonts w:hint="eastAsia"/>
        </w:rPr>
        <w:t>的夹断电压为-</w:t>
      </w:r>
      <w:r>
        <w:t>1.4V</w:t>
      </w:r>
      <w:r>
        <w:rPr>
          <w:rFonts w:hint="eastAsia"/>
        </w:rPr>
        <w:t>，零偏漏极电流为1</w:t>
      </w:r>
      <w:r>
        <w:t>8</w:t>
      </w:r>
      <w:r>
        <w:rPr>
          <w:rFonts w:hint="eastAsia"/>
        </w:rPr>
        <w:t>mA。其余参数依据图中表达计算获得。</w:t>
      </w:r>
    </w:p>
    <w:p>
      <w:pPr>
        <w:ind w:firstLine="420"/>
      </w:pPr>
      <w:r>
        <w:rPr>
          <w:rFonts w:hint="eastAsia"/>
        </w:rPr>
        <w:t>求解A</w:t>
      </w:r>
      <w:r>
        <w:t>M1</w:t>
      </w:r>
      <w:r>
        <w:rPr>
          <w:rFonts w:hint="eastAsia"/>
        </w:rPr>
        <w:t>静态电流，求解中频段电压放大倍数A</w:t>
      </w:r>
      <w:r>
        <w:rPr>
          <w:vertAlign w:val="subscript"/>
        </w:rPr>
        <w:t>u</w:t>
      </w:r>
      <w:r>
        <w:rPr>
          <w:rFonts w:hint="eastAsia"/>
        </w:rPr>
        <w:t>=</w:t>
      </w:r>
      <w:r>
        <w:t>V</w:t>
      </w:r>
      <w:r>
        <w:rPr>
          <w:rFonts w:hint="eastAsia"/>
          <w:vertAlign w:val="subscript"/>
        </w:rPr>
        <w:t>out</w:t>
      </w:r>
      <w:r>
        <w:rPr>
          <w:rFonts w:hint="eastAsia"/>
        </w:rPr>
        <w:t>/</w:t>
      </w:r>
      <w:r>
        <w:t>V</w:t>
      </w:r>
      <w:r>
        <w:rPr>
          <w:vertAlign w:val="subscript"/>
        </w:rPr>
        <w:t>in</w:t>
      </w:r>
      <w:r>
        <w:rPr>
          <w:rFonts w:hint="eastAsia"/>
        </w:rPr>
        <w:t>。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r>
        <w:t>J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估算二</w:t>
      </w:r>
    </w:p>
    <w:p>
      <w:pPr>
        <w:ind w:firstLine="42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3524885" cy="235648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电路如图2所示。其中2</w:t>
      </w:r>
      <w:r>
        <w:t>N3972</w:t>
      </w:r>
      <w:r>
        <w:rPr>
          <w:rFonts w:hint="eastAsia"/>
        </w:rPr>
        <w:t>的夹断电压为-</w:t>
      </w:r>
      <w:r>
        <w:t>1.4V</w:t>
      </w:r>
      <w:r>
        <w:rPr>
          <w:rFonts w:hint="eastAsia"/>
        </w:rPr>
        <w:t>，零偏漏极电流为1</w:t>
      </w:r>
      <w:r>
        <w:t>8</w:t>
      </w:r>
      <w:r>
        <w:rPr>
          <w:rFonts w:hint="eastAsia"/>
        </w:rPr>
        <w:t>mA。其余参数依据图中表达计算获得。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求解A</w:t>
      </w:r>
      <w:r>
        <w:t>M1</w:t>
      </w:r>
      <w:r>
        <w:rPr>
          <w:rFonts w:hint="eastAsia"/>
        </w:rPr>
        <w:t>静态电流，求解中频段电压放大倍数A</w:t>
      </w:r>
      <w:r>
        <w:rPr>
          <w:vertAlign w:val="subscript"/>
        </w:rPr>
        <w:t>u</w:t>
      </w:r>
      <w:r>
        <w:rPr>
          <w:rFonts w:hint="eastAsia"/>
        </w:rPr>
        <w:t>=</w:t>
      </w:r>
      <w:r>
        <w:t>V</w:t>
      </w:r>
      <w:r>
        <w:rPr>
          <w:rFonts w:hint="eastAsia"/>
          <w:vertAlign w:val="subscript"/>
        </w:rPr>
        <w:t>out</w:t>
      </w:r>
      <w:r>
        <w:rPr>
          <w:rFonts w:hint="eastAsia"/>
        </w:rPr>
        <w:t>/</w:t>
      </w:r>
      <w:r>
        <w:t>V</w:t>
      </w:r>
      <w:r>
        <w:rPr>
          <w:vertAlign w:val="subscript"/>
        </w:rPr>
        <w:t>in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 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M</w:t>
      </w:r>
      <w:r>
        <w:t>OSFET</w:t>
      </w:r>
      <w:r>
        <w:rPr>
          <w:rFonts w:hint="eastAsia"/>
        </w:rPr>
        <w:t>估算一</w:t>
      </w:r>
    </w:p>
    <w:p>
      <w:pPr>
        <w:ind w:firstLine="420"/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3891915" cy="261048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电路如图</w:t>
      </w:r>
      <w:r>
        <w:t>3</w:t>
      </w:r>
      <w:r>
        <w:rPr>
          <w:rFonts w:hint="eastAsia"/>
        </w:rPr>
        <w:t>所示。</w:t>
      </w:r>
    </w:p>
    <w:p>
      <w:pPr>
        <w:ind w:firstLine="420"/>
      </w:pPr>
      <w:r>
        <w:rPr>
          <w:rFonts w:hint="eastAsia"/>
        </w:rPr>
        <w:t>求解A</w:t>
      </w:r>
      <w:r>
        <w:t>M1</w:t>
      </w:r>
      <w:r>
        <w:rPr>
          <w:rFonts w:hint="eastAsia"/>
        </w:rPr>
        <w:t>静态电流，求解中频段电压放大倍数A</w:t>
      </w:r>
      <w:r>
        <w:rPr>
          <w:vertAlign w:val="subscript"/>
        </w:rPr>
        <w:t>u</w:t>
      </w:r>
      <w:r>
        <w:rPr>
          <w:rFonts w:hint="eastAsia"/>
        </w:rPr>
        <w:t>=</w:t>
      </w:r>
      <w:r>
        <w:t>V</w:t>
      </w:r>
      <w:r>
        <w:rPr>
          <w:rFonts w:hint="eastAsia"/>
          <w:vertAlign w:val="subscript"/>
        </w:rPr>
        <w:t>out</w:t>
      </w:r>
      <w:r>
        <w:rPr>
          <w:rFonts w:hint="eastAsia"/>
        </w:rPr>
        <w:t>/</w:t>
      </w:r>
      <w:r>
        <w:t>V</w:t>
      </w:r>
      <w:r>
        <w:rPr>
          <w:vertAlign w:val="subscript"/>
        </w:rPr>
        <w:t>in</w:t>
      </w:r>
      <w:r>
        <w:rPr>
          <w:rFonts w:hint="eastAsia"/>
        </w:rPr>
        <w:t>。</w:t>
      </w:r>
    </w:p>
    <w:p/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差动放大电路</w:t>
      </w:r>
    </w:p>
    <w:p>
      <w:pPr>
        <w:pStyle w:val="3"/>
      </w:pPr>
      <w:r>
        <w:rPr>
          <w:rFonts w:hint="eastAsia"/>
        </w:rPr>
        <w:t>B</w:t>
      </w:r>
      <w:r>
        <w:t>JT_</w:t>
      </w:r>
      <w:r>
        <w:rPr>
          <w:rFonts w:hint="eastAsia"/>
        </w:rPr>
        <w:t>差动放大标准电路</w:t>
      </w:r>
    </w:p>
    <w:p>
      <w:pPr>
        <w:ind w:firstLine="420"/>
      </w:pPr>
      <w:r>
        <w:rPr>
          <w:rFonts w:hint="eastAsia"/>
        </w:rPr>
        <w:t>电路如图1所示。参数如图中标注。</w:t>
      </w:r>
    </w:p>
    <w:p>
      <w:pPr>
        <w:ind w:firstLine="420"/>
      </w:pPr>
      <w:r>
        <w:rPr>
          <w:rFonts w:hint="eastAsia"/>
        </w:rPr>
        <w:t>求A</w:t>
      </w:r>
      <w:r>
        <w:t>M1</w:t>
      </w:r>
      <w:r>
        <w:rPr>
          <w:rFonts w:hint="eastAsia"/>
        </w:rPr>
        <w:t>静态电流，在图中V</w:t>
      </w:r>
      <w:r>
        <w:t>out1</w:t>
      </w:r>
      <w:r>
        <w:rPr>
          <w:rFonts w:hint="eastAsia"/>
        </w:rPr>
        <w:t>处，求解共模放大倍数、差模放大倍数。</w:t>
      </w:r>
    </w:p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87630</wp:posOffset>
            </wp:positionV>
            <wp:extent cx="5274310" cy="239776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B</w:t>
      </w:r>
      <w:r>
        <w:t>JT_</w:t>
      </w:r>
      <w:r>
        <w:rPr>
          <w:rFonts w:hint="eastAsia"/>
        </w:rPr>
        <w:t>差动放大负载变化</w:t>
      </w:r>
    </w:p>
    <w:p>
      <w:pPr>
        <w:ind w:firstLine="420"/>
      </w:pPr>
      <w:r>
        <w:rPr>
          <w:rFonts w:hint="eastAsia"/>
        </w:rPr>
        <w:t>电路如图1所示。参数如图中标注。</w:t>
      </w:r>
    </w:p>
    <w:p/>
    <w:p>
      <w:r>
        <w:drawing>
          <wp:inline distT="0" distB="0" distL="0" distR="0">
            <wp:extent cx="5274310" cy="21164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1）求解两个晶体管的静态电流</w:t>
      </w:r>
      <w:r>
        <w:rPr>
          <w:rFonts w:hint="eastAsia"/>
          <w:i/>
        </w:rPr>
        <w:t>I</w:t>
      </w:r>
      <w:r>
        <w:rPr>
          <w:vertAlign w:val="subscript"/>
        </w:rPr>
        <w:t>CQ</w:t>
      </w:r>
      <w:r>
        <w:rPr>
          <w:rFonts w:hint="eastAsia"/>
        </w:rPr>
        <w:t>；2）以V</w:t>
      </w:r>
      <w:r>
        <w:rPr>
          <w:vertAlign w:val="subscript"/>
        </w:rPr>
        <w:t>out1</w:t>
      </w:r>
      <w:r>
        <w:rPr>
          <w:rFonts w:hint="eastAsia"/>
        </w:rPr>
        <w:t>为输出，当S</w:t>
      </w:r>
      <w:r>
        <w:t>WA</w:t>
      </w:r>
      <w:r>
        <w:rPr>
          <w:rFonts w:hint="eastAsia"/>
        </w:rPr>
        <w:t>位下</w:t>
      </w:r>
      <w:r>
        <w:t>/SWB</w:t>
      </w:r>
      <w:r>
        <w:rPr>
          <w:rFonts w:hint="eastAsia"/>
        </w:rPr>
        <w:t>位上（如图所示）时，求解电路的差模放大倍数A</w:t>
      </w:r>
      <w:r>
        <w:rPr>
          <w:vertAlign w:val="subscript"/>
        </w:rPr>
        <w:t>ud1</w:t>
      </w:r>
      <w:r>
        <w:rPr>
          <w:rFonts w:hint="eastAsia"/>
        </w:rPr>
        <w:t>、共模放大倍数A</w:t>
      </w:r>
      <w:r>
        <w:rPr>
          <w:vertAlign w:val="subscript"/>
        </w:rPr>
        <w:t>uc1</w:t>
      </w:r>
      <w:r>
        <w:rPr>
          <w:rFonts w:hint="eastAsia"/>
        </w:rPr>
        <w:t>。3）以V</w:t>
      </w:r>
      <w:r>
        <w:rPr>
          <w:vertAlign w:val="subscript"/>
        </w:rPr>
        <w:t>out1</w:t>
      </w:r>
      <w:r>
        <w:rPr>
          <w:rFonts w:hint="eastAsia"/>
        </w:rPr>
        <w:t>为输出，当S</w:t>
      </w:r>
      <w:r>
        <w:t>WA</w:t>
      </w:r>
      <w:r>
        <w:rPr>
          <w:rFonts w:hint="eastAsia"/>
        </w:rPr>
        <w:t>位上</w:t>
      </w:r>
      <w:r>
        <w:t>/SWB</w:t>
      </w:r>
      <w:r>
        <w:rPr>
          <w:rFonts w:hint="eastAsia"/>
        </w:rPr>
        <w:t>位上时，求解电路的差模放大倍数A</w:t>
      </w:r>
      <w:r>
        <w:rPr>
          <w:vertAlign w:val="subscript"/>
        </w:rPr>
        <w:t>ud2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</w:rPr>
        <w:t>共模放大倍数A</w:t>
      </w:r>
      <w:r>
        <w:rPr>
          <w:vertAlign w:val="subscript"/>
        </w:rPr>
        <w:t>uc2</w:t>
      </w:r>
      <w:r>
        <w:rPr>
          <w:rFonts w:hint="eastAsia"/>
        </w:rPr>
        <w:t>。4）以V</w:t>
      </w:r>
      <w:r>
        <w:rPr>
          <w:vertAlign w:val="subscript"/>
        </w:rPr>
        <w:t>out1</w:t>
      </w:r>
      <w:r>
        <w:rPr>
          <w:rFonts w:hint="eastAsia"/>
        </w:rPr>
        <w:t>为输出，当S</w:t>
      </w:r>
      <w:r>
        <w:t>WA</w:t>
      </w:r>
      <w:r>
        <w:rPr>
          <w:rFonts w:hint="eastAsia"/>
        </w:rPr>
        <w:t>位上</w:t>
      </w:r>
      <w:r>
        <w:t>/SWB</w:t>
      </w:r>
      <w:r>
        <w:rPr>
          <w:rFonts w:hint="eastAsia"/>
        </w:rPr>
        <w:t>位下时，求解电路的差模放大倍数A</w:t>
      </w:r>
      <w:r>
        <w:rPr>
          <w:vertAlign w:val="subscript"/>
        </w:rPr>
        <w:t>ud3</w:t>
      </w:r>
      <w:r>
        <w:rPr>
          <w:rFonts w:hint="eastAsia"/>
        </w:rPr>
        <w:t>、共模放大倍数A</w:t>
      </w:r>
      <w:r>
        <w:rPr>
          <w:vertAlign w:val="subscript"/>
        </w:rPr>
        <w:t>uc3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2F6862"/>
    <w:rsid w:val="002F6862"/>
    <w:rsid w:val="003206D0"/>
    <w:rsid w:val="00A54CEF"/>
    <w:rsid w:val="00F54F94"/>
    <w:rsid w:val="1F891852"/>
    <w:rsid w:val="210A5486"/>
    <w:rsid w:val="21A9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customStyle="1" w:styleId="11">
    <w:name w:val="样式1"/>
    <w:basedOn w:val="3"/>
    <w:link w:val="12"/>
    <w:qFormat/>
    <w:uiPriority w:val="0"/>
    <w:rPr>
      <w:rFonts w:ascii="华文中宋" w:hAnsi="华文中宋" w:eastAsia="华文中宋" w:cs="Times New Roman"/>
      <w:color w:val="C00000"/>
      <w:sz w:val="30"/>
      <w:szCs w:val="30"/>
    </w:rPr>
  </w:style>
  <w:style w:type="character" w:customStyle="1" w:styleId="12">
    <w:name w:val="样式1 Char"/>
    <w:basedOn w:val="13"/>
    <w:link w:val="11"/>
    <w:qFormat/>
    <w:uiPriority w:val="0"/>
    <w:rPr>
      <w:rFonts w:ascii="华文中宋" w:hAnsi="华文中宋" w:eastAsia="华文中宋" w:cs="Times New Roman"/>
      <w:color w:val="C00000"/>
      <w:sz w:val="30"/>
      <w:szCs w:val="30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翻译"/>
    <w:basedOn w:val="1"/>
    <w:link w:val="15"/>
    <w:qFormat/>
    <w:uiPriority w:val="0"/>
    <w:rPr>
      <w:rFonts w:ascii="Times New Roman" w:hAnsi="Times New Roman" w:eastAsia="仿宋" w:cs="Times New Roman"/>
      <w:color w:val="FF0000"/>
      <w:sz w:val="15"/>
      <w:szCs w:val="15"/>
    </w:rPr>
  </w:style>
  <w:style w:type="character" w:customStyle="1" w:styleId="15">
    <w:name w:val="翻译 Char"/>
    <w:basedOn w:val="8"/>
    <w:link w:val="14"/>
    <w:qFormat/>
    <w:uiPriority w:val="0"/>
    <w:rPr>
      <w:rFonts w:ascii="Times New Roman" w:hAnsi="Times New Roman" w:eastAsia="仿宋" w:cs="Times New Roman"/>
      <w:color w:val="FF0000"/>
      <w:sz w:val="15"/>
      <w:szCs w:val="15"/>
    </w:rPr>
  </w:style>
  <w:style w:type="character" w:customStyle="1" w:styleId="16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8"/>
    <w:link w:val="6"/>
    <w:semiHidden/>
    <w:qFormat/>
    <w:uiPriority w:val="9"/>
    <w:rPr>
      <w:b/>
      <w:bCs/>
      <w:sz w:val="28"/>
      <w:szCs w:val="2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杨建国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58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5</Pages>
  <Words>398</Words>
  <Characters>532</Characters>
  <Lines>4</Lines>
  <Paragraphs>1</Paragraphs>
  <TotalTime>100</TotalTime>
  <ScaleCrop>false</ScaleCrop>
  <LinksUpToDate>false</LinksUpToDate>
  <CharactersWithSpaces>535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2023-04-01T07:47:00Z</dcterms:created>
  <dc:creator>Windows User</dc:creator>
  <cp:lastModifiedBy>pc</cp:lastModifiedBy>
  <dcterms:modified xsi:type="dcterms:W3CDTF">2023-04-02T01:21:59Z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EE65288AA8BA4CF2A5F3FA89BD27E810</vt:lpwstr>
  </property>
</Properties>
</file>