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A10F" w14:textId="4B79486C" w:rsidR="004C5ACB" w:rsidRPr="00F325A5" w:rsidRDefault="004C5ACB" w:rsidP="00F325A5">
      <w:pPr>
        <w:pStyle w:val="1"/>
        <w:numPr>
          <w:ilvl w:val="0"/>
          <w:numId w:val="0"/>
        </w:numPr>
        <w:rPr>
          <w:sz w:val="36"/>
          <w:szCs w:val="48"/>
        </w:rPr>
      </w:pPr>
      <w:r w:rsidRPr="004C5ACB">
        <w:rPr>
          <w:rFonts w:hint="eastAsia"/>
          <w:sz w:val="36"/>
          <w:szCs w:val="48"/>
        </w:rPr>
        <w:t>实验</w:t>
      </w:r>
      <w:r w:rsidR="00F325A5">
        <w:rPr>
          <w:rFonts w:hint="eastAsia"/>
          <w:sz w:val="36"/>
          <w:szCs w:val="48"/>
        </w:rPr>
        <w:t>七</w:t>
      </w:r>
      <w:r w:rsidRPr="004C5ACB">
        <w:rPr>
          <w:rFonts w:hint="eastAsia"/>
          <w:sz w:val="36"/>
          <w:szCs w:val="48"/>
        </w:rPr>
        <w:t xml:space="preserve"> </w:t>
      </w:r>
      <w:r w:rsidR="00F325A5">
        <w:rPr>
          <w:rFonts w:hint="eastAsia"/>
          <w:sz w:val="36"/>
          <w:szCs w:val="48"/>
        </w:rPr>
        <w:t>综合设计实验报告</w:t>
      </w:r>
    </w:p>
    <w:p w14:paraId="05B71F77" w14:textId="63B7787E" w:rsidR="004C5ACB" w:rsidRPr="004C5ACB" w:rsidRDefault="004C5ACB" w:rsidP="004C5ACB">
      <w:pPr>
        <w:pStyle w:val="a0"/>
      </w:pPr>
      <w:r w:rsidRPr="004C5ACB">
        <w:rPr>
          <w:rFonts w:hint="eastAsia"/>
          <w:b/>
          <w:bCs/>
        </w:rPr>
        <w:t>报告人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F325A5">
        <w:rPr>
          <w:rFonts w:hint="eastAsia"/>
        </w:rPr>
        <w:t>薛荣坤</w:t>
      </w:r>
    </w:p>
    <w:p w14:paraId="00B410CF" w14:textId="77777777" w:rsidR="00796889" w:rsidRDefault="004C5ACB">
      <w:pPr>
        <w:pStyle w:val="2"/>
        <w:numPr>
          <w:ilvl w:val="0"/>
          <w:numId w:val="0"/>
        </w:numPr>
      </w:pPr>
      <w:r>
        <w:rPr>
          <w:rFonts w:hint="eastAsia"/>
        </w:rPr>
        <w:t>一、实验目的</w:t>
      </w:r>
    </w:p>
    <w:p w14:paraId="58FE76F9" w14:textId="71F0FD9C" w:rsidR="00F325A5" w:rsidRDefault="00661D48" w:rsidP="00F325A5">
      <w:pPr>
        <w:pStyle w:val="a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通过之前实验所学，</w:t>
      </w:r>
      <w:r w:rsidR="00F325A5">
        <w:rPr>
          <w:rFonts w:hint="eastAsia"/>
          <w:sz w:val="24"/>
          <w:szCs w:val="24"/>
        </w:rPr>
        <w:t>运用至少</w:t>
      </w:r>
      <w:r w:rsidR="00F325A5">
        <w:rPr>
          <w:rFonts w:hint="eastAsia"/>
          <w:sz w:val="24"/>
          <w:szCs w:val="24"/>
        </w:rPr>
        <w:t>4</w:t>
      </w:r>
      <w:r w:rsidR="00F325A5">
        <w:rPr>
          <w:rFonts w:hint="eastAsia"/>
          <w:sz w:val="24"/>
          <w:szCs w:val="24"/>
        </w:rPr>
        <w:t>个传感器，</w:t>
      </w:r>
      <w:r w:rsidR="003F3B19">
        <w:rPr>
          <w:rFonts w:hint="eastAsia"/>
          <w:sz w:val="24"/>
          <w:szCs w:val="24"/>
        </w:rPr>
        <w:t>初步设计</w:t>
      </w:r>
      <w:r w:rsidR="00F325A5">
        <w:rPr>
          <w:rFonts w:hint="eastAsia"/>
          <w:sz w:val="24"/>
          <w:szCs w:val="24"/>
        </w:rPr>
        <w:t>一个具体的现代检测系统，实现对特定信息的采集与处理工作。</w:t>
      </w:r>
    </w:p>
    <w:p w14:paraId="6A58384B" w14:textId="37DE4A92" w:rsidR="00F325A5" w:rsidRDefault="00F325A5" w:rsidP="00F325A5">
      <w:pPr>
        <w:pStyle w:val="2"/>
        <w:numPr>
          <w:ilvl w:val="0"/>
          <w:numId w:val="0"/>
        </w:numPr>
      </w:pPr>
      <w:r>
        <w:rPr>
          <w:rFonts w:hint="eastAsia"/>
        </w:rPr>
        <w:t>二、实验背景</w:t>
      </w:r>
    </w:p>
    <w:p w14:paraId="1E67DC19" w14:textId="3732DA35" w:rsidR="00A16DDA" w:rsidRDefault="00A16DDA" w:rsidP="00F325A5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在大二暑假的时候，我们在学校的组织下参观实习了临潼发电厂，在参观的过程中我观察到了很多可以应用环境检测场景，结合所学，进行了设计。</w:t>
      </w:r>
    </w:p>
    <w:p w14:paraId="34E9E797" w14:textId="77777777" w:rsidR="00A16DDA" w:rsidRDefault="00A16DDA" w:rsidP="00F325A5">
      <w:pPr>
        <w:pStyle w:val="a0"/>
        <w:rPr>
          <w:sz w:val="24"/>
          <w:szCs w:val="24"/>
        </w:rPr>
      </w:pPr>
    </w:p>
    <w:p w14:paraId="1D9B58FC" w14:textId="0658F97D" w:rsidR="00F325A5" w:rsidRDefault="00F325A5" w:rsidP="00F325A5">
      <w:pPr>
        <w:pStyle w:val="a0"/>
        <w:rPr>
          <w:sz w:val="24"/>
          <w:szCs w:val="24"/>
        </w:rPr>
      </w:pPr>
      <w:r w:rsidRPr="00F325A5">
        <w:rPr>
          <w:rFonts w:hint="eastAsia"/>
          <w:sz w:val="24"/>
          <w:szCs w:val="24"/>
        </w:rPr>
        <w:t>火力发电厂</w:t>
      </w:r>
      <w:r>
        <w:rPr>
          <w:rFonts w:hint="eastAsia"/>
          <w:sz w:val="24"/>
          <w:szCs w:val="24"/>
        </w:rPr>
        <w:t>（</w:t>
      </w:r>
      <w:r w:rsidRPr="00F325A5">
        <w:rPr>
          <w:rFonts w:hint="eastAsia"/>
          <w:sz w:val="24"/>
          <w:szCs w:val="24"/>
        </w:rPr>
        <w:t>火电厂</w:t>
      </w:r>
      <w:r>
        <w:rPr>
          <w:rFonts w:hint="eastAsia"/>
          <w:sz w:val="24"/>
          <w:szCs w:val="24"/>
        </w:rPr>
        <w:t>）</w:t>
      </w:r>
      <w:r w:rsidRPr="00F325A5">
        <w:rPr>
          <w:rFonts w:hint="eastAsia"/>
          <w:sz w:val="24"/>
          <w:szCs w:val="24"/>
        </w:rPr>
        <w:t>，是利用可燃物作为燃料生产电能的工厂。它的基本生产过程是：燃料在燃烧时加热水生成蒸汽，将燃料的化学能转变成热能，蒸汽压力推动汽轮机旋转，热能转换成机械能，然后汽轮机带动发电机旋转，将机械能转变成电能。</w:t>
      </w:r>
    </w:p>
    <w:p w14:paraId="057550A7" w14:textId="5FD5F5E2" w:rsidR="00F325A5" w:rsidRDefault="00F325A5" w:rsidP="00F325A5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为保障系统的稳定运行，必然</w:t>
      </w:r>
      <w:r w:rsidR="00A16DDA">
        <w:rPr>
          <w:rFonts w:hint="eastAsia"/>
          <w:sz w:val="24"/>
          <w:szCs w:val="24"/>
        </w:rPr>
        <w:t>需要有</w:t>
      </w:r>
      <w:r>
        <w:rPr>
          <w:rFonts w:hint="eastAsia"/>
          <w:sz w:val="24"/>
          <w:szCs w:val="24"/>
        </w:rPr>
        <w:t>一套高精度，高反应速度的现代检测装置，对以下物理量进行采集</w:t>
      </w:r>
      <w:r w:rsidR="00A16DDA">
        <w:rPr>
          <w:rFonts w:hint="eastAsia"/>
          <w:sz w:val="24"/>
          <w:szCs w:val="24"/>
        </w:rPr>
        <w:t>，将数据实时的反馈到控制室，使得工业生产的一线和控制室实现紧密的联系。</w:t>
      </w:r>
    </w:p>
    <w:p w14:paraId="2E46D065" w14:textId="77777777" w:rsidR="00AA1F7B" w:rsidRDefault="00AA1F7B" w:rsidP="00F325A5">
      <w:pPr>
        <w:pStyle w:val="a0"/>
        <w:rPr>
          <w:sz w:val="24"/>
          <w:szCs w:val="24"/>
        </w:rPr>
      </w:pPr>
    </w:p>
    <w:p w14:paraId="56640CC8" w14:textId="77777777" w:rsidR="000F75F8" w:rsidRDefault="000F75F8" w:rsidP="00661D48">
      <w:pPr>
        <w:pStyle w:val="a0"/>
        <w:numPr>
          <w:ilvl w:val="0"/>
          <w:numId w:val="6"/>
        </w:numPr>
        <w:ind w:leftChars="200" w:left="78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oise</w:t>
      </w:r>
      <w:r>
        <w:rPr>
          <w:sz w:val="24"/>
          <w:szCs w:val="24"/>
        </w:rPr>
        <w:t xml:space="preserve"> intensity </w:t>
      </w:r>
      <w:r>
        <w:rPr>
          <w:rFonts w:hint="eastAsia"/>
          <w:sz w:val="24"/>
          <w:szCs w:val="24"/>
        </w:rPr>
        <w:t>：噪音检测模块。</w:t>
      </w:r>
      <w:r>
        <w:rPr>
          <w:rFonts w:hint="eastAsia"/>
          <w:sz w:val="24"/>
          <w:szCs w:val="24"/>
        </w:rPr>
        <w:t xml:space="preserve"> </w:t>
      </w:r>
    </w:p>
    <w:p w14:paraId="666F34CC" w14:textId="4CD60CD7" w:rsidR="00F325A5" w:rsidRDefault="000F75F8" w:rsidP="00661D48">
      <w:pPr>
        <w:pStyle w:val="a0"/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汽轮机运作而发出的噪音。一般来说火电厂的汽轮机噪声在很高的分贝数波动，通过检测，并可以探知系统的运行状态。同时对控制室的环境进行检测，保障工作人员的安全。</w:t>
      </w:r>
    </w:p>
    <w:p w14:paraId="4AB7743D" w14:textId="4A1D466F" w:rsidR="00661D48" w:rsidRDefault="00661D48" w:rsidP="00661D48">
      <w:pPr>
        <w:pStyle w:val="a0"/>
        <w:ind w:leftChars="200" w:left="420" w:firstLine="0"/>
      </w:pPr>
      <w:r>
        <w:rPr>
          <w:rFonts w:hint="eastAsia"/>
        </w:rPr>
        <w:t>·注释：声音是大气压上的压强波动，这个压强波动的大小简称为声压，以</w:t>
      </w:r>
      <w:r>
        <w:rPr>
          <w:rFonts w:hint="eastAsia"/>
        </w:rPr>
        <w:t>p</w:t>
      </w:r>
      <w:r>
        <w:rPr>
          <w:rFonts w:hint="eastAsia"/>
        </w:rPr>
        <w:t>表示，其单位是</w:t>
      </w:r>
      <w:r>
        <w:rPr>
          <w:rFonts w:hint="eastAsia"/>
        </w:rPr>
        <w:t>Pa</w:t>
      </w:r>
      <w:r>
        <w:rPr>
          <w:rFonts w:hint="eastAsia"/>
        </w:rPr>
        <w:t>（帕）。从刚刚可以听到的声音到人们不堪忍受的声音，声压相差数百万倍。显然用声压表达各种不同大小的声音实属不太方便，同时考虑了人耳对声音强弱反应的对数特性，用对数方法将声压分为百十个等级，称为声压级。</w:t>
      </w:r>
    </w:p>
    <w:p w14:paraId="6023F028" w14:textId="77777777" w:rsidR="00661D48" w:rsidRDefault="00661D48" w:rsidP="00661D48">
      <w:pPr>
        <w:pStyle w:val="a0"/>
        <w:ind w:leftChars="200" w:left="420" w:firstLine="0"/>
        <w:rPr>
          <w:sz w:val="24"/>
          <w:szCs w:val="24"/>
        </w:rPr>
      </w:pPr>
    </w:p>
    <w:p w14:paraId="4C74F080" w14:textId="0245F17A" w:rsidR="000F75F8" w:rsidRDefault="000F75F8" w:rsidP="00661D48">
      <w:pPr>
        <w:pStyle w:val="a0"/>
        <w:numPr>
          <w:ilvl w:val="0"/>
          <w:numId w:val="6"/>
        </w:numPr>
        <w:ind w:leftChars="200" w:left="78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</w:t>
      </w:r>
      <w:r>
        <w:rPr>
          <w:sz w:val="24"/>
          <w:szCs w:val="24"/>
        </w:rPr>
        <w:t>centration  :co2</w:t>
      </w:r>
      <w:r>
        <w:rPr>
          <w:rFonts w:hint="eastAsia"/>
          <w:sz w:val="24"/>
          <w:szCs w:val="24"/>
        </w:rPr>
        <w:t>浓度检测模块</w:t>
      </w:r>
    </w:p>
    <w:p w14:paraId="504D82A7" w14:textId="0E072DF0" w:rsidR="000F75F8" w:rsidRDefault="000F75F8" w:rsidP="00661D48">
      <w:pPr>
        <w:pStyle w:val="a0"/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O2</w:t>
      </w:r>
      <w:r>
        <w:rPr>
          <w:rFonts w:hint="eastAsia"/>
          <w:sz w:val="24"/>
          <w:szCs w:val="24"/>
        </w:rPr>
        <w:t>的检测，实现了对燃烧结果的间接控制，检测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O2</w:t>
      </w:r>
      <w:r>
        <w:rPr>
          <w:rFonts w:hint="eastAsia"/>
          <w:sz w:val="24"/>
          <w:szCs w:val="24"/>
        </w:rPr>
        <w:t>浓度，可以迅速了解燃烧室内部的情况。</w:t>
      </w:r>
    </w:p>
    <w:p w14:paraId="1B387C69" w14:textId="66B44121" w:rsidR="00661D48" w:rsidRDefault="00661D48" w:rsidP="00661D48">
      <w:pPr>
        <w:pStyle w:val="a0"/>
        <w:ind w:firstLineChars="200" w:firstLine="420"/>
        <w:rPr>
          <w:rFonts w:ascii="宋体" w:hAnsi="宋体"/>
        </w:rPr>
      </w:pPr>
      <w:r>
        <w:rPr>
          <w:rFonts w:hint="eastAsia"/>
        </w:rPr>
        <w:t>·注释：在现代社会的生产和生活中，会接触到各种各样的气体。比如化工生产中气体成份的检测与控制，煤矿瓦斯浓度的检测与报警，空气质量监测等。以空气中</w:t>
      </w:r>
      <w:r>
        <w:rPr>
          <w:rFonts w:hint="eastAsia"/>
          <w:szCs w:val="18"/>
        </w:rPr>
        <w:t>二氧化碳监测为例，新鲜空气中二所化碳的浓度，乡村约为</w:t>
      </w:r>
      <w:r>
        <w:rPr>
          <w:rFonts w:hint="eastAsia"/>
          <w:szCs w:val="18"/>
        </w:rPr>
        <w:t>0.03%</w:t>
      </w:r>
      <w:r>
        <w:rPr>
          <w:rFonts w:hint="eastAsia"/>
          <w:szCs w:val="18"/>
        </w:rPr>
        <w:t>，城市约为</w:t>
      </w:r>
      <w:r>
        <w:rPr>
          <w:rFonts w:hint="eastAsia"/>
          <w:szCs w:val="18"/>
        </w:rPr>
        <w:t>0.04%</w:t>
      </w:r>
      <w:r>
        <w:rPr>
          <w:rFonts w:hint="eastAsia"/>
          <w:szCs w:val="18"/>
        </w:rPr>
        <w:t>。研究证明：当</w:t>
      </w:r>
      <w:r w:rsidRPr="00F14F21">
        <w:rPr>
          <w:rFonts w:hint="eastAsia"/>
        </w:rPr>
        <w:t>二氧化碳含量</w:t>
      </w:r>
      <w:r>
        <w:rPr>
          <w:rFonts w:hint="eastAsia"/>
          <w:szCs w:val="18"/>
        </w:rPr>
        <w:t>达</w:t>
      </w:r>
      <w:r>
        <w:rPr>
          <w:rFonts w:hint="eastAsia"/>
          <w:szCs w:val="18"/>
        </w:rPr>
        <w:t>0.07%</w:t>
      </w:r>
      <w:r>
        <w:rPr>
          <w:rFonts w:hint="eastAsia"/>
          <w:szCs w:val="18"/>
        </w:rPr>
        <w:t>时，有少数对气体敏感的人就感觉有不良气味和不适感觉；达</w:t>
      </w:r>
      <w:r>
        <w:rPr>
          <w:rFonts w:hint="eastAsia"/>
          <w:szCs w:val="18"/>
        </w:rPr>
        <w:t>0.1%</w:t>
      </w:r>
      <w:r>
        <w:rPr>
          <w:rFonts w:hint="eastAsia"/>
          <w:szCs w:val="18"/>
        </w:rPr>
        <w:t>时，空气中氨类化合物明显增加，人们普遍有不适感觉；达</w:t>
      </w:r>
      <w:r>
        <w:rPr>
          <w:rFonts w:hint="eastAsia"/>
          <w:szCs w:val="18"/>
        </w:rPr>
        <w:t>3%</w:t>
      </w:r>
      <w:r>
        <w:rPr>
          <w:rFonts w:hint="eastAsia"/>
          <w:szCs w:val="18"/>
        </w:rPr>
        <w:t>时，肺的呼吸量虽正常，但呼吸深度增加；达</w:t>
      </w:r>
      <w:r>
        <w:rPr>
          <w:rFonts w:hint="eastAsia"/>
          <w:szCs w:val="18"/>
        </w:rPr>
        <w:t>4%</w:t>
      </w:r>
      <w:r>
        <w:rPr>
          <w:rFonts w:hint="eastAsia"/>
          <w:szCs w:val="18"/>
        </w:rPr>
        <w:t>时，头痛、耳鸣、脉搏滞缓、血压上升；达</w:t>
      </w:r>
      <w:r>
        <w:rPr>
          <w:rFonts w:hint="eastAsia"/>
          <w:szCs w:val="18"/>
        </w:rPr>
        <w:t>8%~10%</w:t>
      </w:r>
      <w:r>
        <w:rPr>
          <w:rFonts w:hint="eastAsia"/>
          <w:szCs w:val="18"/>
        </w:rPr>
        <w:t>时，呼吸明显困难，意</w:t>
      </w:r>
      <w:r>
        <w:rPr>
          <w:rFonts w:hint="eastAsia"/>
          <w:szCs w:val="18"/>
        </w:rPr>
        <w:lastRenderedPageBreak/>
        <w:t>识陷入不清，以致呼吸停止；达</w:t>
      </w:r>
      <w:r>
        <w:rPr>
          <w:rFonts w:hint="eastAsia"/>
          <w:szCs w:val="18"/>
        </w:rPr>
        <w:t>30%</w:t>
      </w:r>
      <w:r>
        <w:rPr>
          <w:rFonts w:hint="eastAsia"/>
          <w:szCs w:val="18"/>
        </w:rPr>
        <w:t>时，致死。另外，人的呼吸气体中的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浓度变化：吸入0.04％，呼出4.1％；氧气浓度变化：吸入20.96％，呼出16.4％。</w:t>
      </w:r>
    </w:p>
    <w:p w14:paraId="447A19B1" w14:textId="77777777" w:rsidR="00661D48" w:rsidRPr="00661D48" w:rsidRDefault="00661D48" w:rsidP="00661D48">
      <w:pPr>
        <w:pStyle w:val="a0"/>
        <w:ind w:leftChars="200" w:left="420" w:firstLine="420"/>
        <w:rPr>
          <w:sz w:val="24"/>
          <w:szCs w:val="24"/>
        </w:rPr>
      </w:pPr>
    </w:p>
    <w:p w14:paraId="2F513AE9" w14:textId="52945ADC" w:rsidR="000F75F8" w:rsidRDefault="000F75F8" w:rsidP="00661D48">
      <w:pPr>
        <w:pStyle w:val="a0"/>
        <w:numPr>
          <w:ilvl w:val="0"/>
          <w:numId w:val="6"/>
        </w:numPr>
        <w:ind w:leftChars="200"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Light</w:t>
      </w:r>
      <w:r>
        <w:rPr>
          <w:sz w:val="24"/>
          <w:szCs w:val="24"/>
        </w:rPr>
        <w:t xml:space="preserve"> intensity : </w:t>
      </w:r>
      <w:r>
        <w:rPr>
          <w:rFonts w:hint="eastAsia"/>
          <w:sz w:val="24"/>
          <w:szCs w:val="24"/>
        </w:rPr>
        <w:t>光照强度</w:t>
      </w:r>
    </w:p>
    <w:p w14:paraId="206E973F" w14:textId="4E0CAD01" w:rsidR="000F75F8" w:rsidRDefault="000F75F8" w:rsidP="00661D48">
      <w:pPr>
        <w:pStyle w:val="a0"/>
        <w:ind w:leftChars="200" w:left="42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发电</w:t>
      </w:r>
      <w:r w:rsidR="00531784">
        <w:rPr>
          <w:rFonts w:hint="eastAsia"/>
          <w:sz w:val="24"/>
          <w:szCs w:val="24"/>
        </w:rPr>
        <w:t>厂对碳块加工为碳粉的过程中，产生了大量易燃易爆的气体，通过检测光照强度，实现对于生产安全的控制。</w:t>
      </w:r>
    </w:p>
    <w:p w14:paraId="776AB28D" w14:textId="5755D288" w:rsidR="000F75F8" w:rsidRDefault="000F75F8" w:rsidP="00661D48">
      <w:pPr>
        <w:pStyle w:val="a0"/>
        <w:numPr>
          <w:ilvl w:val="0"/>
          <w:numId w:val="6"/>
        </w:numPr>
        <w:ind w:leftChars="200"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Temper</w:t>
      </w:r>
      <w:r>
        <w:rPr>
          <w:sz w:val="24"/>
          <w:szCs w:val="24"/>
        </w:rPr>
        <w:t xml:space="preserve">ature: </w:t>
      </w:r>
      <w:r>
        <w:rPr>
          <w:rFonts w:hint="eastAsia"/>
          <w:sz w:val="24"/>
          <w:szCs w:val="24"/>
        </w:rPr>
        <w:t>温度检测模块</w:t>
      </w:r>
    </w:p>
    <w:p w14:paraId="127A9D13" w14:textId="00499103" w:rsidR="00531784" w:rsidRPr="00F325A5" w:rsidRDefault="00531784" w:rsidP="00661D48">
      <w:pPr>
        <w:pStyle w:val="a0"/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燃烧室内部的燃烧情况，最直接的物理属性就是温度，通过温度检测</w:t>
      </w:r>
      <w:r w:rsidR="00661D4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模块，可以迅速了解燃烧前的准备工作是否得当，从而进一步实现控制。</w:t>
      </w:r>
    </w:p>
    <w:p w14:paraId="66DF0B9E" w14:textId="322D1DA1" w:rsidR="00796889" w:rsidRDefault="00531784">
      <w:pPr>
        <w:pStyle w:val="2"/>
        <w:numPr>
          <w:ilvl w:val="0"/>
          <w:numId w:val="0"/>
        </w:numPr>
      </w:pPr>
      <w:r>
        <w:rPr>
          <w:rFonts w:hint="eastAsia"/>
        </w:rPr>
        <w:t>三</w:t>
      </w:r>
      <w:r w:rsidR="004C5ACB">
        <w:rPr>
          <w:rFonts w:hint="eastAsia"/>
        </w:rPr>
        <w:t>、实验原理</w:t>
      </w:r>
    </w:p>
    <w:p w14:paraId="754FC9C3" w14:textId="77777777" w:rsidR="00531784" w:rsidRDefault="00531784" w:rsidP="00531784">
      <w:pPr>
        <w:pStyle w:val="a0"/>
        <w:ind w:firstLine="0"/>
        <w:rPr>
          <w:b/>
          <w:bCs/>
        </w:rPr>
      </w:pPr>
      <w:r>
        <w:rPr>
          <w:rFonts w:hint="eastAsia"/>
          <w:b/>
          <w:bCs/>
        </w:rPr>
        <w:t>光传感器光线照度测量实验</w:t>
      </w:r>
    </w:p>
    <w:p w14:paraId="10FC4490" w14:textId="77777777" w:rsidR="00531784" w:rsidRDefault="00531784" w:rsidP="00531784">
      <w:pPr>
        <w:pStyle w:val="a0"/>
        <w:ind w:firstLineChars="200" w:firstLine="420"/>
      </w:pPr>
      <w:r>
        <w:rPr>
          <w:rFonts w:hint="eastAsia"/>
        </w:rPr>
        <w:t>照度是表示受光面被照明程度的物理量，为照射到表面一点处的面元上的光通量除以该面元的面积。计量的符号为</w:t>
      </w:r>
      <w:r>
        <w:rPr>
          <w:rFonts w:hint="eastAsia"/>
        </w:rPr>
        <w:t>E(Ev)</w:t>
      </w:r>
      <w:r>
        <w:rPr>
          <w:rFonts w:hint="eastAsia"/>
        </w:rPr>
        <w:t>；单位为勒</w:t>
      </w:r>
      <w:r>
        <w:rPr>
          <w:rFonts w:hint="eastAsia"/>
        </w:rPr>
        <w:t>[</w:t>
      </w:r>
      <w:r>
        <w:rPr>
          <w:rFonts w:hint="eastAsia"/>
        </w:rPr>
        <w:t>克斯</w:t>
      </w:r>
      <w:r>
        <w:rPr>
          <w:rFonts w:hint="eastAsia"/>
        </w:rPr>
        <w:t>]</w:t>
      </w:r>
      <w:r>
        <w:rPr>
          <w:rFonts w:hint="eastAsia"/>
        </w:rPr>
        <w:t>，符号为</w:t>
      </w:r>
      <w:r>
        <w:rPr>
          <w:rFonts w:hint="eastAsia"/>
        </w:rPr>
        <w:t>lx</w:t>
      </w:r>
      <w:r>
        <w:rPr>
          <w:rFonts w:hint="eastAsia"/>
        </w:rPr>
        <w:t>，</w:t>
      </w:r>
      <w:r>
        <w:rPr>
          <w:rFonts w:hint="eastAsia"/>
        </w:rPr>
        <w:t>1lx</w:t>
      </w:r>
      <w:r>
        <w:rPr>
          <w:rFonts w:hint="eastAsia"/>
        </w:rPr>
        <w:t>＝</w:t>
      </w:r>
      <w:r>
        <w:rPr>
          <w:rFonts w:hint="eastAsia"/>
        </w:rPr>
        <w:t>1lm</w:t>
      </w:r>
      <w:r>
        <w:rPr>
          <w:rFonts w:hint="eastAsia"/>
        </w:rPr>
        <w:t>／㎡。其数学表达式为：</w:t>
      </w:r>
    </w:p>
    <w:p w14:paraId="38DF1291" w14:textId="77777777" w:rsidR="00531784" w:rsidRDefault="005320E2" w:rsidP="00531784">
      <w:pPr>
        <w:pStyle w:val="a0"/>
        <w:ind w:firstLine="0"/>
      </w:pPr>
      <w:r>
        <w:rPr>
          <w:sz w:val="20"/>
        </w:rPr>
        <w:object w:dxaOrig="1440" w:dyaOrig="1440" w14:anchorId="76A5B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97.4pt;margin-top:6.1pt;width:48.75pt;height:32.25pt;z-index:251659264">
            <v:imagedata r:id="rId9" o:title=""/>
          </v:shape>
          <o:OLEObject Type="Embed" ProgID="Equation.3" ShapeID="_x0000_s2050" DrawAspect="Content" ObjectID="_1701028194" r:id="rId10">
            <o:FieldCodes>\* MERGEFORMAT</o:FieldCodes>
          </o:OLEObject>
        </w:object>
      </w:r>
    </w:p>
    <w:p w14:paraId="60D81EBD" w14:textId="77777777" w:rsidR="00531784" w:rsidRDefault="00531784" w:rsidP="00531784">
      <w:pPr>
        <w:pStyle w:val="a0"/>
        <w:ind w:left="454" w:firstLine="0"/>
        <w:jc w:val="center"/>
      </w:pPr>
      <w:r>
        <w:rPr>
          <w:rFonts w:hint="eastAsia"/>
        </w:rPr>
        <w:t xml:space="preserve">           </w:t>
      </w:r>
    </w:p>
    <w:p w14:paraId="5E201F3C" w14:textId="77777777" w:rsidR="00531784" w:rsidRDefault="00531784" w:rsidP="00531784">
      <w:pPr>
        <w:pStyle w:val="a0"/>
        <w:ind w:firstLine="0"/>
      </w:pPr>
      <w:r>
        <w:rPr>
          <w:rFonts w:hint="eastAsia"/>
        </w:rPr>
        <w:t>式中，</w:t>
      </w:r>
      <w:r>
        <w:rPr>
          <w:rFonts w:hint="eastAsia"/>
        </w:rPr>
        <w:t>dA</w:t>
      </w:r>
      <w:r>
        <w:rPr>
          <w:rFonts w:hint="eastAsia"/>
        </w:rPr>
        <w:t>——接收到</w:t>
      </w:r>
      <w:r>
        <w:rPr>
          <w:rFonts w:hint="eastAsia"/>
        </w:rPr>
        <w:t>d</w:t>
      </w:r>
      <w:r>
        <w:t>Φ</w:t>
      </w:r>
      <w:r>
        <w:rPr>
          <w:rFonts w:hint="eastAsia"/>
          <w:vertAlign w:val="subscript"/>
        </w:rPr>
        <w:t>v</w:t>
      </w:r>
      <w:r>
        <w:rPr>
          <w:rFonts w:hint="eastAsia"/>
        </w:rPr>
        <w:t>光通量的微面积元。</w:t>
      </w:r>
    </w:p>
    <w:p w14:paraId="115B3431" w14:textId="77777777" w:rsidR="00531784" w:rsidRDefault="00531784" w:rsidP="00531784">
      <w:pPr>
        <w:pStyle w:val="a0"/>
        <w:ind w:firstLineChars="200" w:firstLine="420"/>
      </w:pPr>
      <w:r>
        <w:rPr>
          <w:rFonts w:hint="eastAsia"/>
        </w:rPr>
        <w:t>某些半导体元件在光照下，若入射光子的能量大于禁带宽度，半导体</w:t>
      </w:r>
      <w:r>
        <w:rPr>
          <w:rFonts w:hint="eastAsia"/>
        </w:rPr>
        <w:t>PN</w:t>
      </w:r>
      <w:r>
        <w:rPr>
          <w:rFonts w:hint="eastAsia"/>
        </w:rPr>
        <w:t>结附近被束缚的价电子吸收光子能量，受激发跃迁至导带形成自由电子，而价带则相应地形成自由空穴。这些电子一空穴对，在内电场的作用下，空穴移向</w:t>
      </w:r>
      <w:r>
        <w:rPr>
          <w:rFonts w:hint="eastAsia"/>
        </w:rPr>
        <w:t>P</w:t>
      </w:r>
      <w:r>
        <w:rPr>
          <w:rFonts w:hint="eastAsia"/>
        </w:rPr>
        <w:t>区，电子移向</w:t>
      </w:r>
      <w:r>
        <w:rPr>
          <w:rFonts w:hint="eastAsia"/>
        </w:rPr>
        <w:t>N</w:t>
      </w:r>
      <w:r>
        <w:rPr>
          <w:rFonts w:hint="eastAsia"/>
        </w:rPr>
        <w:t>区，使</w:t>
      </w:r>
      <w:r>
        <w:rPr>
          <w:rFonts w:hint="eastAsia"/>
        </w:rPr>
        <w:t>P</w:t>
      </w:r>
      <w:r>
        <w:rPr>
          <w:rFonts w:hint="eastAsia"/>
        </w:rPr>
        <w:t>区带正电，</w:t>
      </w:r>
      <w:r>
        <w:rPr>
          <w:rFonts w:hint="eastAsia"/>
        </w:rPr>
        <w:t>N</w:t>
      </w:r>
      <w:r>
        <w:rPr>
          <w:rFonts w:hint="eastAsia"/>
        </w:rPr>
        <w:t>区带负电，于是在</w:t>
      </w:r>
      <w:r>
        <w:rPr>
          <w:rFonts w:hint="eastAsia"/>
        </w:rPr>
        <w:t>P</w:t>
      </w:r>
      <w:r>
        <w:rPr>
          <w:rFonts w:hint="eastAsia"/>
        </w:rPr>
        <w:t>区和</w:t>
      </w:r>
      <w:r>
        <w:rPr>
          <w:rFonts w:hint="eastAsia"/>
        </w:rPr>
        <w:t>N</w:t>
      </w:r>
      <w:r>
        <w:rPr>
          <w:rFonts w:hint="eastAsia"/>
        </w:rPr>
        <w:t>区之间产生电压，称为光生电动势，这就是光伏特效应。利用光伏特效应制成的敏感元件有光电池、光敏二极管和光敏三极管等。</w:t>
      </w:r>
    </w:p>
    <w:p w14:paraId="78149250" w14:textId="483E0F48" w:rsidR="00531784" w:rsidRDefault="00531784" w:rsidP="00531784">
      <w:pPr>
        <w:pStyle w:val="a0"/>
        <w:ind w:firstLine="0"/>
      </w:pPr>
      <w:r>
        <w:rPr>
          <w:rFonts w:hint="eastAsia"/>
          <w:b/>
          <w:bCs/>
        </w:rPr>
        <w:t>声传感器噪声测量</w:t>
      </w:r>
    </w:p>
    <w:p w14:paraId="72A7129A" w14:textId="5DC11495" w:rsidR="00531784" w:rsidRDefault="00531784" w:rsidP="00531784">
      <w:pPr>
        <w:pStyle w:val="a0"/>
        <w:ind w:firstLineChars="200" w:firstLine="420"/>
      </w:pPr>
      <w:r>
        <w:rPr>
          <w:rFonts w:hint="eastAsia"/>
        </w:rPr>
        <w:t>考虑了人耳对声音强弱反应的对数特性，用对数方法将声压分为百十个等级，称为声压级。其表达式为：</w:t>
      </w:r>
    </w:p>
    <w:p w14:paraId="0E81A51F" w14:textId="77777777" w:rsidR="00531784" w:rsidRDefault="005320E2" w:rsidP="00531784">
      <w:pPr>
        <w:pStyle w:val="a0"/>
        <w:ind w:left="454" w:firstLine="0"/>
      </w:pPr>
      <w:r>
        <w:rPr>
          <w:sz w:val="20"/>
        </w:rPr>
        <w:object w:dxaOrig="1440" w:dyaOrig="1440" w14:anchorId="19466F9B">
          <v:shape id="_x0000_s2051" type="#_x0000_t75" style="position:absolute;left:0;text-align:left;margin-left:181.65pt;margin-top:1.9pt;width:75pt;height:33.75pt;z-index:251661312">
            <v:imagedata r:id="rId11" o:title=""/>
          </v:shape>
          <o:OLEObject Type="Embed" ProgID="Equation.3" ShapeID="_x0000_s2051" DrawAspect="Content" ObjectID="_1701028195" r:id="rId12">
            <o:FieldCodes>\* MERGEFORMAT</o:FieldCodes>
          </o:OLEObject>
        </w:object>
      </w:r>
    </w:p>
    <w:p w14:paraId="1EA83D74" w14:textId="77777777" w:rsidR="00531784" w:rsidRDefault="00531784" w:rsidP="00531784">
      <w:pPr>
        <w:pStyle w:val="a0"/>
        <w:ind w:left="454" w:firstLine="0"/>
      </w:pPr>
    </w:p>
    <w:p w14:paraId="374A3E8B" w14:textId="77777777" w:rsidR="00531784" w:rsidRDefault="005320E2" w:rsidP="00531784">
      <w:pPr>
        <w:pStyle w:val="a0"/>
        <w:ind w:firstLine="0"/>
        <w:rPr>
          <w:rFonts w:ascii="宋体" w:hAnsi="宋体"/>
        </w:rPr>
      </w:pPr>
      <w:r>
        <w:rPr>
          <w:sz w:val="20"/>
        </w:rPr>
        <w:object w:dxaOrig="1440" w:dyaOrig="1440" w14:anchorId="3E3457CA">
          <v:shape id="_x0000_s2052" type="#_x0000_t75" style="position:absolute;left:0;text-align:left;margin-left:81pt;margin-top:.75pt;width:80.25pt;height:18.75pt;z-index:251662336">
            <v:imagedata r:id="rId13" o:title=""/>
          </v:shape>
          <o:OLEObject Type="Embed" ProgID="Equation.3" ShapeID="_x0000_s2052" DrawAspect="Content" ObjectID="_1701028196" r:id="rId14">
            <o:FieldCodes>\* MERGEFORMAT</o:FieldCodes>
          </o:OLEObject>
        </w:object>
      </w:r>
      <w:r w:rsidR="00531784">
        <w:rPr>
          <w:rFonts w:hint="eastAsia"/>
        </w:rPr>
        <w:t>式中，</w:t>
      </w:r>
      <w:r w:rsidR="00531784">
        <w:rPr>
          <w:rFonts w:hint="eastAsia"/>
        </w:rPr>
        <w:t>p</w:t>
      </w:r>
      <w:r w:rsidR="00531784">
        <w:rPr>
          <w:rFonts w:hint="eastAsia"/>
        </w:rPr>
        <w:t>为声压，</w:t>
      </w:r>
      <w:r w:rsidR="00531784">
        <w:rPr>
          <w:rFonts w:hint="eastAsia"/>
        </w:rPr>
        <w:t xml:space="preserve">                </w:t>
      </w:r>
      <w:r w:rsidR="00531784">
        <w:rPr>
          <w:rFonts w:ascii="宋体" w:hAnsi="宋体" w:hint="eastAsia"/>
        </w:rPr>
        <w:t>是参考声压，它是人耳刚刚可以听到的声音。</w:t>
      </w:r>
    </w:p>
    <w:p w14:paraId="364E2533" w14:textId="453E3605" w:rsidR="00531784" w:rsidRPr="00282B63" w:rsidRDefault="00531784" w:rsidP="00531784">
      <w:pPr>
        <w:pStyle w:val="a0"/>
        <w:ind w:firstLineChars="200" w:firstLine="420"/>
      </w:pPr>
      <w:r>
        <w:rPr>
          <w:rFonts w:ascii="宋体" w:hAnsi="宋体" w:hint="eastAsia"/>
        </w:rPr>
        <w:t>声压级只反映声音的强度对人耳的响度感觉的影响，而不能反映声音频率对响度感觉的</w:t>
      </w:r>
      <w:r w:rsidRPr="00282B63">
        <w:rPr>
          <w:rFonts w:ascii="宋体" w:hAnsi="宋体" w:hint="eastAsia"/>
        </w:rPr>
        <w:t>影响。利用具有一个频率计权网络的声学测量仪器，对声音进行声压级测量，所得到的读数称为计权声压级，简称声级，单位为</w:t>
      </w:r>
      <w:r w:rsidRPr="00282B63">
        <w:rPr>
          <w:rFonts w:hint="eastAsia"/>
        </w:rPr>
        <w:t>dB</w:t>
      </w:r>
      <w:r w:rsidRPr="00282B63">
        <w:rPr>
          <w:rFonts w:ascii="宋体" w:hAnsi="宋体" w:hint="eastAsia"/>
        </w:rPr>
        <w:t>。声学测量仪器中，模拟人耳的响度感觉特性，一般设置</w:t>
      </w:r>
      <w:r w:rsidRPr="00282B63">
        <w:rPr>
          <w:rFonts w:hint="eastAsia"/>
        </w:rPr>
        <w:t>A</w:t>
      </w:r>
      <w:r w:rsidRPr="00282B63">
        <w:rPr>
          <w:rFonts w:ascii="宋体" w:hAnsi="宋体" w:hint="eastAsia"/>
        </w:rPr>
        <w:t>、</w:t>
      </w:r>
      <w:r w:rsidRPr="00282B63">
        <w:rPr>
          <w:rFonts w:hint="eastAsia"/>
        </w:rPr>
        <w:t>B</w:t>
      </w:r>
      <w:r w:rsidRPr="00282B63">
        <w:rPr>
          <w:rFonts w:ascii="宋体" w:hAnsi="宋体" w:hint="eastAsia"/>
        </w:rPr>
        <w:t>和</w:t>
      </w:r>
      <w:r w:rsidRPr="00282B63">
        <w:rPr>
          <w:rFonts w:hint="eastAsia"/>
        </w:rPr>
        <w:t>C</w:t>
      </w:r>
      <w:r w:rsidRPr="00282B63">
        <w:rPr>
          <w:rFonts w:ascii="宋体" w:hAnsi="宋体" w:hint="eastAsia"/>
        </w:rPr>
        <w:t>三种计权网络。声压级经</w:t>
      </w:r>
      <w:r w:rsidRPr="00282B63">
        <w:rPr>
          <w:rFonts w:hint="eastAsia"/>
        </w:rPr>
        <w:t>A</w:t>
      </w:r>
      <w:r w:rsidRPr="00282B63">
        <w:rPr>
          <w:rFonts w:ascii="宋体" w:hAnsi="宋体" w:hint="eastAsia"/>
        </w:rPr>
        <w:t>计权网络后就得到A声级，用</w:t>
      </w:r>
      <w:r w:rsidRPr="00282B63">
        <w:rPr>
          <w:rFonts w:hint="eastAsia"/>
        </w:rPr>
        <w:t>LA</w:t>
      </w:r>
      <w:r w:rsidRPr="00282B63">
        <w:rPr>
          <w:rFonts w:hint="eastAsia"/>
        </w:rPr>
        <w:t>表示</w:t>
      </w:r>
      <w:r w:rsidRPr="00282B63">
        <w:rPr>
          <w:rFonts w:ascii="宋体" w:hAnsi="宋体" w:hint="eastAsia"/>
        </w:rPr>
        <w:t>，其单位计作</w:t>
      </w:r>
      <w:r w:rsidRPr="00282B63">
        <w:rPr>
          <w:rFonts w:hint="eastAsia"/>
        </w:rPr>
        <w:t>dB(A)</w:t>
      </w:r>
      <w:r w:rsidRPr="00282B63">
        <w:rPr>
          <w:rFonts w:ascii="宋体" w:hAnsi="宋体" w:hint="eastAsia"/>
        </w:rPr>
        <w:t>。经大量实验证明，用</w:t>
      </w:r>
      <w:r w:rsidRPr="00282B63">
        <w:rPr>
          <w:rFonts w:hint="eastAsia"/>
        </w:rPr>
        <w:t>A</w:t>
      </w:r>
      <w:r w:rsidRPr="00282B63">
        <w:rPr>
          <w:rFonts w:ascii="宋体" w:hAnsi="宋体" w:hint="eastAsia"/>
        </w:rPr>
        <w:t>声级来评价噪声对语言的干扰，对人们的吵闹程度以及听力损伤等方面都有很好的相关性。</w:t>
      </w:r>
    </w:p>
    <w:p w14:paraId="6EF5F309" w14:textId="0FDD1FB1" w:rsidR="00531784" w:rsidRDefault="00531784" w:rsidP="00531784">
      <w:pPr>
        <w:pStyle w:val="a0"/>
        <w:ind w:firstLineChars="200" w:firstLine="420"/>
        <w:rPr>
          <w:rFonts w:ascii="宋体" w:hAnsi="宋体"/>
          <w:color w:val="000000"/>
          <w:szCs w:val="18"/>
        </w:rPr>
      </w:pPr>
      <w:r w:rsidRPr="00282B63">
        <w:rPr>
          <w:rFonts w:hint="eastAsia"/>
        </w:rPr>
        <w:t>本模块中的敏感元件采用</w:t>
      </w:r>
      <w:r w:rsidRPr="00282B63">
        <w:t>驻极体电容传声器，其工作原理和电容传声器相同，所不同的是它采用一种聚四氟乙烯材料作为振动膜片。由于这种材料经特殊电处理后，表面被永久地</w:t>
      </w:r>
      <w:r>
        <w:t>驻有极化电荷，从而取代了电容传声器的极板，故名为驻极体电容传声器。其特点是体积小、</w:t>
      </w:r>
      <w:r>
        <w:lastRenderedPageBreak/>
        <w:t>性能优越、使用方便。</w:t>
      </w:r>
      <w:r>
        <w:rPr>
          <w:rFonts w:hint="eastAsia"/>
        </w:rPr>
        <w:t>实验用</w:t>
      </w:r>
      <w:r>
        <w:rPr>
          <w:rFonts w:ascii="宋体" w:hAnsi="宋体" w:hint="eastAsia"/>
        </w:rPr>
        <w:t>声</w:t>
      </w:r>
      <w:r>
        <w:rPr>
          <w:rFonts w:hint="eastAsia"/>
        </w:rPr>
        <w:t>传感器</w:t>
      </w:r>
      <w:r>
        <w:rPr>
          <w:rFonts w:ascii="宋体" w:hAnsi="宋体" w:hint="eastAsia"/>
          <w:color w:val="000000"/>
          <w:szCs w:val="18"/>
        </w:rPr>
        <w:t>灵敏度(0dB=1V/Pa)：-50±2dB，信噪比：&gt;58dB，响应频率：20～16KHz。</w:t>
      </w:r>
    </w:p>
    <w:p w14:paraId="7A1FBC6E" w14:textId="77777777" w:rsidR="009546FA" w:rsidRDefault="009546FA" w:rsidP="009546FA">
      <w:pPr>
        <w:pStyle w:val="a0"/>
        <w:ind w:firstLine="0"/>
        <w:rPr>
          <w:b/>
          <w:bCs/>
        </w:rPr>
      </w:pPr>
      <w:r>
        <w:rPr>
          <w:rFonts w:hint="eastAsia"/>
          <w:b/>
          <w:bCs/>
        </w:rPr>
        <w:t>CO</w:t>
      </w:r>
      <w:r>
        <w:rPr>
          <w:rFonts w:hint="eastAsia"/>
          <w:b/>
          <w:bCs/>
          <w:vertAlign w:val="subscript"/>
        </w:rPr>
        <w:t>2</w:t>
      </w:r>
      <w:r>
        <w:rPr>
          <w:rFonts w:hint="eastAsia"/>
          <w:b/>
          <w:bCs/>
        </w:rPr>
        <w:t>传感器和空气中</w:t>
      </w:r>
      <w:r>
        <w:rPr>
          <w:rFonts w:hint="eastAsia"/>
          <w:b/>
          <w:bCs/>
        </w:rPr>
        <w:t>CO</w:t>
      </w:r>
      <w:r>
        <w:rPr>
          <w:rFonts w:hint="eastAsia"/>
          <w:b/>
          <w:bCs/>
          <w:vertAlign w:val="subscript"/>
        </w:rPr>
        <w:t>2</w:t>
      </w:r>
      <w:r>
        <w:rPr>
          <w:rFonts w:hint="eastAsia"/>
          <w:b/>
          <w:bCs/>
        </w:rPr>
        <w:t>浓度测量</w:t>
      </w:r>
    </w:p>
    <w:p w14:paraId="694C8BFC" w14:textId="77777777" w:rsidR="009546FA" w:rsidRDefault="009546FA" w:rsidP="009546FA">
      <w:pPr>
        <w:pStyle w:val="a0"/>
        <w:ind w:firstLineChars="200" w:firstLine="420"/>
      </w:pPr>
      <w:r w:rsidRPr="00282B63">
        <w:rPr>
          <w:rFonts w:hint="eastAsia"/>
        </w:rPr>
        <w:t>本模块中采用的是</w:t>
      </w:r>
      <w:r w:rsidRPr="00282B63">
        <w:rPr>
          <w:rFonts w:ascii="宋体" w:hAnsi="宋体" w:hint="eastAsia"/>
        </w:rPr>
        <w:t>NAP-21A型</w:t>
      </w:r>
      <w:r w:rsidRPr="00282B63">
        <w:rPr>
          <w:rFonts w:hint="eastAsia"/>
        </w:rPr>
        <w:t>CO</w:t>
      </w:r>
      <w:r w:rsidRPr="00282B63">
        <w:rPr>
          <w:rFonts w:hint="eastAsia"/>
          <w:vertAlign w:val="subscript"/>
        </w:rPr>
        <w:t>2</w:t>
      </w:r>
      <w:r w:rsidRPr="00282B63">
        <w:rPr>
          <w:rFonts w:hint="eastAsia"/>
        </w:rPr>
        <w:t>半导体气敏传感器，它是利用半导体气敏元件同</w:t>
      </w:r>
      <w:r w:rsidRPr="00282B63">
        <w:rPr>
          <w:rFonts w:hint="eastAsia"/>
        </w:rPr>
        <w:t>CO</w:t>
      </w:r>
      <w:r w:rsidRPr="00282B63">
        <w:rPr>
          <w:rFonts w:hint="eastAsia"/>
          <w:vertAlign w:val="subscript"/>
        </w:rPr>
        <w:t>2</w:t>
      </w:r>
      <w:r w:rsidRPr="00282B63">
        <w:rPr>
          <w:rFonts w:hint="eastAsia"/>
        </w:rPr>
        <w:t>气体接触后，造成半导体性质的变化来检测特定气体的成分或者测量其浓度。</w:t>
      </w:r>
      <w:r w:rsidRPr="00282B63">
        <w:rPr>
          <w:rFonts w:hint="eastAsia"/>
        </w:rPr>
        <w:t>NAP-21A</w:t>
      </w:r>
      <w:r w:rsidRPr="00282B63">
        <w:rPr>
          <w:rFonts w:hint="eastAsia"/>
        </w:rPr>
        <w:t>型</w:t>
      </w:r>
      <w:r w:rsidRPr="00282B63">
        <w:rPr>
          <w:rFonts w:hint="eastAsia"/>
        </w:rPr>
        <w:t>CO</w:t>
      </w:r>
      <w:r w:rsidRPr="00282B63">
        <w:rPr>
          <w:rFonts w:hint="eastAsia"/>
          <w:vertAlign w:val="subscript"/>
        </w:rPr>
        <w:t>2</w:t>
      </w:r>
      <w:r w:rsidRPr="00282B63">
        <w:rPr>
          <w:rFonts w:hint="eastAsia"/>
        </w:rPr>
        <w:t>传感器也是电阻式气敏传感器，当它吸收了二氧化碳时，会发生还原反应，电阻发生变</w:t>
      </w:r>
      <w:r>
        <w:rPr>
          <w:rFonts w:hint="eastAsia"/>
        </w:rPr>
        <w:t>化。如图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NAP-21A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传感器的输出电压</w:t>
      </w:r>
      <w:r>
        <w:rPr>
          <w:rFonts w:hint="eastAsia"/>
        </w:rPr>
        <w:t>-</w:t>
      </w:r>
      <w:r>
        <w:rPr>
          <w:rFonts w:hint="eastAsia"/>
        </w:rPr>
        <w:t>浓度对应关系和应用电路。</w:t>
      </w:r>
    </w:p>
    <w:p w14:paraId="38A341A0" w14:textId="13CDB57A" w:rsidR="009546FA" w:rsidRDefault="009546FA" w:rsidP="009546FA">
      <w:pPr>
        <w:pStyle w:val="a0"/>
        <w:ind w:left="454" w:firstLine="0"/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84AD6D0" wp14:editId="286708EA">
            <wp:simplePos x="0" y="0"/>
            <wp:positionH relativeFrom="column">
              <wp:posOffset>914400</wp:posOffset>
            </wp:positionH>
            <wp:positionV relativeFrom="paragraph">
              <wp:posOffset>70485</wp:posOffset>
            </wp:positionV>
            <wp:extent cx="3657600" cy="179768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9735C" w14:textId="77777777" w:rsidR="009546FA" w:rsidRDefault="009546FA" w:rsidP="009546FA">
      <w:pPr>
        <w:pStyle w:val="a0"/>
        <w:ind w:firstLine="0"/>
      </w:pPr>
    </w:p>
    <w:p w14:paraId="6D6B8143" w14:textId="77777777" w:rsidR="009546FA" w:rsidRDefault="009546FA" w:rsidP="009546FA">
      <w:pPr>
        <w:pStyle w:val="a0"/>
        <w:ind w:firstLine="0"/>
      </w:pPr>
    </w:p>
    <w:p w14:paraId="504AD64F" w14:textId="77777777" w:rsidR="009546FA" w:rsidRDefault="009546FA" w:rsidP="009546FA">
      <w:pPr>
        <w:pStyle w:val="a0"/>
        <w:ind w:firstLine="0"/>
      </w:pPr>
    </w:p>
    <w:p w14:paraId="620C6EFC" w14:textId="77777777" w:rsidR="009546FA" w:rsidRDefault="009546FA" w:rsidP="009546FA">
      <w:pPr>
        <w:pStyle w:val="a0"/>
        <w:ind w:firstLine="0"/>
      </w:pPr>
    </w:p>
    <w:p w14:paraId="120AB508" w14:textId="77777777" w:rsidR="009546FA" w:rsidRDefault="009546FA" w:rsidP="009546FA">
      <w:pPr>
        <w:pStyle w:val="a0"/>
        <w:ind w:firstLine="0"/>
      </w:pPr>
    </w:p>
    <w:p w14:paraId="3FCFB492" w14:textId="77777777" w:rsidR="009546FA" w:rsidRDefault="009546FA" w:rsidP="009546FA">
      <w:pPr>
        <w:pStyle w:val="a0"/>
        <w:ind w:firstLine="0"/>
      </w:pPr>
    </w:p>
    <w:p w14:paraId="1E4F1584" w14:textId="77777777" w:rsidR="009546FA" w:rsidRDefault="009546FA" w:rsidP="009546FA">
      <w:pPr>
        <w:pStyle w:val="a0"/>
        <w:ind w:firstLine="0"/>
      </w:pPr>
    </w:p>
    <w:p w14:paraId="5AF91F93" w14:textId="77777777" w:rsidR="009546FA" w:rsidRDefault="009546FA" w:rsidP="009546FA">
      <w:pPr>
        <w:pStyle w:val="a0"/>
        <w:ind w:firstLine="0"/>
        <w:jc w:val="center"/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2  NAP-21A</w:t>
      </w:r>
      <w:r>
        <w:rPr>
          <w:rFonts w:hint="eastAsia"/>
          <w:sz w:val="18"/>
        </w:rPr>
        <w:t>型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  <w:sz w:val="18"/>
        </w:rPr>
        <w:t>气敏器件输出电压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浓度对应关系和应用电路</w:t>
      </w:r>
    </w:p>
    <w:p w14:paraId="3B05ABCF" w14:textId="77777777" w:rsidR="00531784" w:rsidRPr="009546FA" w:rsidRDefault="00531784" w:rsidP="009546FA">
      <w:pPr>
        <w:pStyle w:val="a0"/>
        <w:ind w:firstLine="0"/>
      </w:pPr>
    </w:p>
    <w:p w14:paraId="553CAA6A" w14:textId="6AE065AA" w:rsidR="00796889" w:rsidRPr="009546FA" w:rsidRDefault="00C76B07" w:rsidP="00C76B07">
      <w:pPr>
        <w:pStyle w:val="2"/>
        <w:numPr>
          <w:ilvl w:val="0"/>
          <w:numId w:val="0"/>
        </w:numPr>
      </w:pPr>
      <w:r>
        <w:rPr>
          <w:rFonts w:hint="eastAsia"/>
        </w:rPr>
        <w:t>四．</w:t>
      </w:r>
      <w:r w:rsidR="004C5ACB">
        <w:rPr>
          <w:rFonts w:hint="eastAsia"/>
        </w:rPr>
        <w:t>实验</w:t>
      </w:r>
      <w:r w:rsidR="009546FA">
        <w:rPr>
          <w:rFonts w:hint="eastAsia"/>
        </w:rPr>
        <w:t>结果</w:t>
      </w:r>
    </w:p>
    <w:p w14:paraId="390719C1" w14:textId="5C2A407A" w:rsidR="009546FA" w:rsidRDefault="009546FA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展示各组件</w:t>
      </w:r>
    </w:p>
    <w:p w14:paraId="5BF8769D" w14:textId="4CA81B4A" w:rsidR="009546FA" w:rsidRDefault="00433CD1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noProof/>
          <w:sz w:val="24"/>
          <w:szCs w:val="32"/>
        </w:rPr>
        <w:drawing>
          <wp:inline distT="0" distB="0" distL="0" distR="0" wp14:anchorId="4596A87B" wp14:editId="18D8B89E">
            <wp:extent cx="4824046" cy="354975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28" cy="355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BD3F" w14:textId="2B4A02F8" w:rsidR="007D409B" w:rsidRDefault="007D409B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实验组件</w:t>
      </w:r>
      <w:r w:rsidR="0027241C">
        <w:rPr>
          <w:rFonts w:ascii="宋体" w:hAnsi="宋体" w:cs="宋体" w:hint="eastAsia"/>
          <w:sz w:val="24"/>
          <w:szCs w:val="32"/>
        </w:rPr>
        <w:t>整体</w:t>
      </w:r>
      <w:r>
        <w:rPr>
          <w:rFonts w:ascii="宋体" w:hAnsi="宋体" w:cs="宋体" w:hint="eastAsia"/>
          <w:sz w:val="24"/>
          <w:szCs w:val="32"/>
        </w:rPr>
        <w:t>：</w:t>
      </w:r>
    </w:p>
    <w:p w14:paraId="052FE4D9" w14:textId="77777777" w:rsidR="003F3B19" w:rsidRDefault="007D409B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/>
          <w:sz w:val="24"/>
          <w:szCs w:val="32"/>
        </w:rPr>
        <w:tab/>
      </w:r>
      <w:r>
        <w:rPr>
          <w:rFonts w:ascii="宋体" w:hAnsi="宋体" w:cs="宋体" w:hint="eastAsia"/>
          <w:sz w:val="24"/>
          <w:szCs w:val="32"/>
        </w:rPr>
        <w:t>左上角的按钮可以直接控制系统的开关，</w:t>
      </w:r>
    </w:p>
    <w:p w14:paraId="5B57C12A" w14:textId="77777777" w:rsidR="003F3B19" w:rsidRDefault="007D409B" w:rsidP="003F3B1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当按钮置为右边时，数据开始采集，数据采集卡开始进行分析。</w:t>
      </w:r>
      <w:r w:rsidR="003F3B19">
        <w:rPr>
          <w:rFonts w:ascii="宋体" w:hAnsi="宋体" w:cs="宋体" w:hint="eastAsia"/>
          <w:sz w:val="24"/>
          <w:szCs w:val="32"/>
        </w:rPr>
        <w:t>若按钮置为</w:t>
      </w:r>
      <w:r w:rsidR="003F3B19">
        <w:rPr>
          <w:rFonts w:ascii="宋体" w:hAnsi="宋体" w:cs="宋体" w:hint="eastAsia"/>
          <w:sz w:val="24"/>
          <w:szCs w:val="32"/>
        </w:rPr>
        <w:lastRenderedPageBreak/>
        <w:t>左时，则系统不进行数据的处理。</w:t>
      </w:r>
    </w:p>
    <w:p w14:paraId="5E39F193" w14:textId="54D03FC4" w:rsidR="007D409B" w:rsidRDefault="007D409B" w:rsidP="003F3B1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之后会采集数据，</w:t>
      </w:r>
      <w:r w:rsidR="003F3B19">
        <w:rPr>
          <w:rFonts w:ascii="宋体" w:hAnsi="宋体" w:cs="宋体" w:hint="eastAsia"/>
          <w:sz w:val="24"/>
          <w:szCs w:val="32"/>
        </w:rPr>
        <w:t>将具体的</w:t>
      </w:r>
      <w:r>
        <w:rPr>
          <w:rFonts w:ascii="宋体" w:hAnsi="宋体" w:cs="宋体" w:hint="eastAsia"/>
          <w:sz w:val="24"/>
          <w:szCs w:val="32"/>
        </w:rPr>
        <w:t>数值到对应的显示屏处。并实时的显示噪音的频谱。</w:t>
      </w:r>
      <w:r w:rsidR="003F3B19">
        <w:rPr>
          <w:rFonts w:ascii="宋体" w:hAnsi="宋体" w:cs="宋体" w:hint="eastAsia"/>
          <w:sz w:val="24"/>
          <w:szCs w:val="32"/>
        </w:rPr>
        <w:t>除光强的值为标准单位值的1</w:t>
      </w:r>
      <w:r w:rsidR="003F3B19">
        <w:rPr>
          <w:rFonts w:ascii="宋体" w:hAnsi="宋体" w:cs="宋体"/>
          <w:sz w:val="24"/>
          <w:szCs w:val="32"/>
        </w:rPr>
        <w:t>/10</w:t>
      </w:r>
      <w:r w:rsidR="003F3B19">
        <w:rPr>
          <w:rFonts w:ascii="宋体" w:hAnsi="宋体" w:cs="宋体" w:hint="eastAsia"/>
          <w:sz w:val="24"/>
          <w:szCs w:val="32"/>
        </w:rPr>
        <w:t>，其他均采用具体物理量的国际单位制</w:t>
      </w:r>
    </w:p>
    <w:p w14:paraId="275D17C8" w14:textId="542B16F2" w:rsidR="007D409B" w:rsidRDefault="007D409B" w:rsidP="003F3B1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当数据超过预定的阈值时，对应的模块亮红灯，否则为绿灯。</w:t>
      </w:r>
    </w:p>
    <w:p w14:paraId="141C2C77" w14:textId="013E85DE" w:rsidR="003F3B19" w:rsidRDefault="003F3B19" w:rsidP="003F3B19">
      <w:pPr>
        <w:ind w:firstLine="420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另外当点击Z</w:t>
      </w:r>
      <w:r>
        <w:rPr>
          <w:rFonts w:ascii="宋体" w:hAnsi="宋体" w:cs="宋体"/>
          <w:sz w:val="24"/>
          <w:szCs w:val="32"/>
        </w:rPr>
        <w:t>ERO</w:t>
      </w:r>
      <w:r>
        <w:rPr>
          <w:rFonts w:ascii="宋体" w:hAnsi="宋体" w:cs="宋体" w:hint="eastAsia"/>
          <w:sz w:val="24"/>
          <w:szCs w:val="32"/>
        </w:rPr>
        <w:t>按钮时，将对光强进行零位校正，即在使用前，用当将装置置于黑暗情况下，进行零位校正。</w:t>
      </w:r>
    </w:p>
    <w:p w14:paraId="13CB20C9" w14:textId="77777777" w:rsidR="00E562EE" w:rsidRDefault="00E562EE" w:rsidP="00E562EE">
      <w:pPr>
        <w:rPr>
          <w:rFonts w:ascii="宋体" w:hAnsi="宋体" w:cs="宋体"/>
          <w:sz w:val="24"/>
          <w:szCs w:val="32"/>
        </w:rPr>
      </w:pPr>
    </w:p>
    <w:p w14:paraId="56A235A4" w14:textId="71EEF6FE" w:rsidR="00E562EE" w:rsidRDefault="00AF1703" w:rsidP="00E562EE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系统</w:t>
      </w:r>
      <w:r w:rsidR="00E562EE">
        <w:rPr>
          <w:rFonts w:ascii="宋体" w:hAnsi="宋体" w:cs="宋体" w:hint="eastAsia"/>
          <w:sz w:val="24"/>
          <w:szCs w:val="32"/>
        </w:rPr>
        <w:t>框图：</w:t>
      </w:r>
    </w:p>
    <w:p w14:paraId="37059597" w14:textId="0B1A94A3" w:rsidR="0027241C" w:rsidRDefault="00E562EE">
      <w:pPr>
        <w:rPr>
          <w:rFonts w:ascii="宋体" w:hAnsi="宋体" w:cs="宋体"/>
          <w:sz w:val="24"/>
          <w:szCs w:val="32"/>
        </w:rPr>
      </w:pPr>
      <w:r>
        <w:object w:dxaOrig="14022" w:dyaOrig="9721" w14:anchorId="43B23A1A">
          <v:shape id="_x0000_i1028" type="#_x0000_t75" style="width:414pt;height:4in" o:ole="">
            <v:imagedata r:id="rId17" o:title=""/>
          </v:shape>
          <o:OLEObject Type="Embed" ProgID="Visio.Drawing.11" ShapeID="_x0000_i1028" DrawAspect="Content" ObjectID="_1701028191" r:id="rId18"/>
        </w:object>
      </w:r>
    </w:p>
    <w:p w14:paraId="65B7074B" w14:textId="61154C50" w:rsidR="003F3B19" w:rsidRDefault="00AF1703">
      <w:pPr>
        <w:rPr>
          <w:rFonts w:ascii="宋体" w:hAnsi="宋体" w:cs="宋体"/>
          <w:sz w:val="24"/>
          <w:szCs w:val="32"/>
        </w:rPr>
      </w:pPr>
      <w:r>
        <w:object w:dxaOrig="15457" w:dyaOrig="9438" w14:anchorId="2CE6B0F9">
          <v:shape id="_x0000_i1029" type="#_x0000_t75" style="width:414pt;height:252pt" o:ole="">
            <v:imagedata r:id="rId19" o:title=""/>
          </v:shape>
          <o:OLEObject Type="Embed" ProgID="Visio.Drawing.11" ShapeID="_x0000_i1029" DrawAspect="Content" ObjectID="_1701028192" r:id="rId20"/>
        </w:object>
      </w:r>
    </w:p>
    <w:p w14:paraId="3668F03A" w14:textId="77777777" w:rsidR="003F3B19" w:rsidRPr="003F3B19" w:rsidRDefault="003F3B19">
      <w:pPr>
        <w:rPr>
          <w:rFonts w:ascii="宋体" w:hAnsi="宋体" w:cs="宋体"/>
          <w:sz w:val="24"/>
          <w:szCs w:val="32"/>
        </w:rPr>
      </w:pPr>
    </w:p>
    <w:p w14:paraId="62223592" w14:textId="7B68A592" w:rsidR="007D409B" w:rsidRDefault="007D409B">
      <w:pPr>
        <w:rPr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</w:t>
      </w:r>
      <w:r>
        <w:rPr>
          <w:rFonts w:ascii="宋体" w:hAnsi="宋体" w:cs="宋体"/>
          <w:sz w:val="24"/>
          <w:szCs w:val="32"/>
        </w:rPr>
        <w:t>.</w:t>
      </w:r>
      <w:r>
        <w:rPr>
          <w:rFonts w:ascii="宋体" w:hAnsi="宋体" w:cs="宋体" w:hint="eastAsia"/>
          <w:sz w:val="24"/>
          <w:szCs w:val="32"/>
        </w:rPr>
        <w:t>声音</w:t>
      </w:r>
      <w:r w:rsidR="003F3B19">
        <w:rPr>
          <w:rFonts w:hint="eastAsia"/>
          <w:sz w:val="24"/>
          <w:szCs w:val="32"/>
        </w:rPr>
        <w:t>智能监测与报警</w:t>
      </w:r>
      <w:r>
        <w:rPr>
          <w:rFonts w:ascii="宋体" w:hAnsi="宋体" w:cs="宋体" w:hint="eastAsia"/>
          <w:sz w:val="24"/>
          <w:szCs w:val="32"/>
        </w:rPr>
        <w:t>模块：</w:t>
      </w:r>
    </w:p>
    <w:p w14:paraId="3689C964" w14:textId="2989533D" w:rsidR="007D409B" w:rsidRDefault="00433CD1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579E2818" wp14:editId="7AB11505">
            <wp:extent cx="3824836" cy="298035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28" cy="298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2261" w14:textId="24BA710A" w:rsidR="002B004C" w:rsidRDefault="002B004C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259311C9" wp14:editId="20D19E81">
            <wp:extent cx="4056380" cy="2573020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A93" w14:textId="005B5BA7" w:rsidR="007D409B" w:rsidRDefault="007D409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从采集卡上获得数据，</w:t>
      </w:r>
      <w:r w:rsidR="002B004C">
        <w:rPr>
          <w:rFonts w:hint="eastAsia"/>
          <w:sz w:val="24"/>
          <w:szCs w:val="32"/>
        </w:rPr>
        <w:t>将采样数据放入主线</w:t>
      </w:r>
      <w:r w:rsidR="002B004C"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，然后将</w:t>
      </w:r>
      <w:r w:rsidR="00AF1703">
        <w:rPr>
          <w:rFonts w:hint="eastAsia"/>
          <w:sz w:val="24"/>
          <w:szCs w:val="32"/>
        </w:rPr>
        <w:t>实际运算结果</w:t>
      </w:r>
      <w:r>
        <w:rPr>
          <w:rFonts w:hint="eastAsia"/>
          <w:sz w:val="24"/>
          <w:szCs w:val="32"/>
        </w:rPr>
        <w:t>数值放在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号引线上，并进行判断，如果声音超过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>0,</w:t>
      </w:r>
      <w:r>
        <w:rPr>
          <w:rFonts w:hint="eastAsia"/>
          <w:sz w:val="24"/>
          <w:szCs w:val="32"/>
        </w:rPr>
        <w:t>就向</w:t>
      </w:r>
      <w:r>
        <w:rPr>
          <w:rFonts w:hint="eastAsia"/>
          <w:sz w:val="24"/>
          <w:szCs w:val="32"/>
        </w:rPr>
        <w:t>9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号引线置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，否则为</w:t>
      </w:r>
      <w:r>
        <w:rPr>
          <w:rFonts w:hint="eastAsia"/>
          <w:sz w:val="24"/>
          <w:szCs w:val="32"/>
        </w:rPr>
        <w:t>0</w:t>
      </w:r>
    </w:p>
    <w:p w14:paraId="577B4E3F" w14:textId="0ECDEF03" w:rsidR="002B004C" w:rsidRDefault="002B004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在频谱图处理界面，从</w:t>
      </w:r>
      <w:r>
        <w:rPr>
          <w:rFonts w:hint="eastAsia"/>
          <w:sz w:val="24"/>
          <w:szCs w:val="32"/>
        </w:rPr>
        <w:t>8</w:t>
      </w:r>
      <w:r>
        <w:rPr>
          <w:rFonts w:hint="eastAsia"/>
          <w:sz w:val="24"/>
          <w:szCs w:val="32"/>
        </w:rPr>
        <w:t>号主线导入，做长度为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024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>FT</w:t>
      </w:r>
      <w:r>
        <w:rPr>
          <w:rFonts w:hint="eastAsia"/>
          <w:sz w:val="24"/>
          <w:szCs w:val="32"/>
        </w:rPr>
        <w:t>变化。</w:t>
      </w:r>
    </w:p>
    <w:p w14:paraId="16F03AE4" w14:textId="77777777" w:rsidR="00AF1703" w:rsidRDefault="00AF1703" w:rsidP="00AF1703">
      <w:pPr>
        <w:pStyle w:val="a0"/>
        <w:ind w:leftChars="200" w:left="420" w:firstLine="0"/>
      </w:pPr>
      <w:r>
        <w:rPr>
          <w:rFonts w:hint="eastAsia"/>
        </w:rPr>
        <w:t>·注释：声音是大气压上的压强波动，这个压强波动的大小简称为声压，以</w:t>
      </w:r>
      <w:r>
        <w:rPr>
          <w:rFonts w:hint="eastAsia"/>
        </w:rPr>
        <w:t>p</w:t>
      </w:r>
      <w:r>
        <w:rPr>
          <w:rFonts w:hint="eastAsia"/>
        </w:rPr>
        <w:t>表示，其单位是</w:t>
      </w:r>
      <w:r>
        <w:rPr>
          <w:rFonts w:hint="eastAsia"/>
        </w:rPr>
        <w:t>Pa</w:t>
      </w:r>
      <w:r>
        <w:rPr>
          <w:rFonts w:hint="eastAsia"/>
        </w:rPr>
        <w:t>（帕）。从刚刚可以听到的声音到人们不堪忍受的声音，声压相差数百万倍。显然用声压表达各种不同大小的声音实属不太方便，同时考虑了人耳对声音强弱反应的对数特性，用对数方法将声压分为百十个等级，称为声压级。</w:t>
      </w:r>
    </w:p>
    <w:p w14:paraId="30DF025F" w14:textId="77867059" w:rsidR="003F3B19" w:rsidRPr="00AF1703" w:rsidRDefault="003F3B19">
      <w:pPr>
        <w:rPr>
          <w:sz w:val="24"/>
          <w:szCs w:val="32"/>
        </w:rPr>
      </w:pPr>
    </w:p>
    <w:p w14:paraId="7B90ECC1" w14:textId="01D7B402" w:rsidR="00AF1703" w:rsidRDefault="00AF1703">
      <w:pPr>
        <w:rPr>
          <w:sz w:val="24"/>
          <w:szCs w:val="32"/>
        </w:rPr>
      </w:pPr>
    </w:p>
    <w:p w14:paraId="2DC68B9C" w14:textId="34E69FE3" w:rsidR="00AF1703" w:rsidRDefault="00AF1703">
      <w:pPr>
        <w:rPr>
          <w:sz w:val="24"/>
          <w:szCs w:val="32"/>
        </w:rPr>
      </w:pPr>
    </w:p>
    <w:p w14:paraId="0E90947F" w14:textId="5B9D751F" w:rsidR="00AF1703" w:rsidRDefault="00AF1703">
      <w:pPr>
        <w:rPr>
          <w:sz w:val="24"/>
          <w:szCs w:val="32"/>
        </w:rPr>
      </w:pPr>
    </w:p>
    <w:p w14:paraId="42A30DD0" w14:textId="0455BF74" w:rsidR="00AF1703" w:rsidRDefault="00AF1703">
      <w:pPr>
        <w:rPr>
          <w:sz w:val="24"/>
          <w:szCs w:val="32"/>
        </w:rPr>
      </w:pPr>
    </w:p>
    <w:p w14:paraId="689E8547" w14:textId="246BE137" w:rsidR="00AF1703" w:rsidRDefault="00AF1703">
      <w:pPr>
        <w:rPr>
          <w:sz w:val="24"/>
          <w:szCs w:val="32"/>
        </w:rPr>
      </w:pPr>
    </w:p>
    <w:p w14:paraId="59ABCE73" w14:textId="77777777" w:rsidR="00AF1703" w:rsidRDefault="00AF1703">
      <w:pPr>
        <w:rPr>
          <w:sz w:val="24"/>
          <w:szCs w:val="32"/>
        </w:rPr>
      </w:pPr>
    </w:p>
    <w:p w14:paraId="7B8595D4" w14:textId="49B33798" w:rsidR="003F3B19" w:rsidRDefault="003F3B1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．光照强度智能监测与报警模块</w:t>
      </w:r>
    </w:p>
    <w:p w14:paraId="2EFFE3CE" w14:textId="29D323B0" w:rsidR="007D409B" w:rsidRDefault="00433CD1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AC1A983" wp14:editId="3834F804">
            <wp:extent cx="3848704" cy="2913184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35" cy="291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E637" w14:textId="0CB7B552" w:rsidR="007D409B" w:rsidRDefault="007D409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按照芯片手册，这一部分是指，</w:t>
      </w:r>
      <w:r w:rsidR="0027241C">
        <w:rPr>
          <w:rFonts w:hint="eastAsia"/>
          <w:sz w:val="24"/>
          <w:szCs w:val="32"/>
        </w:rPr>
        <w:t>得到光照强度，在零位校正后，从</w:t>
      </w:r>
      <w:r w:rsidR="0027241C">
        <w:rPr>
          <w:rFonts w:hint="eastAsia"/>
          <w:sz w:val="24"/>
          <w:szCs w:val="32"/>
        </w:rPr>
        <w:t>1</w:t>
      </w:r>
      <w:r w:rsidR="0027241C">
        <w:rPr>
          <w:sz w:val="24"/>
          <w:szCs w:val="32"/>
        </w:rPr>
        <w:t>5</w:t>
      </w:r>
      <w:r w:rsidR="0027241C">
        <w:rPr>
          <w:rFonts w:hint="eastAsia"/>
          <w:sz w:val="24"/>
          <w:szCs w:val="32"/>
        </w:rPr>
        <w:t>主线上读到原始数据，然后通过预定程序得到原始数据，将其写入</w:t>
      </w:r>
      <w:r w:rsidR="0027241C">
        <w:rPr>
          <w:rFonts w:hint="eastAsia"/>
          <w:sz w:val="24"/>
          <w:szCs w:val="32"/>
        </w:rPr>
        <w:t>1</w:t>
      </w:r>
      <w:r w:rsidR="0027241C">
        <w:rPr>
          <w:sz w:val="24"/>
          <w:szCs w:val="32"/>
        </w:rPr>
        <w:t>7</w:t>
      </w:r>
      <w:r w:rsidR="0027241C">
        <w:rPr>
          <w:rFonts w:hint="eastAsia"/>
          <w:sz w:val="24"/>
          <w:szCs w:val="32"/>
        </w:rPr>
        <w:t>号主线上。若强度大于</w:t>
      </w:r>
      <w:r w:rsidR="0027241C">
        <w:rPr>
          <w:rFonts w:hint="eastAsia"/>
          <w:sz w:val="24"/>
          <w:szCs w:val="32"/>
        </w:rPr>
        <w:t>3</w:t>
      </w:r>
      <w:r w:rsidR="0027241C">
        <w:rPr>
          <w:sz w:val="24"/>
          <w:szCs w:val="32"/>
        </w:rPr>
        <w:t>000</w:t>
      </w:r>
      <w:r w:rsidR="0027241C">
        <w:rPr>
          <w:rFonts w:hint="eastAsia"/>
          <w:sz w:val="24"/>
          <w:szCs w:val="32"/>
        </w:rPr>
        <w:t>，则进行报警。</w:t>
      </w:r>
    </w:p>
    <w:p w14:paraId="7EB3CDB3" w14:textId="52E7393C" w:rsidR="003F3B19" w:rsidRDefault="003F3B19">
      <w:pPr>
        <w:rPr>
          <w:sz w:val="24"/>
          <w:szCs w:val="32"/>
        </w:rPr>
      </w:pPr>
    </w:p>
    <w:p w14:paraId="0B8B95EE" w14:textId="05038ADB" w:rsidR="003F3B19" w:rsidRDefault="003F3B19">
      <w:pPr>
        <w:rPr>
          <w:sz w:val="24"/>
          <w:szCs w:val="32"/>
        </w:rPr>
      </w:pPr>
    </w:p>
    <w:p w14:paraId="73F29A4B" w14:textId="3D162BED" w:rsidR="003F3B19" w:rsidRDefault="003F3B19">
      <w:pPr>
        <w:rPr>
          <w:sz w:val="24"/>
          <w:szCs w:val="32"/>
        </w:rPr>
      </w:pPr>
    </w:p>
    <w:p w14:paraId="16A00688" w14:textId="647513DB" w:rsidR="003F3B19" w:rsidRDefault="003F3B1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．</w:t>
      </w: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O2</w:t>
      </w:r>
      <w:r>
        <w:rPr>
          <w:rFonts w:hint="eastAsia"/>
          <w:sz w:val="24"/>
          <w:szCs w:val="32"/>
        </w:rPr>
        <w:t>智能监测与报警模块</w:t>
      </w:r>
    </w:p>
    <w:p w14:paraId="1D73A7C0" w14:textId="4C4B8D16" w:rsidR="0027241C" w:rsidRDefault="00433CD1">
      <w:pPr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3BA2CFF" wp14:editId="15250421">
            <wp:extent cx="4565128" cy="3598984"/>
            <wp:effectExtent l="0" t="0" r="698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63" cy="36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5CF6" w14:textId="2332BC6A" w:rsidR="004132F2" w:rsidRDefault="004132F2">
      <w:pPr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0" distR="0" wp14:anchorId="22A4655F" wp14:editId="598274F7">
            <wp:extent cx="2857500" cy="280096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33" cy="28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056C" w14:textId="32AA856A" w:rsidR="004132F2" w:rsidRDefault="004132F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这里和之前一样，只用更改数据驱动线号，即可直接调用该芯片。</w:t>
      </w:r>
    </w:p>
    <w:p w14:paraId="21E54AD9" w14:textId="41FF0410" w:rsidR="0027241C" w:rsidRDefault="0027241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按照芯片手册，这一部分是指从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号主线得到原始数据，之后通过预定程序进行处理，再结果输出在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号线上。同时进行判断，如果浓度大于</w:t>
      </w: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90</w:t>
      </w:r>
      <w:r>
        <w:rPr>
          <w:rFonts w:hint="eastAsia"/>
          <w:sz w:val="24"/>
          <w:szCs w:val="32"/>
        </w:rPr>
        <w:t>，则进行报警。</w:t>
      </w:r>
    </w:p>
    <w:p w14:paraId="6F4BA989" w14:textId="44B3D0CD" w:rsidR="003F3B19" w:rsidRDefault="003F3B19">
      <w:pPr>
        <w:rPr>
          <w:sz w:val="24"/>
          <w:szCs w:val="32"/>
        </w:rPr>
      </w:pPr>
    </w:p>
    <w:p w14:paraId="415E0ED5" w14:textId="75F6BF21" w:rsidR="003F3B19" w:rsidRDefault="003F3B1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</w:t>
      </w:r>
      <w:r>
        <w:rPr>
          <w:rFonts w:hint="eastAsia"/>
          <w:sz w:val="24"/>
          <w:szCs w:val="32"/>
        </w:rPr>
        <w:t>温度智能监测与报警模块</w:t>
      </w:r>
    </w:p>
    <w:p w14:paraId="6721AF99" w14:textId="2C5CB697" w:rsidR="00433CD1" w:rsidRDefault="00433CD1">
      <w:pPr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48A6FE00" wp14:editId="06043C66">
            <wp:extent cx="4636477" cy="360050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41" cy="36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EDAC" w14:textId="66026E93" w:rsidR="003F3B19" w:rsidRDefault="0027241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从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号主线上得到数据，然后进行分析，通过预定程序得到具体温度值，再将其放在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号主线上，同时进行判断，若温度大于</w:t>
      </w: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>（摄氏度），则报警</w:t>
      </w:r>
      <w:r w:rsidR="00A16DDA">
        <w:rPr>
          <w:rFonts w:hint="eastAsia"/>
          <w:sz w:val="24"/>
          <w:szCs w:val="32"/>
        </w:rPr>
        <w:t>。</w:t>
      </w:r>
    </w:p>
    <w:p w14:paraId="50ECE043" w14:textId="7CCDFB46" w:rsidR="00A16DDA" w:rsidRDefault="00A16DDA">
      <w:pPr>
        <w:rPr>
          <w:sz w:val="24"/>
          <w:szCs w:val="32"/>
        </w:rPr>
      </w:pPr>
    </w:p>
    <w:p w14:paraId="052D9A94" w14:textId="418FD3D7" w:rsidR="001C2D3D" w:rsidRDefault="001C2D3D">
      <w:pPr>
        <w:rPr>
          <w:sz w:val="24"/>
          <w:szCs w:val="32"/>
        </w:rPr>
      </w:pPr>
    </w:p>
    <w:p w14:paraId="45BEC229" w14:textId="77777777" w:rsidR="001C2D3D" w:rsidRDefault="001C2D3D">
      <w:pPr>
        <w:rPr>
          <w:sz w:val="24"/>
          <w:szCs w:val="32"/>
        </w:rPr>
      </w:pPr>
    </w:p>
    <w:p w14:paraId="236529DB" w14:textId="12D6DDE6" w:rsidR="00796889" w:rsidRDefault="004C5ACB" w:rsidP="00851722">
      <w:pPr>
        <w:pStyle w:val="a0"/>
        <w:ind w:firstLine="0"/>
        <w:rPr>
          <w:rFonts w:ascii="黑体" w:eastAsia="黑体" w:hAnsi="黑体" w:cs="黑体"/>
          <w:b/>
          <w:bCs/>
          <w:sz w:val="28"/>
          <w:szCs w:val="24"/>
        </w:rPr>
      </w:pPr>
      <w:r>
        <w:rPr>
          <w:rFonts w:ascii="黑体" w:eastAsia="黑体" w:hAnsi="黑体" w:cs="黑体" w:hint="eastAsia"/>
          <w:b/>
          <w:bCs/>
          <w:sz w:val="28"/>
          <w:szCs w:val="24"/>
        </w:rPr>
        <w:lastRenderedPageBreak/>
        <w:t>五、</w:t>
      </w:r>
      <w:r w:rsidR="00851722">
        <w:rPr>
          <w:rFonts w:ascii="黑体" w:eastAsia="黑体" w:hAnsi="黑体" w:cs="黑体" w:hint="eastAsia"/>
          <w:b/>
          <w:bCs/>
          <w:sz w:val="28"/>
          <w:szCs w:val="24"/>
        </w:rPr>
        <w:t>实验总结</w:t>
      </w:r>
    </w:p>
    <w:p w14:paraId="580B86B0" w14:textId="6F9E72EA" w:rsidR="00851722" w:rsidRDefault="00851722" w:rsidP="00851722">
      <w:pPr>
        <w:pStyle w:val="a0"/>
        <w:ind w:firstLine="0"/>
        <w:rPr>
          <w:rFonts w:ascii="宋体" w:hAnsi="宋体" w:cs="黑体"/>
          <w:sz w:val="24"/>
          <w:szCs w:val="24"/>
        </w:rPr>
      </w:pPr>
      <w:r>
        <w:rPr>
          <w:rFonts w:ascii="黑体" w:eastAsia="黑体" w:hAnsi="黑体" w:cs="黑体"/>
          <w:b/>
          <w:bCs/>
          <w:sz w:val="28"/>
          <w:szCs w:val="24"/>
        </w:rPr>
        <w:tab/>
      </w:r>
      <w:r>
        <w:rPr>
          <w:rFonts w:ascii="宋体" w:hAnsi="宋体" w:cs="黑体" w:hint="eastAsia"/>
          <w:sz w:val="24"/>
          <w:szCs w:val="24"/>
        </w:rPr>
        <w:t>这个</w:t>
      </w:r>
      <w:r w:rsidR="004132F2">
        <w:rPr>
          <w:rFonts w:ascii="宋体" w:hAnsi="宋体" w:cs="黑体" w:hint="eastAsia"/>
          <w:sz w:val="24"/>
          <w:szCs w:val="24"/>
        </w:rPr>
        <w:t>实验是我无意间跨选的一个实验，但是和我目前所学的现代检测技术结合的非常好。通过课堂所学的理论和课下的充分实践，使我更加充分了解对于</w:t>
      </w:r>
      <w:r w:rsidR="00E63E88">
        <w:rPr>
          <w:rFonts w:ascii="宋体" w:hAnsi="宋体" w:cs="黑体" w:hint="eastAsia"/>
          <w:sz w:val="24"/>
          <w:szCs w:val="24"/>
        </w:rPr>
        <w:t>现代检测技术的广阔应用范围。</w:t>
      </w:r>
    </w:p>
    <w:p w14:paraId="2F40278E" w14:textId="122F8687" w:rsidR="007E5EF8" w:rsidRDefault="00E63E88" w:rsidP="007E5EF8">
      <w:pPr>
        <w:pStyle w:val="a0"/>
        <w:ind w:firstLine="0"/>
        <w:rPr>
          <w:rFonts w:ascii="宋体" w:hAnsi="宋体" w:cs="黑体"/>
          <w:sz w:val="24"/>
          <w:szCs w:val="24"/>
        </w:rPr>
      </w:pPr>
      <w:r>
        <w:rPr>
          <w:rFonts w:ascii="宋体" w:hAnsi="宋体" w:cs="黑体"/>
          <w:sz w:val="24"/>
          <w:szCs w:val="24"/>
        </w:rPr>
        <w:tab/>
      </w:r>
      <w:r>
        <w:rPr>
          <w:rFonts w:ascii="宋体" w:hAnsi="宋体" w:cs="黑体" w:hint="eastAsia"/>
          <w:sz w:val="24"/>
          <w:szCs w:val="24"/>
        </w:rPr>
        <w:t>同时，值得一提的是，我最初对</w:t>
      </w:r>
      <w:r w:rsidR="007E5EF8">
        <w:rPr>
          <w:rFonts w:ascii="宋体" w:hAnsi="宋体" w:cs="黑体" w:hint="eastAsia"/>
          <w:sz w:val="24"/>
          <w:szCs w:val="24"/>
        </w:rPr>
        <w:t>现代</w:t>
      </w:r>
      <w:r>
        <w:rPr>
          <w:rFonts w:ascii="宋体" w:hAnsi="宋体" w:cs="黑体" w:hint="eastAsia"/>
          <w:sz w:val="24"/>
          <w:szCs w:val="24"/>
        </w:rPr>
        <w:t>检测</w:t>
      </w:r>
      <w:r w:rsidR="007E5EF8">
        <w:rPr>
          <w:rFonts w:ascii="宋体" w:hAnsi="宋体" w:cs="黑体" w:hint="eastAsia"/>
          <w:sz w:val="24"/>
          <w:szCs w:val="24"/>
        </w:rPr>
        <w:t>技术</w:t>
      </w:r>
      <w:r>
        <w:rPr>
          <w:rFonts w:ascii="宋体" w:hAnsi="宋体" w:cs="黑体" w:hint="eastAsia"/>
          <w:sz w:val="24"/>
          <w:szCs w:val="24"/>
        </w:rPr>
        <w:t>的了解只是限于室内</w:t>
      </w:r>
      <w:r w:rsidR="007E5EF8">
        <w:rPr>
          <w:rFonts w:ascii="宋体" w:hAnsi="宋体" w:cs="黑体" w:hint="eastAsia"/>
          <w:sz w:val="24"/>
          <w:szCs w:val="24"/>
        </w:rPr>
        <w:t>家居</w:t>
      </w:r>
      <w:r>
        <w:rPr>
          <w:rFonts w:ascii="宋体" w:hAnsi="宋体" w:cs="黑体" w:hint="eastAsia"/>
          <w:sz w:val="24"/>
          <w:szCs w:val="24"/>
        </w:rPr>
        <w:t>的温湿度传感器。</w:t>
      </w:r>
      <w:r w:rsidR="007E5EF8">
        <w:rPr>
          <w:rFonts w:ascii="宋体" w:hAnsi="宋体" w:cs="黑体" w:hint="eastAsia"/>
          <w:sz w:val="24"/>
          <w:szCs w:val="24"/>
        </w:rPr>
        <w:t>或者是大疆无人机上的摄像头，电赛智能机器人的传感器。不明白在现代工业中是如何应用和发展的。</w:t>
      </w:r>
    </w:p>
    <w:p w14:paraId="2CAB6A47" w14:textId="1BA3C1DF" w:rsidR="00E63E88" w:rsidRDefault="00E63E88" w:rsidP="007E5EF8">
      <w:pPr>
        <w:pStyle w:val="a0"/>
        <w:ind w:firstLine="420"/>
        <w:rPr>
          <w:rFonts w:ascii="宋体" w:hAnsi="宋体" w:cs="黑体"/>
          <w:sz w:val="24"/>
          <w:szCs w:val="24"/>
        </w:rPr>
      </w:pPr>
      <w:r>
        <w:rPr>
          <w:rFonts w:ascii="宋体" w:hAnsi="宋体" w:cs="黑体" w:hint="eastAsia"/>
          <w:sz w:val="24"/>
          <w:szCs w:val="24"/>
        </w:rPr>
        <w:t>通过这一</w:t>
      </w:r>
      <w:r w:rsidR="007E5EF8">
        <w:rPr>
          <w:rFonts w:ascii="宋体" w:hAnsi="宋体" w:cs="黑体" w:hint="eastAsia"/>
          <w:sz w:val="24"/>
          <w:szCs w:val="24"/>
        </w:rPr>
        <w:t>阶段</w:t>
      </w:r>
      <w:r>
        <w:rPr>
          <w:rFonts w:ascii="宋体" w:hAnsi="宋体" w:cs="黑体" w:hint="eastAsia"/>
          <w:sz w:val="24"/>
          <w:szCs w:val="24"/>
        </w:rPr>
        <w:t>的实验</w:t>
      </w:r>
      <w:r w:rsidR="007E5EF8">
        <w:rPr>
          <w:rFonts w:ascii="宋体" w:hAnsi="宋体" w:cs="黑体" w:hint="eastAsia"/>
          <w:sz w:val="24"/>
          <w:szCs w:val="24"/>
        </w:rPr>
        <w:t>，在转子台实验，我意识到科技发展之迅速，对</w:t>
      </w:r>
      <w:r w:rsidR="003E6053">
        <w:rPr>
          <w:rFonts w:ascii="宋体" w:hAnsi="宋体" w:cs="黑体" w:hint="eastAsia"/>
          <w:sz w:val="24"/>
          <w:szCs w:val="24"/>
        </w:rPr>
        <w:t>转子心</w:t>
      </w:r>
      <w:r w:rsidR="007E5EF8">
        <w:rPr>
          <w:rFonts w:ascii="宋体" w:hAnsi="宋体" w:cs="黑体" w:hint="eastAsia"/>
          <w:sz w:val="24"/>
          <w:szCs w:val="24"/>
        </w:rPr>
        <w:t>的</w:t>
      </w:r>
      <w:r w:rsidR="003E6053">
        <w:rPr>
          <w:rFonts w:ascii="宋体" w:hAnsi="宋体" w:cs="黑体" w:hint="eastAsia"/>
          <w:sz w:val="24"/>
          <w:szCs w:val="24"/>
        </w:rPr>
        <w:t>轨迹</w:t>
      </w:r>
      <w:r w:rsidR="007E5EF8">
        <w:rPr>
          <w:rFonts w:ascii="宋体" w:hAnsi="宋体" w:cs="黑体" w:hint="eastAsia"/>
          <w:sz w:val="24"/>
          <w:szCs w:val="24"/>
        </w:rPr>
        <w:t>检测竟然如此精准。在传输台实验中，我对霍尔效应和红外有了更深的理解，明白了金属体和塑料在不同检测装置下的差异。</w:t>
      </w:r>
      <w:r w:rsidR="003E6053">
        <w:rPr>
          <w:rFonts w:ascii="宋体" w:hAnsi="宋体" w:cs="黑体" w:hint="eastAsia"/>
          <w:sz w:val="24"/>
          <w:szCs w:val="24"/>
        </w:rPr>
        <w:t>在无损检测下，我明白了探伤的原理和对探伤</w:t>
      </w:r>
      <w:r w:rsidR="00A16DDA">
        <w:rPr>
          <w:rFonts w:ascii="宋体" w:hAnsi="宋体" w:cs="黑体" w:hint="eastAsia"/>
          <w:sz w:val="24"/>
          <w:szCs w:val="24"/>
        </w:rPr>
        <w:t>波形的分析。</w:t>
      </w:r>
    </w:p>
    <w:p w14:paraId="0E6547FE" w14:textId="6352F4EA" w:rsidR="00AF1703" w:rsidRDefault="00A16DDA" w:rsidP="00AF1703">
      <w:pPr>
        <w:pStyle w:val="a0"/>
        <w:ind w:firstLine="420"/>
        <w:rPr>
          <w:rFonts w:ascii="宋体" w:hAnsi="宋体" w:cs="黑体"/>
          <w:sz w:val="24"/>
          <w:szCs w:val="24"/>
        </w:rPr>
      </w:pPr>
      <w:r>
        <w:rPr>
          <w:rFonts w:ascii="宋体" w:hAnsi="宋体" w:cs="黑体" w:hint="eastAsia"/>
          <w:sz w:val="24"/>
          <w:szCs w:val="24"/>
        </w:rPr>
        <w:t>在软件的层面，我学习到了如何写代码，如何放置元器件，如何将他们用总线连接起来</w:t>
      </w:r>
      <w:r w:rsidR="00226389">
        <w:rPr>
          <w:rFonts w:ascii="宋体" w:hAnsi="宋体" w:cs="黑体" w:hint="eastAsia"/>
          <w:sz w:val="24"/>
          <w:szCs w:val="24"/>
        </w:rPr>
        <w:t>，如何调用F</w:t>
      </w:r>
      <w:r w:rsidR="00226389">
        <w:rPr>
          <w:rFonts w:ascii="宋体" w:hAnsi="宋体" w:cs="黑体"/>
          <w:sz w:val="24"/>
          <w:szCs w:val="24"/>
        </w:rPr>
        <w:t>FT</w:t>
      </w:r>
      <w:r w:rsidR="00226389">
        <w:rPr>
          <w:rFonts w:ascii="宋体" w:hAnsi="宋体" w:cs="黑体" w:hint="eastAsia"/>
          <w:sz w:val="24"/>
          <w:szCs w:val="24"/>
        </w:rPr>
        <w:t>分析等</w:t>
      </w:r>
      <w:r w:rsidR="00226389">
        <w:rPr>
          <w:rFonts w:ascii="宋体" w:hAnsi="宋体" w:cs="黑体"/>
          <w:sz w:val="24"/>
          <w:szCs w:val="24"/>
        </w:rPr>
        <w:t>.</w:t>
      </w:r>
    </w:p>
    <w:p w14:paraId="2C788B97" w14:textId="43FA24A8" w:rsidR="007E5EF8" w:rsidRDefault="00A16DDA" w:rsidP="00AF1703">
      <w:pPr>
        <w:pStyle w:val="a0"/>
        <w:ind w:firstLine="420"/>
        <w:rPr>
          <w:rFonts w:ascii="宋体" w:hAnsi="宋体" w:cs="黑体"/>
          <w:sz w:val="24"/>
          <w:szCs w:val="24"/>
        </w:rPr>
      </w:pPr>
      <w:r>
        <w:rPr>
          <w:rFonts w:ascii="宋体" w:hAnsi="宋体" w:cs="黑体" w:hint="eastAsia"/>
          <w:sz w:val="24"/>
          <w:szCs w:val="24"/>
        </w:rPr>
        <w:t>在最后的项目设计中，我通过应用这些所写，结合我们暑假在临潼发电厂的参观实习，根据当初看到的一些应用场景，初步设计了一个对环境检测的模块。</w:t>
      </w:r>
    </w:p>
    <w:p w14:paraId="10389B93" w14:textId="77777777" w:rsidR="001C2D3D" w:rsidRDefault="001C2D3D" w:rsidP="001C2D3D">
      <w:pPr>
        <w:pStyle w:val="a0"/>
        <w:ind w:firstLine="0"/>
        <w:rPr>
          <w:rFonts w:ascii="黑体" w:eastAsia="黑体" w:hAnsi="黑体" w:cs="黑体"/>
          <w:b/>
          <w:bCs/>
          <w:sz w:val="28"/>
          <w:szCs w:val="24"/>
        </w:rPr>
      </w:pPr>
    </w:p>
    <w:p w14:paraId="026A0AE1" w14:textId="4C9521A5" w:rsidR="001C2D3D" w:rsidRDefault="001C2D3D" w:rsidP="001C2D3D">
      <w:pPr>
        <w:pStyle w:val="a0"/>
        <w:ind w:firstLine="0"/>
        <w:rPr>
          <w:rFonts w:ascii="黑体" w:eastAsia="黑体" w:hAnsi="黑体" w:cs="黑体"/>
          <w:b/>
          <w:bCs/>
          <w:sz w:val="28"/>
          <w:szCs w:val="24"/>
        </w:rPr>
      </w:pPr>
      <w:r>
        <w:rPr>
          <w:rFonts w:ascii="黑体" w:eastAsia="黑体" w:hAnsi="黑体" w:cs="黑体" w:hint="eastAsia"/>
          <w:b/>
          <w:bCs/>
          <w:sz w:val="28"/>
          <w:szCs w:val="24"/>
        </w:rPr>
        <w:t>六、附录</w:t>
      </w:r>
    </w:p>
    <w:p w14:paraId="6E5D0A89" w14:textId="739FC329" w:rsidR="001C2D3D" w:rsidRDefault="001C2D3D" w:rsidP="00AF1703">
      <w:pPr>
        <w:pStyle w:val="a0"/>
        <w:ind w:firstLine="420"/>
        <w:rPr>
          <w:rFonts w:ascii="宋体" w:hAnsi="宋体" w:cs="黑体"/>
          <w:sz w:val="24"/>
          <w:szCs w:val="24"/>
        </w:rPr>
      </w:pPr>
      <w:r>
        <w:rPr>
          <w:rFonts w:ascii="宋体" w:hAnsi="宋体" w:cs="黑体" w:hint="eastAsia"/>
          <w:sz w:val="24"/>
          <w:szCs w:val="24"/>
        </w:rPr>
        <w:t>源文件：</w:t>
      </w:r>
    </w:p>
    <w:p w14:paraId="530EDE80" w14:textId="2835723D" w:rsidR="001C2D3D" w:rsidRPr="00851722" w:rsidRDefault="00E451F8" w:rsidP="00AF1703">
      <w:pPr>
        <w:pStyle w:val="a0"/>
        <w:ind w:firstLine="420"/>
        <w:rPr>
          <w:rFonts w:ascii="宋体" w:hAnsi="宋体" w:cs="黑体"/>
          <w:sz w:val="24"/>
          <w:szCs w:val="24"/>
        </w:rPr>
      </w:pPr>
      <w:r>
        <w:rPr>
          <w:rFonts w:ascii="宋体" w:hAnsi="宋体" w:cs="黑体"/>
          <w:sz w:val="24"/>
          <w:szCs w:val="24"/>
        </w:rPr>
        <w:object w:dxaOrig="2485" w:dyaOrig="816" w14:anchorId="256C635B">
          <v:shape id="_x0000_i1030" type="#_x0000_t75" style="width:124.5pt;height:40.5pt" o:ole="">
            <v:imagedata r:id="rId27" o:title=""/>
          </v:shape>
          <o:OLEObject Type="Embed" ProgID="Package" ShapeID="_x0000_i1030" DrawAspect="Content" ObjectID="_1701028193" r:id="rId28"/>
        </w:object>
      </w:r>
    </w:p>
    <w:sectPr w:rsidR="001C2D3D" w:rsidRPr="0085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A9AD" w14:textId="77777777" w:rsidR="005320E2" w:rsidRDefault="005320E2" w:rsidP="00E451F8">
      <w:r>
        <w:separator/>
      </w:r>
    </w:p>
  </w:endnote>
  <w:endnote w:type="continuationSeparator" w:id="0">
    <w:p w14:paraId="7C82C884" w14:textId="77777777" w:rsidR="005320E2" w:rsidRDefault="005320E2" w:rsidP="00E4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D42D" w14:textId="77777777" w:rsidR="005320E2" w:rsidRDefault="005320E2" w:rsidP="00E451F8">
      <w:r>
        <w:separator/>
      </w:r>
    </w:p>
  </w:footnote>
  <w:footnote w:type="continuationSeparator" w:id="0">
    <w:p w14:paraId="1A919734" w14:textId="77777777" w:rsidR="005320E2" w:rsidRDefault="005320E2" w:rsidP="00E45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04AD"/>
    <w:multiLevelType w:val="multilevel"/>
    <w:tmpl w:val="1E7B04AD"/>
    <w:lvl w:ilvl="0">
      <w:start w:val="1"/>
      <w:numFmt w:val="none"/>
      <w:pStyle w:val="2"/>
      <w:lvlText w:val="二. 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2071158"/>
    <w:multiLevelType w:val="hybridMultilevel"/>
    <w:tmpl w:val="66AEC006"/>
    <w:lvl w:ilvl="0" w:tplc="425C39C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 w15:restartNumberingAfterBreak="0">
    <w:nsid w:val="2A9314C9"/>
    <w:multiLevelType w:val="multilevel"/>
    <w:tmpl w:val="2A9314C9"/>
    <w:lvl w:ilvl="0">
      <w:start w:val="4"/>
      <w:numFmt w:val="none"/>
      <w:pStyle w:val="1"/>
      <w:lvlText w:val="实验六"/>
      <w:lvlJc w:val="left"/>
      <w:pPr>
        <w:tabs>
          <w:tab w:val="left" w:pos="5040"/>
        </w:tabs>
        <w:ind w:left="3672" w:hanging="432"/>
      </w:pPr>
      <w:rPr>
        <w:rFonts w:hint="eastAsia"/>
      </w:rPr>
    </w:lvl>
    <w:lvl w:ilvl="1">
      <w:start w:val="1"/>
      <w:numFmt w:val="chineseCountingThousand"/>
      <w:lvlText w:val="%2."/>
      <w:lvlJc w:val="left"/>
      <w:pPr>
        <w:tabs>
          <w:tab w:val="left" w:pos="3660"/>
        </w:tabs>
        <w:ind w:left="3660" w:hanging="420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left" w:pos="3960"/>
        </w:tabs>
        <w:ind w:left="39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4320"/>
        </w:tabs>
        <w:ind w:left="41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4248"/>
        </w:tabs>
        <w:ind w:left="424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392"/>
        </w:tabs>
        <w:ind w:left="439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536"/>
        </w:tabs>
        <w:ind w:left="453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680"/>
        </w:tabs>
        <w:ind w:left="46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824"/>
        </w:tabs>
        <w:ind w:left="4824" w:hanging="1584"/>
      </w:pPr>
      <w:rPr>
        <w:rFonts w:hint="eastAsia"/>
      </w:rPr>
    </w:lvl>
  </w:abstractNum>
  <w:abstractNum w:abstractNumId="3" w15:restartNumberingAfterBreak="0">
    <w:nsid w:val="2DDDE953"/>
    <w:multiLevelType w:val="singleLevel"/>
    <w:tmpl w:val="2DDDE9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D5D9DB3"/>
    <w:multiLevelType w:val="singleLevel"/>
    <w:tmpl w:val="3D5D9D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DA45E96"/>
    <w:multiLevelType w:val="singleLevel"/>
    <w:tmpl w:val="7DA45E9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873262"/>
    <w:rsid w:val="000F75F8"/>
    <w:rsid w:val="001C2D3D"/>
    <w:rsid w:val="00226389"/>
    <w:rsid w:val="0027241C"/>
    <w:rsid w:val="002B004C"/>
    <w:rsid w:val="003E6053"/>
    <w:rsid w:val="003F3B19"/>
    <w:rsid w:val="004132F2"/>
    <w:rsid w:val="00433CD1"/>
    <w:rsid w:val="004C5ACB"/>
    <w:rsid w:val="00531784"/>
    <w:rsid w:val="005320E2"/>
    <w:rsid w:val="00661D48"/>
    <w:rsid w:val="00705AD0"/>
    <w:rsid w:val="00796889"/>
    <w:rsid w:val="007D409B"/>
    <w:rsid w:val="007E5EF8"/>
    <w:rsid w:val="00851722"/>
    <w:rsid w:val="009546FA"/>
    <w:rsid w:val="00A16DDA"/>
    <w:rsid w:val="00AA1F7B"/>
    <w:rsid w:val="00AF1703"/>
    <w:rsid w:val="00C76B07"/>
    <w:rsid w:val="00E451F8"/>
    <w:rsid w:val="00E562EE"/>
    <w:rsid w:val="00E63E88"/>
    <w:rsid w:val="00F325A5"/>
    <w:rsid w:val="1987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33F02C63"/>
  <w15:docId w15:val="{A32FF283-0C89-468F-8084-BB6B8D49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80" w:after="80" w:line="200" w:lineRule="atLeas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numId w:val="2"/>
      </w:numPr>
      <w:spacing w:before="80" w:after="80" w:line="200" w:lineRule="atLeast"/>
      <w:outlineLvl w:val="1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spacing w:line="360" w:lineRule="exact"/>
      <w:ind w:firstLine="454"/>
    </w:pPr>
    <w:rPr>
      <w:szCs w:val="20"/>
    </w:rPr>
  </w:style>
  <w:style w:type="character" w:styleId="a4">
    <w:name w:val="Hyperlink"/>
    <w:basedOn w:val="a1"/>
    <w:rPr>
      <w:color w:val="0000FF"/>
      <w:u w:val="single"/>
    </w:rPr>
  </w:style>
  <w:style w:type="character" w:customStyle="1" w:styleId="style21">
    <w:name w:val="style21"/>
    <w:qFormat/>
    <w:rPr>
      <w:sz w:val="21"/>
      <w:szCs w:val="21"/>
    </w:rPr>
  </w:style>
  <w:style w:type="paragraph" w:styleId="a5">
    <w:name w:val="header"/>
    <w:basedOn w:val="a"/>
    <w:link w:val="a6"/>
    <w:rsid w:val="00E45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E451F8"/>
    <w:rPr>
      <w:kern w:val="2"/>
      <w:sz w:val="18"/>
      <w:szCs w:val="18"/>
    </w:rPr>
  </w:style>
  <w:style w:type="paragraph" w:styleId="a7">
    <w:name w:val="footer"/>
    <w:basedOn w:val="a"/>
    <w:link w:val="a8"/>
    <w:rsid w:val="00E45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E451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jpeg"/><Relationship Id="rId3" Type="http://schemas.openxmlformats.org/officeDocument/2006/relationships/numbering" Target="numbering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2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0.jpeg"/><Relationship Id="rId28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image" Target="media/image1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8DCCA4-0D6A-446C-B3C9-1BF8E9DE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peep dream</dc:creator>
  <cp:lastModifiedBy>薛 荣坤</cp:lastModifiedBy>
  <cp:revision>9</cp:revision>
  <dcterms:created xsi:type="dcterms:W3CDTF">2021-12-13T07:35:00Z</dcterms:created>
  <dcterms:modified xsi:type="dcterms:W3CDTF">2021-12-14T15:03:00Z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1EECE0EA9777464C934EF1424D046C27</vt:lpwstr>
  </property>
</Properties>
</file>