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2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3452"/>
        <w:gridCol w:w="4261"/>
      </w:tblGrid>
      <w:tr w:rsidR="001E1B41" w:rsidRPr="001C2E01" w14:paraId="469441F7" w14:textId="77777777" w:rsidTr="001E1B41">
        <w:tc>
          <w:tcPr>
            <w:tcW w:w="5070" w:type="dxa"/>
          </w:tcPr>
          <w:p w14:paraId="3D7AE8EB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班级：</w:t>
            </w:r>
          </w:p>
        </w:tc>
        <w:tc>
          <w:tcPr>
            <w:tcW w:w="3452" w:type="dxa"/>
          </w:tcPr>
          <w:p w14:paraId="2F46479A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评分：</w:t>
            </w:r>
          </w:p>
        </w:tc>
        <w:tc>
          <w:tcPr>
            <w:tcW w:w="4261" w:type="dxa"/>
          </w:tcPr>
          <w:p w14:paraId="3635BCAE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572F3A38" w14:textId="77777777" w:rsidTr="001E1B41">
        <w:tc>
          <w:tcPr>
            <w:tcW w:w="5070" w:type="dxa"/>
          </w:tcPr>
          <w:p w14:paraId="40B38A01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姓名：</w:t>
            </w:r>
          </w:p>
        </w:tc>
        <w:tc>
          <w:tcPr>
            <w:tcW w:w="3452" w:type="dxa"/>
          </w:tcPr>
          <w:p w14:paraId="42C22A12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教师签字：</w:t>
            </w:r>
          </w:p>
        </w:tc>
        <w:tc>
          <w:tcPr>
            <w:tcW w:w="4261" w:type="dxa"/>
          </w:tcPr>
          <w:p w14:paraId="2DD4C8FC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  <w:tr w:rsidR="001E1B41" w:rsidRPr="001C2E01" w14:paraId="1D196F8B" w14:textId="77777777" w:rsidTr="001E1B41">
        <w:tc>
          <w:tcPr>
            <w:tcW w:w="5070" w:type="dxa"/>
          </w:tcPr>
          <w:p w14:paraId="49D96BE8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学号：</w:t>
            </w:r>
          </w:p>
        </w:tc>
        <w:tc>
          <w:tcPr>
            <w:tcW w:w="3452" w:type="dxa"/>
          </w:tcPr>
          <w:p w14:paraId="350D7CE5" w14:textId="77777777" w:rsidR="001E1B41" w:rsidRPr="001C2E01" w:rsidRDefault="001E1B41" w:rsidP="001108F4">
            <w:pPr>
              <w:spacing w:line="460" w:lineRule="exact"/>
              <w:rPr>
                <w:rFonts w:ascii="Times New Roman" w:hAnsi="Times New Roman" w:cs="Times New Roman"/>
                <w:color w:val="FF0000"/>
                <w:szCs w:val="24"/>
              </w:rPr>
            </w:pPr>
            <w:r w:rsidRPr="00620496">
              <w:rPr>
                <w:rFonts w:ascii="Times New Roman" w:hAnsi="Times New Roman" w:cs="Times New Roman"/>
                <w:b/>
                <w:color w:val="FF0000"/>
                <w:szCs w:val="24"/>
              </w:rPr>
              <w:t>批改日期：</w:t>
            </w:r>
          </w:p>
        </w:tc>
        <w:tc>
          <w:tcPr>
            <w:tcW w:w="4261" w:type="dxa"/>
          </w:tcPr>
          <w:p w14:paraId="617D4052" w14:textId="77777777" w:rsidR="001E1B41" w:rsidRPr="001C2E01" w:rsidRDefault="001E1B41" w:rsidP="001108F4">
            <w:pPr>
              <w:wordWrap w:val="0"/>
              <w:spacing w:line="460" w:lineRule="exact"/>
              <w:jc w:val="right"/>
              <w:rPr>
                <w:rFonts w:ascii="Times New Roman" w:hAnsi="Times New Roman" w:cs="Times New Roman"/>
                <w:color w:val="FF0000"/>
                <w:szCs w:val="24"/>
              </w:rPr>
            </w:pPr>
          </w:p>
        </w:tc>
      </w:tr>
    </w:tbl>
    <w:p w14:paraId="73D8F498" w14:textId="77777777" w:rsidR="00DB6C78" w:rsidRPr="001C2E01" w:rsidRDefault="00DB6C78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652C67E6" w14:textId="77777777" w:rsidR="00C80DE2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739AC5FB" w14:textId="0CDD452A" w:rsidR="00DB6C78" w:rsidRDefault="0081658B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  <w:r>
        <w:rPr>
          <w:rFonts w:ascii="Times New Roman" w:hAnsi="Times New Roman" w:cs="Times New Roman" w:hint="eastAsia"/>
          <w:b/>
          <w:sz w:val="36"/>
          <w:szCs w:val="44"/>
        </w:rPr>
        <w:t>第</w:t>
      </w:r>
      <w:r w:rsidR="00E05695">
        <w:rPr>
          <w:rFonts w:ascii="Times New Roman" w:hAnsi="Times New Roman" w:cs="Times New Roman" w:hint="eastAsia"/>
          <w:b/>
          <w:sz w:val="36"/>
          <w:szCs w:val="44"/>
        </w:rPr>
        <w:t>9</w:t>
      </w:r>
      <w:r>
        <w:rPr>
          <w:rFonts w:ascii="Times New Roman" w:hAnsi="Times New Roman" w:cs="Times New Roman" w:hint="eastAsia"/>
          <w:b/>
          <w:sz w:val="36"/>
          <w:szCs w:val="44"/>
        </w:rPr>
        <w:t>章</w:t>
      </w:r>
      <w:r w:rsidR="00711914">
        <w:rPr>
          <w:rFonts w:ascii="Times New Roman" w:hAnsi="Times New Roman" w:cs="Times New Roman" w:hint="eastAsia"/>
          <w:b/>
          <w:sz w:val="36"/>
          <w:szCs w:val="44"/>
        </w:rPr>
        <w:t xml:space="preserve"> </w:t>
      </w:r>
      <w:r w:rsidR="00F92544">
        <w:rPr>
          <w:rFonts w:ascii="Times New Roman" w:hAnsi="Times New Roman" w:cs="Times New Roman" w:hint="eastAsia"/>
          <w:b/>
          <w:sz w:val="36"/>
          <w:szCs w:val="44"/>
        </w:rPr>
        <w:t>功率因数提高</w:t>
      </w:r>
      <w:r w:rsidR="00EF3AA1">
        <w:rPr>
          <w:rFonts w:ascii="Times New Roman" w:hAnsi="Times New Roman" w:cs="Times New Roman" w:hint="eastAsia"/>
          <w:b/>
          <w:sz w:val="36"/>
          <w:szCs w:val="44"/>
        </w:rPr>
        <w:t>预习报告和</w:t>
      </w:r>
      <w:r w:rsidR="00EF3AA1" w:rsidRPr="001C2E01">
        <w:rPr>
          <w:rFonts w:ascii="Times New Roman" w:hAnsi="Times New Roman" w:cs="Times New Roman"/>
          <w:b/>
          <w:sz w:val="36"/>
          <w:szCs w:val="44"/>
        </w:rPr>
        <w:t>实验报告</w:t>
      </w:r>
    </w:p>
    <w:p w14:paraId="13AA2FD0" w14:textId="77777777" w:rsidR="00C80DE2" w:rsidRPr="001C2E01" w:rsidRDefault="00C80DE2" w:rsidP="00DB6C78">
      <w:pPr>
        <w:spacing w:line="460" w:lineRule="exact"/>
        <w:jc w:val="center"/>
        <w:rPr>
          <w:rFonts w:ascii="Times New Roman" w:hAnsi="Times New Roman" w:cs="Times New Roman"/>
          <w:b/>
          <w:sz w:val="36"/>
          <w:szCs w:val="44"/>
        </w:rPr>
      </w:pPr>
    </w:p>
    <w:p w14:paraId="02F8FB55" w14:textId="38019BB1" w:rsidR="00300D25" w:rsidRPr="00C80DE2" w:rsidRDefault="00EF3AA1" w:rsidP="00711914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9</w:t>
      </w:r>
      <w:r w:rsidR="00C80DE2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C80DE2" w:rsidRPr="00C80DE2">
        <w:rPr>
          <w:rFonts w:ascii="Times New Roman" w:hAnsi="Times New Roman" w:cs="Times New Roman" w:hint="eastAsia"/>
          <w:b/>
          <w:bCs/>
          <w:sz w:val="28"/>
          <w:szCs w:val="28"/>
        </w:rPr>
        <w:t>预习报告</w:t>
      </w:r>
    </w:p>
    <w:p w14:paraId="24CEAB45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</w:t>
      </w:r>
      <w:r w:rsidR="00803D52">
        <w:rPr>
          <w:rFonts w:ascii="Times New Roman" w:hAnsi="Times New Roman" w:cs="Times New Roman" w:hint="eastAsia"/>
          <w:b/>
          <w:bCs/>
          <w:sz w:val="24"/>
          <w:szCs w:val="24"/>
        </w:rPr>
        <w:t>目标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C80DE2" w:rsidRPr="001C2E01" w14:paraId="7156B5F0" w14:textId="77777777" w:rsidTr="00C175CF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278D432C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4C58C53E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68EB8EB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3513FAC1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493CC5F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1EEB9CAB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A879853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80DE2" w:rsidRPr="001C2E01" w14:paraId="48236461" w14:textId="77777777" w:rsidTr="00C175CF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FE610E8" w14:textId="77777777" w:rsidR="00C80DE2" w:rsidRPr="001C2E01" w:rsidRDefault="00C80DE2" w:rsidP="00C175CF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10CEBDC0" w14:textId="77777777" w:rsidR="0027143B" w:rsidRPr="00C80DE2" w:rsidRDefault="0027143B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t>实验原理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234D6A" w:rsidRPr="001C2E01" w14:paraId="77B2DFD8" w14:textId="77777777" w:rsidTr="00234D6A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6652206D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1F2BB1F2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2442510A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AA460D7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A564510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7B658360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F23CC67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15030FBE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06DF2AA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BABC56C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317FB767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150" w:firstLine="315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3417C800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7C177A5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38490BD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F607C13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2C09D30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FB1601B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96DED41" w14:textId="77777777" w:rsidTr="00234D6A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25B08D0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2BB529F7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59339A59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08B5E20E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6017B634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34D6A" w:rsidRPr="001C2E01" w14:paraId="5CCC66FE" w14:textId="77777777" w:rsidTr="00234D6A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</w:tcBorders>
          </w:tcPr>
          <w:p w14:paraId="44ADDB8C" w14:textId="77777777" w:rsidR="00234D6A" w:rsidRPr="001C2E01" w:rsidRDefault="00234D6A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3A64CD" w:rsidRPr="001C2E01" w14:paraId="6D912E9B" w14:textId="77777777" w:rsidTr="00B219D3">
        <w:tblPrEx>
          <w:tblBorders>
            <w:top w:val="none" w:sz="0" w:space="0" w:color="auto"/>
            <w:left w:val="none" w:sz="0" w:space="0" w:color="auto"/>
            <w:bottom w:val="dashSmallGap" w:sz="4" w:space="0" w:color="auto"/>
            <w:right w:val="none" w:sz="0" w:space="0" w:color="auto"/>
            <w:insideH w:val="dashSmallGap" w:sz="4" w:space="0" w:color="auto"/>
            <w:insideV w:val="dashSmallGap" w:sz="4" w:space="0" w:color="auto"/>
          </w:tblBorders>
        </w:tblPrEx>
        <w:tc>
          <w:tcPr>
            <w:tcW w:w="8522" w:type="dxa"/>
            <w:tcBorders>
              <w:top w:val="dashSmallGap" w:sz="4" w:space="0" w:color="auto"/>
              <w:bottom w:val="nil"/>
            </w:tcBorders>
          </w:tcPr>
          <w:p w14:paraId="28981603" w14:textId="77777777" w:rsidR="003A64CD" w:rsidRPr="001C2E01" w:rsidRDefault="003A64CD" w:rsidP="00EA752D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5B5CF04" w14:textId="77777777" w:rsidR="00431224" w:rsidRPr="00C80DE2" w:rsidRDefault="004D5599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80DE2">
        <w:rPr>
          <w:rFonts w:ascii="Times New Roman" w:hAnsi="Times New Roman" w:cs="Times New Roman"/>
          <w:b/>
          <w:bCs/>
          <w:sz w:val="24"/>
          <w:szCs w:val="24"/>
        </w:rPr>
        <w:lastRenderedPageBreak/>
        <w:t>实验仪器</w:t>
      </w:r>
      <w:r w:rsidR="009C05B5">
        <w:rPr>
          <w:rFonts w:ascii="Times New Roman" w:hAnsi="Times New Roman" w:cs="Times New Roman" w:hint="eastAsia"/>
          <w:b/>
          <w:bCs/>
          <w:sz w:val="24"/>
          <w:szCs w:val="24"/>
        </w:rPr>
        <w:t>和材料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4D5599" w:rsidRPr="001C2E01" w14:paraId="645D1B64" w14:textId="77777777" w:rsidTr="004D5599">
        <w:tc>
          <w:tcPr>
            <w:tcW w:w="4261" w:type="dxa"/>
          </w:tcPr>
          <w:p w14:paraId="5AD3BD12" w14:textId="7EF6C1F8" w:rsidR="004D5599" w:rsidRPr="001C2E01" w:rsidRDefault="00F92544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交流电路实验平台</w:t>
            </w:r>
          </w:p>
        </w:tc>
        <w:tc>
          <w:tcPr>
            <w:tcW w:w="4261" w:type="dxa"/>
          </w:tcPr>
          <w:p w14:paraId="080935AE" w14:textId="17171AF2" w:rsidR="004D5599" w:rsidRPr="001C2E01" w:rsidRDefault="004D5599" w:rsidP="004D5599">
            <w:pPr>
              <w:spacing w:line="460" w:lineRule="exact"/>
              <w:rPr>
                <w:rFonts w:ascii="Times New Roman" w:hAnsi="Times New Roman" w:cs="Times New Roman"/>
                <w:szCs w:val="24"/>
              </w:rPr>
            </w:pPr>
            <w:r w:rsidRPr="001C2E01">
              <w:rPr>
                <w:rFonts w:ascii="Times New Roman" w:hAnsi="Times New Roman" w:cs="Times New Roman"/>
                <w:szCs w:val="24"/>
              </w:rPr>
              <w:t>1</w:t>
            </w:r>
            <w:r w:rsidR="00F92544">
              <w:rPr>
                <w:rFonts w:ascii="Times New Roman" w:hAnsi="Times New Roman" w:cs="Times New Roman" w:hint="eastAsia"/>
                <w:szCs w:val="24"/>
              </w:rPr>
              <w:t>套</w:t>
            </w:r>
          </w:p>
        </w:tc>
      </w:tr>
    </w:tbl>
    <w:p w14:paraId="4C49DD07" w14:textId="36A5909A" w:rsidR="004D5599" w:rsidRDefault="00B2470A" w:rsidP="00C80DE2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实验前仿真</w:t>
      </w:r>
    </w:p>
    <w:p w14:paraId="1CE4D059" w14:textId="065F09EF" w:rsidR="00F92544" w:rsidRDefault="00F92544" w:rsidP="00B2470A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4B1543">
        <w:rPr>
          <w:rFonts w:ascii="Times New Roman" w:hAnsi="Times New Roman" w:cs="Times New Roman" w:hint="eastAsia"/>
          <w:szCs w:val="21"/>
        </w:rPr>
        <w:t>请根据</w:t>
      </w:r>
      <w:r w:rsidRPr="004B1543">
        <w:rPr>
          <w:rFonts w:ascii="Times New Roman" w:hAnsi="Times New Roman" w:cs="Times New Roman" w:hint="eastAsia"/>
          <w:kern w:val="0"/>
          <w:szCs w:val="21"/>
        </w:rPr>
        <w:t>电路实验教材</w:t>
      </w:r>
      <w:r w:rsidRPr="004B1543">
        <w:rPr>
          <w:rFonts w:ascii="Times New Roman" w:hAnsi="Times New Roman" w:cs="Times New Roman" w:hint="eastAsia"/>
          <w:szCs w:val="21"/>
        </w:rPr>
        <w:t>中的</w:t>
      </w:r>
      <w:r w:rsidRPr="00D96A3A">
        <w:rPr>
          <w:rFonts w:ascii="Times New Roman" w:hAnsi="Times New Roman" w:cs="Times New Roman" w:hint="eastAsia"/>
          <w:szCs w:val="21"/>
        </w:rPr>
        <w:t>Multisim</w:t>
      </w:r>
      <w:r w:rsidRPr="00D96A3A">
        <w:rPr>
          <w:rFonts w:ascii="Times New Roman" w:hAnsi="Times New Roman" w:cs="Times New Roman" w:hint="eastAsia"/>
          <w:szCs w:val="21"/>
        </w:rPr>
        <w:t>仿真</w:t>
      </w:r>
      <w:r>
        <w:rPr>
          <w:rFonts w:ascii="Times New Roman" w:hAnsi="Times New Roman" w:cs="Times New Roman" w:hint="eastAsia"/>
          <w:szCs w:val="21"/>
        </w:rPr>
        <w:t>要求</w:t>
      </w:r>
      <w:r w:rsidRPr="00D96A3A">
        <w:rPr>
          <w:rFonts w:ascii="Times New Roman" w:hAnsi="Times New Roman" w:cs="Times New Roman" w:hint="eastAsia"/>
          <w:szCs w:val="21"/>
        </w:rPr>
        <w:t>，对</w:t>
      </w:r>
      <w:r w:rsidRPr="004B1543">
        <w:rPr>
          <w:rFonts w:ascii="Times New Roman" w:hAnsi="Times New Roman" w:cs="Times New Roman" w:hint="eastAsia"/>
          <w:szCs w:val="21"/>
        </w:rPr>
        <w:t>教材</w:t>
      </w:r>
      <w:r w:rsidRPr="00D96A3A">
        <w:rPr>
          <w:rFonts w:ascii="Times New Roman" w:hAnsi="Times New Roman" w:cs="Times New Roman" w:hint="eastAsia"/>
          <w:szCs w:val="21"/>
        </w:rPr>
        <w:t>中图</w:t>
      </w:r>
      <w:r w:rsidR="005772DC">
        <w:rPr>
          <w:rFonts w:ascii="Times New Roman" w:hAnsi="Times New Roman" w:cs="Times New Roman" w:hint="eastAsia"/>
          <w:szCs w:val="21"/>
        </w:rPr>
        <w:t>9</w:t>
      </w:r>
      <w:r>
        <w:rPr>
          <w:rFonts w:ascii="Times New Roman" w:hAnsi="Times New Roman" w:cs="Times New Roman" w:hint="eastAsia"/>
          <w:szCs w:val="21"/>
        </w:rPr>
        <w:t>-2</w:t>
      </w:r>
      <w:r w:rsidRPr="00D96A3A">
        <w:rPr>
          <w:rFonts w:ascii="Times New Roman" w:hAnsi="Times New Roman" w:cs="Times New Roman" w:hint="eastAsia"/>
          <w:szCs w:val="21"/>
        </w:rPr>
        <w:t>所示</w:t>
      </w:r>
      <w:r>
        <w:rPr>
          <w:rFonts w:ascii="Times New Roman" w:hAnsi="Times New Roman" w:cs="Times New Roman" w:hint="eastAsia"/>
          <w:szCs w:val="21"/>
        </w:rPr>
        <w:t>电路进行仿真。</w:t>
      </w:r>
    </w:p>
    <w:p w14:paraId="12C1138D" w14:textId="77777777" w:rsidR="00307F9D" w:rsidRPr="0090237C" w:rsidRDefault="00307F9D" w:rsidP="00307F9D">
      <w:pPr>
        <w:spacing w:line="360" w:lineRule="auto"/>
        <w:jc w:val="center"/>
        <w:rPr>
          <w:rFonts w:ascii="Times New Roman" w:hAnsi="Times New Roman" w:cs="Times New Roman"/>
        </w:rPr>
      </w:pPr>
      <w:r w:rsidRPr="0090237C">
        <w:rPr>
          <w:rFonts w:ascii="Times New Roman" w:hAnsi="Times New Roman" w:cs="Times New Roman"/>
        </w:rPr>
        <w:object w:dxaOrig="4125" w:dyaOrig="1995" w14:anchorId="094E0F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4pt;height:99.6pt" o:ole="">
            <v:imagedata r:id="rId8" o:title=""/>
          </v:shape>
          <o:OLEObject Type="Embed" ProgID="Visio.Drawing.11" ShapeID="_x0000_i1025" DrawAspect="Content" ObjectID="_1698830090" r:id="rId9"/>
        </w:object>
      </w:r>
    </w:p>
    <w:p w14:paraId="1417C72A" w14:textId="1187B5A8" w:rsidR="00307F9D" w:rsidRDefault="00307F9D" w:rsidP="00307F9D">
      <w:pPr>
        <w:spacing w:afterLines="50" w:after="156" w:line="360" w:lineRule="auto"/>
        <w:jc w:val="center"/>
        <w:rPr>
          <w:rFonts w:ascii="Times New Roman" w:hAnsi="Times New Roman" w:cs="Times New Roman"/>
        </w:rPr>
      </w:pPr>
      <w:r w:rsidRPr="0090237C">
        <w:rPr>
          <w:rFonts w:ascii="Times New Roman" w:hAnsi="Times New Roman" w:cs="Times New Roman"/>
        </w:rPr>
        <w:t>图</w:t>
      </w:r>
      <w:r w:rsidR="005772DC">
        <w:rPr>
          <w:rFonts w:ascii="Times New Roman" w:hAnsi="Times New Roman" w:cs="Times New Roman" w:hint="eastAsia"/>
        </w:rPr>
        <w:t>9</w:t>
      </w:r>
      <w:r w:rsidRPr="0090237C">
        <w:rPr>
          <w:rFonts w:ascii="Times New Roman" w:hAnsi="Times New Roman" w:cs="Times New Roman"/>
        </w:rPr>
        <w:t>-2</w:t>
      </w:r>
      <w:r w:rsidRPr="0090237C">
        <w:rPr>
          <w:rFonts w:ascii="Times New Roman" w:hAnsi="Times New Roman" w:cs="Times New Roman"/>
        </w:rPr>
        <w:t>在感性阻抗旁边并联电容以提高电路的功率因数</w:t>
      </w:r>
    </w:p>
    <w:p w14:paraId="3495D2E5" w14:textId="77777777" w:rsidR="00A53B84" w:rsidRPr="00D70502" w:rsidRDefault="00A53B84" w:rsidP="00A53B84">
      <w:pPr>
        <w:spacing w:line="360" w:lineRule="auto"/>
        <w:ind w:firstLineChars="200"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 w:hint="eastAsia"/>
          <w:kern w:val="0"/>
          <w:szCs w:val="21"/>
        </w:rPr>
        <w:t>1</w:t>
      </w:r>
      <w:r>
        <w:rPr>
          <w:rFonts w:ascii="Times New Roman" w:hAnsi="Times New Roman" w:hint="eastAsia"/>
          <w:kern w:val="0"/>
          <w:szCs w:val="21"/>
        </w:rPr>
        <w:t>）</w:t>
      </w:r>
      <w:r w:rsidRPr="00D70502">
        <w:rPr>
          <w:rFonts w:ascii="Times New Roman" w:hAnsi="Times New Roman" w:hint="eastAsia"/>
          <w:kern w:val="0"/>
          <w:szCs w:val="21"/>
        </w:rPr>
        <w:t>记录仿真电路图，</w:t>
      </w:r>
      <w:r>
        <w:rPr>
          <w:rFonts w:ascii="Times New Roman" w:hAnsi="Times New Roman" w:hint="eastAsia"/>
          <w:kern w:val="0"/>
          <w:szCs w:val="21"/>
        </w:rPr>
        <w:t>改变并联电容的电容值（取</w:t>
      </w:r>
      <w:r>
        <w:rPr>
          <w:rFonts w:ascii="Times New Roman" w:hAnsi="Times New Roman" w:hint="eastAsia"/>
          <w:kern w:val="0"/>
          <w:szCs w:val="21"/>
        </w:rPr>
        <w:t>4</w:t>
      </w:r>
      <w:r>
        <w:rPr>
          <w:rFonts w:ascii="Times New Roman" w:hAnsi="Times New Roman" w:hint="eastAsia"/>
          <w:kern w:val="0"/>
          <w:szCs w:val="21"/>
        </w:rPr>
        <w:t>个，含电容值为零），要求其中必须包含一个电容值使得电压和电流的相位差近似为零。测量每个电容值对应的电压源电流有效值。</w:t>
      </w:r>
    </w:p>
    <w:p w14:paraId="6FE0619D" w14:textId="157EF358" w:rsidR="00D70502" w:rsidRPr="00D70502" w:rsidRDefault="00D70502" w:rsidP="00D7050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 w:rsidRPr="00D70502"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5772DC">
        <w:rPr>
          <w:rFonts w:ascii="Times New Roman" w:hAnsi="Times New Roman" w:cs="Times New Roman" w:hint="eastAsia"/>
          <w:color w:val="000000" w:themeColor="text1"/>
          <w:szCs w:val="21"/>
        </w:rPr>
        <w:t>9</w:t>
      </w:r>
      <w:r w:rsidRPr="00D70502"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D70502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D70502">
        <w:rPr>
          <w:rFonts w:ascii="Times New Roman" w:hAnsi="Times New Roman" w:cs="Times New Roman" w:hint="eastAsia"/>
          <w:color w:val="000000" w:themeColor="text1"/>
          <w:szCs w:val="21"/>
        </w:rPr>
        <w:t>功率因数提高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仿真</w:t>
      </w:r>
      <w:r w:rsidRPr="00D70502">
        <w:rPr>
          <w:rFonts w:ascii="Times New Roman" w:hAnsi="Times New Roman" w:cs="Times New Roman" w:hint="eastAsia"/>
          <w:color w:val="000000" w:themeColor="text1"/>
          <w:szCs w:val="21"/>
        </w:rPr>
        <w:t>结果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1944"/>
        <w:gridCol w:w="1587"/>
        <w:gridCol w:w="1588"/>
        <w:gridCol w:w="1588"/>
        <w:gridCol w:w="1589"/>
      </w:tblGrid>
      <w:tr w:rsidR="00D70502" w:rsidRPr="00D70502" w14:paraId="42DB4356" w14:textId="77777777" w:rsidTr="00D70502">
        <w:tc>
          <w:tcPr>
            <w:tcW w:w="1951" w:type="dxa"/>
          </w:tcPr>
          <w:p w14:paraId="0211D013" w14:textId="3E932BB7" w:rsid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电压源电压有效值</w:t>
            </w:r>
          </w:p>
          <w:p w14:paraId="0E0DB34F" w14:textId="547AB22A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（请保持不变）</w:t>
            </w:r>
          </w:p>
        </w:tc>
        <w:tc>
          <w:tcPr>
            <w:tcW w:w="1594" w:type="dxa"/>
          </w:tcPr>
          <w:p w14:paraId="48E10E59" w14:textId="21BEBA54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D70502">
              <w:rPr>
                <w:rFonts w:ascii="Times New Roman" w:hAnsi="Times New Roman" w:cs="Times New Roman"/>
                <w:color w:val="000000" w:themeColor="text1"/>
                <w:szCs w:val="21"/>
              </w:rPr>
              <w:t>电容值</w:t>
            </w:r>
          </w:p>
        </w:tc>
        <w:tc>
          <w:tcPr>
            <w:tcW w:w="1595" w:type="dxa"/>
          </w:tcPr>
          <w:p w14:paraId="2AF43E4F" w14:textId="4EB8DFC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电压源</w:t>
            </w:r>
            <w:r w:rsidRPr="00D70502">
              <w:rPr>
                <w:rFonts w:ascii="Times New Roman" w:hAnsi="Times New Roman" w:cs="Times New Roman"/>
                <w:color w:val="000000" w:themeColor="text1"/>
                <w:szCs w:val="21"/>
              </w:rPr>
              <w:t>电流有效值</w:t>
            </w:r>
          </w:p>
        </w:tc>
        <w:tc>
          <w:tcPr>
            <w:tcW w:w="1595" w:type="dxa"/>
          </w:tcPr>
          <w:p w14:paraId="6A6821F1" w14:textId="240975D1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电压源电压电流相位差</w:t>
            </w:r>
          </w:p>
        </w:tc>
        <w:tc>
          <w:tcPr>
            <w:tcW w:w="1595" w:type="dxa"/>
          </w:tcPr>
          <w:p w14:paraId="37EB04E0" w14:textId="49B8EB54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D70502">
              <w:rPr>
                <w:rFonts w:ascii="Times New Roman" w:hAnsi="Times New Roman" w:cs="Times New Roman"/>
                <w:color w:val="000000" w:themeColor="text1"/>
                <w:szCs w:val="21"/>
              </w:rPr>
              <w:t>功率因数</w:t>
            </w:r>
          </w:p>
          <w:p w14:paraId="4E26D58C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D70502">
              <w:rPr>
                <w:rFonts w:ascii="Times New Roman" w:hAnsi="Times New Roman" w:cs="Times New Roman"/>
                <w:color w:val="000000" w:themeColor="text1"/>
                <w:szCs w:val="21"/>
              </w:rPr>
              <w:t>（计算）</w:t>
            </w:r>
          </w:p>
        </w:tc>
      </w:tr>
      <w:tr w:rsidR="00D70502" w:rsidRPr="00D70502" w14:paraId="5CE8A31D" w14:textId="77777777" w:rsidTr="00D70502">
        <w:tc>
          <w:tcPr>
            <w:tcW w:w="1951" w:type="dxa"/>
          </w:tcPr>
          <w:p w14:paraId="70B30E29" w14:textId="71CD518B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4" w:type="dxa"/>
          </w:tcPr>
          <w:p w14:paraId="20332585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65332513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762227DC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17601A96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D70502" w:rsidRPr="00D70502" w14:paraId="2DC3ADF4" w14:textId="77777777" w:rsidTr="00D70502">
        <w:tc>
          <w:tcPr>
            <w:tcW w:w="1951" w:type="dxa"/>
          </w:tcPr>
          <w:p w14:paraId="63C67955" w14:textId="6CBE44FE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4" w:type="dxa"/>
          </w:tcPr>
          <w:p w14:paraId="50299E00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679F43F5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63FF05AA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498927AB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D70502" w:rsidRPr="00D70502" w14:paraId="077E16F5" w14:textId="77777777" w:rsidTr="00D70502">
        <w:tc>
          <w:tcPr>
            <w:tcW w:w="1951" w:type="dxa"/>
          </w:tcPr>
          <w:p w14:paraId="46F53385" w14:textId="5A69BC15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4" w:type="dxa"/>
          </w:tcPr>
          <w:p w14:paraId="47C652E7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1E673CBD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7991E9CF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6DC3B184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D70502" w:rsidRPr="00D70502" w14:paraId="0873DFC5" w14:textId="77777777" w:rsidTr="00D70502">
        <w:tc>
          <w:tcPr>
            <w:tcW w:w="1951" w:type="dxa"/>
          </w:tcPr>
          <w:p w14:paraId="0B436E2E" w14:textId="25615C8E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bookmarkStart w:id="0" w:name="_Hlk43614815"/>
          </w:p>
        </w:tc>
        <w:tc>
          <w:tcPr>
            <w:tcW w:w="1594" w:type="dxa"/>
          </w:tcPr>
          <w:p w14:paraId="34E67E87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0990D424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14272D6A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595" w:type="dxa"/>
          </w:tcPr>
          <w:p w14:paraId="3E060829" w14:textId="77777777" w:rsidR="00D70502" w:rsidRPr="00D70502" w:rsidRDefault="00D70502" w:rsidP="00D7050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bookmarkEnd w:id="0"/>
    </w:tbl>
    <w:p w14:paraId="78F71187" w14:textId="77777777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4C862839" w14:textId="77777777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448C4A6D" w14:textId="39686972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b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将功率因数提高电路原理图复制或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550FFE1B" w14:textId="77777777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619428B9" w14:textId="3392F372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279219B5" w14:textId="2AF0FE8F" w:rsidR="00A53B84" w:rsidRDefault="00A53B84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7A628A90" w14:textId="77777777" w:rsidR="00A53B84" w:rsidRPr="00A53B84" w:rsidRDefault="00A53B84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0BEB3606" w14:textId="72F694FB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78BE4C41" w14:textId="75FC8A90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57BFB25C" w14:textId="77777777" w:rsidR="00A53B84" w:rsidRPr="00D067D8" w:rsidRDefault="00A53B84" w:rsidP="00A53B84">
      <w:pPr>
        <w:spacing w:line="360" w:lineRule="auto"/>
        <w:ind w:firstLineChars="200" w:firstLine="420"/>
        <w:rPr>
          <w:rFonts w:ascii="Times New Roman" w:hAnsi="Times New Roman"/>
          <w:kern w:val="0"/>
          <w:szCs w:val="21"/>
        </w:rPr>
      </w:pPr>
      <w:r w:rsidRPr="00D067D8">
        <w:rPr>
          <w:rFonts w:ascii="Times New Roman" w:hAnsi="Times New Roman" w:hint="eastAsia"/>
          <w:kern w:val="0"/>
          <w:szCs w:val="21"/>
        </w:rPr>
        <w:lastRenderedPageBreak/>
        <w:t>2</w:t>
      </w:r>
      <w:r w:rsidRPr="00D067D8">
        <w:rPr>
          <w:rFonts w:ascii="Times New Roman" w:hAnsi="Times New Roman" w:hint="eastAsia"/>
          <w:kern w:val="0"/>
          <w:szCs w:val="21"/>
        </w:rPr>
        <w:t>）用</w:t>
      </w:r>
      <w:r>
        <w:rPr>
          <w:rFonts w:ascii="Times New Roman" w:hAnsi="Times New Roman" w:hint="eastAsia"/>
          <w:kern w:val="0"/>
          <w:szCs w:val="21"/>
        </w:rPr>
        <w:t>Multisim</w:t>
      </w:r>
      <w:r>
        <w:rPr>
          <w:rFonts w:ascii="Times New Roman" w:hAnsi="Times New Roman" w:hint="eastAsia"/>
          <w:kern w:val="0"/>
          <w:szCs w:val="21"/>
        </w:rPr>
        <w:t>参数扫描分析法方法（</w:t>
      </w:r>
      <w:r>
        <w:rPr>
          <w:rFonts w:ascii="Times New Roman" w:hAnsi="Times New Roman" w:hint="eastAsia"/>
          <w:kern w:val="0"/>
          <w:szCs w:val="21"/>
        </w:rPr>
        <w:t>Parameter Sweep</w:t>
      </w:r>
      <w:r>
        <w:rPr>
          <w:rFonts w:ascii="Times New Roman" w:hAnsi="Times New Roman" w:hint="eastAsia"/>
          <w:kern w:val="0"/>
          <w:szCs w:val="21"/>
        </w:rPr>
        <w:t>），分析电压源电流有效值随并联电容值变化的曲线。</w:t>
      </w:r>
    </w:p>
    <w:p w14:paraId="250A1F97" w14:textId="77777777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4F845562" w14:textId="77777777" w:rsidR="00D70502" w:rsidRDefault="00D70502" w:rsidP="00D70502">
      <w:pPr>
        <w:spacing w:line="360" w:lineRule="auto"/>
        <w:ind w:firstLine="420"/>
        <w:rPr>
          <w:rFonts w:ascii="Times New Roman" w:hAnsi="Times New Roman" w:cs="Times New Roman"/>
          <w:b/>
          <w:szCs w:val="21"/>
        </w:rPr>
      </w:pPr>
    </w:p>
    <w:p w14:paraId="1130698D" w14:textId="24F9092E" w:rsidR="00307F9D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  <w:r w:rsidRPr="001C2E01">
        <w:rPr>
          <w:rFonts w:ascii="Times New Roman" w:hAnsi="Times New Roman" w:cs="Times New Roman"/>
          <w:sz w:val="18"/>
          <w:szCs w:val="21"/>
        </w:rPr>
        <w:t>（请</w:t>
      </w:r>
      <w:r>
        <w:rPr>
          <w:rFonts w:ascii="Times New Roman" w:hAnsi="Times New Roman" w:cs="Times New Roman" w:hint="eastAsia"/>
          <w:sz w:val="18"/>
          <w:szCs w:val="21"/>
        </w:rPr>
        <w:t>将</w:t>
      </w:r>
      <w:r w:rsidRPr="00D70502">
        <w:rPr>
          <w:rFonts w:ascii="Times New Roman" w:hAnsi="Times New Roman" w:cs="Times New Roman"/>
          <w:sz w:val="18"/>
          <w:szCs w:val="21"/>
        </w:rPr>
        <w:t>电压源电流有效值随并联电容值变化的曲线</w:t>
      </w:r>
      <w:r>
        <w:rPr>
          <w:rFonts w:ascii="Times New Roman" w:hAnsi="Times New Roman" w:cs="Times New Roman" w:hint="eastAsia"/>
          <w:sz w:val="18"/>
          <w:szCs w:val="21"/>
        </w:rPr>
        <w:t>图绘制并</w:t>
      </w:r>
      <w:r w:rsidRPr="001C2E01">
        <w:rPr>
          <w:rFonts w:ascii="Times New Roman" w:hAnsi="Times New Roman" w:cs="Times New Roman"/>
          <w:sz w:val="18"/>
          <w:szCs w:val="21"/>
        </w:rPr>
        <w:t>粘贴在此处）</w:t>
      </w:r>
    </w:p>
    <w:p w14:paraId="00E1FDA3" w14:textId="78CBF41C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4360C238" w14:textId="7207C0DF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2E7F25BF" w14:textId="106AB634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68DCB444" w14:textId="77777777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198FA3C8" w14:textId="368B00A8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0DA4EE13" w14:textId="5BB94D92" w:rsidR="00D70502" w:rsidRDefault="00D70502" w:rsidP="00D70502">
      <w:pPr>
        <w:spacing w:line="360" w:lineRule="auto"/>
        <w:ind w:firstLine="420"/>
        <w:jc w:val="center"/>
        <w:rPr>
          <w:rFonts w:ascii="Times New Roman" w:hAnsi="Times New Roman" w:cs="Times New Roman"/>
          <w:sz w:val="18"/>
          <w:szCs w:val="21"/>
        </w:rPr>
      </w:pPr>
    </w:p>
    <w:p w14:paraId="3FC34FF6" w14:textId="329DF8A5" w:rsidR="003C2505" w:rsidRDefault="00231275" w:rsidP="00B87B07">
      <w:pPr>
        <w:spacing w:beforeLines="50" w:before="156" w:afterLines="50" w:after="156" w:line="46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9</w:t>
      </w:r>
      <w:r w:rsidR="00B87B07" w:rsidRPr="00B87B07">
        <w:rPr>
          <w:rFonts w:ascii="Times New Roman" w:hAnsi="Times New Roman" w:cs="Times New Roman" w:hint="eastAsia"/>
          <w:b/>
          <w:bCs/>
          <w:sz w:val="28"/>
          <w:szCs w:val="28"/>
        </w:rPr>
        <w:t>.2</w:t>
      </w:r>
      <w:r w:rsidR="00B87B07" w:rsidRPr="00B87B07">
        <w:rPr>
          <w:rFonts w:ascii="Times New Roman" w:hAnsi="Times New Roman" w:cs="Times New Roman" w:hint="eastAsia"/>
          <w:b/>
          <w:bCs/>
          <w:sz w:val="28"/>
          <w:szCs w:val="28"/>
        </w:rPr>
        <w:t>实验报告</w:t>
      </w:r>
    </w:p>
    <w:p w14:paraId="678CD048" w14:textId="3688F858" w:rsidR="00B87B07" w:rsidRDefault="00B87B07" w:rsidP="00B87B07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87B07">
        <w:rPr>
          <w:rFonts w:ascii="Times New Roman" w:hAnsi="Times New Roman" w:cs="Times New Roman" w:hint="eastAsia"/>
          <w:b/>
          <w:bCs/>
          <w:sz w:val="24"/>
          <w:szCs w:val="24"/>
        </w:rPr>
        <w:t>实验过程</w:t>
      </w:r>
    </w:p>
    <w:p w14:paraId="6FD7AD19" w14:textId="2F104FE4" w:rsidR="007F32F3" w:rsidRDefault="007F32F3" w:rsidP="007F32F3">
      <w:pPr>
        <w:pStyle w:val="af0"/>
        <w:spacing w:line="360" w:lineRule="auto"/>
        <w:jc w:val="left"/>
        <w:rPr>
          <w:rFonts w:ascii="Times New Roman" w:hAnsi="Times New Roman" w:cs="Times New Roman"/>
          <w:color w:val="000000" w:themeColor="text1"/>
          <w:szCs w:val="21"/>
        </w:rPr>
      </w:pPr>
      <w:r w:rsidRPr="0090237C">
        <w:rPr>
          <w:rFonts w:ascii="Times New Roman" w:hAnsi="Times New Roman" w:cs="Times New Roman"/>
          <w:color w:val="000000" w:themeColor="text1"/>
          <w:szCs w:val="21"/>
        </w:rPr>
        <w:t>从零开始，将实验平台变压器输出逐步增大到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30V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。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分别测量并记录电容值为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0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6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0BD3F528">
          <v:shape id="_x0000_i1026" type="#_x0000_t75" style="width:16.8pt;height:15pt" o:ole="">
            <v:imagedata r:id="rId10" o:title=""/>
          </v:shape>
          <o:OLEObject Type="Embed" ProgID="Equation.DSMT4" ShapeID="_x0000_i1026" DrawAspect="Content" ObjectID="_1698830091" r:id="rId11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10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5D70A871">
          <v:shape id="_x0000_i1027" type="#_x0000_t75" style="width:16.8pt;height:15pt" o:ole="">
            <v:imagedata r:id="rId10" o:title=""/>
          </v:shape>
          <o:OLEObject Type="Embed" ProgID="Equation.DSMT4" ShapeID="_x0000_i1027" DrawAspect="Content" ObjectID="_1698830092" r:id="rId12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12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45FAD7A2">
          <v:shape id="_x0000_i1028" type="#_x0000_t75" style="width:16.8pt;height:15pt" o:ole="">
            <v:imagedata r:id="rId10" o:title=""/>
          </v:shape>
          <o:OLEObject Type="Embed" ProgID="Equation.DSMT4" ShapeID="_x0000_i1028" DrawAspect="Content" ObjectID="_1698830093" r:id="rId13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14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432F40DC">
          <v:shape id="_x0000_i1029" type="#_x0000_t75" style="width:16.8pt;height:15pt" o:ole="">
            <v:imagedata r:id="rId10" o:title=""/>
          </v:shape>
          <o:OLEObject Type="Embed" ProgID="Equation.DSMT4" ShapeID="_x0000_i1029" DrawAspect="Content" ObjectID="_1698830094" r:id="rId14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15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06D81E0E">
          <v:shape id="_x0000_i1030" type="#_x0000_t75" style="width:16.8pt;height:15pt" o:ole="">
            <v:imagedata r:id="rId10" o:title=""/>
          </v:shape>
          <o:OLEObject Type="Embed" ProgID="Equation.DSMT4" ShapeID="_x0000_i1030" DrawAspect="Content" ObjectID="_1698830095" r:id="rId15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16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2C05A24E">
          <v:shape id="_x0000_i1031" type="#_x0000_t75" style="width:16.8pt;height:15pt" o:ole="">
            <v:imagedata r:id="rId10" o:title=""/>
          </v:shape>
          <o:OLEObject Type="Embed" ProgID="Equation.DSMT4" ShapeID="_x0000_i1031" DrawAspect="Content" ObjectID="_1698830096" r:id="rId16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17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6F304C0C">
          <v:shape id="_x0000_i1032" type="#_x0000_t75" style="width:16.8pt;height:15pt" o:ole="">
            <v:imagedata r:id="rId10" o:title=""/>
          </v:shape>
          <o:OLEObject Type="Embed" ProgID="Equation.DSMT4" ShapeID="_x0000_i1032" DrawAspect="Content" ObjectID="_1698830097" r:id="rId17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19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2AE24DAA">
          <v:shape id="_x0000_i1033" type="#_x0000_t75" style="width:16.8pt;height:15pt" o:ole="">
            <v:imagedata r:id="rId10" o:title=""/>
          </v:shape>
          <o:OLEObject Type="Embed" ProgID="Equation.DSMT4" ShapeID="_x0000_i1033" DrawAspect="Content" ObjectID="_1698830098" r:id="rId18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24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46CA3C6A">
          <v:shape id="_x0000_i1034" type="#_x0000_t75" style="width:16.8pt;height:15pt" o:ole="">
            <v:imagedata r:id="rId10" o:title=""/>
          </v:shape>
          <o:OLEObject Type="Embed" ProgID="Equation.DSMT4" ShapeID="_x0000_i1034" DrawAspect="Content" ObjectID="_1698830099" r:id="rId19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、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31</w:t>
      </w:r>
      <w:r w:rsidRPr="0090237C">
        <w:rPr>
          <w:rFonts w:ascii="Times New Roman" w:hAnsi="Times New Roman" w:cs="Times New Roman"/>
          <w:color w:val="000000" w:themeColor="text1"/>
          <w:position w:val="-10"/>
          <w:szCs w:val="21"/>
        </w:rPr>
        <w:object w:dxaOrig="315" w:dyaOrig="300" w14:anchorId="577C7730">
          <v:shape id="_x0000_i1035" type="#_x0000_t75" style="width:16.8pt;height:15pt" o:ole="">
            <v:imagedata r:id="rId10" o:title=""/>
          </v:shape>
          <o:OLEObject Type="Embed" ProgID="Equation.DSMT4" ShapeID="_x0000_i1035" DrawAspect="Content" ObjectID="_1698830100" r:id="rId20"/>
        </w:objec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时对应的多功能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电量仪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表读数（含有功功率、电流有效值），计算功率因数、功率因数角。将测量数据记录到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4A78AE">
        <w:rPr>
          <w:rFonts w:ascii="Times New Roman" w:hAnsi="Times New Roman" w:cs="Times New Roman" w:hint="eastAsia"/>
          <w:color w:val="000000" w:themeColor="text1"/>
          <w:szCs w:val="21"/>
        </w:rPr>
        <w:t>9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>
        <w:rPr>
          <w:rFonts w:ascii="Times New Roman" w:hAnsi="Times New Roman" w:cs="Times New Roman"/>
          <w:color w:val="000000" w:themeColor="text1"/>
          <w:szCs w:val="21"/>
        </w:rPr>
        <w:t>2</w:t>
      </w:r>
      <w:r w:rsidRPr="0090237C">
        <w:rPr>
          <w:rFonts w:ascii="Times New Roman" w:hAnsi="Times New Roman" w:cs="Times New Roman"/>
          <w:color w:val="000000" w:themeColor="text1"/>
          <w:szCs w:val="21"/>
        </w:rPr>
        <w:t>上</w:t>
      </w:r>
      <w:r w:rsidR="000C4F2A">
        <w:rPr>
          <w:rFonts w:ascii="Times New Roman" w:hAnsi="Times New Roman" w:cs="Times New Roman" w:hint="eastAsia"/>
          <w:color w:val="000000" w:themeColor="text1"/>
          <w:szCs w:val="21"/>
        </w:rPr>
        <w:t>，根据实验测量数据，绘制</w:t>
      </w:r>
      <w:r w:rsidR="000C4F2A" w:rsidRPr="0090237C">
        <w:rPr>
          <w:rFonts w:ascii="Times New Roman" w:hAnsi="Times New Roman" w:cs="Times New Roman"/>
          <w:bCs/>
          <w:color w:val="000000" w:themeColor="text1"/>
          <w:szCs w:val="21"/>
        </w:rPr>
        <w:t>以电容值</w:t>
      </w:r>
      <w:r w:rsidR="000C4F2A" w:rsidRPr="0090237C">
        <w:rPr>
          <w:rFonts w:ascii="Times New Roman" w:hAnsi="Times New Roman" w:cs="Times New Roman"/>
          <w:bCs/>
          <w:i/>
          <w:iCs/>
          <w:color w:val="000000" w:themeColor="text1"/>
          <w:szCs w:val="21"/>
        </w:rPr>
        <w:t>C</w:t>
      </w:r>
      <w:r w:rsidR="000C4F2A" w:rsidRPr="0090237C">
        <w:rPr>
          <w:rFonts w:ascii="Times New Roman" w:hAnsi="Times New Roman" w:cs="Times New Roman"/>
          <w:bCs/>
          <w:color w:val="000000" w:themeColor="text1"/>
          <w:szCs w:val="21"/>
        </w:rPr>
        <w:t>为横坐标，以功率因数为纵坐标的曲线，以及以电流有效值</w:t>
      </w:r>
      <w:r w:rsidR="000C4F2A" w:rsidRPr="0090237C">
        <w:rPr>
          <w:rFonts w:ascii="Times New Roman" w:hAnsi="Times New Roman" w:cs="Times New Roman"/>
          <w:bCs/>
          <w:i/>
          <w:iCs/>
          <w:color w:val="000000" w:themeColor="text1"/>
          <w:szCs w:val="21"/>
        </w:rPr>
        <w:t>I</w:t>
      </w:r>
      <w:r w:rsidR="000C4F2A" w:rsidRPr="0090237C">
        <w:rPr>
          <w:rFonts w:ascii="Times New Roman" w:hAnsi="Times New Roman" w:cs="Times New Roman"/>
          <w:bCs/>
          <w:color w:val="000000" w:themeColor="text1"/>
          <w:szCs w:val="21"/>
        </w:rPr>
        <w:t>为纵坐标的曲线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。</w:t>
      </w:r>
    </w:p>
    <w:p w14:paraId="46523331" w14:textId="31511457" w:rsidR="007F32F3" w:rsidRPr="003222BD" w:rsidRDefault="007F32F3" w:rsidP="007F32F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>表</w:t>
      </w:r>
      <w:r w:rsidR="005772DC">
        <w:rPr>
          <w:rFonts w:ascii="Times New Roman" w:hAnsi="Times New Roman" w:cs="Times New Roman" w:hint="eastAsia"/>
          <w:color w:val="000000" w:themeColor="text1"/>
          <w:szCs w:val="21"/>
        </w:rPr>
        <w:t>9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>
        <w:rPr>
          <w:rFonts w:ascii="Times New Roman" w:hAnsi="Times New Roman" w:cs="Times New Roman"/>
          <w:color w:val="000000" w:themeColor="text1"/>
          <w:szCs w:val="21"/>
        </w:rPr>
        <w:t xml:space="preserve">2 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功率因数提高测量结果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7F32F3" w:rsidRPr="0090237C" w14:paraId="655CCA91" w14:textId="77777777" w:rsidTr="004A78AE">
        <w:tc>
          <w:tcPr>
            <w:tcW w:w="1660" w:type="dxa"/>
          </w:tcPr>
          <w:p w14:paraId="5A82C8AC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电容值</w:t>
            </w:r>
          </w:p>
        </w:tc>
        <w:tc>
          <w:tcPr>
            <w:tcW w:w="1659" w:type="dxa"/>
          </w:tcPr>
          <w:p w14:paraId="6659619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有功功率</w:t>
            </w:r>
          </w:p>
          <w:p w14:paraId="0E011E3F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读取</w:t>
            </w: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智能表）</w:t>
            </w:r>
          </w:p>
        </w:tc>
        <w:tc>
          <w:tcPr>
            <w:tcW w:w="1659" w:type="dxa"/>
          </w:tcPr>
          <w:p w14:paraId="5BF2023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电流有效值</w:t>
            </w:r>
          </w:p>
          <w:p w14:paraId="6E4B118D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color w:val="000000" w:themeColor="text1"/>
                <w:szCs w:val="21"/>
              </w:rPr>
              <w:t>读取</w:t>
            </w: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智能表）</w:t>
            </w:r>
          </w:p>
        </w:tc>
        <w:tc>
          <w:tcPr>
            <w:tcW w:w="1659" w:type="dxa"/>
          </w:tcPr>
          <w:p w14:paraId="50ED42CF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功率因数</w:t>
            </w:r>
          </w:p>
          <w:p w14:paraId="3928F151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（计算）</w:t>
            </w:r>
          </w:p>
        </w:tc>
        <w:tc>
          <w:tcPr>
            <w:tcW w:w="1659" w:type="dxa"/>
          </w:tcPr>
          <w:p w14:paraId="72BE7C66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功率因数角</w:t>
            </w:r>
          </w:p>
          <w:p w14:paraId="10B75C4E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color w:val="000000" w:themeColor="text1"/>
                <w:szCs w:val="21"/>
              </w:rPr>
              <w:t>（计算）</w:t>
            </w:r>
          </w:p>
        </w:tc>
      </w:tr>
      <w:tr w:rsidR="007F32F3" w:rsidRPr="0090237C" w14:paraId="0A22A89F" w14:textId="77777777" w:rsidTr="004A78AE">
        <w:tc>
          <w:tcPr>
            <w:tcW w:w="1660" w:type="dxa"/>
          </w:tcPr>
          <w:p w14:paraId="33D3F94A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450" w:dyaOrig="315" w14:anchorId="4234289A">
                <v:shape id="_x0000_i1036" type="#_x0000_t75" style="width:22.8pt;height:16.8pt" o:ole="">
                  <v:imagedata r:id="rId21" o:title=""/>
                </v:shape>
                <o:OLEObject Type="Embed" ProgID="Equation.DSMT4" ShapeID="_x0000_i1036" DrawAspect="Content" ObjectID="_1698830101" r:id="rId22"/>
              </w:object>
            </w:r>
          </w:p>
        </w:tc>
        <w:tc>
          <w:tcPr>
            <w:tcW w:w="1659" w:type="dxa"/>
          </w:tcPr>
          <w:p w14:paraId="660F52D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74E9DC7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4ABBC3AE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204ECD3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36774E7F" w14:textId="77777777" w:rsidTr="004A78AE">
        <w:tc>
          <w:tcPr>
            <w:tcW w:w="1660" w:type="dxa"/>
          </w:tcPr>
          <w:p w14:paraId="6EAB8ABD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450" w:dyaOrig="315" w14:anchorId="660680F2">
                <v:shape id="_x0000_i1037" type="#_x0000_t75" style="width:22.8pt;height:16.8pt" o:ole="">
                  <v:imagedata r:id="rId23" o:title=""/>
                </v:shape>
                <o:OLEObject Type="Embed" ProgID="Equation.DSMT4" ShapeID="_x0000_i1037" DrawAspect="Content" ObjectID="_1698830102" r:id="rId24"/>
              </w:object>
            </w:r>
          </w:p>
        </w:tc>
        <w:tc>
          <w:tcPr>
            <w:tcW w:w="1659" w:type="dxa"/>
          </w:tcPr>
          <w:p w14:paraId="45F6709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1A4A3B7B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2CD8A35E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E00242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6B27C828" w14:textId="77777777" w:rsidTr="004A78AE">
        <w:tc>
          <w:tcPr>
            <w:tcW w:w="1660" w:type="dxa"/>
          </w:tcPr>
          <w:p w14:paraId="1A0B3AAD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228DBE6D">
                <v:shape id="_x0000_i1038" type="#_x0000_t75" style="width:27.6pt;height:16.8pt" o:ole="">
                  <v:imagedata r:id="rId25" o:title=""/>
                </v:shape>
                <o:OLEObject Type="Embed" ProgID="Equation.DSMT4" ShapeID="_x0000_i1038" DrawAspect="Content" ObjectID="_1698830103" r:id="rId26"/>
              </w:object>
            </w:r>
          </w:p>
        </w:tc>
        <w:tc>
          <w:tcPr>
            <w:tcW w:w="1659" w:type="dxa"/>
          </w:tcPr>
          <w:p w14:paraId="3BD6BED6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3863F63A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DE9EAC8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41E0E11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75AA50C2" w14:textId="77777777" w:rsidTr="004A78AE">
        <w:tc>
          <w:tcPr>
            <w:tcW w:w="1660" w:type="dxa"/>
          </w:tcPr>
          <w:p w14:paraId="7036851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32CF0E66">
                <v:shape id="_x0000_i1039" type="#_x0000_t75" style="width:27.6pt;height:16.8pt" o:ole="">
                  <v:imagedata r:id="rId27" o:title=""/>
                </v:shape>
                <o:OLEObject Type="Embed" ProgID="Equation.DSMT4" ShapeID="_x0000_i1039" DrawAspect="Content" ObjectID="_1698830104" r:id="rId28"/>
              </w:object>
            </w:r>
          </w:p>
        </w:tc>
        <w:tc>
          <w:tcPr>
            <w:tcW w:w="1659" w:type="dxa"/>
          </w:tcPr>
          <w:p w14:paraId="769CA62F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72A04964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A2C65F6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4503FBE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2DC40985" w14:textId="77777777" w:rsidTr="004A78AE">
        <w:tc>
          <w:tcPr>
            <w:tcW w:w="1660" w:type="dxa"/>
          </w:tcPr>
          <w:p w14:paraId="21E92288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4C683EBD">
                <v:shape id="_x0000_i1040" type="#_x0000_t75" style="width:27.6pt;height:16.8pt" o:ole="">
                  <v:imagedata r:id="rId29" o:title=""/>
                </v:shape>
                <o:OLEObject Type="Embed" ProgID="Equation.DSMT4" ShapeID="_x0000_i1040" DrawAspect="Content" ObjectID="_1698830105" r:id="rId30"/>
              </w:object>
            </w:r>
          </w:p>
        </w:tc>
        <w:tc>
          <w:tcPr>
            <w:tcW w:w="1659" w:type="dxa"/>
          </w:tcPr>
          <w:p w14:paraId="07DE7F38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7DC34994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47EAA27C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F68424C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4B18C3CB" w14:textId="77777777" w:rsidTr="004A78AE">
        <w:tc>
          <w:tcPr>
            <w:tcW w:w="1660" w:type="dxa"/>
          </w:tcPr>
          <w:p w14:paraId="54ADF7BA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563BB0C6">
                <v:shape id="_x0000_i1041" type="#_x0000_t75" style="width:27.6pt;height:16.8pt" o:ole="">
                  <v:imagedata r:id="rId31" o:title=""/>
                </v:shape>
                <o:OLEObject Type="Embed" ProgID="Equation.DSMT4" ShapeID="_x0000_i1041" DrawAspect="Content" ObjectID="_1698830106" r:id="rId32"/>
              </w:object>
            </w:r>
          </w:p>
        </w:tc>
        <w:tc>
          <w:tcPr>
            <w:tcW w:w="1659" w:type="dxa"/>
          </w:tcPr>
          <w:p w14:paraId="31056E31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38611C8D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091236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5B0788D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622FD614" w14:textId="77777777" w:rsidTr="004A78AE">
        <w:tc>
          <w:tcPr>
            <w:tcW w:w="1660" w:type="dxa"/>
          </w:tcPr>
          <w:p w14:paraId="101C307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4AF98D25">
                <v:shape id="_x0000_i1042" type="#_x0000_t75" style="width:27.6pt;height:16.8pt" o:ole="">
                  <v:imagedata r:id="rId33" o:title=""/>
                </v:shape>
                <o:OLEObject Type="Embed" ProgID="Equation.DSMT4" ShapeID="_x0000_i1042" DrawAspect="Content" ObjectID="_1698830107" r:id="rId34"/>
              </w:object>
            </w:r>
          </w:p>
        </w:tc>
        <w:tc>
          <w:tcPr>
            <w:tcW w:w="1659" w:type="dxa"/>
          </w:tcPr>
          <w:p w14:paraId="247B35E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25CF59AD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1EB00044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106EFF1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6D882441" w14:textId="77777777" w:rsidTr="004A78AE">
        <w:tc>
          <w:tcPr>
            <w:tcW w:w="1660" w:type="dxa"/>
          </w:tcPr>
          <w:p w14:paraId="60349BD3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62A8AFE3">
                <v:shape id="_x0000_i1043" type="#_x0000_t75" style="width:27.6pt;height:16.8pt" o:ole="">
                  <v:imagedata r:id="rId35" o:title=""/>
                </v:shape>
                <o:OLEObject Type="Embed" ProgID="Equation.DSMT4" ShapeID="_x0000_i1043" DrawAspect="Content" ObjectID="_1698830108" r:id="rId36"/>
              </w:object>
            </w:r>
          </w:p>
        </w:tc>
        <w:tc>
          <w:tcPr>
            <w:tcW w:w="1659" w:type="dxa"/>
          </w:tcPr>
          <w:p w14:paraId="5D4AD05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1A272F30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C4A03E6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E8488FC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775758D2" w14:textId="77777777" w:rsidTr="004A78AE">
        <w:tc>
          <w:tcPr>
            <w:tcW w:w="1660" w:type="dxa"/>
          </w:tcPr>
          <w:p w14:paraId="1AE3C36F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55" w:dyaOrig="315" w14:anchorId="7C70836F">
                <v:shape id="_x0000_i1044" type="#_x0000_t75" style="width:27.6pt;height:16.8pt" o:ole="">
                  <v:imagedata r:id="rId37" o:title=""/>
                </v:shape>
                <o:OLEObject Type="Embed" ProgID="Equation.DSMT4" ShapeID="_x0000_i1044" DrawAspect="Content" ObjectID="_1698830109" r:id="rId38"/>
              </w:object>
            </w:r>
          </w:p>
        </w:tc>
        <w:tc>
          <w:tcPr>
            <w:tcW w:w="1659" w:type="dxa"/>
          </w:tcPr>
          <w:p w14:paraId="2ECD2981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FBE0BD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8D8DFA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03087AB0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234BCD65" w14:textId="77777777" w:rsidTr="004A78AE">
        <w:tc>
          <w:tcPr>
            <w:tcW w:w="1660" w:type="dxa"/>
          </w:tcPr>
          <w:p w14:paraId="6CF77AE8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70" w:dyaOrig="315" w14:anchorId="036F2FB7">
                <v:shape id="_x0000_i1045" type="#_x0000_t75" style="width:28.8pt;height:16.8pt" o:ole="">
                  <v:imagedata r:id="rId39" o:title=""/>
                </v:shape>
                <o:OLEObject Type="Embed" ProgID="Equation.DSMT4" ShapeID="_x0000_i1045" DrawAspect="Content" ObjectID="_1698830110" r:id="rId40"/>
              </w:object>
            </w:r>
          </w:p>
        </w:tc>
        <w:tc>
          <w:tcPr>
            <w:tcW w:w="1659" w:type="dxa"/>
          </w:tcPr>
          <w:p w14:paraId="6D33088B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59DBBCD9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5DE8B084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42C89012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  <w:tr w:rsidR="007F32F3" w:rsidRPr="0090237C" w14:paraId="63793ED3" w14:textId="77777777" w:rsidTr="004A78AE">
        <w:tc>
          <w:tcPr>
            <w:tcW w:w="1660" w:type="dxa"/>
          </w:tcPr>
          <w:p w14:paraId="2E1360C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  <w:r w:rsidRPr="0090237C">
              <w:rPr>
                <w:rFonts w:ascii="Times New Roman" w:hAnsi="Times New Roman" w:cs="Times New Roman"/>
                <w:position w:val="-10"/>
                <w:szCs w:val="21"/>
              </w:rPr>
              <w:object w:dxaOrig="570" w:dyaOrig="315" w14:anchorId="5B8632A8">
                <v:shape id="_x0000_i1046" type="#_x0000_t75" style="width:28.8pt;height:16.8pt" o:ole="">
                  <v:imagedata r:id="rId41" o:title=""/>
                </v:shape>
                <o:OLEObject Type="Embed" ProgID="Equation.DSMT4" ShapeID="_x0000_i1046" DrawAspect="Content" ObjectID="_1698830111" r:id="rId42"/>
              </w:object>
            </w:r>
          </w:p>
        </w:tc>
        <w:tc>
          <w:tcPr>
            <w:tcW w:w="1659" w:type="dxa"/>
          </w:tcPr>
          <w:p w14:paraId="387477E7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6728A8F0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1DE5FF18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  <w:tc>
          <w:tcPr>
            <w:tcW w:w="1659" w:type="dxa"/>
          </w:tcPr>
          <w:p w14:paraId="1B77F185" w14:textId="77777777" w:rsidR="007F32F3" w:rsidRPr="0090237C" w:rsidRDefault="007F32F3" w:rsidP="0019219D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Cs w:val="21"/>
              </w:rPr>
            </w:pPr>
          </w:p>
        </w:tc>
      </w:tr>
    </w:tbl>
    <w:p w14:paraId="2E453738" w14:textId="5DF9665F" w:rsidR="004A78AE" w:rsidRDefault="004A78AE" w:rsidP="004A78AE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4A78AE">
        <w:rPr>
          <w:rFonts w:ascii="Times New Roman" w:hAnsi="Times New Roman" w:cs="Times New Roman"/>
          <w:color w:val="000000" w:themeColor="text1"/>
          <w:szCs w:val="21"/>
        </w:rPr>
        <w:t>请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将功率因数随电容值变化</w:t>
      </w:r>
      <w:r w:rsidRPr="004A78AE">
        <w:rPr>
          <w:rFonts w:ascii="Times New Roman" w:hAnsi="Times New Roman" w:cs="Times New Roman"/>
          <w:color w:val="000000" w:themeColor="text1"/>
          <w:szCs w:val="21"/>
        </w:rPr>
        <w:t>的曲线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绘制</w:t>
      </w:r>
      <w:r w:rsidRPr="004A78AE">
        <w:rPr>
          <w:rFonts w:ascii="Times New Roman" w:hAnsi="Times New Roman" w:cs="Times New Roman"/>
          <w:color w:val="000000" w:themeColor="text1"/>
          <w:szCs w:val="21"/>
        </w:rPr>
        <w:t>在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下图中。</w:t>
      </w:r>
    </w:p>
    <w:p w14:paraId="30642015" w14:textId="77777777" w:rsidR="004A78AE" w:rsidRPr="00294EB5" w:rsidRDefault="004A78AE" w:rsidP="004A78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2F9D13" wp14:editId="66D9076E">
            <wp:extent cx="5273040" cy="28498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877"/>
                    <a:stretch/>
                  </pic:blipFill>
                  <pic:spPr bwMode="auto">
                    <a:xfrm>
                      <a:off x="0" y="0"/>
                      <a:ext cx="5274310" cy="285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ED04" w14:textId="77777777" w:rsidR="004A78AE" w:rsidRDefault="004A78AE" w:rsidP="004A78AE">
      <w:pPr>
        <w:spacing w:line="460" w:lineRule="exact"/>
        <w:ind w:firstLineChars="200" w:firstLine="420"/>
        <w:rPr>
          <w:rFonts w:ascii="Times New Roman" w:hAnsi="Times New Roman" w:cs="Times New Roman"/>
          <w:color w:val="000000" w:themeColor="text1"/>
          <w:szCs w:val="21"/>
        </w:rPr>
      </w:pPr>
      <w:r w:rsidRPr="004A78AE">
        <w:rPr>
          <w:rFonts w:ascii="Times New Roman" w:hAnsi="Times New Roman" w:cs="Times New Roman"/>
          <w:color w:val="000000" w:themeColor="text1"/>
          <w:szCs w:val="21"/>
        </w:rPr>
        <w:t>请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将电流有效值随电容值变化</w:t>
      </w:r>
      <w:r w:rsidRPr="004A78AE">
        <w:rPr>
          <w:rFonts w:ascii="Times New Roman" w:hAnsi="Times New Roman" w:cs="Times New Roman"/>
          <w:color w:val="000000" w:themeColor="text1"/>
          <w:szCs w:val="21"/>
        </w:rPr>
        <w:t>的曲线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Cs w:val="21"/>
        </w:rPr>
        <w:t>绘制</w:t>
      </w:r>
      <w:r w:rsidRPr="004A78AE">
        <w:rPr>
          <w:rFonts w:ascii="Times New Roman" w:hAnsi="Times New Roman" w:cs="Times New Roman"/>
          <w:color w:val="000000" w:themeColor="text1"/>
          <w:szCs w:val="21"/>
        </w:rPr>
        <w:t>在</w:t>
      </w:r>
      <w:r w:rsidRPr="004A78AE">
        <w:rPr>
          <w:rFonts w:ascii="Times New Roman" w:hAnsi="Times New Roman" w:cs="Times New Roman" w:hint="eastAsia"/>
          <w:color w:val="000000" w:themeColor="text1"/>
          <w:szCs w:val="21"/>
        </w:rPr>
        <w:t>下图中。</w:t>
      </w:r>
    </w:p>
    <w:p w14:paraId="597EB8E8" w14:textId="5819B2ED" w:rsidR="000C4F2A" w:rsidRPr="004A78AE" w:rsidRDefault="004A78AE" w:rsidP="004A78AE">
      <w:pPr>
        <w:spacing w:line="360" w:lineRule="auto"/>
        <w:rPr>
          <w:rFonts w:ascii="Times New Roman" w:hAnsi="Times New Roman" w:cs="Times New Roman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CF20AEE" wp14:editId="1C9A4EB0">
            <wp:extent cx="5273040" cy="28498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坐标纸白1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32778" r="17804" b="39877"/>
                    <a:stretch/>
                  </pic:blipFill>
                  <pic:spPr bwMode="auto">
                    <a:xfrm>
                      <a:off x="0" y="0"/>
                      <a:ext cx="5274310" cy="285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88880" w14:textId="77777777" w:rsidR="007F32F3" w:rsidRPr="000C4F2A" w:rsidRDefault="007F32F3" w:rsidP="007F32F3">
      <w:pPr>
        <w:pStyle w:val="af0"/>
        <w:spacing w:line="360" w:lineRule="auto"/>
        <w:jc w:val="left"/>
        <w:rPr>
          <w:rFonts w:ascii="Times New Roman" w:hAnsi="Times New Roman" w:cs="Times New Roman"/>
          <w:color w:val="000000" w:themeColor="text1"/>
          <w:szCs w:val="21"/>
        </w:rPr>
      </w:pPr>
    </w:p>
    <w:p w14:paraId="3FAC099B" w14:textId="1A41F81A" w:rsidR="00B87B07" w:rsidRDefault="00B87B07" w:rsidP="007F32F3">
      <w:pPr>
        <w:pStyle w:val="af0"/>
        <w:numPr>
          <w:ilvl w:val="0"/>
          <w:numId w:val="4"/>
        </w:numPr>
        <w:spacing w:line="460" w:lineRule="exact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87B07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思考题</w:t>
      </w:r>
    </w:p>
    <w:p w14:paraId="6C26A5CF" w14:textId="5712455A" w:rsidR="0055052F" w:rsidRPr="0055052F" w:rsidRDefault="0055052F" w:rsidP="004A78AE">
      <w:pPr>
        <w:pStyle w:val="af0"/>
        <w:spacing w:line="360" w:lineRule="auto"/>
        <w:jc w:val="left"/>
        <w:rPr>
          <w:bCs/>
          <w:color w:val="000000" w:themeColor="text1"/>
          <w:szCs w:val="21"/>
        </w:rPr>
      </w:pPr>
      <w:r w:rsidRPr="0055052F">
        <w:rPr>
          <w:rFonts w:ascii="Times New Roman" w:hAnsi="Times New Roman" w:cs="Times New Roman" w:hint="eastAsia"/>
          <w:szCs w:val="24"/>
        </w:rPr>
        <w:t>1.</w:t>
      </w:r>
      <w:r w:rsidRPr="0055052F">
        <w:rPr>
          <w:rFonts w:ascii="Times New Roman" w:hAnsi="Times New Roman" w:cs="Times New Roman" w:hint="eastAsia"/>
          <w:bCs/>
          <w:color w:val="000000" w:themeColor="text1"/>
          <w:szCs w:val="21"/>
        </w:rPr>
        <w:t xml:space="preserve"> </w:t>
      </w:r>
      <w:r w:rsidR="000C4F2A" w:rsidRPr="0090237C">
        <w:rPr>
          <w:rFonts w:ascii="Times New Roman" w:hAnsi="Times New Roman" w:cs="Times New Roman"/>
          <w:bCs/>
          <w:color w:val="000000" w:themeColor="text1"/>
          <w:szCs w:val="21"/>
        </w:rPr>
        <w:t>当</w:t>
      </w:r>
      <w:r w:rsidR="000C4F2A" w:rsidRPr="0090237C">
        <w:rPr>
          <w:rFonts w:ascii="Times New Roman" w:hAnsi="Times New Roman" w:cs="Times New Roman"/>
          <w:bCs/>
          <w:color w:val="000000" w:themeColor="text1"/>
          <w:position w:val="-10"/>
          <w:szCs w:val="21"/>
        </w:rPr>
        <w:object w:dxaOrig="3240" w:dyaOrig="315" w14:anchorId="7CB1C43E">
          <v:shape id="_x0000_i1047" type="#_x0000_t75" style="width:162.6pt;height:16.8pt" o:ole="">
            <v:imagedata r:id="rId44" o:title=""/>
          </v:shape>
          <o:OLEObject Type="Embed" ProgID="Equation.DSMT4" ShapeID="_x0000_i1047" DrawAspect="Content" ObjectID="_1698830112" r:id="rId45"/>
        </w:object>
      </w:r>
      <w:r w:rsidR="000C4F2A" w:rsidRPr="0090237C">
        <w:rPr>
          <w:rFonts w:ascii="Times New Roman" w:hAnsi="Times New Roman" w:cs="Times New Roman"/>
          <w:bCs/>
          <w:color w:val="000000" w:themeColor="text1"/>
          <w:szCs w:val="21"/>
        </w:rPr>
        <w:t>时</w:t>
      </w:r>
      <w:r w:rsidR="000C4F2A" w:rsidRPr="000C4F2A">
        <w:rPr>
          <w:rFonts w:ascii="Times New Roman" w:hAnsi="Times New Roman" w:cs="Times New Roman"/>
          <w:color w:val="000000" w:themeColor="text1"/>
          <w:szCs w:val="21"/>
        </w:rPr>
        <w:t>，通过电路理论，计算出能够使功率因数提高到</w:t>
      </w:r>
      <w:r w:rsidR="000C4F2A" w:rsidRPr="000C4F2A">
        <w:rPr>
          <w:rFonts w:ascii="Times New Roman" w:hAnsi="Times New Roman" w:cs="Times New Roman"/>
          <w:color w:val="000000" w:themeColor="text1"/>
          <w:szCs w:val="21"/>
        </w:rPr>
        <w:t>1</w:t>
      </w:r>
      <w:r w:rsidR="000C4F2A" w:rsidRPr="000C4F2A">
        <w:rPr>
          <w:rFonts w:ascii="Times New Roman" w:hAnsi="Times New Roman" w:cs="Times New Roman"/>
          <w:color w:val="000000" w:themeColor="text1"/>
          <w:szCs w:val="21"/>
        </w:rPr>
        <w:t>的电容值</w:t>
      </w:r>
      <w:r w:rsidR="000C4F2A">
        <w:rPr>
          <w:rFonts w:ascii="Times New Roman" w:hAnsi="Times New Roman" w:cs="Times New Roman" w:hint="eastAsia"/>
          <w:color w:val="000000" w:themeColor="text1"/>
          <w:szCs w:val="21"/>
        </w:rPr>
        <w:t>（</w:t>
      </w:r>
      <w:r w:rsidR="000C4F2A" w:rsidRPr="000C4F2A">
        <w:rPr>
          <w:rFonts w:ascii="Times New Roman" w:hAnsi="Times New Roman" w:cs="Times New Roman" w:hint="eastAsia"/>
          <w:color w:val="000000" w:themeColor="text1"/>
          <w:szCs w:val="21"/>
        </w:rPr>
        <w:t>请给出</w:t>
      </w:r>
      <w:r w:rsidR="000C4F2A" w:rsidRPr="000C4F2A">
        <w:rPr>
          <w:rFonts w:ascii="Times New Roman" w:hAnsi="Times New Roman" w:cs="Times New Roman"/>
          <w:color w:val="000000" w:themeColor="text1"/>
          <w:szCs w:val="21"/>
        </w:rPr>
        <w:t>计算过程和结果</w:t>
      </w:r>
      <w:r w:rsidR="000C4F2A">
        <w:rPr>
          <w:rFonts w:ascii="Times New Roman" w:hAnsi="Times New Roman" w:cs="Times New Roman" w:hint="eastAsia"/>
          <w:color w:val="000000" w:themeColor="text1"/>
          <w:szCs w:val="21"/>
        </w:rPr>
        <w:t>）</w:t>
      </w:r>
      <w:r w:rsidRPr="000C4F2A">
        <w:rPr>
          <w:rFonts w:ascii="Times New Roman" w:hAnsi="Times New Roman" w:cs="Times New Roman" w:hint="eastAsia"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55052F" w:rsidRPr="001C2E01" w14:paraId="0BE48E80" w14:textId="77777777" w:rsidTr="00416BC1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21B3DAFB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5052F" w:rsidRPr="001C2E01" w14:paraId="3942434A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5A3B8AA2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B6F47" w:rsidRPr="001C2E01" w14:paraId="6579E1A2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4901CF48" w14:textId="77777777" w:rsidR="001B6F47" w:rsidRPr="001C2E01" w:rsidRDefault="001B6F47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C4F2A" w:rsidRPr="001C2E01" w14:paraId="57565AFA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F39614A" w14:textId="77777777" w:rsidR="000C4F2A" w:rsidRPr="001C2E01" w:rsidRDefault="000C4F2A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C4F2A" w:rsidRPr="001C2E01" w14:paraId="70634C93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06BBDF5" w14:textId="77777777" w:rsidR="000C4F2A" w:rsidRPr="001C2E01" w:rsidRDefault="000C4F2A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F3125" w:rsidRPr="001C2E01" w14:paraId="2DE1BB44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8C021E8" w14:textId="77777777" w:rsidR="008F3125" w:rsidRPr="001C2E01" w:rsidRDefault="008F3125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5052F" w:rsidRPr="001C2E01" w14:paraId="03E8B328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6D852AF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8D51478" w14:textId="2F9A4C6C" w:rsidR="0055052F" w:rsidRPr="0055052F" w:rsidRDefault="0055052F" w:rsidP="004A78AE">
      <w:pPr>
        <w:pStyle w:val="af0"/>
        <w:spacing w:line="360" w:lineRule="auto"/>
        <w:jc w:val="left"/>
        <w:rPr>
          <w:bCs/>
          <w:color w:val="000000" w:themeColor="text1"/>
          <w:szCs w:val="21"/>
        </w:rPr>
      </w:pPr>
      <w:r w:rsidRPr="0055052F">
        <w:rPr>
          <w:rFonts w:ascii="Times New Roman" w:hAnsi="Times New Roman" w:cs="Times New Roman" w:hint="eastAsia"/>
          <w:szCs w:val="24"/>
        </w:rPr>
        <w:t>2.</w:t>
      </w:r>
      <w:r w:rsidRPr="0055052F">
        <w:rPr>
          <w:rFonts w:ascii="Times New Roman" w:hAnsi="Times New Roman" w:cs="Times New Roman" w:hint="eastAsia"/>
          <w:bCs/>
          <w:color w:val="000000" w:themeColor="text1"/>
          <w:szCs w:val="21"/>
        </w:rPr>
        <w:t xml:space="preserve"> 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实验中的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4</w:t>
      </w:r>
      <w:r w:rsidR="000C4F2A">
        <w:rPr>
          <w:rFonts w:ascii="Times New Roman" w:hAnsi="Times New Roman" w:cs="Times New Roman"/>
          <w:bCs/>
          <w:color w:val="000000" w:themeColor="text1"/>
          <w:szCs w:val="21"/>
        </w:rPr>
        <w:t>50mH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电感线圈不是理想电感，可以等效为一个电感和一个电阻串联。这会导致理论分析结果与实验结果的差异。请根据实验结果，结合电路理论，计算出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4</w:t>
      </w:r>
      <w:r w:rsidR="000C4F2A">
        <w:rPr>
          <w:rFonts w:ascii="Times New Roman" w:hAnsi="Times New Roman" w:cs="Times New Roman"/>
          <w:bCs/>
          <w:color w:val="000000" w:themeColor="text1"/>
          <w:szCs w:val="21"/>
        </w:rPr>
        <w:t>50mH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电感线圈的等效串联电阻（请给出计算</w:t>
      </w:r>
      <w:r w:rsidR="00E15EAC">
        <w:rPr>
          <w:rFonts w:ascii="Times New Roman" w:hAnsi="Times New Roman" w:cs="Times New Roman" w:hint="eastAsia"/>
          <w:bCs/>
          <w:color w:val="000000" w:themeColor="text1"/>
          <w:szCs w:val="21"/>
        </w:rPr>
        <w:t>过程</w:t>
      </w:r>
      <w:r w:rsidR="000C4F2A">
        <w:rPr>
          <w:rFonts w:ascii="Times New Roman" w:hAnsi="Times New Roman" w:cs="Times New Roman" w:hint="eastAsia"/>
          <w:bCs/>
          <w:color w:val="000000" w:themeColor="text1"/>
          <w:szCs w:val="21"/>
        </w:rPr>
        <w:t>和结果）</w:t>
      </w:r>
      <w:r w:rsidRPr="0055052F">
        <w:rPr>
          <w:rFonts w:ascii="Times New Roman" w:hAnsi="Times New Roman" w:cs="Times New Roman" w:hint="eastAsia"/>
          <w:bCs/>
          <w:color w:val="000000" w:themeColor="text1"/>
          <w:szCs w:val="21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6"/>
      </w:tblGrid>
      <w:tr w:rsidR="0055052F" w:rsidRPr="001C2E01" w14:paraId="0718E54E" w14:textId="77777777" w:rsidTr="00416BC1">
        <w:tc>
          <w:tcPr>
            <w:tcW w:w="8522" w:type="dxa"/>
            <w:tcBorders>
              <w:top w:val="nil"/>
              <w:left w:val="nil"/>
              <w:bottom w:val="dashSmallGap" w:sz="4" w:space="0" w:color="auto"/>
              <w:right w:val="nil"/>
            </w:tcBorders>
          </w:tcPr>
          <w:p w14:paraId="017F2E1E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ind w:firstLineChars="200" w:firstLine="42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5052F" w:rsidRPr="001C2E01" w14:paraId="624AF63B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121A1D9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5052F" w:rsidRPr="001C2E01" w14:paraId="3C9D353A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70D52945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F3125" w:rsidRPr="001C2E01" w14:paraId="5234E231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E9DAE50" w14:textId="77777777" w:rsidR="008F3125" w:rsidRPr="001C2E01" w:rsidRDefault="008F3125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B24B6" w:rsidRPr="001C2E01" w14:paraId="1C930EBA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129FEEA6" w14:textId="77777777" w:rsidR="00CB24B6" w:rsidRPr="001C2E01" w:rsidRDefault="00CB24B6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B6F47" w:rsidRPr="001C2E01" w14:paraId="0BAB6155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6E45ED3E" w14:textId="77777777" w:rsidR="001B6F47" w:rsidRPr="001C2E01" w:rsidRDefault="001B6F47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5052F" w:rsidRPr="001C2E01" w14:paraId="139D444B" w14:textId="77777777" w:rsidTr="00416BC1">
        <w:tc>
          <w:tcPr>
            <w:tcW w:w="8522" w:type="dxa"/>
            <w:tcBorders>
              <w:top w:val="dashSmallGap" w:sz="4" w:space="0" w:color="auto"/>
              <w:left w:val="nil"/>
              <w:bottom w:val="dashSmallGap" w:sz="4" w:space="0" w:color="auto"/>
              <w:right w:val="nil"/>
            </w:tcBorders>
          </w:tcPr>
          <w:p w14:paraId="0EF2CC88" w14:textId="77777777" w:rsidR="0055052F" w:rsidRPr="001C2E01" w:rsidRDefault="0055052F" w:rsidP="00416BC1">
            <w:pPr>
              <w:adjustRightInd w:val="0"/>
              <w:snapToGrid w:val="0"/>
              <w:spacing w:line="46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EFCDF8F" w14:textId="77777777" w:rsidR="001B6F47" w:rsidRPr="00CB24B6" w:rsidRDefault="001B6F47" w:rsidP="00CB24B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B6F47" w:rsidRPr="00CB24B6" w:rsidSect="00313E5A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78F92" w14:textId="77777777" w:rsidR="00D34AFA" w:rsidRDefault="00D34AFA" w:rsidP="00234D6A">
      <w:r>
        <w:separator/>
      </w:r>
    </w:p>
  </w:endnote>
  <w:endnote w:type="continuationSeparator" w:id="0">
    <w:p w14:paraId="4383CF45" w14:textId="77777777" w:rsidR="00D34AFA" w:rsidRDefault="00D34AFA" w:rsidP="00234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8965894"/>
      <w:docPartObj>
        <w:docPartGallery w:val="Page Numbers (Bottom of Page)"/>
        <w:docPartUnique/>
      </w:docPartObj>
    </w:sdtPr>
    <w:sdtEndPr/>
    <w:sdtContent>
      <w:p w14:paraId="48A5AEEA" w14:textId="77777777" w:rsidR="00FA6CDE" w:rsidRDefault="00313E5A">
        <w:pPr>
          <w:pStyle w:val="ad"/>
          <w:jc w:val="right"/>
        </w:pPr>
        <w:r>
          <w:fldChar w:fldCharType="begin"/>
        </w:r>
        <w:r w:rsidR="00FA6CDE">
          <w:instrText>PAGE   \* MERGEFORMAT</w:instrText>
        </w:r>
        <w:r>
          <w:fldChar w:fldCharType="separate"/>
        </w:r>
        <w:r w:rsidR="00BF15C4" w:rsidRPr="00BF15C4">
          <w:rPr>
            <w:noProof/>
            <w:lang w:val="zh-CN"/>
          </w:rPr>
          <w:t>4</w:t>
        </w:r>
        <w:r>
          <w:fldChar w:fldCharType="end"/>
        </w:r>
      </w:p>
    </w:sdtContent>
  </w:sdt>
  <w:p w14:paraId="17342173" w14:textId="77777777" w:rsidR="00FA6CDE" w:rsidRDefault="00FA6C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BA1FE" w14:textId="77777777" w:rsidR="00D34AFA" w:rsidRDefault="00D34AFA" w:rsidP="00234D6A">
      <w:r>
        <w:separator/>
      </w:r>
    </w:p>
  </w:footnote>
  <w:footnote w:type="continuationSeparator" w:id="0">
    <w:p w14:paraId="3F70CD13" w14:textId="77777777" w:rsidR="00D34AFA" w:rsidRDefault="00D34AFA" w:rsidP="00234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BCDC64"/>
    <w:multiLevelType w:val="multilevel"/>
    <w:tmpl w:val="A8BCDC64"/>
    <w:lvl w:ilvl="0">
      <w:start w:val="3"/>
      <w:numFmt w:val="decimal"/>
      <w:lvlText w:val="%1"/>
      <w:lvlJc w:val="left"/>
      <w:pPr>
        <w:ind w:left="420" w:hanging="420"/>
      </w:pPr>
      <w:rPr>
        <w:rFonts w:ascii="Calibri" w:eastAsia="宋体" w:hAnsi="Calibri" w:cstheme="minorBidi"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ascii="宋体" w:eastAsia="宋体" w:hAnsi="宋体" w:cs="宋体"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088506CF"/>
    <w:multiLevelType w:val="multilevel"/>
    <w:tmpl w:val="088506CF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  <w:b/>
        <w:color w:val="0070C0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F21F20"/>
    <w:multiLevelType w:val="multilevel"/>
    <w:tmpl w:val="0AF21F2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8430CF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 w15:restartNumberingAfterBreak="0">
    <w:nsid w:val="31B11EE1"/>
    <w:multiLevelType w:val="hybridMultilevel"/>
    <w:tmpl w:val="FC9ED746"/>
    <w:lvl w:ilvl="0" w:tplc="119E438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DB34CC"/>
    <w:multiLevelType w:val="multilevel"/>
    <w:tmpl w:val="3DDB34C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597026"/>
    <w:multiLevelType w:val="hybridMultilevel"/>
    <w:tmpl w:val="E4D8B4AE"/>
    <w:lvl w:ilvl="0" w:tplc="2EB89DB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8605F7"/>
    <w:multiLevelType w:val="multilevel"/>
    <w:tmpl w:val="0F129C1C"/>
    <w:lvl w:ilvl="0">
      <w:start w:val="4"/>
      <w:numFmt w:val="decimal"/>
      <w:lvlText w:val="%1"/>
      <w:lvlJc w:val="left"/>
      <w:pPr>
        <w:ind w:left="420" w:hanging="420"/>
      </w:pPr>
      <w:rPr>
        <w:rFonts w:asciiTheme="minorHAnsi" w:eastAsia="宋体" w:hAnsiTheme="minorHAnsi" w:cstheme="minorBidi" w:hint="eastAsia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59196EF7"/>
    <w:multiLevelType w:val="hybridMultilevel"/>
    <w:tmpl w:val="49B2A5BE"/>
    <w:lvl w:ilvl="0" w:tplc="54F4A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7C17C6"/>
    <w:multiLevelType w:val="hybridMultilevel"/>
    <w:tmpl w:val="5A74ABDE"/>
    <w:lvl w:ilvl="0" w:tplc="21BC7B0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3B"/>
    <w:rsid w:val="00003CA5"/>
    <w:rsid w:val="0001665E"/>
    <w:rsid w:val="00061B05"/>
    <w:rsid w:val="00072942"/>
    <w:rsid w:val="00082AAF"/>
    <w:rsid w:val="000B0CE1"/>
    <w:rsid w:val="000C4F2A"/>
    <w:rsid w:val="001108F4"/>
    <w:rsid w:val="001109E5"/>
    <w:rsid w:val="00113C4E"/>
    <w:rsid w:val="0013394B"/>
    <w:rsid w:val="00134825"/>
    <w:rsid w:val="00136D21"/>
    <w:rsid w:val="00141FEA"/>
    <w:rsid w:val="001617F3"/>
    <w:rsid w:val="001B6F47"/>
    <w:rsid w:val="001C2E01"/>
    <w:rsid w:val="001E1B41"/>
    <w:rsid w:val="001E48B9"/>
    <w:rsid w:val="001F0330"/>
    <w:rsid w:val="001F4BEE"/>
    <w:rsid w:val="00220061"/>
    <w:rsid w:val="00226F25"/>
    <w:rsid w:val="00231275"/>
    <w:rsid w:val="00234D6A"/>
    <w:rsid w:val="002376B5"/>
    <w:rsid w:val="002576F1"/>
    <w:rsid w:val="0027143B"/>
    <w:rsid w:val="00277289"/>
    <w:rsid w:val="00285C74"/>
    <w:rsid w:val="002A4F31"/>
    <w:rsid w:val="002C03C4"/>
    <w:rsid w:val="00300D25"/>
    <w:rsid w:val="00307F9D"/>
    <w:rsid w:val="00312741"/>
    <w:rsid w:val="00313E5A"/>
    <w:rsid w:val="00326DB9"/>
    <w:rsid w:val="00374BC4"/>
    <w:rsid w:val="003A1811"/>
    <w:rsid w:val="003A64CD"/>
    <w:rsid w:val="003B1BFA"/>
    <w:rsid w:val="003C2505"/>
    <w:rsid w:val="003D576C"/>
    <w:rsid w:val="0040521C"/>
    <w:rsid w:val="00431224"/>
    <w:rsid w:val="004529F5"/>
    <w:rsid w:val="00461453"/>
    <w:rsid w:val="0046443E"/>
    <w:rsid w:val="00472C79"/>
    <w:rsid w:val="004A78AE"/>
    <w:rsid w:val="004D5599"/>
    <w:rsid w:val="005009B8"/>
    <w:rsid w:val="00502CD2"/>
    <w:rsid w:val="005264F6"/>
    <w:rsid w:val="0054503C"/>
    <w:rsid w:val="0055052F"/>
    <w:rsid w:val="005741FC"/>
    <w:rsid w:val="005772DC"/>
    <w:rsid w:val="005B37B1"/>
    <w:rsid w:val="005D18C3"/>
    <w:rsid w:val="005E04EE"/>
    <w:rsid w:val="00624A5C"/>
    <w:rsid w:val="00655116"/>
    <w:rsid w:val="0068578D"/>
    <w:rsid w:val="00697B89"/>
    <w:rsid w:val="006E4F16"/>
    <w:rsid w:val="00711914"/>
    <w:rsid w:val="007243C0"/>
    <w:rsid w:val="00740CF6"/>
    <w:rsid w:val="0075047F"/>
    <w:rsid w:val="00761961"/>
    <w:rsid w:val="00772665"/>
    <w:rsid w:val="0077608C"/>
    <w:rsid w:val="0078533E"/>
    <w:rsid w:val="007A0481"/>
    <w:rsid w:val="007D3802"/>
    <w:rsid w:val="007E23F6"/>
    <w:rsid w:val="007F32F3"/>
    <w:rsid w:val="007F7405"/>
    <w:rsid w:val="00803D52"/>
    <w:rsid w:val="0081022E"/>
    <w:rsid w:val="0081658B"/>
    <w:rsid w:val="008212A0"/>
    <w:rsid w:val="0084619E"/>
    <w:rsid w:val="008A008B"/>
    <w:rsid w:val="008A547A"/>
    <w:rsid w:val="008B62C3"/>
    <w:rsid w:val="008F3125"/>
    <w:rsid w:val="00951541"/>
    <w:rsid w:val="009745E3"/>
    <w:rsid w:val="009833F1"/>
    <w:rsid w:val="00992B1D"/>
    <w:rsid w:val="009A6B9E"/>
    <w:rsid w:val="009B0F08"/>
    <w:rsid w:val="009B4E76"/>
    <w:rsid w:val="009C05B5"/>
    <w:rsid w:val="009C389B"/>
    <w:rsid w:val="009D27AC"/>
    <w:rsid w:val="009F494F"/>
    <w:rsid w:val="009F7AEE"/>
    <w:rsid w:val="009F7C08"/>
    <w:rsid w:val="00A13419"/>
    <w:rsid w:val="00A16F64"/>
    <w:rsid w:val="00A455A2"/>
    <w:rsid w:val="00A4798F"/>
    <w:rsid w:val="00A53B84"/>
    <w:rsid w:val="00A57447"/>
    <w:rsid w:val="00A6575D"/>
    <w:rsid w:val="00A814E9"/>
    <w:rsid w:val="00AC4924"/>
    <w:rsid w:val="00AD59CB"/>
    <w:rsid w:val="00B219D3"/>
    <w:rsid w:val="00B2470A"/>
    <w:rsid w:val="00B2788A"/>
    <w:rsid w:val="00B628C1"/>
    <w:rsid w:val="00B6465C"/>
    <w:rsid w:val="00B668B5"/>
    <w:rsid w:val="00B844F6"/>
    <w:rsid w:val="00B87B07"/>
    <w:rsid w:val="00BA01D2"/>
    <w:rsid w:val="00BB04BF"/>
    <w:rsid w:val="00BD2CE8"/>
    <w:rsid w:val="00BD3739"/>
    <w:rsid w:val="00BE6D77"/>
    <w:rsid w:val="00BF15C4"/>
    <w:rsid w:val="00C37BE4"/>
    <w:rsid w:val="00C5685D"/>
    <w:rsid w:val="00C700FD"/>
    <w:rsid w:val="00C80DE2"/>
    <w:rsid w:val="00CB24B6"/>
    <w:rsid w:val="00CC23D2"/>
    <w:rsid w:val="00CC5888"/>
    <w:rsid w:val="00CC786E"/>
    <w:rsid w:val="00D34AFA"/>
    <w:rsid w:val="00D5261F"/>
    <w:rsid w:val="00D70502"/>
    <w:rsid w:val="00D96A3A"/>
    <w:rsid w:val="00DB6C78"/>
    <w:rsid w:val="00DC3EB5"/>
    <w:rsid w:val="00DF12C8"/>
    <w:rsid w:val="00E05695"/>
    <w:rsid w:val="00E12D12"/>
    <w:rsid w:val="00E13CA5"/>
    <w:rsid w:val="00E15EAC"/>
    <w:rsid w:val="00E461EC"/>
    <w:rsid w:val="00E5295B"/>
    <w:rsid w:val="00E67E48"/>
    <w:rsid w:val="00EB0A23"/>
    <w:rsid w:val="00EC47D1"/>
    <w:rsid w:val="00ED125A"/>
    <w:rsid w:val="00EF3AA1"/>
    <w:rsid w:val="00EF3F3A"/>
    <w:rsid w:val="00F07C2C"/>
    <w:rsid w:val="00F53E64"/>
    <w:rsid w:val="00F67B97"/>
    <w:rsid w:val="00F9197B"/>
    <w:rsid w:val="00F91E65"/>
    <w:rsid w:val="00F92544"/>
    <w:rsid w:val="00FA03E1"/>
    <w:rsid w:val="00FA6CDE"/>
    <w:rsid w:val="00FB0388"/>
    <w:rsid w:val="00FF00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129D0"/>
  <w15:docId w15:val="{D823B8B6-CD21-4FE5-91EE-D634E5CF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4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9197B"/>
    <w:rPr>
      <w:sz w:val="21"/>
      <w:szCs w:val="21"/>
    </w:rPr>
  </w:style>
  <w:style w:type="paragraph" w:styleId="a4">
    <w:name w:val="annotation text"/>
    <w:basedOn w:val="a"/>
    <w:link w:val="a5"/>
    <w:uiPriority w:val="99"/>
    <w:unhideWhenUsed/>
    <w:rsid w:val="00F9197B"/>
    <w:pPr>
      <w:jc w:val="left"/>
    </w:pPr>
  </w:style>
  <w:style w:type="character" w:customStyle="1" w:styleId="a5">
    <w:name w:val="批注文字 字符"/>
    <w:basedOn w:val="a0"/>
    <w:link w:val="a4"/>
    <w:uiPriority w:val="99"/>
    <w:rsid w:val="00F9197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9197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9197B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9197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9197B"/>
    <w:rPr>
      <w:sz w:val="18"/>
      <w:szCs w:val="18"/>
    </w:rPr>
  </w:style>
  <w:style w:type="table" w:styleId="aa">
    <w:name w:val="Table Grid"/>
    <w:basedOn w:val="a1"/>
    <w:uiPriority w:val="59"/>
    <w:qFormat/>
    <w:rsid w:val="004D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34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34D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34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34D6A"/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02C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FB0388"/>
    <w:pPr>
      <w:ind w:firstLineChars="200" w:firstLine="420"/>
    </w:pPr>
  </w:style>
  <w:style w:type="table" w:customStyle="1" w:styleId="1">
    <w:name w:val="网格型1"/>
    <w:basedOn w:val="a1"/>
    <w:next w:val="aa"/>
    <w:uiPriority w:val="59"/>
    <w:rsid w:val="009B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711914"/>
    <w:rPr>
      <w:rFonts w:ascii="Arial" w:eastAsia="黑体" w:hAnsi="Arial"/>
      <w:sz w:val="20"/>
    </w:rPr>
  </w:style>
  <w:style w:type="table" w:customStyle="1" w:styleId="2">
    <w:name w:val="网格型2"/>
    <w:basedOn w:val="a1"/>
    <w:next w:val="aa"/>
    <w:uiPriority w:val="59"/>
    <w:qFormat/>
    <w:rsid w:val="00D70502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4.bin"/><Relationship Id="rId39" Type="http://schemas.openxmlformats.org/officeDocument/2006/relationships/image" Target="media/image12.wmf"/><Relationship Id="rId21" Type="http://schemas.openxmlformats.org/officeDocument/2006/relationships/image" Target="media/image3.wmf"/><Relationship Id="rId34" Type="http://schemas.openxmlformats.org/officeDocument/2006/relationships/oleObject" Target="embeddings/oleObject18.bin"/><Relationship Id="rId42" Type="http://schemas.openxmlformats.org/officeDocument/2006/relationships/oleObject" Target="embeddings/oleObject22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9" Type="http://schemas.openxmlformats.org/officeDocument/2006/relationships/image" Target="media/image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3.bin"/><Relationship Id="rId32" Type="http://schemas.openxmlformats.org/officeDocument/2006/relationships/oleObject" Target="embeddings/oleObject17.bin"/><Relationship Id="rId37" Type="http://schemas.openxmlformats.org/officeDocument/2006/relationships/image" Target="media/image11.wmf"/><Relationship Id="rId40" Type="http://schemas.openxmlformats.org/officeDocument/2006/relationships/oleObject" Target="embeddings/oleObject21.bin"/><Relationship Id="rId45" Type="http://schemas.openxmlformats.org/officeDocument/2006/relationships/oleObject" Target="embeddings/oleObject2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4.wmf"/><Relationship Id="rId28" Type="http://schemas.openxmlformats.org/officeDocument/2006/relationships/oleObject" Target="embeddings/oleObject15.bin"/><Relationship Id="rId36" Type="http://schemas.openxmlformats.org/officeDocument/2006/relationships/oleObject" Target="embeddings/oleObject19.bin"/><Relationship Id="rId10" Type="http://schemas.openxmlformats.org/officeDocument/2006/relationships/image" Target="media/image2.wmf"/><Relationship Id="rId19" Type="http://schemas.openxmlformats.org/officeDocument/2006/relationships/oleObject" Target="embeddings/oleObject10.bin"/><Relationship Id="rId31" Type="http://schemas.openxmlformats.org/officeDocument/2006/relationships/image" Target="media/image8.wmf"/><Relationship Id="rId44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2.bin"/><Relationship Id="rId27" Type="http://schemas.openxmlformats.org/officeDocument/2006/relationships/image" Target="media/image6.wmf"/><Relationship Id="rId30" Type="http://schemas.openxmlformats.org/officeDocument/2006/relationships/oleObject" Target="embeddings/oleObject16.bin"/><Relationship Id="rId35" Type="http://schemas.openxmlformats.org/officeDocument/2006/relationships/image" Target="media/image10.wmf"/><Relationship Id="rId43" Type="http://schemas.openxmlformats.org/officeDocument/2006/relationships/image" Target="media/image14.jpe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image" Target="media/image5.wmf"/><Relationship Id="rId33" Type="http://schemas.openxmlformats.org/officeDocument/2006/relationships/image" Target="media/image9.wmf"/><Relationship Id="rId38" Type="http://schemas.openxmlformats.org/officeDocument/2006/relationships/oleObject" Target="embeddings/oleObject20.bin"/><Relationship Id="rId46" Type="http://schemas.openxmlformats.org/officeDocument/2006/relationships/footer" Target="footer1.xml"/><Relationship Id="rId20" Type="http://schemas.openxmlformats.org/officeDocument/2006/relationships/oleObject" Target="embeddings/oleObject11.bin"/><Relationship Id="rId41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D753D-F0EC-4252-8F48-A88EF95D9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250</Words>
  <Characters>1425</Characters>
  <Application>Microsoft Office Word</Application>
  <DocSecurity>0</DocSecurity>
  <Lines>11</Lines>
  <Paragraphs>3</Paragraphs>
  <ScaleCrop>false</ScaleCrop>
  <Company>Sky123.Org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Sky123.Org</dc:creator>
  <cp:lastModifiedBy>gao xinyue</cp:lastModifiedBy>
  <cp:revision>4</cp:revision>
  <dcterms:created xsi:type="dcterms:W3CDTF">2021-11-19T03:48:00Z</dcterms:created>
  <dcterms:modified xsi:type="dcterms:W3CDTF">2021-11-19T04:14:00Z</dcterms:modified>
</cp:coreProperties>
</file>