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127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70"/>
        <w:gridCol w:w="3452"/>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70" w:type="dxa"/>
          </w:tcPr>
          <w:p>
            <w:pPr>
              <w:spacing w:line="460" w:lineRule="exact"/>
              <w:rPr>
                <w:rFonts w:hint="default" w:ascii="Times New Roman" w:hAnsi="Times New Roman" w:cs="Times New Roman" w:eastAsiaTheme="minorEastAsia"/>
                <w:color w:val="FF0000"/>
                <w:szCs w:val="24"/>
                <w:lang w:val="en-US" w:eastAsia="zh-CN"/>
              </w:rPr>
            </w:pPr>
            <w:r>
              <w:rPr>
                <w:rFonts w:ascii="Times New Roman" w:hAnsi="Times New Roman" w:cs="Times New Roman"/>
                <w:b/>
                <w:color w:val="FF0000"/>
                <w:szCs w:val="24"/>
              </w:rPr>
              <w:t>班级：</w:t>
            </w:r>
            <w:r>
              <w:rPr>
                <w:rFonts w:hint="eastAsia" w:ascii="Times New Roman" w:hAnsi="Times New Roman" w:cs="Times New Roman"/>
                <w:b/>
                <w:color w:val="000000" w:themeColor="text1"/>
                <w:szCs w:val="24"/>
                <w:lang w:val="en-US" w:eastAsia="zh-CN"/>
              </w:rPr>
              <w:t>自动化2104</w:t>
            </w:r>
          </w:p>
        </w:tc>
        <w:tc>
          <w:tcPr>
            <w:tcW w:w="3452" w:type="dxa"/>
          </w:tcPr>
          <w:p>
            <w:pPr>
              <w:spacing w:line="460" w:lineRule="exact"/>
              <w:rPr>
                <w:rFonts w:ascii="Times New Roman" w:hAnsi="Times New Roman" w:cs="Times New Roman"/>
                <w:color w:val="FF0000"/>
                <w:szCs w:val="24"/>
              </w:rPr>
            </w:pPr>
            <w:r>
              <w:rPr>
                <w:rFonts w:ascii="Times New Roman" w:hAnsi="Times New Roman" w:cs="Times New Roman"/>
                <w:b/>
                <w:color w:val="FF0000"/>
                <w:szCs w:val="24"/>
              </w:rPr>
              <w:t>评分：</w:t>
            </w:r>
          </w:p>
        </w:tc>
        <w:tc>
          <w:tcPr>
            <w:tcW w:w="4261" w:type="dxa"/>
          </w:tcPr>
          <w:p>
            <w:pPr>
              <w:wordWrap w:val="0"/>
              <w:spacing w:line="460" w:lineRule="exact"/>
              <w:jc w:val="right"/>
              <w:rPr>
                <w:rFonts w:ascii="Times New Roman" w:hAnsi="Times New Roman" w:cs="Times New Roman"/>
                <w:color w:val="FF0000"/>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70" w:type="dxa"/>
          </w:tcPr>
          <w:p>
            <w:pPr>
              <w:spacing w:line="460" w:lineRule="exact"/>
              <w:rPr>
                <w:rFonts w:hint="eastAsia" w:ascii="Times New Roman" w:hAnsi="Times New Roman" w:cs="Times New Roman" w:eastAsiaTheme="minorEastAsia"/>
                <w:color w:val="FF0000"/>
                <w:szCs w:val="24"/>
                <w:lang w:val="en-US" w:eastAsia="zh-CN"/>
              </w:rPr>
            </w:pPr>
            <w:r>
              <w:rPr>
                <w:rFonts w:ascii="Times New Roman" w:hAnsi="Times New Roman" w:cs="Times New Roman"/>
                <w:b/>
                <w:color w:val="FF0000"/>
                <w:szCs w:val="24"/>
              </w:rPr>
              <w:t>姓名：</w:t>
            </w:r>
            <w:r>
              <w:rPr>
                <w:rFonts w:hint="eastAsia" w:ascii="Times New Roman" w:hAnsi="Times New Roman" w:cs="Times New Roman"/>
                <w:b/>
                <w:color w:val="000000" w:themeColor="text1"/>
                <w:szCs w:val="24"/>
                <w:lang w:val="en-US" w:eastAsia="zh-CN"/>
              </w:rPr>
              <w:t>马茂原</w:t>
            </w:r>
          </w:p>
        </w:tc>
        <w:tc>
          <w:tcPr>
            <w:tcW w:w="3452" w:type="dxa"/>
          </w:tcPr>
          <w:p>
            <w:pPr>
              <w:spacing w:line="460" w:lineRule="exact"/>
              <w:rPr>
                <w:rFonts w:ascii="Times New Roman" w:hAnsi="Times New Roman" w:cs="Times New Roman"/>
                <w:color w:val="FF0000"/>
                <w:szCs w:val="24"/>
              </w:rPr>
            </w:pPr>
            <w:r>
              <w:rPr>
                <w:rFonts w:ascii="Times New Roman" w:hAnsi="Times New Roman" w:cs="Times New Roman"/>
                <w:b/>
                <w:color w:val="FF0000"/>
                <w:szCs w:val="24"/>
              </w:rPr>
              <w:t>教师签字：</w:t>
            </w:r>
          </w:p>
        </w:tc>
        <w:tc>
          <w:tcPr>
            <w:tcW w:w="4261" w:type="dxa"/>
          </w:tcPr>
          <w:p>
            <w:pPr>
              <w:wordWrap w:val="0"/>
              <w:spacing w:line="460" w:lineRule="exact"/>
              <w:jc w:val="right"/>
              <w:rPr>
                <w:rFonts w:ascii="Times New Roman" w:hAnsi="Times New Roman" w:cs="Times New Roman"/>
                <w:color w:val="FF0000"/>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70" w:type="dxa"/>
          </w:tcPr>
          <w:p>
            <w:pPr>
              <w:spacing w:line="460" w:lineRule="exact"/>
              <w:rPr>
                <w:rFonts w:hint="default" w:ascii="Times New Roman" w:hAnsi="Times New Roman" w:cs="Times New Roman" w:eastAsiaTheme="minorEastAsia"/>
                <w:color w:val="FF0000"/>
                <w:szCs w:val="24"/>
                <w:lang w:val="en-US" w:eastAsia="zh-CN"/>
              </w:rPr>
            </w:pPr>
            <w:r>
              <w:rPr>
                <w:rFonts w:ascii="Times New Roman" w:hAnsi="Times New Roman" w:cs="Times New Roman"/>
                <w:b/>
                <w:color w:val="FF0000"/>
                <w:szCs w:val="24"/>
              </w:rPr>
              <w:t>学号：</w:t>
            </w:r>
            <w:r>
              <w:rPr>
                <w:rFonts w:hint="eastAsia" w:ascii="Times New Roman" w:hAnsi="Times New Roman" w:cs="Times New Roman"/>
                <w:b/>
                <w:color w:val="000000" w:themeColor="text1"/>
                <w:szCs w:val="24"/>
                <w:lang w:val="en-US" w:eastAsia="zh-CN"/>
              </w:rPr>
              <w:t>2216113438</w:t>
            </w:r>
          </w:p>
        </w:tc>
        <w:tc>
          <w:tcPr>
            <w:tcW w:w="3452" w:type="dxa"/>
          </w:tcPr>
          <w:p>
            <w:pPr>
              <w:spacing w:line="460" w:lineRule="exact"/>
              <w:rPr>
                <w:rFonts w:ascii="Times New Roman" w:hAnsi="Times New Roman" w:cs="Times New Roman"/>
                <w:color w:val="FF0000"/>
                <w:szCs w:val="24"/>
              </w:rPr>
            </w:pPr>
            <w:r>
              <w:rPr>
                <w:rFonts w:ascii="Times New Roman" w:hAnsi="Times New Roman" w:cs="Times New Roman"/>
                <w:b/>
                <w:color w:val="FF0000"/>
                <w:szCs w:val="24"/>
              </w:rPr>
              <w:t>批改日期：</w:t>
            </w:r>
          </w:p>
        </w:tc>
        <w:tc>
          <w:tcPr>
            <w:tcW w:w="4261" w:type="dxa"/>
          </w:tcPr>
          <w:p>
            <w:pPr>
              <w:wordWrap w:val="0"/>
              <w:spacing w:line="460" w:lineRule="exact"/>
              <w:jc w:val="right"/>
              <w:rPr>
                <w:rFonts w:ascii="Times New Roman" w:hAnsi="Times New Roman" w:cs="Times New Roman"/>
                <w:color w:val="FF0000"/>
                <w:szCs w:val="24"/>
              </w:rPr>
            </w:pPr>
          </w:p>
        </w:tc>
      </w:tr>
    </w:tbl>
    <w:p>
      <w:pPr>
        <w:spacing w:line="460" w:lineRule="exact"/>
        <w:jc w:val="center"/>
        <w:rPr>
          <w:rFonts w:ascii="Times New Roman" w:hAnsi="Times New Roman" w:cs="Times New Roman"/>
          <w:b/>
          <w:sz w:val="36"/>
          <w:szCs w:val="44"/>
        </w:rPr>
      </w:pPr>
    </w:p>
    <w:p>
      <w:pPr>
        <w:spacing w:line="460" w:lineRule="exact"/>
        <w:jc w:val="center"/>
        <w:rPr>
          <w:rFonts w:ascii="Times New Roman" w:hAnsi="Times New Roman" w:cs="Times New Roman"/>
          <w:b/>
          <w:sz w:val="36"/>
          <w:szCs w:val="44"/>
        </w:rPr>
      </w:pPr>
      <w:r>
        <w:rPr>
          <w:rFonts w:hint="eastAsia" w:ascii="Times New Roman" w:hAnsi="Times New Roman" w:cs="Times New Roman"/>
          <w:b/>
          <w:sz w:val="36"/>
          <w:szCs w:val="44"/>
        </w:rPr>
        <w:t>第</w:t>
      </w:r>
      <w:r>
        <w:rPr>
          <w:rFonts w:ascii="Times New Roman" w:hAnsi="Times New Roman" w:cs="Times New Roman"/>
          <w:b/>
          <w:sz w:val="36"/>
          <w:szCs w:val="44"/>
        </w:rPr>
        <w:t>9</w:t>
      </w:r>
      <w:r>
        <w:rPr>
          <w:rFonts w:hint="eastAsia" w:ascii="Times New Roman" w:hAnsi="Times New Roman" w:cs="Times New Roman"/>
          <w:b/>
          <w:sz w:val="36"/>
          <w:szCs w:val="44"/>
        </w:rPr>
        <w:t>章三相电路预习报告和</w:t>
      </w:r>
      <w:r>
        <w:rPr>
          <w:rFonts w:ascii="Times New Roman" w:hAnsi="Times New Roman" w:cs="Times New Roman"/>
          <w:b/>
          <w:sz w:val="36"/>
          <w:szCs w:val="44"/>
        </w:rPr>
        <w:t>实验报告</w:t>
      </w:r>
    </w:p>
    <w:p>
      <w:pPr>
        <w:spacing w:line="460" w:lineRule="exact"/>
        <w:jc w:val="center"/>
        <w:rPr>
          <w:rFonts w:ascii="Times New Roman" w:hAnsi="Times New Roman" w:cs="Times New Roman"/>
          <w:b/>
          <w:sz w:val="36"/>
          <w:szCs w:val="44"/>
        </w:rPr>
      </w:pPr>
    </w:p>
    <w:p>
      <w:pPr>
        <w:spacing w:beforeLines="50" w:afterLines="50" w:line="460" w:lineRule="exact"/>
        <w:rPr>
          <w:rFonts w:ascii="Times New Roman" w:hAnsi="Times New Roman" w:cs="Times New Roman"/>
          <w:b/>
          <w:bCs/>
          <w:sz w:val="28"/>
          <w:szCs w:val="28"/>
        </w:rPr>
      </w:pPr>
      <w:r>
        <w:rPr>
          <w:rFonts w:ascii="Times New Roman" w:hAnsi="Times New Roman" w:cs="Times New Roman"/>
          <w:b/>
          <w:bCs/>
          <w:sz w:val="28"/>
          <w:szCs w:val="28"/>
        </w:rPr>
        <w:t>9.1</w:t>
      </w:r>
      <w:r>
        <w:rPr>
          <w:rFonts w:hint="eastAsia" w:ascii="Times New Roman" w:hAnsi="Times New Roman" w:cs="Times New Roman"/>
          <w:b/>
          <w:bCs/>
          <w:sz w:val="28"/>
          <w:szCs w:val="28"/>
        </w:rPr>
        <w:t>预习报告</w:t>
      </w:r>
    </w:p>
    <w:p>
      <w:pPr>
        <w:pStyle w:val="17"/>
        <w:numPr>
          <w:ilvl w:val="0"/>
          <w:numId w:val="1"/>
        </w:numPr>
        <w:spacing w:line="460" w:lineRule="exact"/>
        <w:ind w:firstLineChars="0"/>
        <w:rPr>
          <w:rFonts w:ascii="Times New Roman" w:hAnsi="Times New Roman" w:cs="Times New Roman"/>
          <w:b/>
          <w:bCs/>
          <w:sz w:val="24"/>
          <w:szCs w:val="24"/>
        </w:rPr>
      </w:pPr>
      <w:r>
        <w:rPr>
          <w:rFonts w:ascii="Times New Roman" w:hAnsi="Times New Roman" w:cs="Times New Roman"/>
          <w:b/>
          <w:bCs/>
          <w:sz w:val="24"/>
          <w:szCs w:val="24"/>
        </w:rPr>
        <w:t>实验</w:t>
      </w:r>
      <w:r>
        <w:rPr>
          <w:rFonts w:hint="eastAsia" w:ascii="Times New Roman" w:hAnsi="Times New Roman" w:cs="Times New Roman"/>
          <w:b/>
          <w:bCs/>
          <w:sz w:val="24"/>
          <w:szCs w:val="24"/>
        </w:rPr>
        <w:t>目标</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dashSmallGap" w:color="auto" w:sz="4" w:space="0"/>
              <w:right w:val="nil"/>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eastAsia="zh-CN"/>
              </w:rPr>
              <w:t>（</w:t>
            </w:r>
            <w:r>
              <w:rPr>
                <w:rFonts w:hint="eastAsia" w:ascii="Times New Roman" w:hAnsi="Times New Roman" w:cs="Times New Roman"/>
                <w:szCs w:val="24"/>
                <w:lang w:val="en-US" w:eastAsia="zh-CN"/>
              </w:rPr>
              <w:t>1）验证对称三相电路星形和三角形接法线电压有效值和相电压有效值的关系；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eastAsia="zh-CN"/>
              </w:rPr>
              <w:t>（</w:t>
            </w:r>
            <w:r>
              <w:rPr>
                <w:rFonts w:hint="eastAsia" w:ascii="Times New Roman" w:hAnsi="Times New Roman" w:cs="Times New Roman"/>
                <w:szCs w:val="24"/>
                <w:lang w:val="en-US" w:eastAsia="zh-CN"/>
              </w:rPr>
              <w:t>2）验证对称三相电路星型解法的中性点电位为0；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eastAsia="zh-CN"/>
              </w:rPr>
              <w:t>（</w:t>
            </w:r>
            <w:r>
              <w:rPr>
                <w:rFonts w:hint="eastAsia" w:ascii="Times New Roman" w:hAnsi="Times New Roman" w:cs="Times New Roman"/>
                <w:szCs w:val="24"/>
                <w:lang w:val="en-US" w:eastAsia="zh-CN"/>
              </w:rPr>
              <w:t>3）验证不对称三相电路中性点点位不等于0，三相负载电压不对称；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eastAsia="zh-CN"/>
              </w:rPr>
              <w:t>（</w:t>
            </w:r>
            <w:r>
              <w:rPr>
                <w:rFonts w:hint="eastAsia" w:ascii="Times New Roman" w:hAnsi="Times New Roman" w:cs="Times New Roman"/>
                <w:szCs w:val="24"/>
                <w:lang w:val="en-US" w:eastAsia="zh-CN"/>
              </w:rPr>
              <w:t>4）验证三相四线制可以解决不对称三相电路负载电压不对称的问题；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eastAsia="zh-CN"/>
              </w:rPr>
              <w:t>（</w:t>
            </w:r>
            <w:r>
              <w:rPr>
                <w:rFonts w:hint="eastAsia" w:ascii="Times New Roman" w:hAnsi="Times New Roman" w:cs="Times New Roman"/>
                <w:szCs w:val="24"/>
                <w:lang w:val="en-US" w:eastAsia="zh-CN"/>
              </w:rPr>
              <w:t>5）掌握用二瓦计法测量三相电路总的有功功率；</w:t>
            </w:r>
          </w:p>
        </w:tc>
      </w:tr>
    </w:tbl>
    <w:p>
      <w:pPr>
        <w:pStyle w:val="17"/>
        <w:numPr>
          <w:ilvl w:val="0"/>
          <w:numId w:val="1"/>
        </w:numPr>
        <w:spacing w:line="460" w:lineRule="exact"/>
        <w:ind w:firstLineChars="0"/>
        <w:rPr>
          <w:rFonts w:ascii="Times New Roman" w:hAnsi="Times New Roman" w:cs="Times New Roman"/>
          <w:b/>
          <w:bCs/>
          <w:sz w:val="24"/>
          <w:szCs w:val="24"/>
        </w:rPr>
      </w:pPr>
      <w:r>
        <w:rPr>
          <w:rFonts w:ascii="Times New Roman" w:hAnsi="Times New Roman" w:cs="Times New Roman"/>
          <w:b/>
          <w:bCs/>
          <w:sz w:val="24"/>
          <w:szCs w:val="24"/>
        </w:rPr>
        <w:t>实验原理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dashSmallGap" w:color="auto" w:sz="4" w:space="0"/>
              <w:right w:val="nil"/>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1、对称三相电路：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三相电压源的三相输出电压为有效值相等，且相位依次落后120°。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eastAsia" w:ascii="Times New Roman" w:hAnsi="Times New Roman" w:cs="Times New Roman"/>
                <w:szCs w:val="24"/>
                <w:lang w:val="en-US" w:eastAsia="zh-CN"/>
              </w:rPr>
            </w:pPr>
            <w:r>
              <w:rPr>
                <w:rFonts w:hint="eastAsia" w:ascii="Times New Roman" w:hAnsi="Times New Roman" w:cs="Times New Roman"/>
                <w:szCs w:val="24"/>
                <w:lang w:val="en-US" w:eastAsia="zh-CN"/>
              </w:rPr>
              <w:t>对称三相电压源的输出电压为</w:t>
            </w:r>
          </w:p>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position w:val="-12"/>
                <w:szCs w:val="24"/>
                <w:lang w:val="en-US" w:eastAsia="zh-CN"/>
              </w:rPr>
              <w:object>
                <v:shape id="_x0000_i1025" o:spt="75" type="#_x0000_t75" style="height:20pt;width:82pt;" o:ole="t" filled="f" o:preferrelative="t" stroked="f" coordsize="21600,21600">
                  <v:path/>
                  <v:fill on="f" focussize="0,0"/>
                  <v:stroke on="f"/>
                  <v:imagedata r:id="rId6" o:title=""/>
                  <o:lock v:ext="edit" aspectratio="f"/>
                  <w10:wrap type="none"/>
                  <w10:anchorlock/>
                </v:shape>
                <o:OLEObject Type="Embed" ProgID="Equation.DSMT4" ShapeID="_x0000_i1025" DrawAspect="Content" ObjectID="_1468075725" r:id="rId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eastAsia" w:ascii="Times New Roman" w:hAnsi="Times New Roman" w:cs="Times New Roman"/>
                <w:position w:val="-12"/>
                <w:szCs w:val="24"/>
                <w:lang w:val="en-US" w:eastAsia="zh-CN"/>
              </w:rPr>
            </w:pPr>
            <w:r>
              <w:rPr>
                <w:rFonts w:ascii="Times New Roman" w:hAnsi="Times New Roman" w:cs="Times New Roman"/>
                <w:position w:val="-12"/>
                <w:szCs w:val="24"/>
              </w:rPr>
              <w:object>
                <v:shape id="_x0000_i1026" o:spt="75" type="#_x0000_t75" style="height:20pt;width:120pt;" o:ole="t" filled="f" o:preferrelative="t" stroked="f" coordsize="21600,21600">
                  <v:path/>
                  <v:fill on="f" focussize="0,0"/>
                  <v:stroke on="f"/>
                  <v:imagedata r:id="rId8" o:title=""/>
                  <o:lock v:ext="edit" aspectratio="f"/>
                  <w10:wrap type="none"/>
                  <w10:anchorlock/>
                </v:shape>
                <o:OLEObject Type="Embed" ProgID="Equation.DSMT4" ShapeID="_x0000_i1026" DrawAspect="Content" ObjectID="_1468075726" r:id="rId7">
                  <o:LockedField>false</o:LockedField>
                </o:OLEObject>
              </w:object>
            </w:r>
            <w:r>
              <w:rPr>
                <w:rFonts w:hint="eastAsia" w:ascii="Times New Roman" w:hAnsi="Times New Roman" w:cs="Times New Roman"/>
                <w:position w:val="-12"/>
                <w:szCs w:val="24"/>
                <w:lang w:val="en-US" w:eastAsia="zh-CN"/>
              </w:rPr>
              <w:t xml:space="preserve">     </w:t>
            </w:r>
          </w:p>
          <w:p>
            <w:pPr>
              <w:adjustRightInd w:val="0"/>
              <w:snapToGrid w:val="0"/>
              <w:spacing w:line="460" w:lineRule="exact"/>
              <w:rPr>
                <w:rFonts w:hint="default" w:ascii="Times New Roman" w:hAnsi="Times New Roman" w:cs="Times New Roman" w:eastAsiaTheme="minorEastAsia"/>
                <w:kern w:val="2"/>
                <w:position w:val="-12"/>
                <w:sz w:val="21"/>
                <w:szCs w:val="24"/>
                <w:lang w:val="en-US" w:eastAsia="zh-CN" w:bidi="ar-SA"/>
              </w:rPr>
            </w:pPr>
            <w:r>
              <w:rPr>
                <w:rFonts w:hint="eastAsia" w:ascii="Times New Roman" w:hAnsi="Times New Roman" w:cs="Times New Roman"/>
                <w:position w:val="-12"/>
                <w:szCs w:val="24"/>
                <w:lang w:val="en-US" w:eastAsia="zh-CN"/>
              </w:rPr>
              <w:t xml:space="preserve"> </w:t>
            </w:r>
            <w:r>
              <w:rPr>
                <w:rFonts w:hint="default" w:ascii="Times New Roman" w:hAnsi="Times New Roman" w:cs="Times New Roman" w:eastAsiaTheme="minorEastAsia"/>
                <w:position w:val="-12"/>
                <w:szCs w:val="24"/>
                <w:lang w:val="en-US" w:eastAsia="zh-CN"/>
              </w:rPr>
              <w:object>
                <v:shape id="_x0000_i1027" o:spt="75" type="#_x0000_t75" style="height:20pt;width:258pt;" o:ole="t" filled="f" o:preferrelative="t" stroked="f" coordsize="21600,21600">
                  <v:path/>
                  <v:fill on="f" focussize="0,0"/>
                  <v:stroke on="f"/>
                  <v:imagedata r:id="rId10" o:title=""/>
                  <o:lock v:ext="edit" aspectratio="f"/>
                  <w10:wrap type="none"/>
                  <w10:anchorlock/>
                </v:shape>
                <o:OLEObject Type="Embed" ProgID="Equation.DSMT4" ShapeID="_x0000_i1027" DrawAspect="Content" ObjectID="_1468075727" r:id="rId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eastAsia" w:ascii="Times New Roman" w:hAnsi="Times New Roman" w:cs="Times New Roman"/>
                <w:szCs w:val="24"/>
                <w:lang w:val="en-US" w:eastAsia="zh-CN"/>
              </w:rPr>
            </w:pPr>
            <w:r>
              <w:rPr>
                <w:rFonts w:hint="eastAsia" w:ascii="Times New Roman" w:hAnsi="Times New Roman" w:cs="Times New Roman"/>
                <w:szCs w:val="24"/>
                <w:lang w:val="en-US" w:eastAsia="zh-CN"/>
              </w:rPr>
              <w:t>相量形式：</w:t>
            </w:r>
          </w:p>
          <w:p>
            <w:pPr>
              <w:adjustRightInd w:val="0"/>
              <w:snapToGrid w:val="0"/>
              <w:spacing w:line="460" w:lineRule="exact"/>
              <w:rPr>
                <w:rFonts w:hint="eastAsia" w:ascii="Times New Roman" w:hAnsi="Times New Roman" w:cs="Times New Roman"/>
                <w:position w:val="-6"/>
                <w:szCs w:val="24"/>
                <w:lang w:val="en-US" w:eastAsia="zh-CN"/>
              </w:rPr>
            </w:pPr>
            <w:r>
              <w:rPr>
                <w:rFonts w:hint="default" w:ascii="Times New Roman" w:hAnsi="Times New Roman" w:cs="Times New Roman" w:eastAsiaTheme="minorEastAsia"/>
                <w:position w:val="-6"/>
                <w:szCs w:val="24"/>
                <w:lang w:val="en-US" w:eastAsia="zh-CN"/>
              </w:rPr>
              <w:object>
                <v:shape id="_x0000_i1028" o:spt="75" type="#_x0000_t75" style="height:22pt;width:60pt;" o:ole="t" filled="f" o:preferrelative="t" stroked="f" coordsize="21600,21600">
                  <v:path/>
                  <v:fill on="f" focussize="0,0"/>
                  <v:stroke on="f"/>
                  <v:imagedata r:id="rId12" o:title=""/>
                  <o:lock v:ext="edit" aspectratio="f"/>
                  <w10:wrap type="none"/>
                  <w10:anchorlock/>
                </v:shape>
                <o:OLEObject Type="Embed" ProgID="Equation.DSMT4" ShapeID="_x0000_i1028" DrawAspect="Content" ObjectID="_1468075728" r:id="rId11">
                  <o:LockedField>false</o:LockedField>
                </o:OLEObject>
              </w:object>
            </w:r>
            <w:r>
              <w:rPr>
                <w:rFonts w:hint="eastAsia" w:ascii="Times New Roman" w:hAnsi="Times New Roman" w:cs="Times New Roman"/>
                <w:position w:val="-6"/>
                <w:szCs w:val="24"/>
                <w:lang w:val="en-US" w:eastAsia="zh-CN"/>
              </w:rPr>
              <w:t xml:space="preserve">    </w:t>
            </w:r>
          </w:p>
          <w:p>
            <w:pPr>
              <w:adjustRightInd w:val="0"/>
              <w:snapToGrid w:val="0"/>
              <w:spacing w:line="460" w:lineRule="exact"/>
              <w:rPr>
                <w:rFonts w:hint="eastAsia" w:ascii="Times New Roman" w:hAnsi="Times New Roman" w:cs="Times New Roman"/>
                <w:position w:val="-6"/>
                <w:szCs w:val="24"/>
                <w:lang w:val="en-US" w:eastAsia="zh-CN"/>
              </w:rPr>
            </w:pPr>
            <w:r>
              <w:rPr>
                <w:rFonts w:hint="default" w:ascii="Times New Roman" w:hAnsi="Times New Roman" w:cs="Times New Roman" w:eastAsiaTheme="minorEastAsia"/>
                <w:position w:val="-6"/>
                <w:szCs w:val="24"/>
                <w:lang w:val="en-US" w:eastAsia="zh-CN"/>
              </w:rPr>
              <w:object>
                <v:shape id="_x0000_i1029" o:spt="75" type="#_x0000_t75" style="height:22pt;width:81pt;" o:ole="t" filled="f" o:preferrelative="t" stroked="f" coordsize="21600,21600">
                  <v:path/>
                  <v:fill on="f" focussize="0,0"/>
                  <v:stroke on="f"/>
                  <v:imagedata r:id="rId14" o:title=""/>
                  <o:lock v:ext="edit" aspectratio="f"/>
                  <w10:wrap type="none"/>
                  <w10:anchorlock/>
                </v:shape>
                <o:OLEObject Type="Embed" ProgID="Equation.DSMT4" ShapeID="_x0000_i1029" DrawAspect="Content" ObjectID="_1468075729" r:id="rId13">
                  <o:LockedField>false</o:LockedField>
                </o:OLEObject>
              </w:object>
            </w:r>
            <w:r>
              <w:rPr>
                <w:rFonts w:hint="eastAsia" w:ascii="Times New Roman" w:hAnsi="Times New Roman" w:cs="Times New Roman"/>
                <w:position w:val="-6"/>
                <w:szCs w:val="24"/>
                <w:lang w:val="en-US" w:eastAsia="zh-CN"/>
              </w:rPr>
              <w:t xml:space="preserve">    </w:t>
            </w:r>
          </w:p>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position w:val="-6"/>
                <w:szCs w:val="24"/>
                <w:lang w:val="en-US" w:eastAsia="zh-CN"/>
              </w:rPr>
              <w:object>
                <v:shape id="_x0000_i1030" o:spt="75" type="#_x0000_t75" style="height:22pt;width:71pt;" o:ole="t" filled="f" o:preferrelative="t" stroked="f" coordsize="21600,21600">
                  <v:path/>
                  <v:fill on="f" focussize="0,0"/>
                  <v:stroke on="f"/>
                  <v:imagedata r:id="rId16" o:title=""/>
                  <o:lock v:ext="edit" aspectratio="f"/>
                  <w10:wrap type="none"/>
                  <w10:anchorlock/>
                </v:shape>
                <o:OLEObject Type="Embed" ProgID="Equation.DSMT4" ShapeID="_x0000_i1030" DrawAspect="Content" ObjectID="_1468075730" r:id="rId1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对称三相电路中的中性点N1和N等电位，对称三相负载上的电压等于对称三相电源的电压。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(对称三相负载的电压也是对称的）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对称三相电路连接方式：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numPr>
                <w:ilvl w:val="0"/>
                <w:numId w:val="2"/>
              </w:numPr>
              <w:adjustRightInd w:val="0"/>
              <w:snapToGrid w:val="0"/>
              <w:spacing w:line="460" w:lineRule="exact"/>
              <w:rPr>
                <w:rFonts w:hint="eastAsia" w:ascii="Times New Roman" w:hAnsi="Times New Roman" w:cs="Times New Roman"/>
                <w:szCs w:val="24"/>
                <w:lang w:val="en-US" w:eastAsia="zh-CN"/>
              </w:rPr>
            </w:pPr>
            <w:r>
              <w:rPr>
                <w:rFonts w:hint="eastAsia" w:ascii="Times New Roman" w:hAnsi="Times New Roman" w:cs="Times New Roman"/>
                <w:szCs w:val="24"/>
                <w:lang w:val="en-US" w:eastAsia="zh-CN"/>
              </w:rPr>
              <w:t xml:space="preserve">Y-Y连接  </w:t>
            </w:r>
          </w:p>
          <w:p>
            <w:pPr>
              <w:numPr>
                <w:ilvl w:val="0"/>
                <w:numId w:val="2"/>
              </w:num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三角形接法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eastAsia" w:ascii="Times New Roman" w:hAnsi="Times New Roman" w:cs="Times New Roman"/>
                <w:szCs w:val="24"/>
                <w:lang w:val="en-US" w:eastAsia="zh-CN"/>
              </w:rPr>
            </w:pPr>
            <w:r>
              <w:rPr>
                <w:rFonts w:hint="eastAsia" w:ascii="Times New Roman" w:hAnsi="Times New Roman" w:cs="Times New Roman"/>
                <w:szCs w:val="24"/>
                <w:lang w:val="en-US" w:eastAsia="zh-CN"/>
              </w:rPr>
              <w:t>三角形接法负载的相电压等于线电压；</w:t>
            </w:r>
          </w:p>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Y-Y接法的相电压不等于线电压。</w:t>
            </w:r>
          </w:p>
        </w:tc>
      </w:tr>
      <w:tr>
        <w:tblPrEx>
          <w:tblBorders>
            <w:top w:val="none" w:color="auto" w:sz="0" w:space="0"/>
            <w:left w:val="none" w:color="auto" w:sz="0" w:space="0"/>
            <w:bottom w:val="dashSmallGap" w:color="auto" w:sz="4" w:space="0"/>
            <w:right w:val="none" w:color="auto" w:sz="0" w:space="0"/>
            <w:insideH w:val="dashSmallGap" w:color="auto" w:sz="4" w:space="0"/>
            <w:insideV w:val="dashSmallGap" w:color="auto" w:sz="4" w:space="0"/>
          </w:tblBorders>
          <w:tblCellMar>
            <w:top w:w="0" w:type="dxa"/>
            <w:left w:w="108" w:type="dxa"/>
            <w:bottom w:w="0" w:type="dxa"/>
            <w:right w:w="108" w:type="dxa"/>
          </w:tblCellMar>
        </w:tblPrEx>
        <w:tc>
          <w:tcPr>
            <w:tcW w:w="8522" w:type="dxa"/>
            <w:tcBorders>
              <w:top w:val="dashSmallGap" w:color="auto" w:sz="4" w:space="0"/>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线电压有效值为相电压有效值的</w:t>
            </w:r>
            <w:r>
              <w:rPr>
                <w:rFonts w:hint="default" w:ascii="Times New Roman" w:hAnsi="Times New Roman" w:cs="Times New Roman" w:eastAsiaTheme="minorEastAsia"/>
                <w:position w:val="-8"/>
                <w:szCs w:val="24"/>
                <w:lang w:val="en-US" w:eastAsia="zh-CN"/>
              </w:rPr>
              <w:object>
                <v:shape id="_x0000_i1077" o:spt="75" type="#_x0000_t75" style="height:18pt;width:18pt;" o:ole="t" filled="f" o:preferrelative="t" stroked="f" coordsize="21600,21600">
                  <v:path/>
                  <v:fill on="f" focussize="0,0"/>
                  <v:stroke on="f"/>
                  <v:imagedata r:id="rId18" o:title=""/>
                  <o:lock v:ext="edit" aspectratio="f"/>
                  <w10:wrap type="none"/>
                  <w10:anchorlock/>
                </v:shape>
                <o:OLEObject Type="Embed" ProgID="Equation.DSMT4" ShapeID="_x0000_i1077" DrawAspect="Content" ObjectID="_1468075731" r:id="rId17">
                  <o:LockedField>false</o:LockedField>
                </o:OLEObject>
              </w:object>
            </w:r>
            <w:r>
              <w:rPr>
                <w:rFonts w:hint="eastAsia" w:ascii="Times New Roman" w:hAnsi="Times New Roman" w:cs="Times New Roman"/>
                <w:position w:val="-8"/>
                <w:szCs w:val="24"/>
                <w:lang w:val="en-US" w:eastAsia="zh-CN"/>
              </w:rPr>
              <w:t>倍。</w:t>
            </w:r>
          </w:p>
        </w:tc>
      </w:tr>
      <w:tr>
        <w:tblPrEx>
          <w:tblBorders>
            <w:top w:val="none" w:color="auto" w:sz="0" w:space="0"/>
            <w:left w:val="none" w:color="auto" w:sz="0" w:space="0"/>
            <w:bottom w:val="dashSmallGap" w:color="auto" w:sz="4" w:space="0"/>
            <w:right w:val="none" w:color="auto" w:sz="0" w:space="0"/>
            <w:insideH w:val="dashSmallGap" w:color="auto" w:sz="4" w:space="0"/>
            <w:insideV w:val="dashSmallGap" w:color="auto" w:sz="4" w:space="0"/>
          </w:tblBorders>
          <w:tblCellMar>
            <w:top w:w="0" w:type="dxa"/>
            <w:left w:w="108" w:type="dxa"/>
            <w:bottom w:w="0" w:type="dxa"/>
            <w:right w:w="108" w:type="dxa"/>
          </w:tblCellMar>
        </w:tblPrEx>
        <w:tc>
          <w:tcPr>
            <w:tcW w:w="8522" w:type="dxa"/>
            <w:tcBorders>
              <w:top w:val="dashSmallGap" w:color="auto" w:sz="4" w:space="0"/>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2、不对称三相电路：</w:t>
            </w:r>
          </w:p>
        </w:tc>
      </w:tr>
      <w:tr>
        <w:tblPrEx>
          <w:tblBorders>
            <w:top w:val="none" w:color="auto" w:sz="0" w:space="0"/>
            <w:left w:val="none" w:color="auto" w:sz="0" w:space="0"/>
            <w:bottom w:val="dashSmallGap" w:color="auto" w:sz="4" w:space="0"/>
            <w:right w:val="none" w:color="auto" w:sz="0" w:space="0"/>
            <w:insideH w:val="dashSmallGap" w:color="auto" w:sz="4" w:space="0"/>
            <w:insideV w:val="dashSmallGap" w:color="auto" w:sz="4" w:space="0"/>
          </w:tblBorders>
          <w:tblCellMar>
            <w:top w:w="0" w:type="dxa"/>
            <w:left w:w="108" w:type="dxa"/>
            <w:bottom w:w="0" w:type="dxa"/>
            <w:right w:w="108" w:type="dxa"/>
          </w:tblCellMar>
        </w:tblPrEx>
        <w:tc>
          <w:tcPr>
            <w:tcW w:w="8522" w:type="dxa"/>
            <w:tcBorders>
              <w:top w:val="dashSmallGap" w:color="auto" w:sz="4" w:space="0"/>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不对称三相电路N1电位一般不再与N等电位，称为中性点位移。三相负载不对称会导致三</w:t>
            </w:r>
          </w:p>
        </w:tc>
      </w:tr>
      <w:tr>
        <w:tblPrEx>
          <w:tblBorders>
            <w:top w:val="none" w:color="auto" w:sz="0" w:space="0"/>
            <w:left w:val="none" w:color="auto" w:sz="0" w:space="0"/>
            <w:bottom w:val="dashSmallGap" w:color="auto" w:sz="4" w:space="0"/>
            <w:right w:val="none" w:color="auto" w:sz="0" w:space="0"/>
            <w:insideH w:val="dashSmallGap" w:color="auto" w:sz="4" w:space="0"/>
            <w:insideV w:val="dashSmallGap" w:color="auto" w:sz="4" w:space="0"/>
          </w:tblBorders>
          <w:tblCellMar>
            <w:top w:w="0" w:type="dxa"/>
            <w:left w:w="108" w:type="dxa"/>
            <w:bottom w:w="0" w:type="dxa"/>
            <w:right w:w="108" w:type="dxa"/>
          </w:tblCellMar>
        </w:tblPrEx>
        <w:tc>
          <w:tcPr>
            <w:tcW w:w="8522" w:type="dxa"/>
            <w:tcBorders>
              <w:top w:val="dashSmallGap" w:color="auto" w:sz="4" w:space="0"/>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相负载上的电压不对称——有效值不相等，相位也可能不再依次滞后120°。</w:t>
            </w:r>
          </w:p>
        </w:tc>
      </w:tr>
      <w:tr>
        <w:tblPrEx>
          <w:tblBorders>
            <w:top w:val="none" w:color="auto" w:sz="0" w:space="0"/>
            <w:left w:val="none" w:color="auto" w:sz="0" w:space="0"/>
            <w:bottom w:val="dashSmallGap" w:color="auto" w:sz="4" w:space="0"/>
            <w:right w:val="none" w:color="auto" w:sz="0" w:space="0"/>
            <w:insideH w:val="dashSmallGap" w:color="auto" w:sz="4" w:space="0"/>
            <w:insideV w:val="dashSmallGap" w:color="auto" w:sz="4" w:space="0"/>
          </w:tblBorders>
          <w:tblCellMar>
            <w:top w:w="0" w:type="dxa"/>
            <w:left w:w="108" w:type="dxa"/>
            <w:bottom w:w="0" w:type="dxa"/>
            <w:right w:w="108" w:type="dxa"/>
          </w:tblCellMar>
        </w:tblPrEx>
        <w:tc>
          <w:tcPr>
            <w:tcW w:w="8522" w:type="dxa"/>
            <w:tcBorders>
              <w:top w:val="dashSmallGap" w:color="auto" w:sz="4" w:space="0"/>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解决方法：三相四线制，使N1与N等电位。</w:t>
            </w:r>
          </w:p>
        </w:tc>
      </w:tr>
      <w:tr>
        <w:tblPrEx>
          <w:tblBorders>
            <w:top w:val="none" w:color="auto" w:sz="0" w:space="0"/>
            <w:left w:val="none" w:color="auto" w:sz="0" w:space="0"/>
            <w:bottom w:val="dashSmallGap" w:color="auto" w:sz="4" w:space="0"/>
            <w:right w:val="none" w:color="auto" w:sz="0" w:space="0"/>
            <w:insideH w:val="dashSmallGap" w:color="auto" w:sz="4" w:space="0"/>
            <w:insideV w:val="dashSmallGap" w:color="auto" w:sz="4" w:space="0"/>
          </w:tblBorders>
          <w:tblCellMar>
            <w:top w:w="0" w:type="dxa"/>
            <w:left w:w="108" w:type="dxa"/>
            <w:bottom w:w="0" w:type="dxa"/>
            <w:right w:w="108" w:type="dxa"/>
          </w:tblCellMar>
        </w:tblPrEx>
        <w:tc>
          <w:tcPr>
            <w:tcW w:w="0" w:type="auto"/>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增加的中线连接了两个中性点。</w:t>
            </w:r>
          </w:p>
        </w:tc>
      </w:tr>
      <w:tr>
        <w:tblPrEx>
          <w:tblBorders>
            <w:top w:val="none" w:color="auto" w:sz="0" w:space="0"/>
            <w:left w:val="none" w:color="auto" w:sz="0" w:space="0"/>
            <w:bottom w:val="dashSmallGap" w:color="auto" w:sz="4" w:space="0"/>
            <w:right w:val="none" w:color="auto" w:sz="0" w:space="0"/>
            <w:insideH w:val="dashSmallGap" w:color="auto" w:sz="4" w:space="0"/>
            <w:insideV w:val="dashSmallGap" w:color="auto" w:sz="4" w:space="0"/>
          </w:tblBorders>
          <w:tblCellMar>
            <w:top w:w="0" w:type="dxa"/>
            <w:left w:w="108" w:type="dxa"/>
            <w:bottom w:w="0" w:type="dxa"/>
            <w:right w:w="108" w:type="dxa"/>
          </w:tblCellMar>
        </w:tblPrEx>
        <w:tc>
          <w:tcPr>
            <w:tcW w:w="0" w:type="auto"/>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3、二瓦计法测量不对称三相电路总的有功功率。</w:t>
            </w:r>
          </w:p>
        </w:tc>
      </w:tr>
      <w:tr>
        <w:tblPrEx>
          <w:tblBorders>
            <w:top w:val="none" w:color="auto" w:sz="0" w:space="0"/>
            <w:left w:val="none" w:color="auto" w:sz="0" w:space="0"/>
            <w:bottom w:val="dashSmallGap" w:color="auto" w:sz="4" w:space="0"/>
            <w:right w:val="none" w:color="auto" w:sz="0" w:space="0"/>
            <w:insideH w:val="dashSmallGap" w:color="auto" w:sz="4" w:space="0"/>
            <w:insideV w:val="dashSmallGap" w:color="auto" w:sz="4" w:space="0"/>
          </w:tblBorders>
          <w:tblCellMar>
            <w:top w:w="0" w:type="dxa"/>
            <w:left w:w="108" w:type="dxa"/>
            <w:bottom w:w="0" w:type="dxa"/>
            <w:right w:w="108" w:type="dxa"/>
          </w:tblCellMar>
        </w:tblPrEx>
        <w:tc>
          <w:tcPr>
            <w:tcW w:w="0" w:type="auto"/>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p>
        </w:tc>
      </w:tr>
      <w:tr>
        <w:tblPrEx>
          <w:tblBorders>
            <w:top w:val="none" w:color="auto" w:sz="0" w:space="0"/>
            <w:left w:val="none" w:color="auto" w:sz="0" w:space="0"/>
            <w:bottom w:val="dashSmallGap" w:color="auto" w:sz="4" w:space="0"/>
            <w:right w:val="none" w:color="auto" w:sz="0" w:space="0"/>
            <w:insideH w:val="dashSmallGap" w:color="auto" w:sz="4" w:space="0"/>
            <w:insideV w:val="dashSmallGap" w:color="auto" w:sz="4" w:space="0"/>
          </w:tblBorders>
          <w:tblCellMar>
            <w:top w:w="0" w:type="dxa"/>
            <w:left w:w="108" w:type="dxa"/>
            <w:bottom w:w="0" w:type="dxa"/>
            <w:right w:w="108" w:type="dxa"/>
          </w:tblCellMar>
        </w:tblPrEx>
        <w:tc>
          <w:tcPr>
            <w:tcW w:w="0" w:type="auto"/>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p>
        </w:tc>
      </w:tr>
      <w:tr>
        <w:tblPrEx>
          <w:tblBorders>
            <w:top w:val="none" w:color="auto" w:sz="0" w:space="0"/>
            <w:left w:val="none" w:color="auto" w:sz="0" w:space="0"/>
            <w:bottom w:val="dashSmallGap" w:color="auto" w:sz="4" w:space="0"/>
            <w:right w:val="none" w:color="auto" w:sz="0" w:space="0"/>
            <w:insideH w:val="dashSmallGap" w:color="auto" w:sz="4" w:space="0"/>
            <w:insideV w:val="dashSmallGap" w:color="auto" w:sz="4" w:space="0"/>
          </w:tblBorders>
          <w:tblCellMar>
            <w:top w:w="0" w:type="dxa"/>
            <w:left w:w="108" w:type="dxa"/>
            <w:bottom w:w="0" w:type="dxa"/>
            <w:right w:w="108" w:type="dxa"/>
          </w:tblCellMar>
        </w:tblPrEx>
        <w:tc>
          <w:tcPr>
            <w:tcW w:w="0" w:type="auto"/>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p>
        </w:tc>
      </w:tr>
      <w:tr>
        <w:tblPrEx>
          <w:tblBorders>
            <w:top w:val="none" w:color="auto" w:sz="0" w:space="0"/>
            <w:left w:val="none" w:color="auto" w:sz="0" w:space="0"/>
            <w:bottom w:val="dashSmallGap" w:color="auto" w:sz="4" w:space="0"/>
            <w:right w:val="none" w:color="auto" w:sz="0" w:space="0"/>
            <w:insideH w:val="dashSmallGap" w:color="auto" w:sz="4" w:space="0"/>
            <w:insideV w:val="dashSmallGap" w:color="auto" w:sz="4" w:space="0"/>
          </w:tblBorders>
          <w:tblCellMar>
            <w:top w:w="0" w:type="dxa"/>
            <w:left w:w="108" w:type="dxa"/>
            <w:bottom w:w="0" w:type="dxa"/>
            <w:right w:w="108" w:type="dxa"/>
          </w:tblCellMar>
        </w:tblPrEx>
        <w:tc>
          <w:tcPr>
            <w:tcW w:w="0" w:type="auto"/>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p>
        </w:tc>
      </w:tr>
    </w:tbl>
    <w:p>
      <w:pPr>
        <w:pStyle w:val="17"/>
        <w:numPr>
          <w:ilvl w:val="0"/>
          <w:numId w:val="1"/>
        </w:numPr>
        <w:spacing w:line="460" w:lineRule="exact"/>
        <w:ind w:firstLineChars="0"/>
        <w:rPr>
          <w:rFonts w:ascii="Times New Roman" w:hAnsi="Times New Roman" w:cs="Times New Roman"/>
          <w:b/>
          <w:bCs/>
          <w:sz w:val="24"/>
          <w:szCs w:val="24"/>
        </w:rPr>
      </w:pPr>
      <w:r>
        <w:rPr>
          <w:rFonts w:ascii="Times New Roman" w:hAnsi="Times New Roman" w:cs="Times New Roman"/>
          <w:b/>
          <w:bCs/>
          <w:sz w:val="24"/>
          <w:szCs w:val="24"/>
        </w:rPr>
        <w:t>实验仪器</w:t>
      </w:r>
      <w:r>
        <w:rPr>
          <w:rFonts w:hint="eastAsia" w:ascii="Times New Roman" w:hAnsi="Times New Roman" w:cs="Times New Roman"/>
          <w:b/>
          <w:bCs/>
          <w:sz w:val="24"/>
          <w:szCs w:val="24"/>
        </w:rPr>
        <w:t>和材料</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460" w:lineRule="exact"/>
              <w:rPr>
                <w:rFonts w:ascii="Times New Roman" w:hAnsi="Times New Roman" w:cs="Times New Roman"/>
                <w:szCs w:val="24"/>
              </w:rPr>
            </w:pPr>
            <w:r>
              <w:rPr>
                <w:rFonts w:ascii="Times New Roman" w:hAnsi="Times New Roman" w:cs="Times New Roman"/>
                <w:color w:val="000000" w:themeColor="text1"/>
                <w:szCs w:val="21"/>
              </w:rPr>
              <w:t>三相变压器</w:t>
            </w:r>
          </w:p>
        </w:tc>
        <w:tc>
          <w:tcPr>
            <w:tcW w:w="4261" w:type="dxa"/>
          </w:tcPr>
          <w:p>
            <w:pPr>
              <w:spacing w:line="460" w:lineRule="exact"/>
              <w:rPr>
                <w:rFonts w:ascii="Times New Roman" w:hAnsi="Times New Roman" w:cs="Times New Roman"/>
                <w:szCs w:val="24"/>
              </w:rPr>
            </w:pPr>
            <w:r>
              <w:rPr>
                <w:rFonts w:ascii="Times New Roman" w:hAnsi="Times New Roman" w:cs="Times New Roman"/>
                <w:szCs w:val="24"/>
              </w:rPr>
              <w:t>1台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460" w:lineRule="exact"/>
              <w:rPr>
                <w:rFonts w:ascii="Times New Roman" w:hAnsi="Times New Roman" w:cs="Times New Roman"/>
                <w:szCs w:val="24"/>
              </w:rPr>
            </w:pPr>
            <w:r>
              <w:rPr>
                <w:rFonts w:ascii="Times New Roman" w:hAnsi="Times New Roman" w:cs="Times New Roman"/>
                <w:color w:val="000000" w:themeColor="text1"/>
                <w:szCs w:val="21"/>
              </w:rPr>
              <w:t>三相空气开关</w:t>
            </w:r>
          </w:p>
        </w:tc>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1个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460" w:lineRule="exact"/>
              <w:rPr>
                <w:rFonts w:ascii="Times New Roman" w:hAnsi="Times New Roman" w:cs="Times New Roman"/>
                <w:color w:val="FF0000"/>
                <w:szCs w:val="24"/>
              </w:rPr>
            </w:pPr>
            <w:r>
              <w:rPr>
                <w:rFonts w:hint="eastAsia" w:ascii="Times New Roman" w:hAnsi="Times New Roman" w:cs="Times New Roman"/>
                <w:color w:val="FF0000"/>
                <w:szCs w:val="21"/>
                <w:highlight w:val="cyan"/>
              </w:rPr>
              <w:t>三相负载灯板</w:t>
            </w:r>
          </w:p>
        </w:tc>
        <w:tc>
          <w:tcPr>
            <w:tcW w:w="4261" w:type="dxa"/>
          </w:tcPr>
          <w:p>
            <w:pPr>
              <w:spacing w:line="460" w:lineRule="exact"/>
              <w:rPr>
                <w:rFonts w:ascii="Times New Roman" w:hAnsi="Times New Roman" w:cs="Times New Roman"/>
                <w:color w:val="FF0000"/>
                <w:szCs w:val="24"/>
              </w:rPr>
            </w:pPr>
            <w:r>
              <w:rPr>
                <w:rFonts w:hint="eastAsia" w:ascii="Times New Roman" w:hAnsi="Times New Roman" w:cs="Times New Roman"/>
                <w:color w:val="FF0000"/>
                <w:szCs w:val="24"/>
                <w:highlight w:val="cyan"/>
              </w:rPr>
              <w:t>1块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460" w:lineRule="exact"/>
              <w:rPr>
                <w:rFonts w:ascii="Times New Roman" w:hAnsi="Times New Roman" w:cs="Times New Roman"/>
                <w:szCs w:val="24"/>
              </w:rPr>
            </w:pPr>
            <w:r>
              <w:rPr>
                <w:rFonts w:ascii="Times New Roman" w:hAnsi="Times New Roman" w:cs="Times New Roman"/>
                <w:color w:val="000000" w:themeColor="text1"/>
                <w:szCs w:val="21"/>
              </w:rPr>
              <w:t>多功能电表</w:t>
            </w:r>
          </w:p>
        </w:tc>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1块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460" w:lineRule="exact"/>
              <w:rPr>
                <w:rFonts w:ascii="Times New Roman" w:hAnsi="Times New Roman" w:cs="Times New Roman"/>
                <w:szCs w:val="24"/>
              </w:rPr>
            </w:pPr>
            <w:r>
              <w:rPr>
                <w:rFonts w:ascii="Times New Roman" w:hAnsi="Times New Roman" w:cs="Times New Roman"/>
                <w:color w:val="000000" w:themeColor="text1"/>
                <w:szCs w:val="21"/>
              </w:rPr>
              <w:t>电流插孔板</w:t>
            </w:r>
          </w:p>
        </w:tc>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1块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460" w:lineRule="exact"/>
              <w:rPr>
                <w:rFonts w:ascii="Times New Roman" w:hAnsi="Times New Roman" w:cs="Times New Roman"/>
                <w:szCs w:val="24"/>
              </w:rPr>
            </w:pPr>
            <w:r>
              <w:rPr>
                <w:rFonts w:ascii="Times New Roman" w:hAnsi="Times New Roman" w:cs="Times New Roman"/>
                <w:color w:val="000000" w:themeColor="text1"/>
                <w:szCs w:val="21"/>
              </w:rPr>
              <w:t>连接线</w:t>
            </w:r>
          </w:p>
        </w:tc>
        <w:tc>
          <w:tcPr>
            <w:tcW w:w="4261" w:type="dxa"/>
          </w:tcPr>
          <w:p>
            <w:pPr>
              <w:spacing w:line="460" w:lineRule="exact"/>
              <w:rPr>
                <w:rFonts w:ascii="Times New Roman" w:hAnsi="Times New Roman" w:cs="Times New Roman"/>
                <w:szCs w:val="24"/>
              </w:rPr>
            </w:pPr>
            <w:r>
              <w:rPr>
                <w:rFonts w:hint="eastAsia" w:ascii="Times New Roman" w:hAnsi="Times New Roman" w:cs="Times New Roman"/>
                <w:szCs w:val="24"/>
              </w:rPr>
              <w:t>若干</w:t>
            </w:r>
          </w:p>
        </w:tc>
      </w:tr>
    </w:tbl>
    <w:p>
      <w:pPr>
        <w:pStyle w:val="17"/>
        <w:numPr>
          <w:ilvl w:val="0"/>
          <w:numId w:val="1"/>
        </w:numPr>
        <w:spacing w:line="460" w:lineRule="exact"/>
        <w:ind w:firstLineChars="0"/>
        <w:rPr>
          <w:rFonts w:ascii="Times New Roman" w:hAnsi="Times New Roman" w:cs="Times New Roman"/>
          <w:b/>
          <w:bCs/>
          <w:sz w:val="24"/>
          <w:szCs w:val="24"/>
        </w:rPr>
      </w:pPr>
      <w:r>
        <w:rPr>
          <w:rFonts w:hint="eastAsia" w:ascii="Times New Roman" w:hAnsi="Times New Roman" w:cs="Times New Roman"/>
          <w:b/>
          <w:bCs/>
          <w:sz w:val="24"/>
          <w:szCs w:val="24"/>
        </w:rPr>
        <w:t>实验前仿真</w:t>
      </w:r>
    </w:p>
    <w:p>
      <w:pPr>
        <w:spacing w:line="360" w:lineRule="auto"/>
        <w:ind w:firstLine="411" w:firstLineChars="196"/>
        <w:rPr>
          <w:rFonts w:ascii="Times New Roman" w:hAnsi="Times New Roman" w:cs="Times New Roman"/>
          <w:color w:val="000000" w:themeColor="text1"/>
          <w:szCs w:val="21"/>
        </w:rPr>
      </w:pPr>
      <w:r>
        <w:rPr>
          <w:rFonts w:hint="eastAsia" w:ascii="Times New Roman" w:hAnsi="Times New Roman" w:cs="Times New Roman"/>
          <w:color w:val="000000" w:themeColor="text1"/>
          <w:szCs w:val="21"/>
        </w:rPr>
        <w:t>根据图9-1和图9-</w:t>
      </w:r>
      <w:r>
        <w:rPr>
          <w:rFonts w:ascii="Times New Roman" w:hAnsi="Times New Roman" w:cs="Times New Roman"/>
          <w:color w:val="000000" w:themeColor="text1"/>
          <w:szCs w:val="21"/>
        </w:rPr>
        <w:t>6</w:t>
      </w:r>
      <w:r>
        <w:rPr>
          <w:rFonts w:hint="eastAsia" w:ascii="Times New Roman" w:hAnsi="Times New Roman" w:cs="Times New Roman"/>
          <w:color w:val="000000" w:themeColor="text1"/>
          <w:szCs w:val="21"/>
        </w:rPr>
        <w:t>所示对称和不对称三相电路原理图，分别在Multisim中搭建仿真电路（参考实验教材二维码）。三相电压源有效值2</w:t>
      </w:r>
      <w:r>
        <w:rPr>
          <w:rFonts w:ascii="Times New Roman" w:hAnsi="Times New Roman" w:cs="Times New Roman"/>
          <w:color w:val="000000" w:themeColor="text1"/>
          <w:szCs w:val="21"/>
        </w:rPr>
        <w:t>20V</w:t>
      </w:r>
      <w:r>
        <w:rPr>
          <w:rFonts w:hint="eastAsia" w:ascii="Times New Roman" w:hAnsi="Times New Roman" w:cs="Times New Roman"/>
          <w:color w:val="000000" w:themeColor="text1"/>
          <w:szCs w:val="21"/>
        </w:rPr>
        <w:t>，频率50Hz，相位依次滞后120°。负载阻抗选择电阻，阻值自选。</w:t>
      </w:r>
    </w:p>
    <w:p>
      <w:pPr>
        <w:spacing w:line="360" w:lineRule="auto"/>
        <w:rPr>
          <w:rFonts w:ascii="Times New Roman" w:hAnsi="Times New Roman" w:cs="Times New Roman"/>
          <w:szCs w:val="21"/>
        </w:rPr>
      </w:pPr>
      <w:r>
        <w:rPr>
          <w:rFonts w:hint="eastAsia" w:ascii="Times New Roman" w:hAnsi="Times New Roman" w:cs="Times New Roman"/>
          <w:color w:val="000000" w:themeColor="text1"/>
          <w:szCs w:val="21"/>
        </w:rPr>
        <w:t>1.仿真对称三相负载电阻的电压波形，测量两个中性点之间的电压有效值。</w:t>
      </w:r>
      <w:bookmarkStart w:id="0" w:name="OLE_LINK7"/>
      <w:r>
        <w:rPr>
          <w:rFonts w:hint="eastAsia" w:ascii="Times New Roman" w:hAnsi="Times New Roman" w:cs="Times New Roman"/>
          <w:szCs w:val="21"/>
        </w:rPr>
        <w:t>记录仿真电路图、电阻值、及负载电压波形。</w:t>
      </w:r>
      <w:bookmarkEnd w:id="0"/>
    </w:p>
    <w:p>
      <w:pPr>
        <w:spacing w:line="360" w:lineRule="auto"/>
        <w:ind w:firstLine="420" w:firstLineChars="200"/>
        <w:rPr>
          <w:rFonts w:ascii="Times New Roman" w:hAnsi="Times New Roman" w:cs="Times New Roman"/>
          <w:szCs w:val="21"/>
        </w:rPr>
      </w:pPr>
      <w:r>
        <w:rPr>
          <w:rFonts w:hint="eastAsia" w:ascii="Times New Roman" w:hAnsi="Times New Roman" w:cs="Times New Roman"/>
          <w:szCs w:val="21"/>
        </w:rPr>
        <w:t>单相负载的电阻值为：</w:t>
      </w:r>
      <w:r>
        <w:rPr>
          <w:rFonts w:hint="eastAsia" w:ascii="Times New Roman" w:hAnsi="Times New Roman" w:cs="Times New Roman"/>
          <w:szCs w:val="21"/>
          <w:lang w:val="en-US" w:eastAsia="zh-CN"/>
        </w:rPr>
        <w:t>10KΩ</w:t>
      </w:r>
      <w:r>
        <w:rPr>
          <w:rFonts w:hint="eastAsia" w:ascii="Times New Roman" w:hAnsi="Times New Roman" w:cs="Times New Roman"/>
          <w:szCs w:val="21"/>
        </w:rPr>
        <w:t>；</w:t>
      </w:r>
    </w:p>
    <w:p>
      <w:pPr>
        <w:spacing w:line="360" w:lineRule="auto"/>
        <w:ind w:firstLine="420" w:firstLineChars="200"/>
        <w:rPr>
          <w:rFonts w:ascii="Times New Roman" w:hAnsi="Times New Roman" w:cs="Times New Roman"/>
          <w:szCs w:val="21"/>
        </w:rPr>
      </w:pPr>
      <w:r>
        <w:rPr>
          <w:rFonts w:hint="eastAsia" w:ascii="Times New Roman" w:hAnsi="Times New Roman" w:cs="Times New Roman"/>
          <w:szCs w:val="21"/>
        </w:rPr>
        <w:t>两个中性点之间的电压为：</w:t>
      </w:r>
      <w:r>
        <w:rPr>
          <w:rFonts w:hint="eastAsia" w:ascii="Times New Roman" w:hAnsi="Times New Roman" w:cs="Times New Roman"/>
          <w:szCs w:val="21"/>
          <w:lang w:val="en-US" w:eastAsia="zh-CN"/>
        </w:rPr>
        <w:t>0V</w:t>
      </w:r>
      <w:r>
        <w:rPr>
          <w:rFonts w:hint="eastAsia" w:ascii="Times New Roman" w:hAnsi="Times New Roman" w:cs="Times New Roman"/>
          <w:szCs w:val="21"/>
        </w:rPr>
        <w:t>。</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hint="eastAsia" w:ascii="Times New Roman" w:hAnsi="Times New Roman" w:cs="Times New Roman" w:eastAsiaTheme="minorEastAsia"/>
          <w:szCs w:val="21"/>
          <w:lang w:eastAsia="zh-CN"/>
        </w:rPr>
      </w:pPr>
      <w:r>
        <w:rPr>
          <w:rFonts w:hint="eastAsia" w:ascii="Times New Roman" w:hAnsi="Times New Roman" w:cs="Times New Roman" w:eastAsiaTheme="minorEastAsia"/>
          <w:szCs w:val="21"/>
          <w:lang w:eastAsia="zh-CN"/>
        </w:rPr>
        <w:drawing>
          <wp:inline distT="0" distB="0" distL="114300" distR="114300">
            <wp:extent cx="2495550" cy="1334135"/>
            <wp:effectExtent l="0" t="0" r="6350" b="12065"/>
            <wp:docPr id="4" name="图片 4" descr="`6{F847`RTZ(3IP$}%@WR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F847`RTZ(3IP$}%@WRBS"/>
                    <pic:cNvPicPr>
                      <a:picLocks noChangeAspect="1"/>
                    </pic:cNvPicPr>
                  </pic:nvPicPr>
                  <pic:blipFill>
                    <a:blip r:embed="rId19"/>
                    <a:stretch>
                      <a:fillRect/>
                    </a:stretch>
                  </pic:blipFill>
                  <pic:spPr>
                    <a:xfrm>
                      <a:off x="0" y="0"/>
                      <a:ext cx="2495550" cy="1334135"/>
                    </a:xfrm>
                    <a:prstGeom prst="rect">
                      <a:avLst/>
                    </a:prstGeom>
                  </pic:spPr>
                </pic:pic>
              </a:graphicData>
            </a:graphic>
          </wp:inline>
        </w:drawing>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hint="eastAsia" w:ascii="Times New Roman" w:hAnsi="Times New Roman" w:cs="Times New Roman"/>
          <w:color w:val="000000" w:themeColor="text1"/>
          <w:szCs w:val="21"/>
        </w:rPr>
        <w:t>2.仿真不对称三相负载电阻的电压波形，测量两个中性点之间的电压有效值。</w:t>
      </w:r>
      <w:r>
        <w:rPr>
          <w:rFonts w:hint="eastAsia" w:ascii="Times New Roman" w:hAnsi="Times New Roman" w:cs="Times New Roman"/>
          <w:szCs w:val="21"/>
        </w:rPr>
        <w:t>记录仿真电路图、电阻值。</w:t>
      </w:r>
    </w:p>
    <w:p>
      <w:pPr>
        <w:spacing w:line="360" w:lineRule="auto"/>
        <w:ind w:firstLine="420" w:firstLineChars="200"/>
        <w:rPr>
          <w:rFonts w:hint="default" w:ascii="Times New Roman" w:hAnsi="Times New Roman" w:cs="Times New Roman" w:eastAsiaTheme="minorEastAsia"/>
          <w:szCs w:val="21"/>
          <w:lang w:val="en-US" w:eastAsia="zh-CN"/>
        </w:rPr>
      </w:pPr>
      <w:r>
        <w:rPr>
          <w:rFonts w:hint="eastAsia" w:ascii="Times New Roman" w:hAnsi="Times New Roman" w:cs="Times New Roman"/>
          <w:szCs w:val="21"/>
        </w:rPr>
        <w:t>三相负载的电阻值：A相</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 xml:space="preserve">100Ω </w:t>
      </w:r>
      <w:r>
        <w:rPr>
          <w:rFonts w:hint="eastAsia" w:ascii="Times New Roman" w:hAnsi="Times New Roman" w:cs="Times New Roman"/>
          <w:szCs w:val="21"/>
        </w:rPr>
        <w:t>B相</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 xml:space="preserve">1000Ω  </w:t>
      </w:r>
      <w:r>
        <w:rPr>
          <w:rFonts w:hint="eastAsia" w:ascii="Times New Roman" w:hAnsi="Times New Roman" w:cs="Times New Roman"/>
          <w:szCs w:val="21"/>
        </w:rPr>
        <w:t>C相；</w:t>
      </w:r>
      <w:r>
        <w:rPr>
          <w:rFonts w:hint="eastAsia" w:ascii="Times New Roman" w:hAnsi="Times New Roman" w:cs="Times New Roman"/>
          <w:szCs w:val="21"/>
          <w:lang w:val="en-US" w:eastAsia="zh-CN"/>
        </w:rPr>
        <w:t>100KΩ</w:t>
      </w:r>
    </w:p>
    <w:p>
      <w:pPr>
        <w:spacing w:line="360" w:lineRule="auto"/>
        <w:ind w:firstLine="420" w:firstLineChars="200"/>
        <w:rPr>
          <w:rFonts w:ascii="Times New Roman" w:hAnsi="Times New Roman" w:cs="Times New Roman"/>
          <w:szCs w:val="21"/>
        </w:rPr>
      </w:pPr>
      <w:r>
        <w:rPr>
          <w:rFonts w:hint="eastAsia" w:ascii="Times New Roman" w:hAnsi="Times New Roman" w:cs="Times New Roman"/>
          <w:szCs w:val="21"/>
        </w:rPr>
        <w:t>两个中性点之间的电压为：</w:t>
      </w:r>
      <w:r>
        <w:rPr>
          <w:rFonts w:hint="eastAsia" w:ascii="Times New Roman" w:hAnsi="Times New Roman" w:cs="Times New Roman"/>
          <w:szCs w:val="21"/>
          <w:lang w:val="en-US" w:eastAsia="zh-CN"/>
        </w:rPr>
        <w:t>190V</w:t>
      </w:r>
      <w:r>
        <w:rPr>
          <w:rFonts w:hint="eastAsia" w:ascii="Times New Roman" w:hAnsi="Times New Roman" w:cs="Times New Roman"/>
          <w:szCs w:val="21"/>
        </w:rPr>
        <w:t>。（用万用表测量）</w:t>
      </w:r>
    </w:p>
    <w:p>
      <w:pPr>
        <w:spacing w:line="360" w:lineRule="auto"/>
        <w:rPr>
          <w:rFonts w:hint="eastAsia" w:ascii="Times New Roman" w:hAnsi="Times New Roman" w:cs="Times New Roman" w:eastAsiaTheme="minorEastAsia"/>
          <w:szCs w:val="21"/>
          <w:lang w:eastAsia="zh-CN"/>
        </w:rPr>
      </w:pPr>
      <w:r>
        <w:rPr>
          <w:rFonts w:hint="eastAsia" w:ascii="Times New Roman" w:hAnsi="Times New Roman" w:cs="Times New Roman" w:eastAsiaTheme="minorEastAsia"/>
          <w:szCs w:val="21"/>
          <w:lang w:eastAsia="zh-CN"/>
        </w:rPr>
        <w:drawing>
          <wp:inline distT="0" distB="0" distL="114300" distR="114300">
            <wp:extent cx="2552065" cy="1188720"/>
            <wp:effectExtent l="0" t="0" r="635" b="5080"/>
            <wp:docPr id="3" name="图片 3" descr="FIDF`MYK9(%MRF{%Z`3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DF`MYK9(%MRF{%Z`3D)[7"/>
                    <pic:cNvPicPr>
                      <a:picLocks noChangeAspect="1"/>
                    </pic:cNvPicPr>
                  </pic:nvPicPr>
                  <pic:blipFill>
                    <a:blip r:embed="rId20"/>
                    <a:stretch>
                      <a:fillRect/>
                    </a:stretch>
                  </pic:blipFill>
                  <pic:spPr>
                    <a:xfrm>
                      <a:off x="0" y="0"/>
                      <a:ext cx="2552065" cy="1188720"/>
                    </a:xfrm>
                    <a:prstGeom prst="rect">
                      <a:avLst/>
                    </a:prstGeom>
                  </pic:spPr>
                </pic:pic>
              </a:graphicData>
            </a:graphic>
          </wp:inline>
        </w:drawing>
      </w:r>
      <w:r>
        <w:rPr>
          <w:rFonts w:hint="eastAsia" w:ascii="Times New Roman" w:hAnsi="Times New Roman" w:cs="Times New Roman" w:eastAsiaTheme="minorEastAsia"/>
          <w:szCs w:val="21"/>
          <w:lang w:eastAsia="zh-CN"/>
        </w:rPr>
        <w:drawing>
          <wp:inline distT="0" distB="0" distL="114300" distR="114300">
            <wp:extent cx="2659380" cy="1190625"/>
            <wp:effectExtent l="0" t="0" r="7620" b="317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21"/>
                    <a:stretch>
                      <a:fillRect/>
                    </a:stretch>
                  </pic:blipFill>
                  <pic:spPr>
                    <a:xfrm>
                      <a:off x="0" y="0"/>
                      <a:ext cx="2659380" cy="1190625"/>
                    </a:xfrm>
                    <a:prstGeom prst="rect">
                      <a:avLst/>
                    </a:prstGeom>
                  </pic:spPr>
                </pic:pic>
              </a:graphicData>
            </a:graphic>
          </wp:inline>
        </w:drawing>
      </w:r>
    </w:p>
    <w:p>
      <w:pPr>
        <w:spacing w:line="360" w:lineRule="auto"/>
        <w:rPr>
          <w:rFonts w:ascii="Times New Roman" w:hAnsi="Times New Roman" w:cs="Times New Roman"/>
          <w:szCs w:val="21"/>
        </w:rPr>
      </w:pPr>
      <w:r>
        <w:rPr>
          <w:rFonts w:hint="eastAsia" w:ascii="Times New Roman" w:hAnsi="Times New Roman" w:cs="Times New Roman" w:eastAsiaTheme="minorEastAsia"/>
          <w:szCs w:val="21"/>
          <w:lang w:eastAsia="zh-CN"/>
        </w:rPr>
        <w:drawing>
          <wp:inline distT="0" distB="0" distL="114300" distR="114300">
            <wp:extent cx="2533015" cy="1278890"/>
            <wp:effectExtent l="0" t="0" r="6985" b="3810"/>
            <wp:docPr id="2" name="图片 2" descr="HVZ%{GJ9893LJ91@HH%IT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VZ%{GJ9893LJ91@HH%ITHL"/>
                    <pic:cNvPicPr>
                      <a:picLocks noChangeAspect="1"/>
                    </pic:cNvPicPr>
                  </pic:nvPicPr>
                  <pic:blipFill>
                    <a:blip r:embed="rId22"/>
                    <a:stretch>
                      <a:fillRect/>
                    </a:stretch>
                  </pic:blipFill>
                  <pic:spPr>
                    <a:xfrm>
                      <a:off x="0" y="0"/>
                      <a:ext cx="2533015" cy="1278890"/>
                    </a:xfrm>
                    <a:prstGeom prst="rect">
                      <a:avLst/>
                    </a:prstGeom>
                  </pic:spPr>
                </pic:pic>
              </a:graphicData>
            </a:graphic>
          </wp:inline>
        </w:drawing>
      </w:r>
    </w:p>
    <w:p>
      <w:pPr>
        <w:spacing w:line="360" w:lineRule="auto"/>
        <w:ind w:left="412"/>
        <w:rPr>
          <w:rFonts w:ascii="Times New Roman" w:hAnsi="Times New Roman" w:cs="Times New Roman"/>
          <w:szCs w:val="21"/>
        </w:rPr>
      </w:pPr>
    </w:p>
    <w:p>
      <w:pPr>
        <w:spacing w:line="360" w:lineRule="auto"/>
        <w:ind w:left="412"/>
        <w:rPr>
          <w:rFonts w:ascii="Times New Roman" w:hAnsi="Times New Roman" w:cs="Times New Roman"/>
          <w:szCs w:val="21"/>
        </w:rPr>
      </w:pPr>
    </w:p>
    <w:p>
      <w:pPr>
        <w:widowControl/>
        <w:jc w:val="left"/>
        <w:rPr>
          <w:rFonts w:ascii="Times New Roman" w:hAnsi="Times New Roman" w:cs="Times New Roman"/>
          <w:b/>
          <w:bCs/>
          <w:sz w:val="28"/>
          <w:szCs w:val="28"/>
        </w:rPr>
      </w:pPr>
      <w:r>
        <w:rPr>
          <w:rFonts w:ascii="Times New Roman" w:hAnsi="Times New Roman" w:cs="Times New Roman"/>
          <w:b/>
          <w:bCs/>
          <w:sz w:val="28"/>
          <w:szCs w:val="28"/>
        </w:rPr>
        <w:t>9.2</w:t>
      </w:r>
      <w:r>
        <w:rPr>
          <w:rFonts w:hint="eastAsia" w:ascii="Times New Roman" w:hAnsi="Times New Roman" w:cs="Times New Roman"/>
          <w:b/>
          <w:bCs/>
          <w:sz w:val="28"/>
          <w:szCs w:val="28"/>
        </w:rPr>
        <w:t>实验报告</w:t>
      </w:r>
    </w:p>
    <w:p>
      <w:pPr>
        <w:spacing w:line="360" w:lineRule="auto"/>
        <w:rPr>
          <w:rFonts w:ascii="Times New Roman" w:hAnsi="Times New Roman" w:cs="Times New Roman"/>
          <w:b/>
          <w:color w:val="0070C0"/>
          <w:szCs w:val="21"/>
        </w:rPr>
      </w:pPr>
      <w:r>
        <w:rPr>
          <w:rFonts w:ascii="Times New Roman" w:hAnsi="Times New Roman" w:cs="Times New Roman"/>
          <w:b/>
          <w:color w:val="0070C0"/>
          <w:szCs w:val="21"/>
        </w:rPr>
        <w:t>1.</w:t>
      </w:r>
      <w:r>
        <w:rPr>
          <w:rFonts w:hint="eastAsia" w:ascii="Times New Roman" w:hAnsi="Times New Roman" w:cs="Times New Roman"/>
          <w:b/>
          <w:color w:val="0070C0"/>
          <w:szCs w:val="21"/>
        </w:rPr>
        <w:t>星形接法对称三相电路</w:t>
      </w:r>
    </w:p>
    <w:p>
      <w:pPr>
        <w:spacing w:line="360" w:lineRule="auto"/>
        <w:ind w:firstLine="420" w:firstLineChars="200"/>
        <w:rPr>
          <w:rFonts w:ascii="Times New Roman" w:hAnsi="Times New Roman" w:cs="Times New Roman"/>
          <w:color w:val="000000" w:themeColor="text1"/>
          <w:szCs w:val="21"/>
        </w:rPr>
      </w:pPr>
      <w:r>
        <w:rPr>
          <w:rFonts w:hint="eastAsia" w:ascii="Times New Roman" w:hAnsi="Times New Roman" w:cs="Times New Roman"/>
          <w:color w:val="000000" w:themeColor="text1"/>
          <w:szCs w:val="21"/>
        </w:rPr>
        <w:t>在交流电路实验台上连接负载如图9-11所示的实验电路。选用220V三相电源，分别测量并记录不接中线和接中线两种情况下的电压、电流有效值，将测量数据填入表9-2和表9-3中。</w:t>
      </w:r>
    </w:p>
    <w:p>
      <w:pPr>
        <w:spacing w:line="360" w:lineRule="auto"/>
        <w:jc w:val="center"/>
      </w:pPr>
      <w:bookmarkStart w:id="1" w:name="_Hlk43149132"/>
      <w:r>
        <w:object>
          <v:shape id="_x0000_i1032" o:spt="75" type="#_x0000_t75" style="height:156pt;width:111pt;" o:ole="t" filled="f" o:preferrelative="t" stroked="f" coordsize="21600,21600">
            <v:path/>
            <v:fill on="f" focussize="0,0"/>
            <v:stroke on="f" joinstyle="miter"/>
            <v:imagedata r:id="rId24" croptop="4777f" cropbottom="4419f" o:title=""/>
            <o:lock v:ext="edit" aspectratio="t"/>
            <w10:wrap type="none"/>
            <w10:anchorlock/>
          </v:shape>
          <o:OLEObject Type="Embed" ProgID="Visio.Drawing.11" ShapeID="_x0000_i1032" DrawAspect="Content" ObjectID="_1468075732" r:id="rId23">
            <o:LockedField>false</o:LockedField>
          </o:OLEObject>
        </w:object>
      </w:r>
      <w:bookmarkEnd w:id="1"/>
    </w:p>
    <w:p>
      <w:pPr>
        <w:spacing w:line="360" w:lineRule="auto"/>
        <w:jc w:val="center"/>
        <w:rPr>
          <w:rFonts w:ascii="Times New Roman" w:hAnsi="Times New Roman" w:cs="Times New Roman"/>
          <w:szCs w:val="21"/>
        </w:rPr>
      </w:pPr>
      <w:r>
        <w:rPr>
          <w:rFonts w:ascii="Times New Roman" w:hAnsi="Times New Roman" w:cs="Times New Roman"/>
          <w:szCs w:val="21"/>
        </w:rPr>
        <w:t>图</w:t>
      </w:r>
      <w:r>
        <w:rPr>
          <w:rFonts w:hint="eastAsia" w:ascii="Times New Roman" w:hAnsi="Times New Roman" w:cs="Times New Roman"/>
          <w:szCs w:val="21"/>
        </w:rPr>
        <w:t>9-11星形接法对称三相灯泡连接方式</w:t>
      </w:r>
    </w:p>
    <w:p>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表9-2</w:t>
      </w:r>
      <w:r>
        <w:rPr>
          <w:rFonts w:hint="eastAsia" w:ascii="Times New Roman" w:hAnsi="Times New Roman" w:cs="Times New Roman"/>
          <w:color w:val="000000" w:themeColor="text1"/>
          <w:szCs w:val="21"/>
        </w:rPr>
        <w:t>不接中性线情况下</w:t>
      </w:r>
      <w:r>
        <w:rPr>
          <w:rFonts w:ascii="Times New Roman" w:hAnsi="Times New Roman" w:cs="Times New Roman"/>
          <w:color w:val="000000" w:themeColor="text1"/>
          <w:szCs w:val="21"/>
        </w:rPr>
        <w:t>星形接法对称三相电路</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051"/>
        <w:gridCol w:w="1051"/>
        <w:gridCol w:w="1051"/>
        <w:gridCol w:w="1051"/>
        <w:gridCol w:w="1043"/>
        <w:gridCol w:w="1051"/>
        <w:gridCol w:w="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spacing w:line="360" w:lineRule="auto"/>
              <w:jc w:val="center"/>
              <w:rPr>
                <w:rFonts w:ascii="Times New Roman" w:hAnsi="Times New Roman" w:cs="Times New Roman"/>
                <w:color w:val="000000" w:themeColor="text1"/>
                <w:szCs w:val="21"/>
              </w:rPr>
            </w:pPr>
            <w:r>
              <w:rPr>
                <w:rFonts w:hint="eastAsia" w:ascii="Times New Roman" w:hAnsi="Times New Roman" w:cs="Times New Roman"/>
                <w:color w:val="000000" w:themeColor="text1"/>
                <w:szCs w:val="21"/>
              </w:rPr>
              <w:t>测量值</w:t>
            </w:r>
          </w:p>
        </w:tc>
        <w:tc>
          <w:tcPr>
            <w:tcW w:w="895" w:type="dxa"/>
          </w:tcPr>
          <w:p>
            <w:pPr>
              <w:spacing w:line="360" w:lineRule="auto"/>
              <w:jc w:val="center"/>
              <w:rPr>
                <w:rFonts w:ascii="Times New Roman" w:hAnsi="Times New Roman" w:cs="Times New Roman"/>
                <w:color w:val="000000" w:themeColor="text1"/>
                <w:szCs w:val="21"/>
              </w:rPr>
            </w:pPr>
            <w:r>
              <w:rPr>
                <w:rFonts w:ascii="Times New Roman" w:hAnsi="Times New Roman" w:cs="Times New Roman"/>
                <w:position w:val="-10"/>
                <w:szCs w:val="21"/>
              </w:rPr>
              <w:object>
                <v:shape id="_x0000_i1033" o:spt="75" type="#_x0000_t75" style="height:16.5pt;width:21pt;" o:ole="t" filled="f" o:preferrelative="t" stroked="f" coordsize="21600,21600">
                  <v:path/>
                  <v:fill on="f" focussize="0,0"/>
                  <v:stroke on="f" joinstyle="miter"/>
                  <v:imagedata r:id="rId26" o:title=""/>
                  <o:lock v:ext="edit" aspectratio="t"/>
                  <w10:wrap type="none"/>
                  <w10:anchorlock/>
                </v:shape>
                <o:OLEObject Type="Embed" ProgID="Equation.DSMT4" ShapeID="_x0000_i1033" DrawAspect="Content" ObjectID="_1468075733" r:id="rId25">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34" o:spt="75" type="#_x0000_t75" style="height:16.5pt;width:20.25pt;" o:ole="t" filled="f" o:preferrelative="t" stroked="f" coordsize="21600,21600">
                  <v:path/>
                  <v:fill on="f" focussize="0,0"/>
                  <v:stroke on="f" joinstyle="miter"/>
                  <v:imagedata r:id="rId28" o:title=""/>
                  <o:lock v:ext="edit" aspectratio="t"/>
                  <w10:wrap type="none"/>
                  <w10:anchorlock/>
                </v:shape>
                <o:OLEObject Type="Embed" ProgID="Equation.DSMT4" ShapeID="_x0000_i1034" DrawAspect="Content" ObjectID="_1468075734" r:id="rId27">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35" o:spt="75" type="#_x0000_t75" style="height:16.5pt;width:20.25pt;" o:ole="t" filled="f" o:preferrelative="t" stroked="f" coordsize="21600,21600">
                  <v:path/>
                  <v:fill on="f" focussize="0,0"/>
                  <v:stroke on="f" joinstyle="miter"/>
                  <v:imagedata r:id="rId30" o:title=""/>
                  <o:lock v:ext="edit" aspectratio="t"/>
                  <w10:wrap type="none"/>
                  <w10:anchorlock/>
                </v:shape>
                <o:OLEObject Type="Embed" ProgID="Equation.DSMT4" ShapeID="_x0000_i1035" DrawAspect="Content" ObjectID="_1468075735" r:id="rId29">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36" o:spt="75" type="#_x0000_t75" style="height:16.5pt;width:20.25pt;" o:ole="t" filled="f" o:preferrelative="t" stroked="f" coordsize="21600,21600">
                  <v:path/>
                  <v:fill on="f" focussize="0,0"/>
                  <v:stroke on="f" joinstyle="miter"/>
                  <v:imagedata r:id="rId32" o:title=""/>
                  <o:lock v:ext="edit" aspectratio="t"/>
                  <w10:wrap type="none"/>
                  <w10:anchorlock/>
                </v:shape>
                <o:OLEObject Type="Embed" ProgID="Equation.DSMT4" ShapeID="_x0000_i1036" DrawAspect="Content" ObjectID="_1468075736" r:id="rId31">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37" o:spt="75" type="#_x0000_t75" style="height:16.5pt;width:20.25pt;" o:ole="t" filled="f" o:preferrelative="t" stroked="f" coordsize="21600,21600">
                  <v:path/>
                  <v:fill on="f" focussize="0,0"/>
                  <v:stroke on="f" joinstyle="miter"/>
                  <v:imagedata r:id="rId34" o:title=""/>
                  <o:lock v:ext="edit" aspectratio="t"/>
                  <w10:wrap type="none"/>
                  <w10:anchorlock/>
                </v:shape>
                <o:OLEObject Type="Embed" ProgID="Equation.DSMT4" ShapeID="_x0000_i1037" DrawAspect="Content" ObjectID="_1468075737" r:id="rId33">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38" o:spt="75" type="#_x0000_t75" style="height:16.5pt;width:18.75pt;" o:ole="t" filled="f" o:preferrelative="t" stroked="f" coordsize="21600,21600">
                  <v:path/>
                  <v:fill on="f" focussize="0,0"/>
                  <v:stroke on="f" joinstyle="miter"/>
                  <v:imagedata r:id="rId36" o:title=""/>
                  <o:lock v:ext="edit" aspectratio="t"/>
                  <w10:wrap type="none"/>
                  <w10:anchorlock/>
                </v:shape>
                <o:OLEObject Type="Embed" ProgID="Equation.DSMT4" ShapeID="_x0000_i1038" DrawAspect="Content" ObjectID="_1468075738" r:id="rId35">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39" o:spt="75" type="#_x0000_t75" style="height:16.5pt;width:21.75pt;" o:ole="t" filled="f" o:preferrelative="t" stroked="f" coordsize="21600,21600">
                  <v:path/>
                  <v:fill on="f" focussize="0,0"/>
                  <v:stroke on="f" joinstyle="miter"/>
                  <v:imagedata r:id="rId38" o:title=""/>
                  <o:lock v:ext="edit" aspectratio="t"/>
                  <w10:wrap type="none"/>
                  <w10:anchorlock/>
                </v:shape>
                <o:OLEObject Type="Embed" ProgID="Equation.DSMT4" ShapeID="_x0000_i1039" DrawAspect="Content" ObjectID="_1468075739" r:id="rId3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spacing w:line="360" w:lineRule="auto"/>
              <w:jc w:val="center"/>
              <w:rPr>
                <w:rFonts w:ascii="Times New Roman" w:hAnsi="Times New Roman" w:cs="Times New Roman"/>
                <w:color w:val="000000" w:themeColor="text1"/>
                <w:szCs w:val="21"/>
              </w:rPr>
            </w:pPr>
            <w:r>
              <w:rPr>
                <w:rFonts w:hint="eastAsia" w:ascii="Times New Roman" w:hAnsi="Times New Roman" w:cs="Times New Roman"/>
                <w:color w:val="000000" w:themeColor="text1"/>
                <w:szCs w:val="21"/>
              </w:rPr>
              <w:t>测量结果</w:t>
            </w:r>
          </w:p>
        </w:tc>
        <w:tc>
          <w:tcPr>
            <w:tcW w:w="895"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126.967V</w:t>
            </w:r>
          </w:p>
        </w:tc>
        <w:tc>
          <w:tcPr>
            <w:tcW w:w="896"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126.997V</w:t>
            </w:r>
          </w:p>
        </w:tc>
        <w:tc>
          <w:tcPr>
            <w:tcW w:w="896"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126.984V</w:t>
            </w:r>
          </w:p>
        </w:tc>
        <w:tc>
          <w:tcPr>
            <w:tcW w:w="896"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219.985V</w:t>
            </w:r>
          </w:p>
        </w:tc>
        <w:tc>
          <w:tcPr>
            <w:tcW w:w="896"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220.011V</w:t>
            </w:r>
          </w:p>
        </w:tc>
        <w:tc>
          <w:tcPr>
            <w:tcW w:w="896"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220.344V</w:t>
            </w:r>
          </w:p>
        </w:tc>
        <w:tc>
          <w:tcPr>
            <w:tcW w:w="896"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1.02PV</w:t>
            </w:r>
          </w:p>
        </w:tc>
      </w:tr>
    </w:tbl>
    <w:p>
      <w:pPr>
        <w:spacing w:beforeLines="50"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表9-3 </w:t>
      </w:r>
      <w:r>
        <w:rPr>
          <w:rFonts w:hint="eastAsia" w:ascii="Times New Roman" w:hAnsi="Times New Roman" w:cs="Times New Roman"/>
          <w:color w:val="000000" w:themeColor="text1"/>
          <w:szCs w:val="21"/>
        </w:rPr>
        <w:t>接中性线情况下</w:t>
      </w:r>
      <w:r>
        <w:rPr>
          <w:rFonts w:ascii="Times New Roman" w:hAnsi="Times New Roman" w:cs="Times New Roman"/>
          <w:color w:val="000000" w:themeColor="text1"/>
          <w:szCs w:val="21"/>
        </w:rPr>
        <w:t>星形接法对称三相电路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
        <w:gridCol w:w="1051"/>
        <w:gridCol w:w="1051"/>
        <w:gridCol w:w="1051"/>
        <w:gridCol w:w="1051"/>
        <w:gridCol w:w="1051"/>
        <w:gridCol w:w="1051"/>
        <w:gridCol w:w="758"/>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line="360" w:lineRule="auto"/>
              <w:jc w:val="center"/>
              <w:rPr>
                <w:rFonts w:ascii="Times New Roman" w:hAnsi="Times New Roman" w:cs="Times New Roman"/>
                <w:color w:val="000000" w:themeColor="text1"/>
                <w:szCs w:val="21"/>
              </w:rPr>
            </w:pPr>
            <w:r>
              <w:rPr>
                <w:rFonts w:hint="eastAsia" w:ascii="Times New Roman" w:hAnsi="Times New Roman" w:cs="Times New Roman"/>
                <w:color w:val="000000" w:themeColor="text1"/>
                <w:szCs w:val="21"/>
              </w:rPr>
              <w:t>测量值</w:t>
            </w:r>
          </w:p>
        </w:tc>
        <w:tc>
          <w:tcPr>
            <w:tcW w:w="895" w:type="dxa"/>
          </w:tcPr>
          <w:p>
            <w:pPr>
              <w:spacing w:line="360" w:lineRule="auto"/>
              <w:jc w:val="center"/>
              <w:rPr>
                <w:rFonts w:ascii="Times New Roman" w:hAnsi="Times New Roman" w:cs="Times New Roman"/>
                <w:color w:val="000000" w:themeColor="text1"/>
                <w:szCs w:val="21"/>
              </w:rPr>
            </w:pPr>
            <w:r>
              <w:rPr>
                <w:rFonts w:ascii="Times New Roman" w:hAnsi="Times New Roman" w:cs="Times New Roman"/>
                <w:position w:val="-10"/>
                <w:szCs w:val="21"/>
              </w:rPr>
              <w:object>
                <v:shape id="_x0000_i1040" o:spt="75" type="#_x0000_t75" style="height:16.5pt;width:21pt;" o:ole="t" filled="f" o:preferrelative="t" stroked="f" coordsize="21600,21600">
                  <v:path/>
                  <v:fill on="f" focussize="0,0"/>
                  <v:stroke on="f" joinstyle="miter"/>
                  <v:imagedata r:id="rId26" o:title=""/>
                  <o:lock v:ext="edit" aspectratio="t"/>
                  <w10:wrap type="none"/>
                  <w10:anchorlock/>
                </v:shape>
                <o:OLEObject Type="Embed" ProgID="Equation.DSMT4" ShapeID="_x0000_i1040" DrawAspect="Content" ObjectID="_1468075740" r:id="rId39">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41" o:spt="75" type="#_x0000_t75" style="height:16.5pt;width:20.25pt;" o:ole="t" filled="f" o:preferrelative="t" stroked="f" coordsize="21600,21600">
                  <v:path/>
                  <v:fill on="f" focussize="0,0"/>
                  <v:stroke on="f" joinstyle="miter"/>
                  <v:imagedata r:id="rId28" o:title=""/>
                  <o:lock v:ext="edit" aspectratio="t"/>
                  <w10:wrap type="none"/>
                  <w10:anchorlock/>
                </v:shape>
                <o:OLEObject Type="Embed" ProgID="Equation.DSMT4" ShapeID="_x0000_i1041" DrawAspect="Content" ObjectID="_1468075741" r:id="rId40">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42" o:spt="75" type="#_x0000_t75" style="height:16.5pt;width:20.25pt;" o:ole="t" filled="f" o:preferrelative="t" stroked="f" coordsize="21600,21600">
                  <v:path/>
                  <v:fill on="f" focussize="0,0"/>
                  <v:stroke on="f" joinstyle="miter"/>
                  <v:imagedata r:id="rId30" o:title=""/>
                  <o:lock v:ext="edit" aspectratio="t"/>
                  <w10:wrap type="none"/>
                  <w10:anchorlock/>
                </v:shape>
                <o:OLEObject Type="Embed" ProgID="Equation.DSMT4" ShapeID="_x0000_i1042" DrawAspect="Content" ObjectID="_1468075742" r:id="rId41">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43" o:spt="75" type="#_x0000_t75" style="height:16.5pt;width:20.25pt;" o:ole="t" filled="f" o:preferrelative="t" stroked="f" coordsize="21600,21600">
                  <v:path/>
                  <v:fill on="f" focussize="0,0"/>
                  <v:stroke on="f" joinstyle="miter"/>
                  <v:imagedata r:id="rId32" o:title=""/>
                  <o:lock v:ext="edit" aspectratio="t"/>
                  <w10:wrap type="none"/>
                  <w10:anchorlock/>
                </v:shape>
                <o:OLEObject Type="Embed" ProgID="Equation.DSMT4" ShapeID="_x0000_i1043" DrawAspect="Content" ObjectID="_1468075743" r:id="rId42">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44" o:spt="75" type="#_x0000_t75" style="height:16.5pt;width:20.25pt;" o:ole="t" filled="f" o:preferrelative="t" stroked="f" coordsize="21600,21600">
                  <v:path/>
                  <v:fill on="f" focussize="0,0"/>
                  <v:stroke on="f" joinstyle="miter"/>
                  <v:imagedata r:id="rId34" o:title=""/>
                  <o:lock v:ext="edit" aspectratio="t"/>
                  <w10:wrap type="none"/>
                  <w10:anchorlock/>
                </v:shape>
                <o:OLEObject Type="Embed" ProgID="Equation.DSMT4" ShapeID="_x0000_i1044" DrawAspect="Content" ObjectID="_1468075744" r:id="rId43">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45" o:spt="75" type="#_x0000_t75" style="height:16.5pt;width:18.75pt;" o:ole="t" filled="f" o:preferrelative="t" stroked="f" coordsize="21600,21600">
                  <v:path/>
                  <v:fill on="f" focussize="0,0"/>
                  <v:stroke on="f" joinstyle="miter"/>
                  <v:imagedata r:id="rId36" o:title=""/>
                  <o:lock v:ext="edit" aspectratio="t"/>
                  <w10:wrap type="none"/>
                  <w10:anchorlock/>
                </v:shape>
                <o:OLEObject Type="Embed" ProgID="Equation.DSMT4" ShapeID="_x0000_i1045" DrawAspect="Content" ObjectID="_1468075745" r:id="rId44">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46" o:spt="75" type="#_x0000_t75" style="height:16.5pt;width:21.75pt;" o:ole="t" filled="f" o:preferrelative="t" stroked="f" coordsize="21600,21600">
                  <v:path/>
                  <v:fill on="f" focussize="0,0"/>
                  <v:stroke on="f" joinstyle="miter"/>
                  <v:imagedata r:id="rId38" o:title=""/>
                  <o:lock v:ext="edit" aspectratio="t"/>
                  <w10:wrap type="none"/>
                  <w10:anchorlock/>
                </v:shape>
                <o:OLEObject Type="Embed" ProgID="Equation.DSMT4" ShapeID="_x0000_i1046" DrawAspect="Content" ObjectID="_1468075746" r:id="rId45">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47" o:spt="75" type="#_x0000_t75" style="height:16.5pt;width:18.75pt;" o:ole="t" filled="f" o:preferrelative="t" stroked="f" coordsize="21600,21600">
                  <v:path/>
                  <v:fill on="f" focussize="0,0"/>
                  <v:stroke on="f" joinstyle="miter"/>
                  <v:imagedata r:id="rId47" o:title=""/>
                  <o:lock v:ext="edit" aspectratio="t"/>
                  <w10:wrap type="none"/>
                  <w10:anchorlock/>
                </v:shape>
                <o:OLEObject Type="Embed" ProgID="Equation.DSMT4" ShapeID="_x0000_i1047" DrawAspect="Content" ObjectID="_1468075747" r:id="rId4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line="360" w:lineRule="auto"/>
              <w:jc w:val="center"/>
              <w:rPr>
                <w:rFonts w:ascii="Times New Roman" w:hAnsi="Times New Roman" w:cs="Times New Roman"/>
                <w:color w:val="000000" w:themeColor="text1"/>
                <w:szCs w:val="21"/>
              </w:rPr>
            </w:pPr>
            <w:r>
              <w:rPr>
                <w:rFonts w:hint="eastAsia" w:ascii="Times New Roman" w:hAnsi="Times New Roman" w:cs="Times New Roman"/>
                <w:color w:val="000000" w:themeColor="text1"/>
                <w:szCs w:val="21"/>
              </w:rPr>
              <w:t>测量结果</w:t>
            </w:r>
          </w:p>
        </w:tc>
        <w:tc>
          <w:tcPr>
            <w:tcW w:w="895"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126.741V</w:t>
            </w:r>
          </w:p>
        </w:tc>
        <w:tc>
          <w:tcPr>
            <w:tcW w:w="896"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126.802V</w:t>
            </w:r>
          </w:p>
        </w:tc>
        <w:tc>
          <w:tcPr>
            <w:tcW w:w="896"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126.934V</w:t>
            </w:r>
          </w:p>
        </w:tc>
        <w:tc>
          <w:tcPr>
            <w:tcW w:w="896"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219.933V</w:t>
            </w:r>
          </w:p>
        </w:tc>
        <w:tc>
          <w:tcPr>
            <w:tcW w:w="896"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219.993V</w:t>
            </w:r>
          </w:p>
        </w:tc>
        <w:tc>
          <w:tcPr>
            <w:tcW w:w="896"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219.891V</w:t>
            </w:r>
          </w:p>
        </w:tc>
        <w:tc>
          <w:tcPr>
            <w:tcW w:w="896"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0V</w:t>
            </w:r>
          </w:p>
        </w:tc>
        <w:tc>
          <w:tcPr>
            <w:tcW w:w="896"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0A</w:t>
            </w:r>
          </w:p>
        </w:tc>
      </w:tr>
    </w:tbl>
    <w:p>
      <w:pPr>
        <w:pStyle w:val="17"/>
        <w:numPr>
          <w:ilvl w:val="0"/>
          <w:numId w:val="3"/>
        </w:numPr>
        <w:spacing w:line="360" w:lineRule="auto"/>
        <w:ind w:firstLineChars="0"/>
        <w:rPr>
          <w:rFonts w:ascii="Times New Roman" w:hAnsi="Times New Roman" w:cs="Times New Roman"/>
          <w:b/>
          <w:vanish/>
          <w:color w:val="0070C0"/>
          <w:szCs w:val="21"/>
        </w:rPr>
      </w:pPr>
    </w:p>
    <w:p>
      <w:pPr>
        <w:pStyle w:val="17"/>
        <w:numPr>
          <w:ilvl w:val="1"/>
          <w:numId w:val="3"/>
        </w:numPr>
        <w:spacing w:line="360" w:lineRule="auto"/>
        <w:ind w:firstLineChars="0"/>
        <w:rPr>
          <w:rFonts w:ascii="Times New Roman" w:hAnsi="Times New Roman" w:cs="Times New Roman"/>
          <w:b/>
          <w:vanish/>
          <w:color w:val="0070C0"/>
          <w:szCs w:val="21"/>
        </w:rPr>
      </w:pPr>
    </w:p>
    <w:p>
      <w:pPr>
        <w:pStyle w:val="17"/>
        <w:numPr>
          <w:ilvl w:val="1"/>
          <w:numId w:val="3"/>
        </w:numPr>
        <w:spacing w:line="360" w:lineRule="auto"/>
        <w:ind w:firstLineChars="0"/>
        <w:rPr>
          <w:rFonts w:ascii="Times New Roman" w:hAnsi="Times New Roman" w:cs="Times New Roman"/>
          <w:b/>
          <w:vanish/>
          <w:color w:val="0070C0"/>
          <w:szCs w:val="21"/>
        </w:rPr>
      </w:pPr>
    </w:p>
    <w:p>
      <w:pPr>
        <w:pStyle w:val="17"/>
        <w:numPr>
          <w:ilvl w:val="1"/>
          <w:numId w:val="3"/>
        </w:numPr>
        <w:spacing w:line="360" w:lineRule="auto"/>
        <w:ind w:firstLineChars="0"/>
        <w:rPr>
          <w:rFonts w:ascii="Times New Roman" w:hAnsi="Times New Roman" w:cs="Times New Roman"/>
          <w:b/>
          <w:vanish/>
          <w:color w:val="0070C0"/>
          <w:szCs w:val="21"/>
        </w:rPr>
      </w:pPr>
    </w:p>
    <w:p>
      <w:pPr>
        <w:pStyle w:val="17"/>
        <w:numPr>
          <w:ilvl w:val="1"/>
          <w:numId w:val="3"/>
        </w:numPr>
        <w:spacing w:line="360" w:lineRule="auto"/>
        <w:ind w:firstLineChars="0"/>
        <w:rPr>
          <w:rFonts w:ascii="Times New Roman" w:hAnsi="Times New Roman" w:cs="Times New Roman"/>
          <w:b/>
          <w:vanish/>
          <w:color w:val="0070C0"/>
          <w:szCs w:val="21"/>
        </w:rPr>
      </w:pPr>
    </w:p>
    <w:p>
      <w:pPr>
        <w:pStyle w:val="17"/>
        <w:numPr>
          <w:ilvl w:val="1"/>
          <w:numId w:val="3"/>
        </w:numPr>
        <w:spacing w:line="360" w:lineRule="auto"/>
        <w:ind w:firstLineChars="0"/>
        <w:rPr>
          <w:rFonts w:ascii="Times New Roman" w:hAnsi="Times New Roman" w:cs="Times New Roman"/>
          <w:b/>
          <w:vanish/>
          <w:color w:val="0070C0"/>
          <w:szCs w:val="21"/>
        </w:rPr>
      </w:pPr>
    </w:p>
    <w:p>
      <w:pPr>
        <w:pStyle w:val="17"/>
        <w:numPr>
          <w:ilvl w:val="2"/>
          <w:numId w:val="3"/>
        </w:numPr>
        <w:spacing w:line="360" w:lineRule="auto"/>
        <w:ind w:firstLineChars="0"/>
        <w:rPr>
          <w:rFonts w:ascii="Times New Roman" w:hAnsi="Times New Roman" w:cs="Times New Roman"/>
          <w:b/>
          <w:vanish/>
          <w:color w:val="0070C0"/>
          <w:szCs w:val="21"/>
        </w:rPr>
      </w:pPr>
    </w:p>
    <w:p>
      <w:pPr>
        <w:spacing w:line="360" w:lineRule="auto"/>
        <w:rPr>
          <w:rFonts w:ascii="Times New Roman" w:hAnsi="Times New Roman" w:cs="Times New Roman"/>
          <w:b/>
          <w:color w:val="0070C0"/>
          <w:szCs w:val="21"/>
        </w:rPr>
      </w:pPr>
    </w:p>
    <w:p>
      <w:pPr>
        <w:spacing w:line="360" w:lineRule="auto"/>
        <w:rPr>
          <w:rFonts w:ascii="Times New Roman" w:hAnsi="Times New Roman" w:cs="Times New Roman"/>
          <w:b/>
          <w:color w:val="0070C0"/>
          <w:szCs w:val="21"/>
        </w:rPr>
      </w:pPr>
      <w:r>
        <w:rPr>
          <w:rFonts w:hint="eastAsia" w:ascii="Times New Roman" w:hAnsi="Times New Roman" w:cs="Times New Roman"/>
          <w:b/>
          <w:color w:val="0070C0"/>
          <w:szCs w:val="21"/>
        </w:rPr>
        <w:t>2.星形接法不对称三相电路</w:t>
      </w:r>
    </w:p>
    <w:p>
      <w:pPr>
        <w:spacing w:line="360" w:lineRule="auto"/>
        <w:ind w:firstLine="420" w:firstLineChars="200"/>
        <w:rPr>
          <w:rFonts w:ascii="Times New Roman" w:hAnsi="Times New Roman" w:cs="Times New Roman"/>
          <w:color w:val="000000" w:themeColor="text1"/>
          <w:szCs w:val="21"/>
        </w:rPr>
      </w:pPr>
      <w:r>
        <w:rPr>
          <w:rFonts w:hint="eastAsia" w:ascii="Times New Roman" w:hAnsi="Times New Roman" w:cs="Times New Roman"/>
          <w:color w:val="000000" w:themeColor="text1"/>
          <w:szCs w:val="21"/>
        </w:rPr>
        <w:t>在交流电路实验台上连接</w:t>
      </w:r>
      <w:r>
        <w:rPr>
          <w:rFonts w:hint="eastAsia" w:ascii="Times New Roman" w:hAnsi="Times New Roman" w:cs="Times New Roman"/>
          <w:strike/>
          <w:color w:val="000000" w:themeColor="text1"/>
          <w:szCs w:val="21"/>
          <w:highlight w:val="cyan"/>
        </w:rPr>
        <w:t>负载如</w:t>
      </w:r>
      <w:r>
        <w:rPr>
          <w:rFonts w:hint="eastAsia" w:ascii="Times New Roman" w:hAnsi="Times New Roman" w:cs="Times New Roman"/>
          <w:color w:val="000000" w:themeColor="text1"/>
          <w:szCs w:val="21"/>
        </w:rPr>
        <w:t>图9-12所示的实验电路（</w:t>
      </w:r>
      <w:r>
        <w:rPr>
          <w:rFonts w:ascii="Times New Roman" w:hAnsi="Times New Roman" w:cs="Times New Roman"/>
          <w:color w:val="000000" w:themeColor="text1"/>
          <w:szCs w:val="21"/>
        </w:rPr>
        <w:t>A相</w:t>
      </w:r>
      <w:r>
        <w:rPr>
          <w:rFonts w:hint="eastAsia" w:ascii="Times New Roman" w:hAnsi="Times New Roman" w:cs="Times New Roman"/>
          <w:color w:val="000000" w:themeColor="text1"/>
          <w:szCs w:val="21"/>
        </w:rPr>
        <w:t>断开</w:t>
      </w:r>
      <w:r>
        <w:rPr>
          <w:rFonts w:ascii="Times New Roman" w:hAnsi="Times New Roman" w:cs="Times New Roman"/>
          <w:color w:val="000000" w:themeColor="text1"/>
          <w:szCs w:val="21"/>
        </w:rPr>
        <w:t>一个灯泡</w:t>
      </w:r>
      <w:r>
        <w:rPr>
          <w:rFonts w:hint="eastAsia" w:ascii="Times New Roman" w:hAnsi="Times New Roman" w:cs="Times New Roman"/>
          <w:color w:val="000000" w:themeColor="text1"/>
          <w:szCs w:val="21"/>
        </w:rPr>
        <w:t>）。选用220V三相电源，分别测量并记录不接中线和接中线两种情况下的电压、电流有效值，将测量数据填入表9-4和表9-5中。</w:t>
      </w:r>
    </w:p>
    <w:p>
      <w:pPr>
        <w:spacing w:line="360" w:lineRule="auto"/>
        <w:jc w:val="center"/>
      </w:pPr>
      <w:r>
        <w:object>
          <v:shape id="_x0000_i1048" o:spt="75" type="#_x0000_t75" style="height:200.25pt;width:141.75pt;" o:ole="t" filled="f" o:preferrelative="t" stroked="f" coordsize="21600,21600">
            <v:path/>
            <v:fill on="f" focussize="0,0"/>
            <v:stroke on="f" joinstyle="miter"/>
            <v:imagedata r:id="rId49" croptop="4777f" cropbottom="4419f" o:title=""/>
            <o:lock v:ext="edit" aspectratio="t"/>
            <w10:wrap type="none"/>
            <w10:anchorlock/>
          </v:shape>
          <o:OLEObject Type="Embed" ProgID="Visio.Drawing.11" ShapeID="_x0000_i1048" DrawAspect="Content" ObjectID="_1468075748" r:id="rId48">
            <o:LockedField>false</o:LockedField>
          </o:OLEObject>
        </w:object>
      </w:r>
    </w:p>
    <w:p>
      <w:pPr>
        <w:spacing w:afterLines="50" w:line="360" w:lineRule="auto"/>
        <w:jc w:val="center"/>
        <w:rPr>
          <w:rFonts w:ascii="Times New Roman" w:hAnsi="Times New Roman" w:cs="Times New Roman"/>
          <w:szCs w:val="21"/>
        </w:rPr>
      </w:pPr>
      <w:r>
        <w:rPr>
          <w:rFonts w:ascii="Times New Roman" w:hAnsi="Times New Roman" w:cs="Times New Roman"/>
          <w:szCs w:val="21"/>
        </w:rPr>
        <w:t>图</w:t>
      </w:r>
      <w:r>
        <w:rPr>
          <w:rFonts w:hint="eastAsia" w:ascii="Times New Roman" w:hAnsi="Times New Roman" w:cs="Times New Roman"/>
          <w:szCs w:val="21"/>
        </w:rPr>
        <w:t>9-1</w:t>
      </w:r>
      <w:r>
        <w:rPr>
          <w:rFonts w:ascii="Times New Roman" w:hAnsi="Times New Roman" w:cs="Times New Roman"/>
          <w:szCs w:val="21"/>
        </w:rPr>
        <w:t xml:space="preserve">2 </w:t>
      </w:r>
      <w:r>
        <w:rPr>
          <w:rFonts w:hint="eastAsia" w:ascii="Times New Roman" w:hAnsi="Times New Roman" w:cs="Times New Roman"/>
          <w:szCs w:val="21"/>
        </w:rPr>
        <w:t>星形接法不对称三相灯泡连接方式</w:t>
      </w:r>
    </w:p>
    <w:p>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表9-4 </w:t>
      </w:r>
      <w:r>
        <w:rPr>
          <w:rFonts w:hint="eastAsia" w:ascii="Times New Roman" w:hAnsi="Times New Roman" w:cs="Times New Roman"/>
          <w:color w:val="000000" w:themeColor="text1"/>
          <w:szCs w:val="21"/>
        </w:rPr>
        <w:t>不接中性线情况下</w:t>
      </w:r>
      <w:r>
        <w:rPr>
          <w:rFonts w:ascii="Times New Roman" w:hAnsi="Times New Roman" w:cs="Times New Roman"/>
          <w:color w:val="000000" w:themeColor="text1"/>
          <w:szCs w:val="21"/>
        </w:rPr>
        <w:t>星形接法</w:t>
      </w:r>
      <w:r>
        <w:rPr>
          <w:rFonts w:hint="eastAsia" w:ascii="Times New Roman" w:hAnsi="Times New Roman" w:cs="Times New Roman"/>
          <w:color w:val="000000" w:themeColor="text1"/>
          <w:szCs w:val="21"/>
        </w:rPr>
        <w:t>不</w:t>
      </w:r>
      <w:r>
        <w:rPr>
          <w:rFonts w:ascii="Times New Roman" w:hAnsi="Times New Roman" w:cs="Times New Roman"/>
          <w:color w:val="000000" w:themeColor="text1"/>
          <w:szCs w:val="21"/>
        </w:rPr>
        <w:t>对称三相电路</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051"/>
        <w:gridCol w:w="1043"/>
        <w:gridCol w:w="1051"/>
        <w:gridCol w:w="1051"/>
        <w:gridCol w:w="1051"/>
        <w:gridCol w:w="1051"/>
        <w:gridCol w:w="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spacing w:line="360" w:lineRule="auto"/>
              <w:jc w:val="center"/>
              <w:rPr>
                <w:rFonts w:ascii="Times New Roman" w:hAnsi="Times New Roman" w:cs="Times New Roman"/>
                <w:color w:val="000000" w:themeColor="text1"/>
                <w:szCs w:val="21"/>
              </w:rPr>
            </w:pPr>
            <w:r>
              <w:rPr>
                <w:rFonts w:hint="eastAsia" w:ascii="Times New Roman" w:hAnsi="Times New Roman" w:cs="Times New Roman"/>
                <w:color w:val="000000" w:themeColor="text1"/>
                <w:szCs w:val="21"/>
              </w:rPr>
              <w:t>测量值</w:t>
            </w:r>
          </w:p>
        </w:tc>
        <w:tc>
          <w:tcPr>
            <w:tcW w:w="895" w:type="dxa"/>
          </w:tcPr>
          <w:p>
            <w:pPr>
              <w:spacing w:line="360" w:lineRule="auto"/>
              <w:jc w:val="center"/>
              <w:rPr>
                <w:rFonts w:ascii="Times New Roman" w:hAnsi="Times New Roman" w:cs="Times New Roman"/>
                <w:color w:val="000000" w:themeColor="text1"/>
                <w:szCs w:val="21"/>
              </w:rPr>
            </w:pPr>
            <w:r>
              <w:rPr>
                <w:rFonts w:ascii="Times New Roman" w:hAnsi="Times New Roman" w:cs="Times New Roman"/>
                <w:position w:val="-10"/>
                <w:szCs w:val="21"/>
              </w:rPr>
              <w:object>
                <v:shape id="_x0000_i1049" o:spt="75" type="#_x0000_t75" style="height:16.5pt;width:21pt;" o:ole="t" filled="f" o:preferrelative="t" stroked="f" coordsize="21600,21600">
                  <v:path/>
                  <v:fill on="f" focussize="0,0"/>
                  <v:stroke on="f" joinstyle="miter"/>
                  <v:imagedata r:id="rId26" o:title=""/>
                  <o:lock v:ext="edit" aspectratio="t"/>
                  <w10:wrap type="none"/>
                  <w10:anchorlock/>
                </v:shape>
                <o:OLEObject Type="Embed" ProgID="Equation.DSMT4" ShapeID="_x0000_i1049" DrawAspect="Content" ObjectID="_1468075749" r:id="rId50">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50" o:spt="75" type="#_x0000_t75" style="height:16.5pt;width:20.25pt;" o:ole="t" filled="f" o:preferrelative="t" stroked="f" coordsize="21600,21600">
                  <v:path/>
                  <v:fill on="f" focussize="0,0"/>
                  <v:stroke on="f" joinstyle="miter"/>
                  <v:imagedata r:id="rId28" o:title=""/>
                  <o:lock v:ext="edit" aspectratio="t"/>
                  <w10:wrap type="none"/>
                  <w10:anchorlock/>
                </v:shape>
                <o:OLEObject Type="Embed" ProgID="Equation.DSMT4" ShapeID="_x0000_i1050" DrawAspect="Content" ObjectID="_1468075750" r:id="rId51">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51" o:spt="75" type="#_x0000_t75" style="height:16.5pt;width:20.25pt;" o:ole="t" filled="f" o:preferrelative="t" stroked="f" coordsize="21600,21600">
                  <v:path/>
                  <v:fill on="f" focussize="0,0"/>
                  <v:stroke on="f" joinstyle="miter"/>
                  <v:imagedata r:id="rId30" o:title=""/>
                  <o:lock v:ext="edit" aspectratio="t"/>
                  <w10:wrap type="none"/>
                  <w10:anchorlock/>
                </v:shape>
                <o:OLEObject Type="Embed" ProgID="Equation.DSMT4" ShapeID="_x0000_i1051" DrawAspect="Content" ObjectID="_1468075751" r:id="rId52">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52" o:spt="75" type="#_x0000_t75" style="height:16.5pt;width:20.25pt;" o:ole="t" filled="f" o:preferrelative="t" stroked="f" coordsize="21600,21600">
                  <v:path/>
                  <v:fill on="f" focussize="0,0"/>
                  <v:stroke on="f" joinstyle="miter"/>
                  <v:imagedata r:id="rId32" o:title=""/>
                  <o:lock v:ext="edit" aspectratio="t"/>
                  <w10:wrap type="none"/>
                  <w10:anchorlock/>
                </v:shape>
                <o:OLEObject Type="Embed" ProgID="Equation.DSMT4" ShapeID="_x0000_i1052" DrawAspect="Content" ObjectID="_1468075752" r:id="rId53">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53" o:spt="75" type="#_x0000_t75" style="height:16.5pt;width:20.25pt;" o:ole="t" filled="f" o:preferrelative="t" stroked="f" coordsize="21600,21600">
                  <v:path/>
                  <v:fill on="f" focussize="0,0"/>
                  <v:stroke on="f" joinstyle="miter"/>
                  <v:imagedata r:id="rId34" o:title=""/>
                  <o:lock v:ext="edit" aspectratio="t"/>
                  <w10:wrap type="none"/>
                  <w10:anchorlock/>
                </v:shape>
                <o:OLEObject Type="Embed" ProgID="Equation.DSMT4" ShapeID="_x0000_i1053" DrawAspect="Content" ObjectID="_1468075753" r:id="rId54">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54" o:spt="75" type="#_x0000_t75" style="height:16.5pt;width:18.75pt;" o:ole="t" filled="f" o:preferrelative="t" stroked="f" coordsize="21600,21600">
                  <v:path/>
                  <v:fill on="f" focussize="0,0"/>
                  <v:stroke on="f" joinstyle="miter"/>
                  <v:imagedata r:id="rId36" o:title=""/>
                  <o:lock v:ext="edit" aspectratio="t"/>
                  <w10:wrap type="none"/>
                  <w10:anchorlock/>
                </v:shape>
                <o:OLEObject Type="Embed" ProgID="Equation.DSMT4" ShapeID="_x0000_i1054" DrawAspect="Content" ObjectID="_1468075754" r:id="rId55">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55" o:spt="75" type="#_x0000_t75" style="height:16.5pt;width:21.75pt;" o:ole="t" filled="f" o:preferrelative="t" stroked="f" coordsize="21600,21600">
                  <v:path/>
                  <v:fill on="f" focussize="0,0"/>
                  <v:stroke on="f" joinstyle="miter"/>
                  <v:imagedata r:id="rId38" o:title=""/>
                  <o:lock v:ext="edit" aspectratio="t"/>
                  <w10:wrap type="none"/>
                  <w10:anchorlock/>
                </v:shape>
                <o:OLEObject Type="Embed" ProgID="Equation.DSMT4" ShapeID="_x0000_i1055" DrawAspect="Content" ObjectID="_1468075755" r:id="rId5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Pr>
          <w:p>
            <w:pPr>
              <w:spacing w:line="360" w:lineRule="auto"/>
              <w:jc w:val="center"/>
              <w:rPr>
                <w:rFonts w:ascii="Times New Roman" w:hAnsi="Times New Roman" w:cs="Times New Roman"/>
                <w:color w:val="000000" w:themeColor="text1"/>
                <w:szCs w:val="21"/>
              </w:rPr>
            </w:pPr>
            <w:r>
              <w:rPr>
                <w:rFonts w:hint="eastAsia" w:ascii="Times New Roman" w:hAnsi="Times New Roman" w:cs="Times New Roman"/>
                <w:color w:val="000000" w:themeColor="text1"/>
                <w:szCs w:val="21"/>
              </w:rPr>
              <w:t>测量结果</w:t>
            </w:r>
          </w:p>
        </w:tc>
        <w:tc>
          <w:tcPr>
            <w:tcW w:w="895"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143.561V</w:t>
            </w:r>
          </w:p>
        </w:tc>
        <w:tc>
          <w:tcPr>
            <w:tcW w:w="896"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114.432V</w:t>
            </w:r>
          </w:p>
        </w:tc>
        <w:tc>
          <w:tcPr>
            <w:tcW w:w="896"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120.964V</w:t>
            </w:r>
          </w:p>
        </w:tc>
        <w:tc>
          <w:tcPr>
            <w:tcW w:w="896"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220.034V</w:t>
            </w:r>
          </w:p>
        </w:tc>
        <w:tc>
          <w:tcPr>
            <w:tcW w:w="896"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219.966V</w:t>
            </w:r>
          </w:p>
        </w:tc>
        <w:tc>
          <w:tcPr>
            <w:tcW w:w="896"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219.997V</w:t>
            </w:r>
          </w:p>
        </w:tc>
        <w:tc>
          <w:tcPr>
            <w:tcW w:w="896"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15.960V</w:t>
            </w:r>
          </w:p>
        </w:tc>
      </w:tr>
    </w:tbl>
    <w:p>
      <w:pPr>
        <w:spacing w:beforeLines="50" w:line="360" w:lineRule="auto"/>
        <w:jc w:val="center"/>
        <w:rPr>
          <w:rFonts w:ascii="Times New Roman" w:hAnsi="Times New Roman" w:cs="Times New Roman"/>
          <w:color w:val="000000" w:themeColor="text1"/>
          <w:szCs w:val="21"/>
        </w:rPr>
      </w:pPr>
    </w:p>
    <w:p>
      <w:pPr>
        <w:spacing w:beforeLines="50" w:line="360" w:lineRule="auto"/>
        <w:jc w:val="center"/>
        <w:rPr>
          <w:rFonts w:ascii="Times New Roman" w:hAnsi="Times New Roman" w:cs="Times New Roman"/>
          <w:color w:val="000000" w:themeColor="text1"/>
          <w:szCs w:val="21"/>
        </w:rPr>
      </w:pPr>
    </w:p>
    <w:p>
      <w:pPr>
        <w:spacing w:beforeLines="50" w:line="360" w:lineRule="auto"/>
        <w:jc w:val="center"/>
        <w:rPr>
          <w:rFonts w:ascii="Times New Roman" w:hAnsi="Times New Roman" w:cs="Times New Roman"/>
          <w:color w:val="000000" w:themeColor="text1"/>
          <w:szCs w:val="21"/>
        </w:rPr>
      </w:pPr>
    </w:p>
    <w:p>
      <w:pPr>
        <w:spacing w:beforeLines="50" w:line="360" w:lineRule="auto"/>
        <w:jc w:val="center"/>
        <w:rPr>
          <w:rFonts w:ascii="Times New Roman" w:hAnsi="Times New Roman" w:cs="Times New Roman"/>
          <w:color w:val="000000" w:themeColor="text1"/>
          <w:szCs w:val="21"/>
        </w:rPr>
      </w:pPr>
    </w:p>
    <w:p>
      <w:pPr>
        <w:spacing w:beforeLines="50"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表9-5 </w:t>
      </w:r>
      <w:r>
        <w:rPr>
          <w:rFonts w:hint="eastAsia" w:ascii="Times New Roman" w:hAnsi="Times New Roman" w:cs="Times New Roman"/>
          <w:color w:val="000000" w:themeColor="text1"/>
          <w:szCs w:val="21"/>
        </w:rPr>
        <w:t>接中性线情况下</w:t>
      </w:r>
      <w:r>
        <w:rPr>
          <w:rFonts w:ascii="Times New Roman" w:hAnsi="Times New Roman" w:cs="Times New Roman"/>
          <w:color w:val="000000" w:themeColor="text1"/>
          <w:szCs w:val="21"/>
        </w:rPr>
        <w:t>星形接法</w:t>
      </w:r>
      <w:r>
        <w:rPr>
          <w:rFonts w:hint="eastAsia" w:ascii="Times New Roman" w:hAnsi="Times New Roman" w:cs="Times New Roman"/>
          <w:color w:val="000000" w:themeColor="text1"/>
          <w:szCs w:val="21"/>
        </w:rPr>
        <w:t>不</w:t>
      </w:r>
      <w:r>
        <w:rPr>
          <w:rFonts w:ascii="Times New Roman" w:hAnsi="Times New Roman" w:cs="Times New Roman"/>
          <w:color w:val="000000" w:themeColor="text1"/>
          <w:szCs w:val="21"/>
        </w:rPr>
        <w:t>对称三相电路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4"/>
        <w:gridCol w:w="1051"/>
        <w:gridCol w:w="1051"/>
        <w:gridCol w:w="1051"/>
        <w:gridCol w:w="1051"/>
        <w:gridCol w:w="1051"/>
        <w:gridCol w:w="1051"/>
        <w:gridCol w:w="713"/>
        <w:gridCol w:w="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line="360" w:lineRule="auto"/>
              <w:jc w:val="center"/>
              <w:rPr>
                <w:rFonts w:ascii="Times New Roman" w:hAnsi="Times New Roman" w:cs="Times New Roman"/>
                <w:color w:val="000000" w:themeColor="text1"/>
                <w:szCs w:val="21"/>
              </w:rPr>
            </w:pPr>
            <w:r>
              <w:rPr>
                <w:rFonts w:hint="eastAsia" w:ascii="Times New Roman" w:hAnsi="Times New Roman" w:cs="Times New Roman"/>
                <w:color w:val="000000" w:themeColor="text1"/>
                <w:szCs w:val="21"/>
              </w:rPr>
              <w:t>测量值</w:t>
            </w:r>
          </w:p>
        </w:tc>
        <w:tc>
          <w:tcPr>
            <w:tcW w:w="895" w:type="dxa"/>
          </w:tcPr>
          <w:p>
            <w:pPr>
              <w:spacing w:line="360" w:lineRule="auto"/>
              <w:jc w:val="center"/>
              <w:rPr>
                <w:rFonts w:ascii="Times New Roman" w:hAnsi="Times New Roman" w:cs="Times New Roman"/>
                <w:color w:val="000000" w:themeColor="text1"/>
                <w:szCs w:val="21"/>
              </w:rPr>
            </w:pPr>
            <w:r>
              <w:rPr>
                <w:rFonts w:ascii="Times New Roman" w:hAnsi="Times New Roman" w:cs="Times New Roman"/>
                <w:position w:val="-10"/>
                <w:szCs w:val="21"/>
              </w:rPr>
              <w:object>
                <v:shape id="_x0000_i1056" o:spt="75" type="#_x0000_t75" style="height:16.5pt;width:21pt;" o:ole="t" filled="f" o:preferrelative="t" stroked="f" coordsize="21600,21600">
                  <v:path/>
                  <v:fill on="f" focussize="0,0"/>
                  <v:stroke on="f" joinstyle="miter"/>
                  <v:imagedata r:id="rId26" o:title=""/>
                  <o:lock v:ext="edit" aspectratio="t"/>
                  <w10:wrap type="none"/>
                  <w10:anchorlock/>
                </v:shape>
                <o:OLEObject Type="Embed" ProgID="Equation.DSMT4" ShapeID="_x0000_i1056" DrawAspect="Content" ObjectID="_1468075756" r:id="rId57">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57" o:spt="75" type="#_x0000_t75" style="height:16.5pt;width:20.25pt;" o:ole="t" filled="f" o:preferrelative="t" stroked="f" coordsize="21600,21600">
                  <v:path/>
                  <v:fill on="f" focussize="0,0"/>
                  <v:stroke on="f" joinstyle="miter"/>
                  <v:imagedata r:id="rId28" o:title=""/>
                  <o:lock v:ext="edit" aspectratio="t"/>
                  <w10:wrap type="none"/>
                  <w10:anchorlock/>
                </v:shape>
                <o:OLEObject Type="Embed" ProgID="Equation.DSMT4" ShapeID="_x0000_i1057" DrawAspect="Content" ObjectID="_1468075757" r:id="rId58">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58" o:spt="75" type="#_x0000_t75" style="height:16.5pt;width:20.25pt;" o:ole="t" filled="f" o:preferrelative="t" stroked="f" coordsize="21600,21600">
                  <v:path/>
                  <v:fill on="f" focussize="0,0"/>
                  <v:stroke on="f" joinstyle="miter"/>
                  <v:imagedata r:id="rId30" o:title=""/>
                  <o:lock v:ext="edit" aspectratio="t"/>
                  <w10:wrap type="none"/>
                  <w10:anchorlock/>
                </v:shape>
                <o:OLEObject Type="Embed" ProgID="Equation.DSMT4" ShapeID="_x0000_i1058" DrawAspect="Content" ObjectID="_1468075758" r:id="rId59">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59" o:spt="75" type="#_x0000_t75" style="height:16.5pt;width:20.25pt;" o:ole="t" filled="f" o:preferrelative="t" stroked="f" coordsize="21600,21600">
                  <v:path/>
                  <v:fill on="f" focussize="0,0"/>
                  <v:stroke on="f" joinstyle="miter"/>
                  <v:imagedata r:id="rId32" o:title=""/>
                  <o:lock v:ext="edit" aspectratio="t"/>
                  <w10:wrap type="none"/>
                  <w10:anchorlock/>
                </v:shape>
                <o:OLEObject Type="Embed" ProgID="Equation.DSMT4" ShapeID="_x0000_i1059" DrawAspect="Content" ObjectID="_1468075759" r:id="rId60">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60" o:spt="75" type="#_x0000_t75" style="height:16.5pt;width:20.25pt;" o:ole="t" filled="f" o:preferrelative="t" stroked="f" coordsize="21600,21600">
                  <v:path/>
                  <v:fill on="f" focussize="0,0"/>
                  <v:stroke on="f" joinstyle="miter"/>
                  <v:imagedata r:id="rId34" o:title=""/>
                  <o:lock v:ext="edit" aspectratio="t"/>
                  <w10:wrap type="none"/>
                  <w10:anchorlock/>
                </v:shape>
                <o:OLEObject Type="Embed" ProgID="Equation.DSMT4" ShapeID="_x0000_i1060" DrawAspect="Content" ObjectID="_1468075760" r:id="rId61">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61" o:spt="75" type="#_x0000_t75" style="height:16.5pt;width:18.75pt;" o:ole="t" filled="f" o:preferrelative="t" stroked="f" coordsize="21600,21600">
                  <v:path/>
                  <v:fill on="f" focussize="0,0"/>
                  <v:stroke on="f" joinstyle="miter"/>
                  <v:imagedata r:id="rId36" o:title=""/>
                  <o:lock v:ext="edit" aspectratio="t"/>
                  <w10:wrap type="none"/>
                  <w10:anchorlock/>
                </v:shape>
                <o:OLEObject Type="Embed" ProgID="Equation.DSMT4" ShapeID="_x0000_i1061" DrawAspect="Content" ObjectID="_1468075761" r:id="rId62">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62" o:spt="75" type="#_x0000_t75" style="height:16.5pt;width:21.75pt;" o:ole="t" filled="f" o:preferrelative="t" stroked="f" coordsize="21600,21600">
                  <v:path/>
                  <v:fill on="f" focussize="0,0"/>
                  <v:stroke on="f" joinstyle="miter"/>
                  <v:imagedata r:id="rId38" o:title=""/>
                  <o:lock v:ext="edit" aspectratio="t"/>
                  <w10:wrap type="none"/>
                  <w10:anchorlock/>
                </v:shape>
                <o:OLEObject Type="Embed" ProgID="Equation.DSMT4" ShapeID="_x0000_i1062" DrawAspect="Content" ObjectID="_1468075762" r:id="rId63">
                  <o:LockedField>false</o:LockedField>
                </o:OLEObject>
              </w:object>
            </w:r>
          </w:p>
        </w:tc>
        <w:tc>
          <w:tcPr>
            <w:tcW w:w="896" w:type="dxa"/>
          </w:tcPr>
          <w:p>
            <w:pPr>
              <w:spacing w:line="360" w:lineRule="auto"/>
              <w:jc w:val="center"/>
              <w:rPr>
                <w:rFonts w:ascii="Times New Roman" w:hAnsi="Times New Roman" w:cs="Times New Roman"/>
                <w:color w:val="000000" w:themeColor="text1"/>
                <w:szCs w:val="21"/>
              </w:rPr>
            </w:pPr>
            <w:r>
              <w:rPr>
                <w:position w:val="-10"/>
              </w:rPr>
              <w:object>
                <v:shape id="_x0000_i1063" o:spt="75" type="#_x0000_t75" style="height:16.5pt;width:18.75pt;" o:ole="t" filled="f" o:preferrelative="t" stroked="f" coordsize="21600,21600">
                  <v:path/>
                  <v:fill on="f" focussize="0,0"/>
                  <v:stroke on="f" joinstyle="miter"/>
                  <v:imagedata r:id="rId47" o:title=""/>
                  <o:lock v:ext="edit" aspectratio="t"/>
                  <w10:wrap type="none"/>
                  <w10:anchorlock/>
                </v:shape>
                <o:OLEObject Type="Embed" ProgID="Equation.DSMT4" ShapeID="_x0000_i1063" DrawAspect="Content" ObjectID="_1468075763" r:id="rId6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line="360" w:lineRule="auto"/>
              <w:jc w:val="center"/>
              <w:rPr>
                <w:rFonts w:ascii="Times New Roman" w:hAnsi="Times New Roman" w:cs="Times New Roman"/>
                <w:color w:val="000000" w:themeColor="text1"/>
                <w:szCs w:val="21"/>
              </w:rPr>
            </w:pPr>
            <w:r>
              <w:rPr>
                <w:rFonts w:hint="eastAsia" w:ascii="Times New Roman" w:hAnsi="Times New Roman" w:cs="Times New Roman"/>
                <w:color w:val="000000" w:themeColor="text1"/>
                <w:szCs w:val="21"/>
              </w:rPr>
              <w:t>测量结果</w:t>
            </w:r>
          </w:p>
        </w:tc>
        <w:tc>
          <w:tcPr>
            <w:tcW w:w="895"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126.916V</w:t>
            </w:r>
          </w:p>
        </w:tc>
        <w:tc>
          <w:tcPr>
            <w:tcW w:w="896"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126.994V</w:t>
            </w:r>
          </w:p>
        </w:tc>
        <w:tc>
          <w:tcPr>
            <w:tcW w:w="896"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219.957V</w:t>
            </w:r>
          </w:p>
        </w:tc>
        <w:tc>
          <w:tcPr>
            <w:tcW w:w="896"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219.956V</w:t>
            </w:r>
          </w:p>
        </w:tc>
        <w:tc>
          <w:tcPr>
            <w:tcW w:w="896"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219.995V</w:t>
            </w:r>
          </w:p>
        </w:tc>
        <w:tc>
          <w:tcPr>
            <w:tcW w:w="896"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219.774V</w:t>
            </w:r>
          </w:p>
        </w:tc>
        <w:tc>
          <w:tcPr>
            <w:tcW w:w="896" w:type="dxa"/>
          </w:tcPr>
          <w:p>
            <w:pPr>
              <w:spacing w:line="360" w:lineRule="auto"/>
              <w:jc w:val="center"/>
              <w:rPr>
                <w:rFonts w:hint="eastAsia"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0V</w:t>
            </w:r>
          </w:p>
        </w:tc>
        <w:tc>
          <w:tcPr>
            <w:tcW w:w="896"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16.6mA</w:t>
            </w:r>
          </w:p>
        </w:tc>
      </w:tr>
    </w:tbl>
    <w:p>
      <w:pPr>
        <w:spacing w:line="360" w:lineRule="auto"/>
        <w:rPr>
          <w:rFonts w:ascii="Times New Roman" w:hAnsi="Times New Roman" w:cs="Times New Roman"/>
          <w:b/>
          <w:color w:val="0070C0"/>
          <w:szCs w:val="21"/>
        </w:rPr>
      </w:pPr>
      <w:r>
        <w:rPr>
          <w:rFonts w:hint="eastAsia" w:ascii="Times New Roman" w:hAnsi="Times New Roman" w:cs="Times New Roman"/>
          <w:b/>
          <w:color w:val="0070C0"/>
          <w:szCs w:val="21"/>
        </w:rPr>
        <w:t>3.二瓦计法测量星形接法不对称三相电路总的有功功率</w:t>
      </w:r>
    </w:p>
    <w:p>
      <w:pPr>
        <w:pStyle w:val="17"/>
        <w:spacing w:line="360" w:lineRule="auto"/>
        <w:rPr>
          <w:rFonts w:ascii="Times New Roman" w:hAnsi="Times New Roman" w:cs="Times New Roman"/>
          <w:color w:val="000000" w:themeColor="text1"/>
          <w:szCs w:val="21"/>
        </w:rPr>
      </w:pPr>
      <w:r>
        <w:rPr>
          <w:rFonts w:hint="eastAsia" w:ascii="Times New Roman" w:hAnsi="Times New Roman" w:cs="Times New Roman"/>
          <w:color w:val="000000" w:themeColor="text1"/>
          <w:szCs w:val="21"/>
        </w:rPr>
        <w:t>用220V三相电源，不对称三相负载灯泡的连接方式与图9-12相同。</w:t>
      </w:r>
    </w:p>
    <w:p>
      <w:pPr>
        <w:pStyle w:val="17"/>
        <w:spacing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（1）用智能电量仪测量并记录</w:t>
      </w:r>
      <w:r>
        <w:rPr>
          <w:rFonts w:ascii="Times New Roman" w:hAnsi="Times New Roman" w:cs="Times New Roman"/>
          <w:color w:val="000000" w:themeColor="text1"/>
          <w:position w:val="-14"/>
          <w:szCs w:val="21"/>
        </w:rPr>
        <w:object>
          <v:shape id="_x0000_i1064" o:spt="75" type="#_x0000_t75" style="height:18.75pt;width:51.75pt;" o:ole="t" filled="f" o:preferrelative="t" stroked="f" coordsize="21600,21600">
            <v:path/>
            <v:fill on="f" focussize="0,0"/>
            <v:stroke on="f" joinstyle="miter"/>
            <v:imagedata r:id="rId66" o:title=""/>
            <o:lock v:ext="edit" aspectratio="t"/>
            <w10:wrap type="none"/>
            <w10:anchorlock/>
          </v:shape>
          <o:OLEObject Type="Embed" ProgID="Equation.DSMT4" ShapeID="_x0000_i1064" DrawAspect="Content" ObjectID="_1468075764" r:id="rId65">
            <o:LockedField>false</o:LockedField>
          </o:OLEObject>
        </w:object>
      </w:r>
      <w:r>
        <w:rPr>
          <w:rFonts w:ascii="Times New Roman" w:hAnsi="Times New Roman" w:cs="Times New Roman"/>
          <w:color w:val="000000" w:themeColor="text1"/>
          <w:szCs w:val="21"/>
        </w:rPr>
        <w:t>的功率，再测量并记录</w:t>
      </w:r>
      <w:r>
        <w:rPr>
          <w:rFonts w:ascii="Times New Roman" w:hAnsi="Times New Roman" w:cs="Times New Roman"/>
          <w:color w:val="000000" w:themeColor="text1"/>
          <w:position w:val="-14"/>
          <w:szCs w:val="21"/>
        </w:rPr>
        <w:object>
          <v:shape id="_x0000_i1065" o:spt="75" type="#_x0000_t75" style="height:18.75pt;width:51.75pt;" o:ole="t" filled="f" o:preferrelative="t" stroked="f" coordsize="21600,21600">
            <v:path/>
            <v:fill on="f" focussize="0,0"/>
            <v:stroke on="f" joinstyle="miter"/>
            <v:imagedata r:id="rId68" o:title=""/>
            <o:lock v:ext="edit" aspectratio="t"/>
            <w10:wrap type="none"/>
            <w10:anchorlock/>
          </v:shape>
          <o:OLEObject Type="Embed" ProgID="Equation.DSMT4" ShapeID="_x0000_i1065" DrawAspect="Content" ObjectID="_1468075765" r:id="rId67">
            <o:LockedField>false</o:LockedField>
          </o:OLEObject>
        </w:object>
      </w:r>
      <w:r>
        <w:rPr>
          <w:rFonts w:ascii="Times New Roman" w:hAnsi="Times New Roman" w:cs="Times New Roman"/>
          <w:color w:val="000000" w:themeColor="text1"/>
          <w:szCs w:val="21"/>
        </w:rPr>
        <w:t>的功率，并将两个读数相加，将数据填写在表9-6中。</w:t>
      </w:r>
    </w:p>
    <w:p>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表9-6二瓦计法测量三相不对称电路功率</w:t>
      </w: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0"/>
        <w:gridCol w:w="2991"/>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0" w:type="dxa"/>
          </w:tcPr>
          <w:p>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功率1读数，即</w:t>
            </w:r>
            <w:r>
              <w:rPr>
                <w:rFonts w:ascii="Times New Roman" w:hAnsi="Times New Roman" w:cs="Times New Roman"/>
                <w:color w:val="000000" w:themeColor="text1"/>
                <w:position w:val="-14"/>
                <w:szCs w:val="21"/>
              </w:rPr>
              <w:object>
                <v:shape id="_x0000_i1066" o:spt="75" type="#_x0000_t75" style="height:18.75pt;width:51.75pt;" o:ole="t" filled="f" o:preferrelative="t" stroked="f" coordsize="21600,21600">
                  <v:path/>
                  <v:fill on="f" focussize="0,0"/>
                  <v:stroke on="f" joinstyle="miter"/>
                  <v:imagedata r:id="rId66" o:title=""/>
                  <o:lock v:ext="edit" aspectratio="t"/>
                  <w10:wrap type="none"/>
                  <w10:anchorlock/>
                </v:shape>
                <o:OLEObject Type="Embed" ProgID="Equation.DSMT4" ShapeID="_x0000_i1066" DrawAspect="Content" ObjectID="_1468075766" r:id="rId69">
                  <o:LockedField>false</o:LockedField>
                </o:OLEObject>
              </w:object>
            </w:r>
          </w:p>
        </w:tc>
        <w:tc>
          <w:tcPr>
            <w:tcW w:w="2991" w:type="dxa"/>
          </w:tcPr>
          <w:p>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功率2读数，即</w:t>
            </w:r>
            <w:r>
              <w:rPr>
                <w:rFonts w:ascii="Times New Roman" w:hAnsi="Times New Roman" w:cs="Times New Roman"/>
                <w:color w:val="000000" w:themeColor="text1"/>
                <w:position w:val="-14"/>
                <w:szCs w:val="21"/>
              </w:rPr>
              <w:object>
                <v:shape id="_x0000_i1067" o:spt="75" type="#_x0000_t75" style="height:18.75pt;width:51.75pt;" o:ole="t" filled="f" o:preferrelative="t" stroked="f" coordsize="21600,21600">
                  <v:path/>
                  <v:fill on="f" focussize="0,0"/>
                  <v:stroke on="f" joinstyle="miter"/>
                  <v:imagedata r:id="rId66" o:title=""/>
                  <o:lock v:ext="edit" aspectratio="t"/>
                  <w10:wrap type="none"/>
                  <w10:anchorlock/>
                </v:shape>
                <o:OLEObject Type="Embed" ProgID="Equation.DSMT4" ShapeID="_x0000_i1067" DrawAspect="Content" ObjectID="_1468075767" r:id="rId70">
                  <o:LockedField>false</o:LockedField>
                </o:OLEObject>
              </w:object>
            </w:r>
          </w:p>
        </w:tc>
        <w:tc>
          <w:tcPr>
            <w:tcW w:w="2347" w:type="dxa"/>
          </w:tcPr>
          <w:p>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两个功率读数相加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0"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43.789</w:t>
            </w:r>
          </w:p>
        </w:tc>
        <w:tc>
          <w:tcPr>
            <w:tcW w:w="2991"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58.405</w:t>
            </w:r>
          </w:p>
        </w:tc>
        <w:tc>
          <w:tcPr>
            <w:tcW w:w="2347"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101.894</w:t>
            </w:r>
          </w:p>
        </w:tc>
      </w:tr>
    </w:tbl>
    <w:p>
      <w:pPr>
        <w:pStyle w:val="17"/>
        <w:spacing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（2）用智能电量仪测量三相负载各自的功率（相当于三瓦计），并将三相的功率读数相加，将数据填写在表9-7中。</w:t>
      </w:r>
    </w:p>
    <w:p>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表9-7三瓦计测量三相不对称电路功率</w:t>
      </w: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1979"/>
        <w:gridCol w:w="2304"/>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A相功率读数</w:t>
            </w:r>
          </w:p>
        </w:tc>
        <w:tc>
          <w:tcPr>
            <w:tcW w:w="1979" w:type="dxa"/>
          </w:tcPr>
          <w:p>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B相功率读数</w:t>
            </w:r>
          </w:p>
        </w:tc>
        <w:tc>
          <w:tcPr>
            <w:tcW w:w="2304" w:type="dxa"/>
          </w:tcPr>
          <w:p>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C相功率读数</w:t>
            </w:r>
          </w:p>
        </w:tc>
        <w:tc>
          <w:tcPr>
            <w:tcW w:w="1995" w:type="dxa"/>
          </w:tcPr>
          <w:p>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三相功率读数相加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33.872</w:t>
            </w:r>
          </w:p>
        </w:tc>
        <w:tc>
          <w:tcPr>
            <w:tcW w:w="1979"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34.058</w:t>
            </w:r>
          </w:p>
        </w:tc>
        <w:tc>
          <w:tcPr>
            <w:tcW w:w="2304"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33.903</w:t>
            </w:r>
          </w:p>
        </w:tc>
        <w:tc>
          <w:tcPr>
            <w:tcW w:w="1995"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101.893</w:t>
            </w:r>
          </w:p>
        </w:tc>
      </w:tr>
    </w:tbl>
    <w:p>
      <w:pPr>
        <w:pStyle w:val="17"/>
        <w:numPr>
          <w:ilvl w:val="0"/>
          <w:numId w:val="4"/>
        </w:numPr>
        <w:spacing w:line="360" w:lineRule="auto"/>
        <w:ind w:firstLineChars="0"/>
        <w:rPr>
          <w:rFonts w:ascii="Times New Roman" w:hAnsi="Times New Roman" w:cs="Times New Roman"/>
          <w:b/>
          <w:vanish/>
          <w:color w:val="0070C0"/>
          <w:szCs w:val="21"/>
        </w:rPr>
      </w:pPr>
    </w:p>
    <w:p>
      <w:pPr>
        <w:pStyle w:val="17"/>
        <w:numPr>
          <w:ilvl w:val="1"/>
          <w:numId w:val="4"/>
        </w:numPr>
        <w:spacing w:line="360" w:lineRule="auto"/>
        <w:ind w:firstLineChars="0"/>
        <w:rPr>
          <w:rFonts w:ascii="Times New Roman" w:hAnsi="Times New Roman" w:cs="Times New Roman"/>
          <w:b/>
          <w:vanish/>
          <w:color w:val="0070C0"/>
          <w:szCs w:val="21"/>
        </w:rPr>
      </w:pPr>
    </w:p>
    <w:p>
      <w:pPr>
        <w:pStyle w:val="17"/>
        <w:numPr>
          <w:ilvl w:val="1"/>
          <w:numId w:val="4"/>
        </w:numPr>
        <w:spacing w:line="360" w:lineRule="auto"/>
        <w:ind w:firstLineChars="0"/>
        <w:rPr>
          <w:rFonts w:ascii="Times New Roman" w:hAnsi="Times New Roman" w:cs="Times New Roman"/>
          <w:b/>
          <w:vanish/>
          <w:color w:val="0070C0"/>
          <w:szCs w:val="21"/>
        </w:rPr>
      </w:pPr>
    </w:p>
    <w:p>
      <w:pPr>
        <w:pStyle w:val="17"/>
        <w:numPr>
          <w:ilvl w:val="1"/>
          <w:numId w:val="4"/>
        </w:numPr>
        <w:spacing w:line="360" w:lineRule="auto"/>
        <w:ind w:firstLineChars="0"/>
        <w:rPr>
          <w:rFonts w:ascii="Times New Roman" w:hAnsi="Times New Roman" w:cs="Times New Roman"/>
          <w:b/>
          <w:vanish/>
          <w:color w:val="0070C0"/>
          <w:szCs w:val="21"/>
        </w:rPr>
      </w:pPr>
    </w:p>
    <w:p>
      <w:pPr>
        <w:pStyle w:val="17"/>
        <w:numPr>
          <w:ilvl w:val="1"/>
          <w:numId w:val="4"/>
        </w:numPr>
        <w:spacing w:line="360" w:lineRule="auto"/>
        <w:ind w:firstLineChars="0"/>
        <w:rPr>
          <w:rFonts w:ascii="Times New Roman" w:hAnsi="Times New Roman" w:cs="Times New Roman"/>
          <w:b/>
          <w:vanish/>
          <w:color w:val="0070C0"/>
          <w:szCs w:val="21"/>
        </w:rPr>
      </w:pPr>
    </w:p>
    <w:p>
      <w:pPr>
        <w:pStyle w:val="17"/>
        <w:numPr>
          <w:ilvl w:val="1"/>
          <w:numId w:val="4"/>
        </w:numPr>
        <w:spacing w:line="360" w:lineRule="auto"/>
        <w:ind w:firstLineChars="0"/>
        <w:rPr>
          <w:rFonts w:ascii="Times New Roman" w:hAnsi="Times New Roman" w:cs="Times New Roman"/>
          <w:b/>
          <w:vanish/>
          <w:color w:val="0070C0"/>
          <w:szCs w:val="21"/>
        </w:rPr>
      </w:pPr>
    </w:p>
    <w:p>
      <w:pPr>
        <w:pStyle w:val="17"/>
        <w:numPr>
          <w:ilvl w:val="2"/>
          <w:numId w:val="4"/>
        </w:numPr>
        <w:spacing w:line="360" w:lineRule="auto"/>
        <w:ind w:firstLineChars="0"/>
        <w:rPr>
          <w:rFonts w:ascii="Times New Roman" w:hAnsi="Times New Roman" w:cs="Times New Roman"/>
          <w:b/>
          <w:vanish/>
          <w:color w:val="0070C0"/>
          <w:szCs w:val="21"/>
        </w:rPr>
      </w:pPr>
    </w:p>
    <w:p>
      <w:pPr>
        <w:pStyle w:val="17"/>
        <w:numPr>
          <w:ilvl w:val="2"/>
          <w:numId w:val="4"/>
        </w:numPr>
        <w:spacing w:line="360" w:lineRule="auto"/>
        <w:ind w:firstLineChars="0"/>
        <w:rPr>
          <w:rFonts w:ascii="Times New Roman" w:hAnsi="Times New Roman" w:cs="Times New Roman"/>
          <w:b/>
          <w:vanish/>
          <w:color w:val="0070C0"/>
          <w:szCs w:val="21"/>
        </w:rPr>
      </w:pPr>
    </w:p>
    <w:p>
      <w:pPr>
        <w:pStyle w:val="17"/>
        <w:numPr>
          <w:ilvl w:val="2"/>
          <w:numId w:val="4"/>
        </w:numPr>
        <w:spacing w:line="360" w:lineRule="auto"/>
        <w:ind w:firstLineChars="0"/>
        <w:rPr>
          <w:rFonts w:ascii="Times New Roman" w:hAnsi="Times New Roman" w:cs="Times New Roman"/>
          <w:b/>
          <w:vanish/>
          <w:color w:val="0070C0"/>
          <w:szCs w:val="21"/>
        </w:rPr>
      </w:pPr>
    </w:p>
    <w:p>
      <w:pPr>
        <w:spacing w:line="360" w:lineRule="auto"/>
        <w:rPr>
          <w:rFonts w:ascii="Times New Roman" w:hAnsi="Times New Roman" w:cs="Times New Roman"/>
          <w:b/>
          <w:color w:val="0070C0"/>
          <w:szCs w:val="21"/>
        </w:rPr>
      </w:pPr>
    </w:p>
    <w:p>
      <w:pPr>
        <w:spacing w:line="360" w:lineRule="auto"/>
        <w:rPr>
          <w:rFonts w:ascii="Times New Roman" w:hAnsi="Times New Roman" w:cs="Times New Roman"/>
          <w:b/>
          <w:color w:val="0070C0"/>
          <w:szCs w:val="21"/>
        </w:rPr>
      </w:pPr>
      <w:r>
        <w:rPr>
          <w:rFonts w:hint="eastAsia" w:ascii="Times New Roman" w:hAnsi="Times New Roman" w:cs="Times New Roman"/>
          <w:b/>
          <w:color w:val="0070C0"/>
          <w:szCs w:val="21"/>
        </w:rPr>
        <w:t>4.三角形接法对称三相电路</w:t>
      </w:r>
    </w:p>
    <w:p>
      <w:pPr>
        <w:spacing w:line="360" w:lineRule="auto"/>
        <w:ind w:firstLine="420" w:firstLineChars="200"/>
        <w:rPr>
          <w:rFonts w:ascii="Times New Roman" w:hAnsi="Times New Roman" w:cs="Times New Roman"/>
          <w:color w:val="000000" w:themeColor="text1"/>
          <w:szCs w:val="21"/>
        </w:rPr>
      </w:pPr>
      <w:r>
        <w:rPr>
          <w:rFonts w:hint="eastAsia" w:ascii="Times New Roman" w:hAnsi="Times New Roman" w:cs="Times New Roman"/>
          <w:color w:val="000000" w:themeColor="text1"/>
          <w:szCs w:val="21"/>
        </w:rPr>
        <w:t>在交流电路实验台上连接</w:t>
      </w:r>
      <w:r>
        <w:rPr>
          <w:rFonts w:hint="eastAsia" w:ascii="Times New Roman" w:hAnsi="Times New Roman" w:cs="Times New Roman"/>
          <w:strike/>
          <w:color w:val="000000" w:themeColor="text1"/>
          <w:szCs w:val="21"/>
          <w:highlight w:val="cyan"/>
        </w:rPr>
        <w:t>负载如</w:t>
      </w:r>
      <w:r>
        <w:rPr>
          <w:rFonts w:hint="eastAsia" w:ascii="Times New Roman" w:hAnsi="Times New Roman" w:cs="Times New Roman"/>
          <w:color w:val="000000" w:themeColor="text1"/>
          <w:szCs w:val="21"/>
        </w:rPr>
        <w:t>图9-13所示的实验电路。选用220V三相电源，</w:t>
      </w:r>
      <w:r>
        <w:rPr>
          <w:rFonts w:ascii="Times New Roman" w:hAnsi="Times New Roman" w:cs="Times New Roman"/>
          <w:color w:val="000000" w:themeColor="text1"/>
          <w:szCs w:val="21"/>
        </w:rPr>
        <w:t>分别测量三相负载线电压的有效值</w:t>
      </w:r>
      <w:r>
        <w:rPr>
          <w:rFonts w:hint="eastAsia" w:ascii="Times New Roman" w:hAnsi="Times New Roman" w:cs="Times New Roman"/>
          <w:color w:val="000000" w:themeColor="text1"/>
          <w:szCs w:val="21"/>
        </w:rPr>
        <w:t>，将测量数据填入表9-8中。</w:t>
      </w:r>
    </w:p>
    <w:p>
      <w:pPr>
        <w:spacing w:line="360" w:lineRule="auto"/>
        <w:jc w:val="center"/>
      </w:pPr>
      <w:r>
        <w:object>
          <v:shape id="_x0000_i1068" o:spt="75" type="#_x0000_t75" style="height:200.25pt;width:141.75pt;" o:ole="t" filled="f" o:preferrelative="t" stroked="f" coordsize="21600,21600">
            <v:path/>
            <v:fill on="f" focussize="0,0"/>
            <v:stroke on="f" joinstyle="miter"/>
            <v:imagedata r:id="rId72" croptop="4777f" cropbottom="4419f" o:title=""/>
            <o:lock v:ext="edit" aspectratio="t"/>
            <w10:wrap type="none"/>
            <w10:anchorlock/>
          </v:shape>
          <o:OLEObject Type="Embed" ProgID="Visio.Drawing.11" ShapeID="_x0000_i1068" DrawAspect="Content" ObjectID="_1468075768" r:id="rId71">
            <o:LockedField>false</o:LockedField>
          </o:OLEObject>
        </w:object>
      </w:r>
    </w:p>
    <w:p>
      <w:pPr>
        <w:spacing w:line="360" w:lineRule="auto"/>
        <w:jc w:val="center"/>
        <w:rPr>
          <w:rFonts w:ascii="Times New Roman" w:hAnsi="Times New Roman" w:cs="Times New Roman"/>
          <w:szCs w:val="21"/>
        </w:rPr>
      </w:pPr>
      <w:r>
        <w:rPr>
          <w:rFonts w:ascii="Times New Roman" w:hAnsi="Times New Roman" w:cs="Times New Roman"/>
          <w:szCs w:val="21"/>
        </w:rPr>
        <w:t>图</w:t>
      </w:r>
      <w:r>
        <w:rPr>
          <w:rFonts w:hint="eastAsia" w:ascii="Times New Roman" w:hAnsi="Times New Roman" w:cs="Times New Roman"/>
          <w:szCs w:val="21"/>
        </w:rPr>
        <w:t>9-1</w:t>
      </w:r>
      <w:r>
        <w:rPr>
          <w:rFonts w:ascii="Times New Roman" w:hAnsi="Times New Roman" w:cs="Times New Roman"/>
          <w:szCs w:val="21"/>
        </w:rPr>
        <w:t xml:space="preserve">3 </w:t>
      </w:r>
      <w:r>
        <w:rPr>
          <w:rFonts w:hint="eastAsia" w:ascii="Times New Roman" w:hAnsi="Times New Roman" w:cs="Times New Roman"/>
          <w:szCs w:val="21"/>
        </w:rPr>
        <w:t>三角形接法对称三相灯泡连接方式</w:t>
      </w:r>
    </w:p>
    <w:p>
      <w:pPr>
        <w:widowControl/>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br w:type="page"/>
      </w:r>
    </w:p>
    <w:p>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表9-8三角形接法对称三相电路三相负载电压有效值</w:t>
      </w: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3"/>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被测量</w:t>
            </w:r>
          </w:p>
        </w:tc>
        <w:tc>
          <w:tcPr>
            <w:tcW w:w="4069" w:type="dxa"/>
          </w:tcPr>
          <w:p>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测量值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position w:val="-12"/>
                <w:szCs w:val="21"/>
              </w:rPr>
              <w:object>
                <v:shape id="_x0000_i1069" o:spt="75" type="#_x0000_t75" style="height:18.75pt;width:21.75pt;" o:ole="t" filled="f" o:preferrelative="t" stroked="f" coordsize="21600,21600">
                  <v:path/>
                  <v:fill on="f" focussize="0,0"/>
                  <v:stroke on="f" joinstyle="miter"/>
                  <v:imagedata r:id="rId74" o:title=""/>
                  <o:lock v:ext="edit" aspectratio="t"/>
                  <w10:wrap type="none"/>
                  <w10:anchorlock/>
                </v:shape>
                <o:OLEObject Type="Embed" ProgID="Equation.DSMT4" ShapeID="_x0000_i1069" DrawAspect="Content" ObjectID="_1468075769" r:id="rId73">
                  <o:LockedField>false</o:LockedField>
                </o:OLEObject>
              </w:object>
            </w:r>
            <w:r>
              <w:rPr>
                <w:rFonts w:ascii="Times New Roman" w:hAnsi="Times New Roman" w:cs="Times New Roman"/>
                <w:color w:val="000000" w:themeColor="text1"/>
                <w:szCs w:val="21"/>
              </w:rPr>
              <w:t>（V）</w:t>
            </w:r>
          </w:p>
        </w:tc>
        <w:tc>
          <w:tcPr>
            <w:tcW w:w="4069"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220.038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position w:val="-12"/>
                <w:szCs w:val="21"/>
              </w:rPr>
              <w:object>
                <v:shape id="_x0000_i1070" o:spt="75" type="#_x0000_t75" style="height:18.75pt;width:21.75pt;" o:ole="t" filled="f" o:preferrelative="t" stroked="f" coordsize="21600,21600">
                  <v:path/>
                  <v:fill on="f" focussize="0,0"/>
                  <v:stroke on="f" joinstyle="miter"/>
                  <v:imagedata r:id="rId76" o:title=""/>
                  <o:lock v:ext="edit" aspectratio="t"/>
                  <w10:wrap type="none"/>
                  <w10:anchorlock/>
                </v:shape>
                <o:OLEObject Type="Embed" ProgID="Equation.DSMT4" ShapeID="_x0000_i1070" DrawAspect="Content" ObjectID="_1468075770" r:id="rId75">
                  <o:LockedField>false</o:LockedField>
                </o:OLEObject>
              </w:object>
            </w:r>
            <w:r>
              <w:rPr>
                <w:rFonts w:ascii="Times New Roman" w:hAnsi="Times New Roman" w:cs="Times New Roman"/>
                <w:color w:val="000000" w:themeColor="text1"/>
                <w:szCs w:val="21"/>
              </w:rPr>
              <w:t>（V）</w:t>
            </w:r>
          </w:p>
        </w:tc>
        <w:tc>
          <w:tcPr>
            <w:tcW w:w="4069"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219.998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position w:val="-12"/>
                <w:szCs w:val="21"/>
              </w:rPr>
              <w:object>
                <v:shape id="_x0000_i1071" o:spt="75" type="#_x0000_t75" style="height:18.75pt;width:21.75pt;" o:ole="t" filled="f" o:preferrelative="t" stroked="f" coordsize="21600,21600">
                  <v:path/>
                  <v:fill on="f" focussize="0,0"/>
                  <v:stroke on="f" joinstyle="miter"/>
                  <v:imagedata r:id="rId78" o:title=""/>
                  <o:lock v:ext="edit" aspectratio="t"/>
                  <w10:wrap type="none"/>
                  <w10:anchorlock/>
                </v:shape>
                <o:OLEObject Type="Embed" ProgID="Equation.DSMT4" ShapeID="_x0000_i1071" DrawAspect="Content" ObjectID="_1468075771" r:id="rId77">
                  <o:LockedField>false</o:LockedField>
                </o:OLEObject>
              </w:object>
            </w:r>
            <w:r>
              <w:rPr>
                <w:rFonts w:ascii="Times New Roman" w:hAnsi="Times New Roman" w:cs="Times New Roman"/>
                <w:color w:val="000000" w:themeColor="text1"/>
                <w:szCs w:val="21"/>
              </w:rPr>
              <w:t>（V）</w:t>
            </w:r>
          </w:p>
        </w:tc>
        <w:tc>
          <w:tcPr>
            <w:tcW w:w="4069" w:type="dxa"/>
          </w:tcPr>
          <w:p>
            <w:pPr>
              <w:spacing w:line="360" w:lineRule="auto"/>
              <w:jc w:val="center"/>
              <w:rPr>
                <w:rFonts w:hint="default" w:ascii="Times New Roman" w:hAnsi="Times New Roman" w:cs="Times New Roman" w:eastAsiaTheme="minorEastAsia"/>
                <w:color w:val="000000" w:themeColor="text1"/>
                <w:szCs w:val="21"/>
                <w:lang w:val="en-US" w:eastAsia="zh-CN"/>
              </w:rPr>
            </w:pPr>
            <w:r>
              <w:rPr>
                <w:rFonts w:hint="eastAsia" w:ascii="Times New Roman" w:hAnsi="Times New Roman" w:cs="Times New Roman"/>
                <w:color w:val="000000" w:themeColor="text1"/>
                <w:szCs w:val="21"/>
                <w:lang w:val="en-US" w:eastAsia="zh-CN"/>
              </w:rPr>
              <w:t>220.027</w:t>
            </w:r>
          </w:p>
        </w:tc>
      </w:tr>
    </w:tbl>
    <w:p>
      <w:pPr>
        <w:spacing w:line="460" w:lineRule="exact"/>
        <w:rPr>
          <w:rFonts w:ascii="Times New Roman" w:hAnsi="Times New Roman" w:cs="Times New Roman"/>
          <w:b/>
          <w:szCs w:val="24"/>
        </w:rPr>
      </w:pPr>
    </w:p>
    <w:p>
      <w:pPr>
        <w:spacing w:line="460" w:lineRule="exact"/>
        <w:rPr>
          <w:rFonts w:ascii="Times New Roman" w:hAnsi="Times New Roman" w:cs="Times New Roman"/>
          <w:b/>
          <w:szCs w:val="24"/>
        </w:rPr>
      </w:pPr>
      <w:r>
        <w:rPr>
          <w:rFonts w:ascii="Times New Roman" w:hAnsi="Times New Roman" w:cs="Times New Roman"/>
          <w:b/>
          <w:szCs w:val="24"/>
        </w:rPr>
        <w:t>五、</w:t>
      </w:r>
      <w:r>
        <w:rPr>
          <w:rFonts w:hint="eastAsia" w:ascii="Times New Roman" w:hAnsi="Times New Roman" w:cs="Times New Roman"/>
          <w:b/>
          <w:szCs w:val="24"/>
        </w:rPr>
        <w:t>思考题</w:t>
      </w:r>
    </w:p>
    <w:p>
      <w:pPr>
        <w:spacing w:line="360" w:lineRule="auto"/>
        <w:rPr>
          <w:bCs/>
          <w:color w:val="000000" w:themeColor="text1"/>
          <w:szCs w:val="21"/>
        </w:rPr>
      </w:pPr>
      <w:r>
        <w:rPr>
          <w:rFonts w:hint="eastAsia" w:ascii="Times New Roman" w:hAnsi="Times New Roman" w:cs="Times New Roman"/>
          <w:szCs w:val="24"/>
        </w:rPr>
        <w:t>1.</w:t>
      </w:r>
      <w:r>
        <w:rPr>
          <w:rFonts w:hint="eastAsia" w:ascii="Times New Roman" w:hAnsi="Times New Roman" w:cs="Times New Roman"/>
          <w:szCs w:val="21"/>
        </w:rPr>
        <w:t>根据实验数据求三角形接法和星形接法时负载灯泡电压有效值的比值，给出理论依据和计算结果</w:t>
      </w:r>
      <w:r>
        <w:rPr>
          <w:rFonts w:hint="eastAsia" w:ascii="Times New Roman" w:hAnsi="Times New Roman" w:cs="Times New Roman"/>
          <w:bCs/>
          <w:color w:val="000000" w:themeColor="text1"/>
          <w:szCs w:val="21"/>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dashSmallGap" w:color="auto" w:sz="4" w:space="0"/>
              <w:right w:val="nil"/>
            </w:tcBorders>
            <w:vAlign w:val="top"/>
          </w:tcPr>
          <w:p>
            <w:pPr>
              <w:adjustRightInd w:val="0"/>
              <w:snapToGrid w:val="0"/>
              <w:spacing w:line="460" w:lineRule="exact"/>
              <w:rPr>
                <w:rFonts w:hint="default" w:ascii="Times New Roman" w:hAnsi="Times New Roman" w:cs="Times New Roman" w:eastAsiaTheme="minorEastAsia"/>
                <w:kern w:val="2"/>
                <w:position w:val="-8"/>
                <w:sz w:val="21"/>
                <w:szCs w:val="24"/>
                <w:lang w:val="en-US" w:eastAsia="zh-CN" w:bidi="ar-SA"/>
              </w:rPr>
            </w:pPr>
            <w:r>
              <w:rPr>
                <w:rFonts w:hint="eastAsia" w:ascii="Times New Roman" w:hAnsi="Times New Roman" w:cs="Times New Roman"/>
                <w:szCs w:val="24"/>
                <w:lang w:val="en-US" w:eastAsia="zh-CN"/>
              </w:rPr>
              <w:t>三角形接法：星形接法=</w:t>
            </w:r>
            <w:r>
              <w:rPr>
                <w:rFonts w:hint="default" w:ascii="Times New Roman" w:hAnsi="Times New Roman" w:cs="Times New Roman" w:eastAsiaTheme="minorEastAsia"/>
                <w:position w:val="-8"/>
                <w:szCs w:val="24"/>
                <w:lang w:val="en-US" w:eastAsia="zh-CN"/>
              </w:rPr>
              <w:object>
                <v:shape id="_x0000_i1072" o:spt="75" type="#_x0000_t75" style="height:18pt;width:18pt;" o:ole="t" filled="f" o:preferrelative="t" stroked="f" coordsize="21600,21600">
                  <v:path/>
                  <v:fill on="f" focussize="0,0"/>
                  <v:stroke on="f"/>
                  <v:imagedata r:id="rId80" o:title=""/>
                  <o:lock v:ext="edit" aspectratio="f"/>
                  <w10:wrap type="none"/>
                  <w10:anchorlock/>
                </v:shape>
                <o:OLEObject Type="Embed" ProgID="Equation.DSMT4" ShapeID="_x0000_i1072" DrawAspect="Content" ObjectID="_1468075772" r:id="rId7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eastAsia" w:ascii="Times New Roman" w:hAnsi="Times New Roman" w:eastAsia="宋体" w:cs="Times New Roman"/>
                <w:kern w:val="2"/>
                <w:sz w:val="21"/>
                <w:szCs w:val="24"/>
                <w:lang w:val="en-US" w:eastAsia="zh-CN" w:bidi="ar-SA"/>
              </w:rPr>
            </w:pPr>
            <w:r>
              <w:rPr>
                <w:rFonts w:hint="eastAsia" w:ascii="宋体" w:hAnsi="宋体" w:eastAsia="宋体" w:cs="宋体"/>
                <w:i w:val="0"/>
                <w:iCs w:val="0"/>
                <w:caps w:val="0"/>
                <w:color w:val="333333"/>
                <w:spacing w:val="0"/>
                <w:sz w:val="21"/>
                <w:szCs w:val="21"/>
                <w:shd w:val="clear" w:fill="FFFFFF"/>
              </w:rPr>
              <w:t>三角形连接方式时，相电压与线电压是相等</w:t>
            </w:r>
            <w:r>
              <w:rPr>
                <w:rFonts w:hint="eastAsia" w:ascii="宋体" w:hAnsi="宋体" w:eastAsia="宋体" w:cs="宋体"/>
                <w:i w:val="0"/>
                <w:iCs w:val="0"/>
                <w:caps w:val="0"/>
                <w:color w:val="333333"/>
                <w:spacing w:val="0"/>
                <w:sz w:val="21"/>
                <w:szCs w:val="21"/>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eastAsia" w:ascii="Times New Roman" w:hAnsi="Times New Roman" w:eastAsia="宋体" w:cs="Times New Roman"/>
                <w:kern w:val="2"/>
                <w:sz w:val="21"/>
                <w:szCs w:val="24"/>
                <w:lang w:val="en-US" w:eastAsia="zh-CN" w:bidi="ar-SA"/>
              </w:rPr>
            </w:pPr>
            <w:r>
              <w:rPr>
                <w:rFonts w:hint="eastAsia" w:ascii="宋体" w:hAnsi="宋体" w:eastAsia="宋体" w:cs="宋体"/>
                <w:i w:val="0"/>
                <w:iCs w:val="0"/>
                <w:caps w:val="0"/>
                <w:color w:val="333333"/>
                <w:spacing w:val="0"/>
                <w:sz w:val="21"/>
                <w:szCs w:val="21"/>
                <w:shd w:val="clear" w:fill="FFFFFF"/>
              </w:rPr>
              <w:t>星形连接方式时，线电压是相电压的</w:t>
            </w:r>
            <w:r>
              <w:rPr>
                <w:rFonts w:hint="default" w:ascii="Times New Roman" w:hAnsi="Times New Roman" w:cs="Times New Roman" w:eastAsiaTheme="minorEastAsia"/>
                <w:position w:val="-8"/>
                <w:szCs w:val="24"/>
                <w:lang w:val="en-US" w:eastAsia="zh-CN"/>
              </w:rPr>
              <w:object>
                <v:shape id="_x0000_i1073" o:spt="75" type="#_x0000_t75" style="height:18pt;width:18pt;" o:ole="t" filled="f" o:preferrelative="t" stroked="f" coordsize="21600,21600">
                  <v:path/>
                  <v:fill on="f" focussize="0,0"/>
                  <v:stroke on="f"/>
                  <v:imagedata r:id="rId80" o:title=""/>
                  <o:lock v:ext="edit" aspectratio="f"/>
                  <w10:wrap type="none"/>
                  <w10:anchorlock/>
                </v:shape>
                <o:OLEObject Type="Embed" ProgID="Equation.DSMT4" ShapeID="_x0000_i1073" DrawAspect="Content" ObjectID="_1468075773" r:id="rId81">
                  <o:LockedField>false</o:LockedField>
                </o:OLEObject>
              </w:object>
            </w:r>
            <w:r>
              <w:rPr>
                <w:rFonts w:hint="eastAsia" w:ascii="宋体" w:hAnsi="宋体" w:eastAsia="宋体" w:cs="宋体"/>
                <w:i w:val="0"/>
                <w:iCs w:val="0"/>
                <w:caps w:val="0"/>
                <w:color w:val="333333"/>
                <w:spacing w:val="0"/>
                <w:sz w:val="21"/>
                <w:szCs w:val="21"/>
                <w:shd w:val="clear" w:fill="FFFFFF"/>
              </w:rPr>
              <w:t>倍</w:t>
            </w:r>
            <w:r>
              <w:rPr>
                <w:rFonts w:hint="eastAsia" w:ascii="宋体" w:hAnsi="宋体" w:eastAsia="宋体" w:cs="宋体"/>
                <w:i w:val="0"/>
                <w:iCs w:val="0"/>
                <w:caps w:val="0"/>
                <w:color w:val="333333"/>
                <w:spacing w:val="0"/>
                <w:sz w:val="21"/>
                <w:szCs w:val="21"/>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bl>
    <w:p>
      <w:pPr>
        <w:spacing w:line="360" w:lineRule="auto"/>
        <w:rPr>
          <w:rFonts w:ascii="Times New Roman" w:hAnsi="Times New Roman" w:cs="Times New Roman"/>
          <w:color w:val="000000" w:themeColor="text1"/>
          <w:szCs w:val="21"/>
        </w:rPr>
      </w:pPr>
      <w:r>
        <w:rPr>
          <w:rFonts w:hint="eastAsia" w:ascii="Times New Roman" w:hAnsi="Times New Roman" w:cs="Times New Roman"/>
          <w:szCs w:val="24"/>
        </w:rPr>
        <w:t>2.</w:t>
      </w:r>
      <w:r>
        <w:rPr>
          <w:rFonts w:hint="eastAsia" w:ascii="Times New Roman" w:hAnsi="Times New Roman" w:cs="Times New Roman"/>
          <w:szCs w:val="21"/>
        </w:rPr>
        <w:t>假定三相灯泡为线性电阻，通过理论分析图1</w:t>
      </w:r>
      <w:r>
        <w:rPr>
          <w:rFonts w:ascii="Times New Roman" w:hAnsi="Times New Roman" w:cs="Times New Roman"/>
          <w:szCs w:val="21"/>
        </w:rPr>
        <w:t>2</w:t>
      </w:r>
      <w:r>
        <w:rPr>
          <w:rFonts w:hint="eastAsia" w:ascii="Times New Roman" w:hAnsi="Times New Roman" w:cs="Times New Roman"/>
          <w:szCs w:val="21"/>
        </w:rPr>
        <w:t>不对称接法的中性点电压计算值，与实验实测值进行比较，给出比较结果和两者差异较大的原因</w:t>
      </w:r>
      <w:r>
        <w:rPr>
          <w:rFonts w:hint="eastAsia" w:ascii="Times New Roman" w:hAnsi="Times New Roman" w:cs="Times New Roman"/>
          <w:color w:val="000000" w:themeColor="text1"/>
          <w:szCs w:val="21"/>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dashSmallGap" w:color="auto" w:sz="4" w:space="0"/>
              <w:right w:val="nil"/>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理论值U=42.2V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实际值U=15.960V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原因：灯泡不是纯线性电阻，阻值随时间、温度有变化。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bl>
    <w:p>
      <w:pPr>
        <w:spacing w:line="360" w:lineRule="auto"/>
        <w:rPr>
          <w:rFonts w:ascii="Times New Roman" w:hAnsi="Times New Roman" w:cs="Times New Roman"/>
          <w:color w:val="000000" w:themeColor="text1"/>
          <w:szCs w:val="21"/>
        </w:rPr>
      </w:pPr>
      <w:r>
        <w:rPr>
          <w:rFonts w:hint="eastAsia" w:ascii="Times New Roman" w:hAnsi="Times New Roman" w:cs="Times New Roman"/>
          <w:color w:val="000000" w:themeColor="text1"/>
          <w:szCs w:val="21"/>
        </w:rPr>
        <w:t>3.图9-1</w:t>
      </w:r>
      <w:r>
        <w:rPr>
          <w:rFonts w:ascii="Times New Roman" w:hAnsi="Times New Roman" w:cs="Times New Roman"/>
          <w:color w:val="000000" w:themeColor="text1"/>
          <w:szCs w:val="21"/>
        </w:rPr>
        <w:t>4</w:t>
      </w:r>
      <w:r>
        <w:rPr>
          <w:rFonts w:hint="eastAsia" w:ascii="Times New Roman" w:hAnsi="Times New Roman" w:cs="Times New Roman"/>
          <w:color w:val="000000" w:themeColor="text1"/>
          <w:szCs w:val="21"/>
        </w:rPr>
        <w:t>所示为A相负载短路的三相电路。在Multisim中搭建仿真电路，参数自选。仿真得到负载短路时A相、B相、C相电流的波形。再仿真A相负载不短路时对称三相电路的三相电流波形。通过理论对A相负载短路和不短路时的仿真波形进行分析。记录仿真电路、仿真参数、仿真波形并给出理论分析。</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dashSmallGap" w:color="auto" w:sz="4" w:space="0"/>
              <w:right w:val="nil"/>
            </w:tcBorders>
          </w:tcPr>
          <w:p>
            <w:pPr>
              <w:spacing w:line="300" w:lineRule="auto"/>
              <w:jc w:val="center"/>
            </w:pPr>
            <w:r>
              <w:rPr>
                <w:rFonts w:ascii="Times New Roman" w:hAnsi="Times New Roman" w:cs="Times New Roman"/>
              </w:rPr>
              <w:object>
                <v:shape id="_x0000_i1075" o:spt="75" type="#_x0000_t75" style="height:114.75pt;width:210pt;" o:ole="t" filled="f" o:preferrelative="t" stroked="f" coordsize="21600,21600">
                  <v:path/>
                  <v:fill on="f" focussize="0,0"/>
                  <v:stroke on="f" joinstyle="miter"/>
                  <v:imagedata r:id="rId83" cropright="9054f" o:title=""/>
                  <o:lock v:ext="edit" aspectratio="t"/>
                  <w10:wrap type="none"/>
                  <w10:anchorlock/>
                </v:shape>
                <o:OLEObject Type="Embed" ProgID="Visio.Drawing.11" ShapeID="_x0000_i1075" DrawAspect="Content" ObjectID="_1468075774" r:id="rId82">
                  <o:LockedField>false</o:LockedField>
                </o:OLEObject>
              </w:object>
            </w:r>
          </w:p>
          <w:p>
            <w:pPr>
              <w:spacing w:afterLines="50" w:line="300" w:lineRule="auto"/>
              <w:jc w:val="center"/>
            </w:pPr>
            <w:r>
              <w:rPr>
                <w:rFonts w:hint="eastAsia"/>
              </w:rPr>
              <w:t>图9-1</w:t>
            </w:r>
            <w:r>
              <w:t>4  A</w:t>
            </w:r>
            <w:r>
              <w:rPr>
                <w:rFonts w:hint="eastAsia"/>
              </w:rPr>
              <w:t>相负载短路的三相电路</w:t>
            </w:r>
          </w:p>
          <w:p>
            <w:pPr>
              <w:adjustRightInd w:val="0"/>
              <w:snapToGrid w:val="0"/>
              <w:spacing w:line="460" w:lineRule="exact"/>
              <w:ind w:firstLine="420" w:firstLineChars="200"/>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eastAsia" w:ascii="Times New Roman" w:hAnsi="Times New Roman" w:cs="Times New Roman"/>
                <w:szCs w:val="24"/>
                <w:lang w:val="en-US" w:eastAsia="zh-CN"/>
              </w:rPr>
            </w:pPr>
            <w:r>
              <w:rPr>
                <w:rFonts w:hint="eastAsia" w:ascii="Times New Roman" w:hAnsi="Times New Roman" w:cs="Times New Roman"/>
                <w:szCs w:val="24"/>
                <w:lang w:val="en-US" w:eastAsia="zh-CN"/>
              </w:rPr>
              <w:t>单相短路导致短路的一相电流增大，</w:t>
            </w:r>
          </w:p>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szCs w:val="24"/>
                <w:lang w:val="en-US" w:eastAsia="zh-CN"/>
              </w:rPr>
              <w:t>相位发生偏移，不在是对称电路。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vAlign w:val="top"/>
          </w:tcPr>
          <w:p>
            <w:pPr>
              <w:adjustRightInd w:val="0"/>
              <w:snapToGrid w:val="0"/>
              <w:spacing w:line="460" w:lineRule="exact"/>
              <w:rPr>
                <w:rFonts w:hint="default" w:ascii="Times New Roman" w:hAnsi="Times New Roman" w:cs="Times New Roman" w:eastAsiaTheme="minorEastAsia"/>
                <w:kern w:val="2"/>
                <w:sz w:val="21"/>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dashSmallGap" w:color="auto" w:sz="4" w:space="0"/>
              <w:left w:val="nil"/>
              <w:bottom w:val="dashSmallGap" w:color="auto" w:sz="4" w:space="0"/>
              <w:right w:val="nil"/>
            </w:tcBorders>
          </w:tcPr>
          <w:p>
            <w:pPr>
              <w:adjustRightInd w:val="0"/>
              <w:snapToGrid w:val="0"/>
              <w:spacing w:line="460" w:lineRule="exact"/>
              <w:rPr>
                <w:rFonts w:ascii="Times New Roman" w:hAnsi="Times New Roman" w:cs="Times New Roman"/>
                <w:szCs w:val="24"/>
              </w:rPr>
            </w:pPr>
          </w:p>
        </w:tc>
      </w:tr>
    </w:tbl>
    <w:p>
      <w:pPr>
        <w:spacing w:line="460" w:lineRule="exact"/>
        <w:ind w:right="840"/>
        <w:rPr>
          <w:rFonts w:ascii="Times New Roman" w:hAnsi="Times New Roman" w:cs="Times New Roman"/>
          <w:color w:val="FF0000"/>
          <w:szCs w:val="24"/>
        </w:rPr>
      </w:pPr>
    </w:p>
    <w:p>
      <w:pPr>
        <w:spacing w:line="360" w:lineRule="auto"/>
        <w:ind w:left="412"/>
        <w:rPr>
          <w:rFonts w:hint="eastAsia" w:ascii="Times New Roman" w:hAnsi="Times New Roman" w:cs="Times New Roman" w:eastAsiaTheme="minorEastAsia"/>
          <w:szCs w:val="21"/>
          <w:lang w:eastAsia="zh-CN"/>
        </w:rPr>
      </w:pPr>
    </w:p>
    <w:p>
      <w:pPr>
        <w:spacing w:line="360" w:lineRule="auto"/>
        <w:ind w:left="412"/>
        <w:rPr>
          <w:rFonts w:hint="eastAsia" w:ascii="Times New Roman" w:hAnsi="Times New Roman" w:cs="Times New Roman" w:eastAsiaTheme="minorEastAsia"/>
          <w:szCs w:val="21"/>
          <w:lang w:eastAsia="zh-CN"/>
        </w:rPr>
      </w:pPr>
    </w:p>
    <w:p>
      <w:pPr>
        <w:spacing w:line="360" w:lineRule="auto"/>
        <w:ind w:left="412"/>
        <w:rPr>
          <w:rFonts w:hint="eastAsia" w:ascii="Times New Roman" w:hAnsi="Times New Roman" w:cs="Times New Roman" w:eastAsiaTheme="minorEastAsia"/>
          <w:szCs w:val="21"/>
          <w:lang w:eastAsia="zh-CN"/>
        </w:rPr>
      </w:pPr>
      <w:r>
        <w:rPr>
          <w:rFonts w:hint="eastAsia" w:ascii="Times New Roman" w:hAnsi="Times New Roman" w:cs="Times New Roman" w:eastAsiaTheme="minorEastAsia"/>
          <w:szCs w:val="21"/>
          <w:lang w:eastAsia="zh-CN"/>
        </w:rPr>
        <w:drawing>
          <wp:inline distT="0" distB="0" distL="114300" distR="114300">
            <wp:extent cx="2286635" cy="1652905"/>
            <wp:effectExtent l="0" t="0" r="12065" b="10795"/>
            <wp:docPr id="8" name="图片 8" descr=")2{6VK_]`XF(DOL@8KK3V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6VK_]`XF(DOL@8KK3VRX"/>
                    <pic:cNvPicPr>
                      <a:picLocks noChangeAspect="1"/>
                    </pic:cNvPicPr>
                  </pic:nvPicPr>
                  <pic:blipFill>
                    <a:blip r:embed="rId84"/>
                    <a:stretch>
                      <a:fillRect/>
                    </a:stretch>
                  </pic:blipFill>
                  <pic:spPr>
                    <a:xfrm>
                      <a:off x="0" y="0"/>
                      <a:ext cx="2286635" cy="1652905"/>
                    </a:xfrm>
                    <a:prstGeom prst="rect">
                      <a:avLst/>
                    </a:prstGeom>
                  </pic:spPr>
                </pic:pic>
              </a:graphicData>
            </a:graphic>
          </wp:inline>
        </w:drawing>
      </w:r>
      <w:r>
        <w:rPr>
          <w:rFonts w:hint="eastAsia" w:ascii="Times New Roman" w:hAnsi="Times New Roman" w:cs="Times New Roman" w:eastAsiaTheme="minorEastAsia"/>
          <w:szCs w:val="21"/>
          <w:lang w:eastAsia="zh-CN"/>
        </w:rPr>
        <w:drawing>
          <wp:inline distT="0" distB="0" distL="114300" distR="114300">
            <wp:extent cx="2288540" cy="1720850"/>
            <wp:effectExtent l="0" t="0" r="10160" b="6350"/>
            <wp:docPr id="7" name="图片 7" descr="5LU{}%1`8UT$4R6`FHF@S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LU{}%1`8UT$4R6`FHF@SWX"/>
                    <pic:cNvPicPr>
                      <a:picLocks noChangeAspect="1"/>
                    </pic:cNvPicPr>
                  </pic:nvPicPr>
                  <pic:blipFill>
                    <a:blip r:embed="rId85"/>
                    <a:stretch>
                      <a:fillRect/>
                    </a:stretch>
                  </pic:blipFill>
                  <pic:spPr>
                    <a:xfrm>
                      <a:off x="0" y="0"/>
                      <a:ext cx="2288540" cy="1720850"/>
                    </a:xfrm>
                    <a:prstGeom prst="rect">
                      <a:avLst/>
                    </a:prstGeom>
                  </pic:spPr>
                </pic:pic>
              </a:graphicData>
            </a:graphic>
          </wp:inline>
        </w:drawing>
      </w:r>
    </w:p>
    <w:p>
      <w:pPr>
        <w:spacing w:line="360" w:lineRule="auto"/>
        <w:ind w:left="412"/>
        <w:rPr>
          <w:rFonts w:ascii="Times New Roman" w:hAnsi="Times New Roman" w:cs="Times New Roman"/>
          <w:szCs w:val="21"/>
        </w:rPr>
      </w:pPr>
    </w:p>
    <w:p>
      <w:pPr>
        <w:spacing w:line="360" w:lineRule="auto"/>
        <w:ind w:left="412"/>
        <w:rPr>
          <w:rFonts w:ascii="Times New Roman" w:hAnsi="Times New Roman" w:cs="Times New Roman"/>
          <w:szCs w:val="21"/>
        </w:rPr>
      </w:pPr>
    </w:p>
    <w:p>
      <w:pPr>
        <w:spacing w:line="360" w:lineRule="auto"/>
        <w:ind w:left="412"/>
        <w:rPr>
          <w:rFonts w:ascii="Times New Roman" w:hAnsi="Times New Roman" w:cs="Times New Roman"/>
          <w:szCs w:val="21"/>
        </w:rPr>
      </w:pPr>
    </w:p>
    <w:p>
      <w:pPr>
        <w:spacing w:line="360" w:lineRule="auto"/>
        <w:ind w:left="412"/>
        <w:rPr>
          <w:rFonts w:ascii="Times New Roman" w:hAnsi="Times New Roman" w:cs="Times New Roman"/>
          <w:szCs w:val="21"/>
        </w:rPr>
      </w:pPr>
      <w:bookmarkStart w:id="2" w:name="_GoBack"/>
      <w:bookmarkEnd w:id="2"/>
    </w:p>
    <w:p>
      <w:pPr>
        <w:spacing w:line="460" w:lineRule="exact"/>
        <w:ind w:right="840"/>
        <w:rPr>
          <w:rFonts w:ascii="Times New Roman" w:hAnsi="Times New Roman" w:cs="Times New Roman"/>
          <w:color w:val="FF0000"/>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8965894"/>
      <w:docPartObj>
        <w:docPartGallery w:val="autotext"/>
      </w:docPartObj>
    </w:sdtPr>
    <w:sdtContent>
      <w:p>
        <w:pPr>
          <w:pStyle w:val="4"/>
          <w:jc w:val="right"/>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B11EE1"/>
    <w:multiLevelType w:val="multilevel"/>
    <w:tmpl w:val="31B11EE1"/>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2291C57"/>
    <w:multiLevelType w:val="multilevel"/>
    <w:tmpl w:val="32291C57"/>
    <w:lvl w:ilvl="0" w:tentative="0">
      <w:start w:val="9"/>
      <w:numFmt w:val="decimal"/>
      <w:lvlText w:val="%1"/>
      <w:lvlJc w:val="left"/>
      <w:pPr>
        <w:ind w:left="420" w:hanging="420"/>
      </w:pPr>
      <w:rPr>
        <w:rFonts w:hint="eastAsia" w:eastAsia="宋体" w:asciiTheme="minorHAnsi" w:hAnsiTheme="minorHAnsi" w:cstheme="minorBidi"/>
      </w:rPr>
    </w:lvl>
    <w:lvl w:ilvl="1" w:tentative="0">
      <w:start w:val="1"/>
      <w:numFmt w:val="decimal"/>
      <w:isLgl/>
      <w:lvlText w:val="%1.%2"/>
      <w:lvlJc w:val="left"/>
      <w:pPr>
        <w:ind w:left="1140" w:hanging="720"/>
      </w:pPr>
      <w:rPr>
        <w:rFonts w:hint="default"/>
        <w:color w:val="000000" w:themeColor="text1"/>
      </w:rPr>
    </w:lvl>
    <w:lvl w:ilvl="2" w:tentative="0">
      <w:start w:val="1"/>
      <w:numFmt w:val="decimal"/>
      <w:isLgl/>
      <w:lvlText w:val="%1.%2.%3"/>
      <w:lvlJc w:val="left"/>
      <w:pPr>
        <w:ind w:left="1560" w:hanging="720"/>
      </w:pPr>
      <w:rPr>
        <w:rFonts w:hint="default"/>
      </w:rPr>
    </w:lvl>
    <w:lvl w:ilvl="3" w:tentative="0">
      <w:start w:val="1"/>
      <w:numFmt w:val="decimal"/>
      <w:isLgl/>
      <w:lvlText w:val="%1.%2.%3.%4"/>
      <w:lvlJc w:val="left"/>
      <w:pPr>
        <w:ind w:left="2340" w:hanging="1080"/>
      </w:pPr>
      <w:rPr>
        <w:rFonts w:hint="default"/>
      </w:rPr>
    </w:lvl>
    <w:lvl w:ilvl="4" w:tentative="0">
      <w:start w:val="1"/>
      <w:numFmt w:val="decimal"/>
      <w:isLgl/>
      <w:lvlText w:val="%1.%2.%3.%4.%5"/>
      <w:lvlJc w:val="left"/>
      <w:pPr>
        <w:ind w:left="3120" w:hanging="1440"/>
      </w:pPr>
      <w:rPr>
        <w:rFonts w:hint="default"/>
      </w:rPr>
    </w:lvl>
    <w:lvl w:ilvl="5" w:tentative="0">
      <w:start w:val="1"/>
      <w:numFmt w:val="decimal"/>
      <w:isLgl/>
      <w:lvlText w:val="%1.%2.%3.%4.%5.%6"/>
      <w:lvlJc w:val="left"/>
      <w:pPr>
        <w:ind w:left="3540" w:hanging="144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5100" w:hanging="2160"/>
      </w:pPr>
      <w:rPr>
        <w:rFonts w:hint="default"/>
      </w:rPr>
    </w:lvl>
    <w:lvl w:ilvl="8" w:tentative="0">
      <w:start w:val="1"/>
      <w:numFmt w:val="decimal"/>
      <w:isLgl/>
      <w:lvlText w:val="%1.%2.%3.%4.%5.%6.%7.%8.%9"/>
      <w:lvlJc w:val="left"/>
      <w:pPr>
        <w:ind w:left="5520" w:hanging="2160"/>
      </w:pPr>
      <w:rPr>
        <w:rFonts w:hint="default"/>
      </w:rPr>
    </w:lvl>
  </w:abstractNum>
  <w:abstractNum w:abstractNumId="2">
    <w:nsid w:val="41A32348"/>
    <w:multiLevelType w:val="singleLevel"/>
    <w:tmpl w:val="41A32348"/>
    <w:lvl w:ilvl="0" w:tentative="0">
      <w:start w:val="1"/>
      <w:numFmt w:val="decimal"/>
      <w:lvlText w:val="(%1)"/>
      <w:lvlJc w:val="left"/>
      <w:pPr>
        <w:tabs>
          <w:tab w:val="left" w:pos="312"/>
        </w:tabs>
      </w:pPr>
    </w:lvl>
  </w:abstractNum>
  <w:abstractNum w:abstractNumId="3">
    <w:nsid w:val="4CF642DD"/>
    <w:multiLevelType w:val="multilevel"/>
    <w:tmpl w:val="4CF642DD"/>
    <w:lvl w:ilvl="0" w:tentative="0">
      <w:start w:val="9"/>
      <w:numFmt w:val="decimal"/>
      <w:lvlText w:val="%1"/>
      <w:lvlJc w:val="left"/>
      <w:pPr>
        <w:ind w:left="420" w:hanging="420"/>
      </w:pPr>
      <w:rPr>
        <w:rFonts w:hint="eastAsia" w:eastAsia="宋体" w:asciiTheme="minorHAnsi" w:hAnsiTheme="minorHAnsi" w:cstheme="minorBidi"/>
      </w:rPr>
    </w:lvl>
    <w:lvl w:ilvl="1" w:tentative="0">
      <w:start w:val="1"/>
      <w:numFmt w:val="decimal"/>
      <w:isLgl/>
      <w:lvlText w:val="%1.%2"/>
      <w:lvlJc w:val="left"/>
      <w:pPr>
        <w:ind w:left="1140" w:hanging="720"/>
      </w:pPr>
      <w:rPr>
        <w:rFonts w:hint="default"/>
        <w:color w:val="000000" w:themeColor="text1"/>
      </w:rPr>
    </w:lvl>
    <w:lvl w:ilvl="2" w:tentative="0">
      <w:start w:val="1"/>
      <w:numFmt w:val="decimal"/>
      <w:isLgl/>
      <w:lvlText w:val="%1.%2.%3"/>
      <w:lvlJc w:val="left"/>
      <w:pPr>
        <w:ind w:left="1560" w:hanging="720"/>
      </w:pPr>
      <w:rPr>
        <w:rFonts w:hint="default"/>
      </w:rPr>
    </w:lvl>
    <w:lvl w:ilvl="3" w:tentative="0">
      <w:start w:val="1"/>
      <w:numFmt w:val="decimal"/>
      <w:isLgl/>
      <w:lvlText w:val="%1.%2.%3.%4"/>
      <w:lvlJc w:val="left"/>
      <w:pPr>
        <w:ind w:left="2340" w:hanging="1080"/>
      </w:pPr>
      <w:rPr>
        <w:rFonts w:hint="default"/>
      </w:rPr>
    </w:lvl>
    <w:lvl w:ilvl="4" w:tentative="0">
      <w:start w:val="1"/>
      <w:numFmt w:val="decimal"/>
      <w:isLgl/>
      <w:lvlText w:val="%1.%2.%3.%4.%5"/>
      <w:lvlJc w:val="left"/>
      <w:pPr>
        <w:ind w:left="3120" w:hanging="1440"/>
      </w:pPr>
      <w:rPr>
        <w:rFonts w:hint="default"/>
      </w:rPr>
    </w:lvl>
    <w:lvl w:ilvl="5" w:tentative="0">
      <w:start w:val="1"/>
      <w:numFmt w:val="decimal"/>
      <w:isLgl/>
      <w:lvlText w:val="%1.%2.%3.%4.%5.%6"/>
      <w:lvlJc w:val="left"/>
      <w:pPr>
        <w:ind w:left="3540" w:hanging="144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5100" w:hanging="2160"/>
      </w:pPr>
      <w:rPr>
        <w:rFonts w:hint="default"/>
      </w:rPr>
    </w:lvl>
    <w:lvl w:ilvl="8" w:tentative="0">
      <w:start w:val="1"/>
      <w:numFmt w:val="decimal"/>
      <w:isLgl/>
      <w:lvlText w:val="%1.%2.%3.%4.%5.%6.%7.%8.%9"/>
      <w:lvlJc w:val="left"/>
      <w:pPr>
        <w:ind w:left="5520" w:hanging="21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U1NTFjNDY1Y2I1YjEzMDFhM2M1NDlhMWNmNTViMmUifQ=="/>
  </w:docVars>
  <w:rsids>
    <w:rsidRoot w:val="0027143B"/>
    <w:rsid w:val="00003CA5"/>
    <w:rsid w:val="0001665E"/>
    <w:rsid w:val="00061B05"/>
    <w:rsid w:val="00072942"/>
    <w:rsid w:val="00082AAF"/>
    <w:rsid w:val="000B0CE1"/>
    <w:rsid w:val="001108F4"/>
    <w:rsid w:val="001109E5"/>
    <w:rsid w:val="00113C4E"/>
    <w:rsid w:val="0012657C"/>
    <w:rsid w:val="00134825"/>
    <w:rsid w:val="00136D21"/>
    <w:rsid w:val="00141FEA"/>
    <w:rsid w:val="001C2E01"/>
    <w:rsid w:val="001E1B41"/>
    <w:rsid w:val="001E48B9"/>
    <w:rsid w:val="001F4BEE"/>
    <w:rsid w:val="00220061"/>
    <w:rsid w:val="00226F25"/>
    <w:rsid w:val="00234D6A"/>
    <w:rsid w:val="00240556"/>
    <w:rsid w:val="002576F1"/>
    <w:rsid w:val="0027143B"/>
    <w:rsid w:val="00277289"/>
    <w:rsid w:val="00285C74"/>
    <w:rsid w:val="002C03C4"/>
    <w:rsid w:val="00300D25"/>
    <w:rsid w:val="003101D3"/>
    <w:rsid w:val="00312741"/>
    <w:rsid w:val="00317139"/>
    <w:rsid w:val="00326DB9"/>
    <w:rsid w:val="003A1811"/>
    <w:rsid w:val="003A64CD"/>
    <w:rsid w:val="003B1BFA"/>
    <w:rsid w:val="003C1FE3"/>
    <w:rsid w:val="003D576C"/>
    <w:rsid w:val="0040521C"/>
    <w:rsid w:val="00431224"/>
    <w:rsid w:val="004529F5"/>
    <w:rsid w:val="00461453"/>
    <w:rsid w:val="0046443E"/>
    <w:rsid w:val="00472C79"/>
    <w:rsid w:val="004B11F4"/>
    <w:rsid w:val="004D5599"/>
    <w:rsid w:val="004F01F5"/>
    <w:rsid w:val="005009B8"/>
    <w:rsid w:val="00502CD2"/>
    <w:rsid w:val="005264F6"/>
    <w:rsid w:val="005375AC"/>
    <w:rsid w:val="0054503C"/>
    <w:rsid w:val="005741FC"/>
    <w:rsid w:val="00581D79"/>
    <w:rsid w:val="005B37B1"/>
    <w:rsid w:val="0060511B"/>
    <w:rsid w:val="00624A5C"/>
    <w:rsid w:val="00655116"/>
    <w:rsid w:val="0068578D"/>
    <w:rsid w:val="00697B89"/>
    <w:rsid w:val="00711507"/>
    <w:rsid w:val="007243C0"/>
    <w:rsid w:val="007347EE"/>
    <w:rsid w:val="00740CF6"/>
    <w:rsid w:val="0075047F"/>
    <w:rsid w:val="00761961"/>
    <w:rsid w:val="00764476"/>
    <w:rsid w:val="00772665"/>
    <w:rsid w:val="00775A9B"/>
    <w:rsid w:val="0077608C"/>
    <w:rsid w:val="0078533E"/>
    <w:rsid w:val="007A0481"/>
    <w:rsid w:val="007E23F6"/>
    <w:rsid w:val="00803D52"/>
    <w:rsid w:val="0081022E"/>
    <w:rsid w:val="0081658B"/>
    <w:rsid w:val="008212A0"/>
    <w:rsid w:val="008440A5"/>
    <w:rsid w:val="008A008B"/>
    <w:rsid w:val="008A547A"/>
    <w:rsid w:val="008B62C3"/>
    <w:rsid w:val="00904703"/>
    <w:rsid w:val="009833F1"/>
    <w:rsid w:val="00992B1D"/>
    <w:rsid w:val="009B0F08"/>
    <w:rsid w:val="009B4E76"/>
    <w:rsid w:val="009C389B"/>
    <w:rsid w:val="009D0EA3"/>
    <w:rsid w:val="009D27AC"/>
    <w:rsid w:val="009F494F"/>
    <w:rsid w:val="009F7AEE"/>
    <w:rsid w:val="009F7C08"/>
    <w:rsid w:val="00A13419"/>
    <w:rsid w:val="00A16F64"/>
    <w:rsid w:val="00A24C22"/>
    <w:rsid w:val="00A455A2"/>
    <w:rsid w:val="00A4798F"/>
    <w:rsid w:val="00A57447"/>
    <w:rsid w:val="00A6575D"/>
    <w:rsid w:val="00A814E9"/>
    <w:rsid w:val="00AC4924"/>
    <w:rsid w:val="00AC6232"/>
    <w:rsid w:val="00AD59CB"/>
    <w:rsid w:val="00AD75B9"/>
    <w:rsid w:val="00B219D3"/>
    <w:rsid w:val="00B2788A"/>
    <w:rsid w:val="00B6465C"/>
    <w:rsid w:val="00B668B5"/>
    <w:rsid w:val="00B80A83"/>
    <w:rsid w:val="00B844F6"/>
    <w:rsid w:val="00BA01D2"/>
    <w:rsid w:val="00BB04BF"/>
    <w:rsid w:val="00BD3739"/>
    <w:rsid w:val="00C13E0E"/>
    <w:rsid w:val="00C37BE4"/>
    <w:rsid w:val="00C5685D"/>
    <w:rsid w:val="00C80DE2"/>
    <w:rsid w:val="00CC23D2"/>
    <w:rsid w:val="00CC5888"/>
    <w:rsid w:val="00CE7F6D"/>
    <w:rsid w:val="00D60EC1"/>
    <w:rsid w:val="00D96A3A"/>
    <w:rsid w:val="00DB6C78"/>
    <w:rsid w:val="00DC3EB5"/>
    <w:rsid w:val="00DF12C8"/>
    <w:rsid w:val="00E12D12"/>
    <w:rsid w:val="00E461EC"/>
    <w:rsid w:val="00E61447"/>
    <w:rsid w:val="00E6292C"/>
    <w:rsid w:val="00EA04E9"/>
    <w:rsid w:val="00EB0A23"/>
    <w:rsid w:val="00EC47D1"/>
    <w:rsid w:val="00ED125A"/>
    <w:rsid w:val="00ED55EF"/>
    <w:rsid w:val="00F07C2C"/>
    <w:rsid w:val="00F53E64"/>
    <w:rsid w:val="00F67B97"/>
    <w:rsid w:val="00F9197B"/>
    <w:rsid w:val="00F91E65"/>
    <w:rsid w:val="00FA03E1"/>
    <w:rsid w:val="00FA6CDE"/>
    <w:rsid w:val="00FB0388"/>
    <w:rsid w:val="00FF0060"/>
    <w:rsid w:val="04FD5A65"/>
    <w:rsid w:val="0E5F2DEF"/>
    <w:rsid w:val="21A83DD5"/>
    <w:rsid w:val="27D53717"/>
    <w:rsid w:val="30E359E7"/>
    <w:rsid w:val="3D5F7C5D"/>
    <w:rsid w:val="45783617"/>
    <w:rsid w:val="495F0D2E"/>
    <w:rsid w:val="561A1EEF"/>
    <w:rsid w:val="59EC02F3"/>
    <w:rsid w:val="64BF74C3"/>
    <w:rsid w:val="70180A8A"/>
    <w:rsid w:val="79406C24"/>
    <w:rsid w:val="7F4846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2"/>
    <w:unhideWhenUsed/>
    <w:uiPriority w:val="99"/>
    <w:pPr>
      <w:jc w:val="left"/>
    </w:pPr>
  </w:style>
  <w:style w:type="paragraph" w:styleId="3">
    <w:name w:val="Balloon Text"/>
    <w:basedOn w:val="1"/>
    <w:link w:val="14"/>
    <w:semiHidden/>
    <w:unhideWhenUsed/>
    <w:uiPriority w:val="99"/>
    <w:rPr>
      <w:sz w:val="18"/>
      <w:szCs w:val="18"/>
    </w:r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annotation subject"/>
    <w:basedOn w:val="2"/>
    <w:next w:val="2"/>
    <w:link w:val="13"/>
    <w:semiHidden/>
    <w:unhideWhenUsed/>
    <w:uiPriority w:val="99"/>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annotation reference"/>
    <w:basedOn w:val="10"/>
    <w:semiHidden/>
    <w:unhideWhenUsed/>
    <w:uiPriority w:val="99"/>
    <w:rPr>
      <w:sz w:val="21"/>
      <w:szCs w:val="21"/>
    </w:rPr>
  </w:style>
  <w:style w:type="character" w:customStyle="1" w:styleId="12">
    <w:name w:val="批注文字 Char"/>
    <w:basedOn w:val="10"/>
    <w:link w:val="2"/>
    <w:qFormat/>
    <w:uiPriority w:val="99"/>
  </w:style>
  <w:style w:type="character" w:customStyle="1" w:styleId="13">
    <w:name w:val="批注主题 Char"/>
    <w:basedOn w:val="12"/>
    <w:link w:val="7"/>
    <w:semiHidden/>
    <w:uiPriority w:val="99"/>
    <w:rPr>
      <w:b/>
      <w:bCs/>
    </w:rPr>
  </w:style>
  <w:style w:type="character" w:customStyle="1" w:styleId="14">
    <w:name w:val="批注框文本 Char"/>
    <w:basedOn w:val="10"/>
    <w:link w:val="3"/>
    <w:semiHidden/>
    <w:uiPriority w:val="99"/>
    <w:rPr>
      <w:sz w:val="18"/>
      <w:szCs w:val="18"/>
    </w:rPr>
  </w:style>
  <w:style w:type="character" w:customStyle="1" w:styleId="15">
    <w:name w:val="页眉 Char"/>
    <w:basedOn w:val="10"/>
    <w:link w:val="5"/>
    <w:uiPriority w:val="99"/>
    <w:rPr>
      <w:sz w:val="18"/>
      <w:szCs w:val="18"/>
    </w:rPr>
  </w:style>
  <w:style w:type="character" w:customStyle="1" w:styleId="16">
    <w:name w:val="页脚 Char"/>
    <w:basedOn w:val="10"/>
    <w:link w:val="4"/>
    <w:uiPriority w:val="99"/>
    <w:rPr>
      <w:sz w:val="18"/>
      <w:szCs w:val="18"/>
    </w:rPr>
  </w:style>
  <w:style w:type="paragraph" w:styleId="17">
    <w:name w:val="List Paragraph"/>
    <w:basedOn w:val="1"/>
    <w:qFormat/>
    <w:uiPriority w:val="34"/>
    <w:pPr>
      <w:ind w:firstLine="420" w:firstLineChars="200"/>
    </w:pPr>
  </w:style>
  <w:style w:type="table" w:customStyle="1" w:styleId="18">
    <w:name w:val="网格型1"/>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8" Type="http://schemas.openxmlformats.org/officeDocument/2006/relationships/fontTable" Target="fontTable.xml"/><Relationship Id="rId87" Type="http://schemas.openxmlformats.org/officeDocument/2006/relationships/customXml" Target="../customXml/item1.xml"/><Relationship Id="rId86" Type="http://schemas.openxmlformats.org/officeDocument/2006/relationships/numbering" Target="numbering.xml"/><Relationship Id="rId85" Type="http://schemas.openxmlformats.org/officeDocument/2006/relationships/image" Target="media/image31.png"/><Relationship Id="rId84" Type="http://schemas.openxmlformats.org/officeDocument/2006/relationships/image" Target="media/image30.png"/><Relationship Id="rId83" Type="http://schemas.openxmlformats.org/officeDocument/2006/relationships/image" Target="media/image29.emf"/><Relationship Id="rId82" Type="http://schemas.openxmlformats.org/officeDocument/2006/relationships/oleObject" Target="embeddings/oleObject50.bin"/><Relationship Id="rId81" Type="http://schemas.openxmlformats.org/officeDocument/2006/relationships/oleObject" Target="embeddings/oleObject49.bin"/><Relationship Id="rId80" Type="http://schemas.openxmlformats.org/officeDocument/2006/relationships/image" Target="media/image28.wmf"/><Relationship Id="rId8" Type="http://schemas.openxmlformats.org/officeDocument/2006/relationships/image" Target="media/image2.wmf"/><Relationship Id="rId79" Type="http://schemas.openxmlformats.org/officeDocument/2006/relationships/oleObject" Target="embeddings/oleObject48.bin"/><Relationship Id="rId78" Type="http://schemas.openxmlformats.org/officeDocument/2006/relationships/image" Target="media/image27.wmf"/><Relationship Id="rId77" Type="http://schemas.openxmlformats.org/officeDocument/2006/relationships/oleObject" Target="embeddings/oleObject47.bin"/><Relationship Id="rId76" Type="http://schemas.openxmlformats.org/officeDocument/2006/relationships/image" Target="media/image26.wmf"/><Relationship Id="rId75" Type="http://schemas.openxmlformats.org/officeDocument/2006/relationships/oleObject" Target="embeddings/oleObject46.bin"/><Relationship Id="rId74" Type="http://schemas.openxmlformats.org/officeDocument/2006/relationships/image" Target="media/image25.wmf"/><Relationship Id="rId73" Type="http://schemas.openxmlformats.org/officeDocument/2006/relationships/oleObject" Target="embeddings/oleObject45.bin"/><Relationship Id="rId72" Type="http://schemas.openxmlformats.org/officeDocument/2006/relationships/image" Target="media/image24.emf"/><Relationship Id="rId71" Type="http://schemas.openxmlformats.org/officeDocument/2006/relationships/oleObject" Target="embeddings/oleObject44.bin"/><Relationship Id="rId70" Type="http://schemas.openxmlformats.org/officeDocument/2006/relationships/oleObject" Target="embeddings/oleObject43.bin"/><Relationship Id="rId7" Type="http://schemas.openxmlformats.org/officeDocument/2006/relationships/oleObject" Target="embeddings/oleObject2.bin"/><Relationship Id="rId69" Type="http://schemas.openxmlformats.org/officeDocument/2006/relationships/oleObject" Target="embeddings/oleObject42.bin"/><Relationship Id="rId68" Type="http://schemas.openxmlformats.org/officeDocument/2006/relationships/image" Target="media/image23.wmf"/><Relationship Id="rId67" Type="http://schemas.openxmlformats.org/officeDocument/2006/relationships/oleObject" Target="embeddings/oleObject41.bin"/><Relationship Id="rId66" Type="http://schemas.openxmlformats.org/officeDocument/2006/relationships/image" Target="media/image22.wmf"/><Relationship Id="rId65" Type="http://schemas.openxmlformats.org/officeDocument/2006/relationships/oleObject" Target="embeddings/oleObject40.bin"/><Relationship Id="rId64" Type="http://schemas.openxmlformats.org/officeDocument/2006/relationships/oleObject" Target="embeddings/oleObject39.bin"/><Relationship Id="rId63" Type="http://schemas.openxmlformats.org/officeDocument/2006/relationships/oleObject" Target="embeddings/oleObject38.bin"/><Relationship Id="rId62" Type="http://schemas.openxmlformats.org/officeDocument/2006/relationships/oleObject" Target="embeddings/oleObject37.bin"/><Relationship Id="rId61" Type="http://schemas.openxmlformats.org/officeDocument/2006/relationships/oleObject" Target="embeddings/oleObject36.bin"/><Relationship Id="rId60" Type="http://schemas.openxmlformats.org/officeDocument/2006/relationships/oleObject" Target="embeddings/oleObject35.bin"/><Relationship Id="rId6" Type="http://schemas.openxmlformats.org/officeDocument/2006/relationships/image" Target="media/image1.wmf"/><Relationship Id="rId59" Type="http://schemas.openxmlformats.org/officeDocument/2006/relationships/oleObject" Target="embeddings/oleObject34.bin"/><Relationship Id="rId58" Type="http://schemas.openxmlformats.org/officeDocument/2006/relationships/oleObject" Target="embeddings/oleObject33.bin"/><Relationship Id="rId57" Type="http://schemas.openxmlformats.org/officeDocument/2006/relationships/oleObject" Target="embeddings/oleObject32.bin"/><Relationship Id="rId56" Type="http://schemas.openxmlformats.org/officeDocument/2006/relationships/oleObject" Target="embeddings/oleObject31.bin"/><Relationship Id="rId55" Type="http://schemas.openxmlformats.org/officeDocument/2006/relationships/oleObject" Target="embeddings/oleObject30.bin"/><Relationship Id="rId54" Type="http://schemas.openxmlformats.org/officeDocument/2006/relationships/oleObject" Target="embeddings/oleObject29.bin"/><Relationship Id="rId53" Type="http://schemas.openxmlformats.org/officeDocument/2006/relationships/oleObject" Target="embeddings/oleObject28.bin"/><Relationship Id="rId52" Type="http://schemas.openxmlformats.org/officeDocument/2006/relationships/oleObject" Target="embeddings/oleObject27.bin"/><Relationship Id="rId51" Type="http://schemas.openxmlformats.org/officeDocument/2006/relationships/oleObject" Target="embeddings/oleObject26.bin"/><Relationship Id="rId50" Type="http://schemas.openxmlformats.org/officeDocument/2006/relationships/oleObject" Target="embeddings/oleObject25.bin"/><Relationship Id="rId5" Type="http://schemas.openxmlformats.org/officeDocument/2006/relationships/oleObject" Target="embeddings/oleObject1.bin"/><Relationship Id="rId49" Type="http://schemas.openxmlformats.org/officeDocument/2006/relationships/image" Target="media/image21.emf"/><Relationship Id="rId48" Type="http://schemas.openxmlformats.org/officeDocument/2006/relationships/oleObject" Target="embeddings/oleObject24.bin"/><Relationship Id="rId47" Type="http://schemas.openxmlformats.org/officeDocument/2006/relationships/image" Target="media/image20.wmf"/><Relationship Id="rId46" Type="http://schemas.openxmlformats.org/officeDocument/2006/relationships/oleObject" Target="embeddings/oleObject23.bin"/><Relationship Id="rId45" Type="http://schemas.openxmlformats.org/officeDocument/2006/relationships/oleObject" Target="embeddings/oleObject22.bin"/><Relationship Id="rId44" Type="http://schemas.openxmlformats.org/officeDocument/2006/relationships/oleObject" Target="embeddings/oleObject21.bin"/><Relationship Id="rId43" Type="http://schemas.openxmlformats.org/officeDocument/2006/relationships/oleObject" Target="embeddings/oleObject20.bin"/><Relationship Id="rId42" Type="http://schemas.openxmlformats.org/officeDocument/2006/relationships/oleObject" Target="embeddings/oleObject19.bin"/><Relationship Id="rId41" Type="http://schemas.openxmlformats.org/officeDocument/2006/relationships/oleObject" Target="embeddings/oleObject18.bin"/><Relationship Id="rId40" Type="http://schemas.openxmlformats.org/officeDocument/2006/relationships/oleObject" Target="embeddings/oleObject17.bin"/><Relationship Id="rId4" Type="http://schemas.openxmlformats.org/officeDocument/2006/relationships/theme" Target="theme/theme1.xml"/><Relationship Id="rId39" Type="http://schemas.openxmlformats.org/officeDocument/2006/relationships/oleObject" Target="embeddings/oleObject16.bin"/><Relationship Id="rId38" Type="http://schemas.openxmlformats.org/officeDocument/2006/relationships/image" Target="media/image19.wmf"/><Relationship Id="rId37" Type="http://schemas.openxmlformats.org/officeDocument/2006/relationships/oleObject" Target="embeddings/oleObject15.bin"/><Relationship Id="rId36" Type="http://schemas.openxmlformats.org/officeDocument/2006/relationships/image" Target="media/image18.wmf"/><Relationship Id="rId35" Type="http://schemas.openxmlformats.org/officeDocument/2006/relationships/oleObject" Target="embeddings/oleObject14.bin"/><Relationship Id="rId34" Type="http://schemas.openxmlformats.org/officeDocument/2006/relationships/image" Target="media/image17.wmf"/><Relationship Id="rId33" Type="http://schemas.openxmlformats.org/officeDocument/2006/relationships/oleObject" Target="embeddings/oleObject13.bin"/><Relationship Id="rId32" Type="http://schemas.openxmlformats.org/officeDocument/2006/relationships/image" Target="media/image16.wmf"/><Relationship Id="rId31" Type="http://schemas.openxmlformats.org/officeDocument/2006/relationships/oleObject" Target="embeddings/oleObject12.bin"/><Relationship Id="rId30" Type="http://schemas.openxmlformats.org/officeDocument/2006/relationships/image" Target="media/image15.wmf"/><Relationship Id="rId3" Type="http://schemas.openxmlformats.org/officeDocument/2006/relationships/footer" Target="footer1.xml"/><Relationship Id="rId29" Type="http://schemas.openxmlformats.org/officeDocument/2006/relationships/oleObject" Target="embeddings/oleObject11.bin"/><Relationship Id="rId28" Type="http://schemas.openxmlformats.org/officeDocument/2006/relationships/image" Target="media/image14.wmf"/><Relationship Id="rId27" Type="http://schemas.openxmlformats.org/officeDocument/2006/relationships/oleObject" Target="embeddings/oleObject10.bin"/><Relationship Id="rId26" Type="http://schemas.openxmlformats.org/officeDocument/2006/relationships/image" Target="media/image13.wmf"/><Relationship Id="rId25" Type="http://schemas.openxmlformats.org/officeDocument/2006/relationships/oleObject" Target="embeddings/oleObject9.bin"/><Relationship Id="rId24" Type="http://schemas.openxmlformats.org/officeDocument/2006/relationships/image" Target="media/image12.emf"/><Relationship Id="rId23" Type="http://schemas.openxmlformats.org/officeDocument/2006/relationships/oleObject" Target="embeddings/oleObject8.bin"/><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1EF37-BB3A-4ED9-BA21-FF5A83F3E1C0}">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8</Pages>
  <Words>1923</Words>
  <Characters>2342</Characters>
  <Lines>20</Lines>
  <Paragraphs>5</Paragraphs>
  <TotalTime>2</TotalTime>
  <ScaleCrop>false</ScaleCrop>
  <LinksUpToDate>false</LinksUpToDate>
  <CharactersWithSpaces>2368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2020-11-20T08:27:00Z</dcterms:created>
  <dc:creator>Sky123.Org</dc:creator>
  <cp:lastModifiedBy>派派</cp:lastModifiedBy>
  <dcterms:modified xsi:type="dcterms:W3CDTF">2022-12-14T07:24:00Z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52312A1A8ED84BE2B7E572C6E05BA126</vt:lpwstr>
  </property>
</Properties>
</file>