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27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70"/>
        <w:gridCol w:w="3452"/>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班级：</w:t>
            </w:r>
          </w:p>
        </w:tc>
        <w:tc>
          <w:tcPr>
            <w:tcW w:w="3452"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评分：</w:t>
            </w:r>
          </w:p>
        </w:tc>
        <w:tc>
          <w:tcPr>
            <w:tcW w:w="4261" w:type="dxa"/>
          </w:tcPr>
          <w:p>
            <w:pPr>
              <w:wordWrap w:val="0"/>
              <w:spacing w:line="460" w:lineRule="exact"/>
              <w:jc w:val="right"/>
              <w:rPr>
                <w:rFonts w:ascii="Times New Roman" w:hAnsi="Times New Roman" w:cs="Times New Roman"/>
                <w:color w:val="FF000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姓名：</w:t>
            </w:r>
          </w:p>
        </w:tc>
        <w:tc>
          <w:tcPr>
            <w:tcW w:w="3452"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教师签字：</w:t>
            </w:r>
          </w:p>
        </w:tc>
        <w:tc>
          <w:tcPr>
            <w:tcW w:w="4261" w:type="dxa"/>
          </w:tcPr>
          <w:p>
            <w:pPr>
              <w:wordWrap w:val="0"/>
              <w:spacing w:line="460" w:lineRule="exact"/>
              <w:jc w:val="right"/>
              <w:rPr>
                <w:rFonts w:ascii="Times New Roman" w:hAnsi="Times New Roman" w:cs="Times New Roman"/>
                <w:color w:val="FF000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学号：</w:t>
            </w:r>
          </w:p>
        </w:tc>
        <w:tc>
          <w:tcPr>
            <w:tcW w:w="3452"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批改日期：</w:t>
            </w:r>
          </w:p>
        </w:tc>
        <w:tc>
          <w:tcPr>
            <w:tcW w:w="4261" w:type="dxa"/>
          </w:tcPr>
          <w:p>
            <w:pPr>
              <w:wordWrap w:val="0"/>
              <w:spacing w:line="460" w:lineRule="exact"/>
              <w:jc w:val="right"/>
              <w:rPr>
                <w:rFonts w:ascii="Times New Roman" w:hAnsi="Times New Roman" w:cs="Times New Roman"/>
                <w:color w:val="FF0000"/>
                <w:szCs w:val="24"/>
              </w:rPr>
            </w:pPr>
          </w:p>
        </w:tc>
      </w:tr>
    </w:tbl>
    <w:p>
      <w:pPr>
        <w:spacing w:line="460" w:lineRule="exact"/>
        <w:jc w:val="left"/>
        <w:rPr>
          <w:rFonts w:ascii="Times New Roman" w:hAnsi="Times New Roman" w:cs="Times New Roman"/>
          <w:b/>
          <w:sz w:val="22"/>
          <w:szCs w:val="28"/>
        </w:rPr>
      </w:pPr>
      <w:r>
        <w:rPr>
          <w:rFonts w:hint="eastAsia" w:ascii="Times New Roman" w:hAnsi="Times New Roman" w:cs="Times New Roman"/>
          <w:b/>
          <w:sz w:val="22"/>
          <w:szCs w:val="28"/>
        </w:rPr>
        <w:t>注意：如果你的电路理论课跨选至别的班级，请填写理论课授课教师姓名：</w:t>
      </w:r>
      <w:r>
        <w:rPr>
          <w:rFonts w:ascii="Times New Roman" w:hAnsi="Times New Roman" w:cs="Times New Roman"/>
          <w:b/>
          <w:sz w:val="22"/>
          <w:szCs w:val="28"/>
        </w:rPr>
        <w:t>_______</w:t>
      </w:r>
      <w:r>
        <w:rPr>
          <w:rFonts w:hint="eastAsia" w:ascii="Times New Roman" w:hAnsi="Times New Roman" w:cs="Times New Roman"/>
          <w:b/>
          <w:sz w:val="22"/>
          <w:szCs w:val="28"/>
        </w:rPr>
        <w:t>。</w:t>
      </w:r>
    </w:p>
    <w:p>
      <w:pPr>
        <w:spacing w:line="460" w:lineRule="exact"/>
        <w:jc w:val="center"/>
        <w:rPr>
          <w:rFonts w:ascii="Times New Roman" w:hAnsi="Times New Roman" w:cs="Times New Roman"/>
          <w:b/>
          <w:sz w:val="36"/>
          <w:szCs w:val="44"/>
        </w:rPr>
      </w:pPr>
    </w:p>
    <w:p>
      <w:pPr>
        <w:spacing w:line="460" w:lineRule="exact"/>
        <w:jc w:val="center"/>
        <w:rPr>
          <w:rFonts w:ascii="Times New Roman" w:hAnsi="Times New Roman" w:cs="Times New Roman"/>
          <w:b/>
          <w:sz w:val="36"/>
          <w:szCs w:val="44"/>
        </w:rPr>
      </w:pPr>
      <w:r>
        <w:rPr>
          <w:rFonts w:hint="eastAsia" w:ascii="Times New Roman" w:hAnsi="Times New Roman" w:cs="Times New Roman"/>
          <w:b/>
          <w:sz w:val="36"/>
          <w:szCs w:val="44"/>
        </w:rPr>
        <w:t>第</w:t>
      </w:r>
      <w:r>
        <w:rPr>
          <w:rFonts w:ascii="Times New Roman" w:hAnsi="Times New Roman" w:cs="Times New Roman"/>
          <w:b/>
          <w:sz w:val="36"/>
          <w:szCs w:val="44"/>
        </w:rPr>
        <w:t>7</w:t>
      </w:r>
      <w:r>
        <w:rPr>
          <w:rFonts w:hint="eastAsia" w:ascii="Times New Roman" w:hAnsi="Times New Roman" w:cs="Times New Roman"/>
          <w:b/>
          <w:sz w:val="36"/>
          <w:szCs w:val="44"/>
        </w:rPr>
        <w:t>章 滤波器和谐振电路</w:t>
      </w:r>
    </w:p>
    <w:p>
      <w:pPr>
        <w:spacing w:line="460" w:lineRule="exact"/>
        <w:jc w:val="center"/>
        <w:rPr>
          <w:rFonts w:ascii="Times New Roman" w:hAnsi="Times New Roman" w:cs="Times New Roman"/>
          <w:b/>
          <w:sz w:val="36"/>
          <w:szCs w:val="44"/>
        </w:rPr>
      </w:pPr>
    </w:p>
    <w:p>
      <w:pPr>
        <w:spacing w:before="156" w:beforeLines="50" w:after="156" w:afterLines="50" w:line="460" w:lineRule="exact"/>
        <w:rPr>
          <w:rFonts w:ascii="Times New Roman" w:hAnsi="Times New Roman" w:cs="Times New Roman"/>
          <w:b/>
          <w:bCs/>
          <w:sz w:val="28"/>
          <w:szCs w:val="28"/>
        </w:rPr>
      </w:pPr>
      <w:r>
        <w:rPr>
          <w:rFonts w:ascii="Times New Roman" w:hAnsi="Times New Roman" w:cs="Times New Roman"/>
          <w:b/>
          <w:bCs/>
          <w:sz w:val="28"/>
          <w:szCs w:val="28"/>
        </w:rPr>
        <w:t>7.1</w:t>
      </w:r>
      <w:r>
        <w:rPr>
          <w:rFonts w:hint="eastAsia" w:ascii="Times New Roman" w:hAnsi="Times New Roman" w:cs="Times New Roman"/>
          <w:b/>
          <w:bCs/>
          <w:sz w:val="28"/>
          <w:szCs w:val="28"/>
        </w:rPr>
        <w:t>预习报告</w:t>
      </w:r>
    </w:p>
    <w:p>
      <w:pPr>
        <w:pStyle w:val="18"/>
        <w:numPr>
          <w:ilvl w:val="0"/>
          <w:numId w:val="1"/>
        </w:numPr>
        <w:spacing w:line="460" w:lineRule="exact"/>
        <w:ind w:firstLineChars="0"/>
        <w:rPr>
          <w:rFonts w:ascii="Times New Roman" w:hAnsi="Times New Roman" w:cs="Times New Roman"/>
          <w:b/>
          <w:bCs/>
          <w:sz w:val="24"/>
          <w:szCs w:val="24"/>
        </w:rPr>
      </w:pPr>
      <w:r>
        <w:rPr>
          <w:rFonts w:ascii="Times New Roman" w:hAnsi="Times New Roman" w:cs="Times New Roman"/>
          <w:b/>
          <w:bCs/>
          <w:sz w:val="24"/>
          <w:szCs w:val="24"/>
        </w:rPr>
        <w:t>实验</w:t>
      </w:r>
      <w:r>
        <w:rPr>
          <w:rFonts w:hint="eastAsia" w:ascii="Times New Roman" w:hAnsi="Times New Roman" w:cs="Times New Roman"/>
          <w:b/>
          <w:bCs/>
          <w:sz w:val="24"/>
          <w:szCs w:val="24"/>
        </w:rPr>
        <w:t>目标</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pStyle w:val="18"/>
        <w:numPr>
          <w:ilvl w:val="0"/>
          <w:numId w:val="1"/>
        </w:numPr>
        <w:spacing w:line="460" w:lineRule="exact"/>
        <w:ind w:firstLineChars="0"/>
        <w:rPr>
          <w:rFonts w:ascii="Times New Roman" w:hAnsi="Times New Roman" w:cs="Times New Roman"/>
          <w:b/>
          <w:bCs/>
          <w:sz w:val="24"/>
          <w:szCs w:val="24"/>
        </w:rPr>
      </w:pPr>
      <w:r>
        <w:rPr>
          <w:rFonts w:ascii="Times New Roman" w:hAnsi="Times New Roman" w:cs="Times New Roman"/>
          <w:b/>
          <w:bCs/>
          <w:sz w:val="24"/>
          <w:szCs w:val="24"/>
        </w:rPr>
        <w:t>实验原理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ind w:firstLine="315" w:firstLineChars="15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tcPr>
          <w:p>
            <w:pPr>
              <w:adjustRightInd w:val="0"/>
              <w:snapToGrid w:val="0"/>
              <w:spacing w:line="460" w:lineRule="exact"/>
              <w:rPr>
                <w:rFonts w:ascii="Times New Roman" w:hAnsi="Times New Roman" w:cs="Times New Roman"/>
                <w:szCs w:val="24"/>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bottom w:val="nil"/>
            </w:tcBorders>
          </w:tcPr>
          <w:p>
            <w:pPr>
              <w:adjustRightInd w:val="0"/>
              <w:snapToGrid w:val="0"/>
              <w:spacing w:line="460" w:lineRule="exact"/>
              <w:rPr>
                <w:rFonts w:ascii="Times New Roman" w:hAnsi="Times New Roman" w:cs="Times New Roman"/>
                <w:szCs w:val="24"/>
              </w:rPr>
            </w:pPr>
          </w:p>
        </w:tc>
      </w:tr>
    </w:tbl>
    <w:p>
      <w:pPr>
        <w:pStyle w:val="18"/>
        <w:numPr>
          <w:ilvl w:val="0"/>
          <w:numId w:val="1"/>
        </w:numPr>
        <w:spacing w:line="460" w:lineRule="exact"/>
        <w:ind w:firstLineChars="0"/>
        <w:rPr>
          <w:rFonts w:ascii="Times New Roman" w:hAnsi="Times New Roman" w:cs="Times New Roman"/>
          <w:b/>
          <w:bCs/>
          <w:sz w:val="24"/>
          <w:szCs w:val="24"/>
        </w:rPr>
      </w:pPr>
      <w:r>
        <w:rPr>
          <w:rFonts w:ascii="Times New Roman" w:hAnsi="Times New Roman" w:cs="Times New Roman"/>
          <w:b/>
          <w:bCs/>
          <w:sz w:val="24"/>
          <w:szCs w:val="24"/>
        </w:rPr>
        <w:t>实验仪器</w:t>
      </w:r>
      <w:r>
        <w:rPr>
          <w:rFonts w:hint="eastAsia" w:ascii="Times New Roman" w:hAnsi="Times New Roman" w:cs="Times New Roman"/>
          <w:b/>
          <w:bCs/>
          <w:sz w:val="24"/>
          <w:szCs w:val="24"/>
        </w:rPr>
        <w:t>和材料</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信号发生器</w:t>
            </w:r>
          </w:p>
        </w:tc>
        <w:tc>
          <w:tcPr>
            <w:tcW w:w="4261" w:type="dxa"/>
          </w:tcPr>
          <w:p>
            <w:pPr>
              <w:spacing w:line="460" w:lineRule="exact"/>
              <w:rPr>
                <w:rFonts w:ascii="Times New Roman" w:hAnsi="Times New Roman" w:cs="Times New Roman"/>
                <w:szCs w:val="24"/>
              </w:rPr>
            </w:pPr>
            <w:r>
              <w:rPr>
                <w:rFonts w:ascii="Times New Roman" w:hAnsi="Times New Roman" w:cs="Times New Roman"/>
                <w:szCs w:val="24"/>
              </w:rPr>
              <w:t>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示波器</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面包板</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1块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电感</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1个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电阻</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200Ω、1kΩ、10kΩ各1个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电容</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0.1uF、1uF各1个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运算放大器</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uA741</w:t>
            </w:r>
            <w:r>
              <w:rPr>
                <w:rFonts w:ascii="Times New Roman" w:hAnsi="Times New Roman" w:cs="Times New Roman"/>
                <w:szCs w:val="24"/>
              </w:rPr>
              <w:t xml:space="preserve"> </w:t>
            </w:r>
            <w:r>
              <w:rPr>
                <w:rFonts w:hint="eastAsia" w:ascii="Times New Roman" w:hAnsi="Times New Roman" w:cs="Times New Roman"/>
                <w:szCs w:val="24"/>
              </w:rPr>
              <w:t>1片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连接线</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若干</w:t>
            </w:r>
          </w:p>
        </w:tc>
      </w:tr>
    </w:tbl>
    <w:p>
      <w:pPr>
        <w:pStyle w:val="18"/>
        <w:numPr>
          <w:ilvl w:val="0"/>
          <w:numId w:val="1"/>
        </w:numPr>
        <w:spacing w:line="460" w:lineRule="exact"/>
        <w:ind w:firstLineChars="0"/>
        <w:rPr>
          <w:rFonts w:ascii="Times New Roman" w:hAnsi="Times New Roman" w:cs="Times New Roman"/>
          <w:b/>
          <w:bCs/>
          <w:sz w:val="24"/>
          <w:szCs w:val="24"/>
        </w:rPr>
      </w:pPr>
      <w:r>
        <w:rPr>
          <w:rFonts w:hint="eastAsia" w:ascii="Times New Roman" w:hAnsi="Times New Roman" w:cs="Times New Roman"/>
          <w:b/>
          <w:bCs/>
          <w:sz w:val="24"/>
          <w:szCs w:val="24"/>
        </w:rPr>
        <w:t>实验前仿真</w:t>
      </w:r>
    </w:p>
    <w:p>
      <w:pPr>
        <w:spacing w:line="360" w:lineRule="auto"/>
        <w:ind w:firstLine="420"/>
        <w:rPr>
          <w:rFonts w:ascii="Times New Roman" w:hAnsi="Times New Roman" w:cs="Times New Roman"/>
          <w:b/>
          <w:szCs w:val="21"/>
        </w:rPr>
      </w:pPr>
      <w:r>
        <w:rPr>
          <w:rFonts w:hint="eastAsia" w:ascii="Times New Roman" w:hAnsi="Times New Roman" w:cs="Times New Roman"/>
          <w:b/>
          <w:szCs w:val="21"/>
        </w:rPr>
        <w:t>1</w:t>
      </w:r>
      <w:r>
        <w:rPr>
          <w:rFonts w:ascii="Times New Roman" w:hAnsi="Times New Roman" w:cs="Times New Roman"/>
          <w:b/>
          <w:szCs w:val="21"/>
        </w:rPr>
        <w:t>.</w:t>
      </w:r>
      <w:r>
        <w:rPr>
          <w:rFonts w:hint="eastAsia" w:ascii="Times New Roman" w:hAnsi="Times New Roman" w:cs="Times New Roman"/>
          <w:b/>
          <w:szCs w:val="21"/>
        </w:rPr>
        <w:t xml:space="preserve"> RC高通滤波器</w:t>
      </w:r>
    </w:p>
    <w:p>
      <w:pPr>
        <w:spacing w:line="360" w:lineRule="auto"/>
        <w:ind w:firstLine="420" w:firstLineChars="200"/>
        <w:rPr>
          <w:rFonts w:ascii="Times New Roman" w:hAnsi="Times New Roman" w:cs="Times New Roman"/>
          <w:szCs w:val="21"/>
        </w:rPr>
      </w:pPr>
      <w:bookmarkStart w:id="0" w:name="_Hlk44945845"/>
      <w:r>
        <w:rPr>
          <w:rFonts w:hint="eastAsia" w:ascii="Times New Roman" w:hAnsi="Times New Roman" w:cs="Times New Roman"/>
          <w:szCs w:val="21"/>
        </w:rPr>
        <w:t>请根据</w:t>
      </w:r>
      <w:r>
        <w:rPr>
          <w:rFonts w:hint="eastAsia" w:ascii="Times New Roman" w:hAnsi="Times New Roman" w:cs="Times New Roman"/>
          <w:kern w:val="0"/>
          <w:szCs w:val="21"/>
        </w:rPr>
        <w:t>电路实验教材</w:t>
      </w:r>
      <w:r>
        <w:rPr>
          <w:rFonts w:hint="eastAsia" w:ascii="Times New Roman" w:hAnsi="Times New Roman" w:cs="Times New Roman"/>
          <w:szCs w:val="21"/>
        </w:rPr>
        <w:t>中的Multisim仿真要求，对教材中图7-</w:t>
      </w:r>
      <w:r>
        <w:rPr>
          <w:rFonts w:ascii="Times New Roman" w:hAnsi="Times New Roman" w:cs="Times New Roman"/>
          <w:szCs w:val="21"/>
        </w:rPr>
        <w:t>3</w:t>
      </w:r>
      <w:r>
        <w:rPr>
          <w:rFonts w:hint="eastAsia" w:ascii="Times New Roman" w:hAnsi="Times New Roman" w:cs="Times New Roman"/>
          <w:szCs w:val="21"/>
        </w:rPr>
        <w:t>所示RC高通滤波器电路进行仿真。（注意：电阻在仿真中用灯泡代替）</w:t>
      </w:r>
    </w:p>
    <w:p>
      <w:pPr>
        <w:spacing w:line="360" w:lineRule="auto"/>
        <w:jc w:val="center"/>
        <w:rPr>
          <w:rFonts w:ascii="Times New Roman" w:hAnsi="Times New Roman" w:cs="Times New Roman"/>
          <w:szCs w:val="21"/>
        </w:rPr>
      </w:pPr>
      <w:bookmarkStart w:id="1" w:name="_Hlk44945776"/>
      <w:r>
        <w:rPr>
          <w:rFonts w:ascii="Times New Roman" w:hAnsi="Times New Roman" w:cs="Times New Roman"/>
          <w:szCs w:val="21"/>
        </w:rPr>
        <w:object>
          <v:shape id="_x0000_i1025" o:spt="75" type="#_x0000_t75" style="height:102.75pt;width:216.7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spacing w:after="156" w:afterLines="50" w:line="360" w:lineRule="auto"/>
        <w:jc w:val="center"/>
        <w:rPr>
          <w:rFonts w:ascii="Times New Roman" w:hAnsi="Times New Roman" w:cs="Times New Roman"/>
          <w:szCs w:val="21"/>
        </w:rPr>
      </w:pPr>
      <w:r>
        <w:rPr>
          <w:rFonts w:hint="eastAsia" w:ascii="Times New Roman" w:hAnsi="Times New Roman" w:cs="Times New Roman"/>
          <w:szCs w:val="21"/>
        </w:rPr>
        <w:t>图7-</w:t>
      </w:r>
      <w:r>
        <w:rPr>
          <w:rFonts w:ascii="Times New Roman" w:hAnsi="Times New Roman" w:cs="Times New Roman"/>
          <w:szCs w:val="21"/>
        </w:rPr>
        <w:t>3</w:t>
      </w:r>
      <w:r>
        <w:rPr>
          <w:rFonts w:hint="eastAsia" w:ascii="Times New Roman" w:hAnsi="Times New Roman" w:cs="Times New Roman"/>
          <w:szCs w:val="21"/>
        </w:rPr>
        <w:t>高通滤波器电路</w:t>
      </w:r>
    </w:p>
    <w:bookmarkEnd w:id="1"/>
    <w:p>
      <w:pPr>
        <w:spacing w:line="360" w:lineRule="auto"/>
        <w:ind w:firstLine="420" w:firstLineChars="200"/>
        <w:rPr>
          <w:rFonts w:ascii="Times New Roman" w:hAnsi="Times New Roman" w:cs="Times New Roman"/>
          <w:b/>
          <w:sz w:val="20"/>
          <w:szCs w:val="32"/>
        </w:rPr>
      </w:pPr>
      <w:r>
        <w:rPr>
          <w:rFonts w:hint="eastAsia" w:ascii="Times New Roman" w:hAnsi="Times New Roman" w:cs="Times New Roman"/>
          <w:szCs w:val="21"/>
        </w:rPr>
        <w:t>记录仿真电路图，并将仿真参数填入表7-1中。</w:t>
      </w:r>
      <w:bookmarkEnd w:id="0"/>
    </w:p>
    <w:p>
      <w:pPr>
        <w:spacing w:line="360" w:lineRule="auto"/>
        <w:jc w:val="center"/>
        <w:rPr>
          <w:rFonts w:ascii="Times New Roman" w:hAnsi="Times New Roman" w:cs="Times New Roman"/>
          <w:szCs w:val="21"/>
        </w:rPr>
      </w:pPr>
      <w:bookmarkStart w:id="2" w:name="_Hlk44946041"/>
      <w:r>
        <w:rPr>
          <w:rFonts w:hint="eastAsia" w:ascii="Times New Roman" w:hAnsi="Times New Roman" w:cs="Times New Roman"/>
          <w:color w:val="000000" w:themeColor="text1"/>
          <w:szCs w:val="21"/>
          <w14:textFill>
            <w14:solidFill>
              <w14:schemeClr w14:val="tx1"/>
            </w14:solidFill>
          </w14:textFill>
        </w:rPr>
        <w:t>表7-1 RC高通滤波器仿真参数</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911"/>
        <w:gridCol w:w="1559"/>
        <w:gridCol w:w="923"/>
        <w:gridCol w:w="923"/>
        <w:gridCol w:w="923"/>
        <w:gridCol w:w="923"/>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dxa"/>
          </w:tcPr>
          <w:p>
            <w:pPr>
              <w:spacing w:line="360" w:lineRule="auto"/>
              <w:rPr>
                <w:rFonts w:ascii="Times New Roman" w:hAnsi="Times New Roman" w:cs="Times New Roman"/>
                <w:szCs w:val="21"/>
              </w:rPr>
            </w:pPr>
            <w:r>
              <w:rPr>
                <w:rFonts w:hint="eastAsia" w:ascii="Times New Roman" w:hAnsi="Times New Roman" w:cs="Times New Roman"/>
                <w:szCs w:val="21"/>
              </w:rPr>
              <w:t>灯泡参数</w:t>
            </w:r>
          </w:p>
        </w:tc>
        <w:tc>
          <w:tcPr>
            <w:tcW w:w="911" w:type="dxa"/>
          </w:tcPr>
          <w:p>
            <w:pPr>
              <w:spacing w:line="360" w:lineRule="auto"/>
              <w:rPr>
                <w:rFonts w:ascii="Times New Roman" w:hAnsi="Times New Roman" w:cs="Times New Roman"/>
                <w:szCs w:val="21"/>
              </w:rPr>
            </w:pPr>
            <w:r>
              <w:rPr>
                <w:rFonts w:hint="eastAsia" w:ascii="Times New Roman" w:hAnsi="Times New Roman" w:cs="Times New Roman"/>
                <w:szCs w:val="21"/>
              </w:rPr>
              <w:t>电容值</w:t>
            </w:r>
          </w:p>
        </w:tc>
        <w:tc>
          <w:tcPr>
            <w:tcW w:w="1559" w:type="dxa"/>
          </w:tcPr>
          <w:p>
            <w:pPr>
              <w:spacing w:line="360" w:lineRule="auto"/>
              <w:rPr>
                <w:rFonts w:ascii="Times New Roman" w:hAnsi="Times New Roman" w:cs="Times New Roman"/>
                <w:szCs w:val="21"/>
              </w:rPr>
            </w:pPr>
            <w:r>
              <w:rPr>
                <w:rFonts w:hint="eastAsia" w:ascii="Times New Roman" w:hAnsi="Times New Roman" w:cs="Times New Roman"/>
                <w:szCs w:val="21"/>
              </w:rPr>
              <w:t>电压源有效值</w:t>
            </w:r>
          </w:p>
        </w:tc>
        <w:tc>
          <w:tcPr>
            <w:tcW w:w="923" w:type="dxa"/>
          </w:tcPr>
          <w:p>
            <w:pPr>
              <w:spacing w:line="360" w:lineRule="auto"/>
              <w:rPr>
                <w:rFonts w:ascii="Times New Roman" w:hAnsi="Times New Roman" w:cs="Times New Roman"/>
                <w:szCs w:val="21"/>
              </w:rPr>
            </w:pPr>
            <w:r>
              <w:rPr>
                <w:rFonts w:hint="eastAsia" w:ascii="Times New Roman" w:hAnsi="Times New Roman" w:cs="Times New Roman"/>
                <w:szCs w:val="21"/>
              </w:rPr>
              <w:t>频率1</w:t>
            </w:r>
          </w:p>
        </w:tc>
        <w:tc>
          <w:tcPr>
            <w:tcW w:w="923" w:type="dxa"/>
          </w:tcPr>
          <w:p>
            <w:pPr>
              <w:spacing w:line="360" w:lineRule="auto"/>
              <w:rPr>
                <w:rFonts w:ascii="Times New Roman" w:hAnsi="Times New Roman" w:cs="Times New Roman"/>
                <w:szCs w:val="21"/>
              </w:rPr>
            </w:pPr>
            <w:r>
              <w:rPr>
                <w:rFonts w:hint="eastAsia" w:ascii="Times New Roman" w:hAnsi="Times New Roman" w:cs="Times New Roman"/>
                <w:szCs w:val="21"/>
              </w:rPr>
              <w:t>频率2</w:t>
            </w:r>
          </w:p>
        </w:tc>
        <w:tc>
          <w:tcPr>
            <w:tcW w:w="923" w:type="dxa"/>
          </w:tcPr>
          <w:p>
            <w:pPr>
              <w:spacing w:line="360" w:lineRule="auto"/>
              <w:rPr>
                <w:rFonts w:ascii="Times New Roman" w:hAnsi="Times New Roman" w:cs="Times New Roman"/>
                <w:szCs w:val="21"/>
              </w:rPr>
            </w:pPr>
            <w:r>
              <w:rPr>
                <w:rFonts w:hint="eastAsia" w:ascii="Times New Roman" w:hAnsi="Times New Roman" w:cs="Times New Roman"/>
                <w:szCs w:val="21"/>
              </w:rPr>
              <w:t>频率3</w:t>
            </w:r>
          </w:p>
        </w:tc>
        <w:tc>
          <w:tcPr>
            <w:tcW w:w="923" w:type="dxa"/>
          </w:tcPr>
          <w:p>
            <w:pPr>
              <w:spacing w:line="360" w:lineRule="auto"/>
              <w:rPr>
                <w:rFonts w:ascii="Times New Roman" w:hAnsi="Times New Roman" w:cs="Times New Roman"/>
                <w:szCs w:val="21"/>
              </w:rPr>
            </w:pPr>
            <w:r>
              <w:rPr>
                <w:rFonts w:hint="eastAsia" w:ascii="Times New Roman" w:hAnsi="Times New Roman" w:cs="Times New Roman"/>
                <w:szCs w:val="21"/>
              </w:rPr>
              <w:t>频率4</w:t>
            </w:r>
          </w:p>
        </w:tc>
        <w:tc>
          <w:tcPr>
            <w:tcW w:w="923" w:type="dxa"/>
          </w:tcPr>
          <w:p>
            <w:pPr>
              <w:spacing w:line="360" w:lineRule="auto"/>
              <w:rPr>
                <w:rFonts w:ascii="Times New Roman" w:hAnsi="Times New Roman" w:cs="Times New Roman"/>
                <w:szCs w:val="21"/>
              </w:rPr>
            </w:pPr>
            <w:r>
              <w:rPr>
                <w:rFonts w:hint="eastAsia" w:ascii="Times New Roman" w:hAnsi="Times New Roman" w:cs="Times New Roman"/>
                <w:szCs w:val="21"/>
              </w:rPr>
              <w:t>频率5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3" w:type="dxa"/>
          </w:tcPr>
          <w:p>
            <w:pPr>
              <w:spacing w:line="360" w:lineRule="auto"/>
              <w:rPr>
                <w:rFonts w:ascii="Times New Roman" w:hAnsi="Times New Roman" w:cs="Times New Roman"/>
                <w:szCs w:val="21"/>
              </w:rPr>
            </w:pPr>
          </w:p>
        </w:tc>
        <w:tc>
          <w:tcPr>
            <w:tcW w:w="911" w:type="dxa"/>
          </w:tcPr>
          <w:p>
            <w:pPr>
              <w:spacing w:line="360" w:lineRule="auto"/>
              <w:rPr>
                <w:rFonts w:ascii="Times New Roman" w:hAnsi="Times New Roman" w:cs="Times New Roman"/>
                <w:szCs w:val="21"/>
              </w:rPr>
            </w:pPr>
          </w:p>
        </w:tc>
        <w:tc>
          <w:tcPr>
            <w:tcW w:w="1559" w:type="dxa"/>
          </w:tcPr>
          <w:p>
            <w:pPr>
              <w:spacing w:line="360" w:lineRule="auto"/>
              <w:rPr>
                <w:rFonts w:ascii="Times New Roman" w:hAnsi="Times New Roman" w:cs="Times New Roman"/>
                <w:szCs w:val="21"/>
              </w:rPr>
            </w:pPr>
          </w:p>
        </w:tc>
        <w:tc>
          <w:tcPr>
            <w:tcW w:w="923" w:type="dxa"/>
          </w:tcPr>
          <w:p>
            <w:pPr>
              <w:spacing w:line="360" w:lineRule="auto"/>
              <w:rPr>
                <w:rFonts w:ascii="Times New Roman" w:hAnsi="Times New Roman" w:cs="Times New Roman"/>
                <w:szCs w:val="21"/>
              </w:rPr>
            </w:pPr>
            <w:r>
              <w:rPr>
                <w:rFonts w:ascii="Times New Roman" w:hAnsi="Times New Roman" w:cs="Times New Roman"/>
                <w:szCs w:val="21"/>
              </w:rPr>
              <w:t>1 Hz</w:t>
            </w:r>
          </w:p>
        </w:tc>
        <w:tc>
          <w:tcPr>
            <w:tcW w:w="923" w:type="dxa"/>
          </w:tcPr>
          <w:p>
            <w:pPr>
              <w:spacing w:line="360" w:lineRule="auto"/>
              <w:rPr>
                <w:rFonts w:ascii="Times New Roman" w:hAnsi="Times New Roman" w:cs="Times New Roman"/>
                <w:szCs w:val="21"/>
              </w:rPr>
            </w:pPr>
          </w:p>
        </w:tc>
        <w:tc>
          <w:tcPr>
            <w:tcW w:w="923" w:type="dxa"/>
          </w:tcPr>
          <w:p>
            <w:pPr>
              <w:spacing w:line="360" w:lineRule="auto"/>
              <w:rPr>
                <w:rFonts w:ascii="Times New Roman" w:hAnsi="Times New Roman" w:cs="Times New Roman"/>
                <w:szCs w:val="21"/>
              </w:rPr>
            </w:pPr>
          </w:p>
        </w:tc>
        <w:tc>
          <w:tcPr>
            <w:tcW w:w="923" w:type="dxa"/>
          </w:tcPr>
          <w:p>
            <w:pPr>
              <w:spacing w:line="360" w:lineRule="auto"/>
              <w:rPr>
                <w:rFonts w:ascii="Times New Roman" w:hAnsi="Times New Roman" w:cs="Times New Roman"/>
                <w:szCs w:val="21"/>
              </w:rPr>
            </w:pPr>
          </w:p>
        </w:tc>
        <w:tc>
          <w:tcPr>
            <w:tcW w:w="923" w:type="dxa"/>
          </w:tcPr>
          <w:p>
            <w:pPr>
              <w:spacing w:line="360" w:lineRule="auto"/>
              <w:rPr>
                <w:rFonts w:ascii="Times New Roman" w:hAnsi="Times New Roman" w:cs="Times New Roman"/>
                <w:szCs w:val="21"/>
              </w:rPr>
            </w:pPr>
          </w:p>
        </w:tc>
      </w:tr>
      <w:bookmarkEnd w:id="2"/>
    </w:tbl>
    <w:p>
      <w:pPr>
        <w:spacing w:line="360" w:lineRule="auto"/>
        <w:ind w:firstLine="420"/>
        <w:rPr>
          <w:rFonts w:ascii="Times New Roman" w:hAnsi="Times New Roman" w:cs="Times New Roman"/>
          <w:b/>
          <w:szCs w:val="21"/>
        </w:rPr>
      </w:pPr>
      <w:bookmarkStart w:id="3" w:name="_Hlk44946206"/>
    </w:p>
    <w:p>
      <w:pPr>
        <w:spacing w:line="360" w:lineRule="auto"/>
        <w:ind w:firstLine="420" w:firstLineChars="200"/>
        <w:rPr>
          <w:rFonts w:ascii="Times New Roman" w:hAnsi="Times New Roman" w:cs="Times New Roman"/>
          <w:szCs w:val="21"/>
        </w:rPr>
      </w:pPr>
    </w:p>
    <w:p>
      <w:pPr>
        <w:spacing w:line="360" w:lineRule="auto"/>
        <w:ind w:firstLine="420" w:firstLineChars="200"/>
        <w:rPr>
          <w:rFonts w:ascii="Times New Roman" w:hAnsi="Times New Roman" w:cs="Times New Roman"/>
          <w:szCs w:val="21"/>
        </w:rPr>
      </w:pPr>
    </w:p>
    <w:p>
      <w:pPr>
        <w:spacing w:line="360" w:lineRule="auto"/>
        <w:ind w:firstLine="420"/>
        <w:jc w:val="center"/>
        <w:rPr>
          <w:rFonts w:ascii="Times New Roman" w:hAnsi="Times New Roman" w:cs="Times New Roman"/>
          <w:b/>
          <w:szCs w:val="21"/>
        </w:rPr>
      </w:pPr>
      <w:r>
        <w:rPr>
          <w:rFonts w:ascii="Times New Roman" w:hAnsi="Times New Roman" w:cs="Times New Roman"/>
          <w:sz w:val="18"/>
          <w:szCs w:val="21"/>
        </w:rPr>
        <w:t>（请</w:t>
      </w:r>
      <w:r>
        <w:rPr>
          <w:rFonts w:hint="eastAsia" w:ascii="Times New Roman" w:hAnsi="Times New Roman" w:cs="Times New Roman"/>
          <w:sz w:val="18"/>
          <w:szCs w:val="21"/>
        </w:rPr>
        <w:t>将RC高通滤波器的</w:t>
      </w:r>
      <w:r>
        <w:rPr>
          <w:rFonts w:ascii="Times New Roman" w:hAnsi="Times New Roman" w:cs="Times New Roman"/>
          <w:sz w:val="18"/>
          <w:szCs w:val="21"/>
        </w:rPr>
        <w:t>仿真</w:t>
      </w:r>
      <w:r>
        <w:rPr>
          <w:rFonts w:hint="eastAsia" w:ascii="Times New Roman" w:hAnsi="Times New Roman" w:cs="Times New Roman"/>
          <w:sz w:val="18"/>
          <w:szCs w:val="21"/>
        </w:rPr>
        <w:t>原理图复制或</w:t>
      </w:r>
      <w:r>
        <w:rPr>
          <w:rFonts w:ascii="Times New Roman" w:hAnsi="Times New Roman" w:cs="Times New Roman"/>
          <w:sz w:val="18"/>
          <w:szCs w:val="21"/>
        </w:rPr>
        <w:t>粘贴在此处）</w:t>
      </w: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szCs w:val="21"/>
        </w:rPr>
      </w:pPr>
      <w:r>
        <w:rPr>
          <w:rFonts w:hint="eastAsia" w:ascii="Times New Roman" w:hAnsi="Times New Roman" w:cs="Times New Roman"/>
          <w:b/>
          <w:szCs w:val="21"/>
        </w:rPr>
        <w:t>2.运放构成的低通滤波器</w:t>
      </w:r>
    </w:p>
    <w:bookmarkEnd w:id="3"/>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请根据</w:t>
      </w:r>
      <w:r>
        <w:rPr>
          <w:rFonts w:hint="eastAsia" w:ascii="Times New Roman" w:hAnsi="Times New Roman" w:cs="Times New Roman"/>
          <w:kern w:val="0"/>
          <w:szCs w:val="21"/>
        </w:rPr>
        <w:t>电路实验教材</w:t>
      </w:r>
      <w:r>
        <w:rPr>
          <w:rFonts w:hint="eastAsia" w:ascii="Times New Roman" w:hAnsi="Times New Roman" w:cs="Times New Roman"/>
          <w:szCs w:val="21"/>
        </w:rPr>
        <w:t>中的Multisim仿真要求，对教材中图7-5所示由运放构成的低通滤波器电路进行仿真。</w:t>
      </w:r>
      <w:bookmarkStart w:id="4" w:name="_Hlk44946552"/>
    </w:p>
    <w:p>
      <w:pPr>
        <w:spacing w:line="300" w:lineRule="auto"/>
        <w:jc w:val="center"/>
      </w:pPr>
      <w:bookmarkStart w:id="5" w:name="_Hlk44946679"/>
      <w:r>
        <w:object>
          <v:shape id="_x0000_i1026" o:spt="75" type="#_x0000_t75" style="height:141pt;width:207.75pt;" o:ole="t" filled="f" o:preferrelative="t" stroked="f" coordsize="21600,21600">
            <v:path/>
            <v:fill on="f" focussize="0,0"/>
            <v:stroke on="f" joinstyle="miter"/>
            <v:imagedata r:id="rId8" croptop="6990f" cropbottom="5636f" o:title=""/>
            <o:lock v:ext="edit" aspectratio="t"/>
            <w10:wrap type="none"/>
            <w10:anchorlock/>
          </v:shape>
          <o:OLEObject Type="Embed" ProgID="Visio.Drawing.11" ShapeID="_x0000_i1026" DrawAspect="Content" ObjectID="_1468075726" r:id="rId7">
            <o:LockedField>false</o:LockedField>
          </o:OLEObject>
        </w:object>
      </w:r>
    </w:p>
    <w:p>
      <w:pPr>
        <w:spacing w:after="156" w:afterLines="50" w:line="300" w:lineRule="auto"/>
        <w:jc w:val="center"/>
        <w:rPr>
          <w:rFonts w:ascii="Times New Roman" w:hAnsi="Times New Roman" w:cs="Times New Roman"/>
        </w:rPr>
      </w:pPr>
      <w:r>
        <w:rPr>
          <w:rFonts w:hint="eastAsia" w:ascii="Times New Roman" w:hAnsi="Times New Roman" w:cs="Times New Roman"/>
        </w:rPr>
        <w:t>图7-</w:t>
      </w:r>
      <w:r>
        <w:rPr>
          <w:rFonts w:ascii="Times New Roman" w:hAnsi="Times New Roman" w:cs="Times New Roman"/>
        </w:rPr>
        <w:t>5</w:t>
      </w:r>
      <w:r>
        <w:rPr>
          <w:rFonts w:hint="eastAsia" w:ascii="Times New Roman" w:hAnsi="Times New Roman" w:cs="Times New Roman"/>
        </w:rPr>
        <w:t>低通有源滤波电路</w:t>
      </w:r>
    </w:p>
    <w:bookmarkEnd w:id="5"/>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记录仿真电路原理图和仿真参数，将仿真结果填入表7-2中。</w:t>
      </w:r>
    </w:p>
    <w:p>
      <w:pPr>
        <w:spacing w:line="360" w:lineRule="auto"/>
        <w:jc w:val="center"/>
        <w:rPr>
          <w:rFonts w:ascii="Times New Roman" w:hAnsi="Times New Roman" w:cs="Times New Roman"/>
          <w:szCs w:val="21"/>
        </w:rPr>
      </w:pPr>
      <w:r>
        <w:rPr>
          <w:rFonts w:hint="eastAsia" w:ascii="Times New Roman" w:hAnsi="Times New Roman" w:cs="Times New Roman"/>
          <w:szCs w:val="21"/>
        </w:rPr>
        <w:t>表7-2</w:t>
      </w:r>
      <w:r>
        <w:rPr>
          <w:rFonts w:ascii="Times New Roman" w:hAnsi="Times New Roman" w:cs="Times New Roman"/>
          <w:szCs w:val="21"/>
        </w:rPr>
        <w:t xml:space="preserve"> </w:t>
      </w:r>
      <w:r>
        <w:rPr>
          <w:rFonts w:hint="eastAsia" w:ascii="Times New Roman" w:hAnsi="Times New Roman" w:cs="Times New Roman"/>
          <w:szCs w:val="21"/>
        </w:rPr>
        <w:t>由运放构成的低通滤波器仿真结果</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992"/>
        <w:gridCol w:w="968"/>
        <w:gridCol w:w="1089"/>
        <w:gridCol w:w="1089"/>
        <w:gridCol w:w="1089"/>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rPr>
                <w:rFonts w:ascii="Times New Roman" w:hAnsi="Times New Roman" w:cs="Times New Roman"/>
                <w:szCs w:val="21"/>
              </w:rPr>
            </w:pPr>
            <w:r>
              <w:rPr>
                <w:rFonts w:hint="eastAsia" w:ascii="Times New Roman" w:hAnsi="Times New Roman" w:cs="Times New Roman"/>
                <w:szCs w:val="21"/>
              </w:rPr>
              <w:t>频率</w:t>
            </w:r>
          </w:p>
        </w:tc>
        <w:tc>
          <w:tcPr>
            <w:tcW w:w="992" w:type="dxa"/>
          </w:tcPr>
          <w:p>
            <w:pPr>
              <w:spacing w:line="360" w:lineRule="auto"/>
              <w:rPr>
                <w:rFonts w:ascii="Times New Roman" w:hAnsi="Times New Roman" w:cs="Times New Roman"/>
                <w:szCs w:val="21"/>
              </w:rPr>
            </w:pPr>
          </w:p>
        </w:tc>
        <w:tc>
          <w:tcPr>
            <w:tcW w:w="968"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rPr>
                <w:rFonts w:ascii="Times New Roman" w:hAnsi="Times New Roman" w:cs="Times New Roman"/>
                <w:szCs w:val="21"/>
              </w:rPr>
            </w:pPr>
            <w:r>
              <w:rPr>
                <w:rFonts w:hint="eastAsia" w:ascii="Times New Roman" w:hAnsi="Times New Roman" w:cs="Times New Roman"/>
                <w:szCs w:val="21"/>
              </w:rPr>
              <w:t>输出电压有效值</w:t>
            </w:r>
          </w:p>
        </w:tc>
        <w:tc>
          <w:tcPr>
            <w:tcW w:w="992" w:type="dxa"/>
          </w:tcPr>
          <w:p>
            <w:pPr>
              <w:spacing w:line="360" w:lineRule="auto"/>
              <w:rPr>
                <w:rFonts w:ascii="Times New Roman" w:hAnsi="Times New Roman" w:cs="Times New Roman"/>
                <w:szCs w:val="21"/>
              </w:rPr>
            </w:pPr>
          </w:p>
        </w:tc>
        <w:tc>
          <w:tcPr>
            <w:tcW w:w="968"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c>
          <w:tcPr>
            <w:tcW w:w="1089" w:type="dxa"/>
          </w:tcPr>
          <w:p>
            <w:pPr>
              <w:spacing w:line="360" w:lineRule="auto"/>
              <w:rPr>
                <w:rFonts w:ascii="Times New Roman" w:hAnsi="Times New Roman" w:cs="Times New Roman"/>
                <w:szCs w:val="21"/>
              </w:rPr>
            </w:pPr>
          </w:p>
        </w:tc>
      </w:tr>
      <w:bookmarkEnd w:id="4"/>
    </w:tbl>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jc w:val="center"/>
        <w:rPr>
          <w:rFonts w:ascii="Times New Roman" w:hAnsi="Times New Roman" w:cs="Times New Roman"/>
          <w:b/>
          <w:szCs w:val="21"/>
        </w:rPr>
      </w:pPr>
      <w:r>
        <w:rPr>
          <w:rFonts w:ascii="Times New Roman" w:hAnsi="Times New Roman" w:cs="Times New Roman"/>
          <w:sz w:val="18"/>
          <w:szCs w:val="21"/>
        </w:rPr>
        <w:t>（请</w:t>
      </w:r>
      <w:r>
        <w:rPr>
          <w:rFonts w:hint="eastAsia" w:ascii="Times New Roman" w:hAnsi="Times New Roman" w:cs="Times New Roman"/>
          <w:sz w:val="18"/>
          <w:szCs w:val="21"/>
        </w:rPr>
        <w:t>将由运放构成的低通滤波器的</w:t>
      </w:r>
      <w:r>
        <w:rPr>
          <w:rFonts w:ascii="Times New Roman" w:hAnsi="Times New Roman" w:cs="Times New Roman"/>
          <w:sz w:val="18"/>
          <w:szCs w:val="21"/>
        </w:rPr>
        <w:t>仿真</w:t>
      </w:r>
      <w:r>
        <w:rPr>
          <w:rFonts w:hint="eastAsia" w:ascii="Times New Roman" w:hAnsi="Times New Roman" w:cs="Times New Roman"/>
          <w:sz w:val="18"/>
          <w:szCs w:val="21"/>
        </w:rPr>
        <w:t>原理图复制或</w:t>
      </w:r>
      <w:r>
        <w:rPr>
          <w:rFonts w:ascii="Times New Roman" w:hAnsi="Times New Roman" w:cs="Times New Roman"/>
          <w:sz w:val="18"/>
          <w:szCs w:val="21"/>
        </w:rPr>
        <w:t>粘贴在此处）</w:t>
      </w: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r>
        <w:rPr>
          <w:rFonts w:hint="eastAsia" w:ascii="Times New Roman" w:hAnsi="Times New Roman" w:cs="Times New Roman"/>
          <w:b/>
          <w:szCs w:val="21"/>
        </w:rPr>
        <w:t>3.谐振电路</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请根据</w:t>
      </w:r>
      <w:r>
        <w:rPr>
          <w:rFonts w:hint="eastAsia" w:ascii="Times New Roman" w:hAnsi="Times New Roman" w:cs="Times New Roman"/>
          <w:kern w:val="0"/>
          <w:szCs w:val="21"/>
        </w:rPr>
        <w:t>电路实验教材</w:t>
      </w:r>
      <w:r>
        <w:rPr>
          <w:rFonts w:hint="eastAsia" w:ascii="Times New Roman" w:hAnsi="Times New Roman" w:cs="Times New Roman"/>
          <w:szCs w:val="21"/>
        </w:rPr>
        <w:t>中的Multisim仿真要求，对教材中图7-7所示谐振电路进行仿真。</w:t>
      </w:r>
    </w:p>
    <w:p>
      <w:pPr>
        <w:spacing w:line="300" w:lineRule="auto"/>
        <w:jc w:val="center"/>
        <w:rPr>
          <w:rFonts w:ascii="Times New Roman" w:hAnsi="Times New Roman" w:cs="Times New Roman"/>
        </w:rPr>
      </w:pPr>
      <w:bookmarkStart w:id="6" w:name="_Hlk44946953"/>
      <w:r>
        <w:rPr>
          <w:rFonts w:ascii="Times New Roman" w:hAnsi="Times New Roman" w:cs="Times New Roman"/>
        </w:rPr>
        <w:object>
          <v:shape id="_x0000_i1027" o:spt="75" type="#_x0000_t75" style="height:108.75pt;width:231.75pt;" o:ole="t" filled="f" o:preferrelative="t" stroked="f" coordsize="21600,21600">
            <v:path/>
            <v:fill on="f" focussize="0,0"/>
            <v:stroke on="f" joinstyle="miter"/>
            <v:imagedata r:id="rId10" o:title=""/>
            <o:lock v:ext="edit" aspectratio="t"/>
            <w10:wrap type="none"/>
            <w10:anchorlock/>
          </v:shape>
          <o:OLEObject Type="Embed" ProgID="Visio.Drawing.11" ShapeID="_x0000_i1027" DrawAspect="Content" ObjectID="_1468075727" r:id="rId9">
            <o:LockedField>false</o:LockedField>
          </o:OLEObject>
        </w:object>
      </w:r>
    </w:p>
    <w:p>
      <w:pPr>
        <w:spacing w:after="156" w:afterLines="50" w:line="300" w:lineRule="auto"/>
        <w:jc w:val="center"/>
        <w:rPr>
          <w:rFonts w:ascii="Times New Roman" w:hAnsi="Times New Roman" w:cs="Times New Roman"/>
        </w:rPr>
      </w:pPr>
      <w:r>
        <w:rPr>
          <w:rFonts w:hint="eastAsia" w:ascii="Times New Roman" w:hAnsi="Times New Roman" w:cs="Times New Roman"/>
        </w:rPr>
        <w:t>图7-</w:t>
      </w:r>
      <w:r>
        <w:rPr>
          <w:rFonts w:ascii="Times New Roman" w:hAnsi="Times New Roman" w:cs="Times New Roman"/>
        </w:rPr>
        <w:t xml:space="preserve">7 </w:t>
      </w:r>
      <w:r>
        <w:rPr>
          <w:rFonts w:hint="eastAsia" w:ascii="Times New Roman" w:hAnsi="Times New Roman" w:cs="Times New Roman"/>
        </w:rPr>
        <w:t>带通滤波器电路</w:t>
      </w:r>
    </w:p>
    <w:bookmarkEnd w:id="6"/>
    <w:p>
      <w:pPr>
        <w:spacing w:line="360" w:lineRule="auto"/>
        <w:ind w:firstLine="420" w:firstLineChars="200"/>
        <w:rPr>
          <w:rFonts w:ascii="Times New Roman" w:hAnsi="Times New Roman" w:cs="Times New Roman"/>
          <w:b/>
          <w:szCs w:val="21"/>
        </w:rPr>
      </w:pPr>
      <w:r>
        <w:rPr>
          <w:rFonts w:hint="eastAsia" w:ascii="Times New Roman" w:hAnsi="Times New Roman" w:cs="Times New Roman"/>
          <w:szCs w:val="21"/>
        </w:rPr>
        <w:t>记录仿真电路图，将仿真参数填入表7-3中</w:t>
      </w:r>
    </w:p>
    <w:p>
      <w:pPr>
        <w:spacing w:line="360" w:lineRule="auto"/>
        <w:jc w:val="center"/>
        <w:rPr>
          <w:rFonts w:ascii="Times New Roman" w:hAnsi="Times New Roman" w:cs="Times New Roman"/>
          <w:szCs w:val="21"/>
        </w:rPr>
      </w:pPr>
      <w:bookmarkStart w:id="7" w:name="_Hlk44946908"/>
      <w:r>
        <w:rPr>
          <w:rFonts w:hint="eastAsia" w:ascii="Times New Roman" w:hAnsi="Times New Roman" w:cs="Times New Roman"/>
          <w:szCs w:val="21"/>
        </w:rPr>
        <w:t>表7-3</w:t>
      </w:r>
      <w:r>
        <w:rPr>
          <w:rFonts w:ascii="Times New Roman" w:hAnsi="Times New Roman" w:cs="Times New Roman"/>
          <w:szCs w:val="21"/>
        </w:rPr>
        <w:t xml:space="preserve"> </w:t>
      </w:r>
      <w:r>
        <w:rPr>
          <w:rFonts w:hint="eastAsia" w:ascii="Times New Roman" w:hAnsi="Times New Roman" w:cs="Times New Roman"/>
          <w:szCs w:val="21"/>
        </w:rPr>
        <w:t>谐振仿真参数</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851"/>
        <w:gridCol w:w="851"/>
        <w:gridCol w:w="992"/>
        <w:gridCol w:w="811"/>
        <w:gridCol w:w="812"/>
        <w:gridCol w:w="812"/>
        <w:gridCol w:w="811"/>
        <w:gridCol w:w="812"/>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spacing w:line="360" w:lineRule="auto"/>
              <w:rPr>
                <w:rFonts w:ascii="Times New Roman" w:hAnsi="Times New Roman" w:cs="Times New Roman"/>
                <w:szCs w:val="21"/>
              </w:rPr>
            </w:pPr>
            <w:r>
              <w:rPr>
                <w:rFonts w:hint="eastAsia" w:ascii="Times New Roman" w:hAnsi="Times New Roman" w:cs="Times New Roman"/>
                <w:szCs w:val="21"/>
              </w:rPr>
              <w:t>灯泡</w:t>
            </w:r>
          </w:p>
          <w:p>
            <w:pPr>
              <w:spacing w:line="360" w:lineRule="auto"/>
              <w:rPr>
                <w:rFonts w:ascii="Times New Roman" w:hAnsi="Times New Roman" w:cs="Times New Roman"/>
                <w:szCs w:val="21"/>
              </w:rPr>
            </w:pPr>
            <w:r>
              <w:rPr>
                <w:rFonts w:hint="eastAsia" w:ascii="Times New Roman" w:hAnsi="Times New Roman" w:cs="Times New Roman"/>
                <w:szCs w:val="21"/>
              </w:rPr>
              <w:t>参数</w:t>
            </w:r>
          </w:p>
        </w:tc>
        <w:tc>
          <w:tcPr>
            <w:tcW w:w="851" w:type="dxa"/>
          </w:tcPr>
          <w:p>
            <w:pPr>
              <w:spacing w:line="360" w:lineRule="auto"/>
              <w:rPr>
                <w:rFonts w:ascii="Times New Roman" w:hAnsi="Times New Roman" w:cs="Times New Roman"/>
                <w:szCs w:val="21"/>
              </w:rPr>
            </w:pPr>
            <w:r>
              <w:rPr>
                <w:rFonts w:hint="eastAsia" w:ascii="Times New Roman" w:hAnsi="Times New Roman" w:cs="Times New Roman"/>
                <w:szCs w:val="21"/>
              </w:rPr>
              <w:t>电容值</w:t>
            </w:r>
          </w:p>
        </w:tc>
        <w:tc>
          <w:tcPr>
            <w:tcW w:w="851" w:type="dxa"/>
          </w:tcPr>
          <w:p>
            <w:pPr>
              <w:spacing w:line="360" w:lineRule="auto"/>
              <w:rPr>
                <w:rFonts w:ascii="Times New Roman" w:hAnsi="Times New Roman" w:cs="Times New Roman"/>
                <w:szCs w:val="21"/>
              </w:rPr>
            </w:pPr>
            <w:r>
              <w:rPr>
                <w:rFonts w:hint="eastAsia" w:ascii="Times New Roman" w:hAnsi="Times New Roman" w:cs="Times New Roman"/>
                <w:szCs w:val="21"/>
              </w:rPr>
              <w:t>电感值</w:t>
            </w:r>
          </w:p>
        </w:tc>
        <w:tc>
          <w:tcPr>
            <w:tcW w:w="992" w:type="dxa"/>
          </w:tcPr>
          <w:p>
            <w:pPr>
              <w:spacing w:line="360" w:lineRule="auto"/>
              <w:rPr>
                <w:rFonts w:ascii="Times New Roman" w:hAnsi="Times New Roman" w:cs="Times New Roman"/>
                <w:szCs w:val="21"/>
              </w:rPr>
            </w:pPr>
            <w:r>
              <w:rPr>
                <w:rFonts w:hint="eastAsia" w:ascii="Times New Roman" w:hAnsi="Times New Roman" w:cs="Times New Roman"/>
                <w:szCs w:val="21"/>
              </w:rPr>
              <w:t>电压源有效值</w:t>
            </w:r>
          </w:p>
        </w:tc>
        <w:tc>
          <w:tcPr>
            <w:tcW w:w="811" w:type="dxa"/>
          </w:tcPr>
          <w:p>
            <w:pPr>
              <w:spacing w:line="360" w:lineRule="auto"/>
              <w:rPr>
                <w:rFonts w:ascii="Times New Roman" w:hAnsi="Times New Roman" w:cs="Times New Roman"/>
                <w:szCs w:val="21"/>
              </w:rPr>
            </w:pPr>
            <w:r>
              <w:rPr>
                <w:rFonts w:hint="eastAsia" w:ascii="Times New Roman" w:hAnsi="Times New Roman" w:cs="Times New Roman"/>
                <w:szCs w:val="21"/>
              </w:rPr>
              <w:t>频率1</w:t>
            </w:r>
          </w:p>
        </w:tc>
        <w:tc>
          <w:tcPr>
            <w:tcW w:w="812" w:type="dxa"/>
          </w:tcPr>
          <w:p>
            <w:pPr>
              <w:spacing w:line="360" w:lineRule="auto"/>
              <w:rPr>
                <w:rFonts w:ascii="Times New Roman" w:hAnsi="Times New Roman" w:cs="Times New Roman"/>
                <w:szCs w:val="21"/>
              </w:rPr>
            </w:pPr>
            <w:r>
              <w:rPr>
                <w:rFonts w:hint="eastAsia" w:ascii="Times New Roman" w:hAnsi="Times New Roman" w:cs="Times New Roman"/>
                <w:szCs w:val="21"/>
              </w:rPr>
              <w:t>频率2</w:t>
            </w:r>
          </w:p>
        </w:tc>
        <w:tc>
          <w:tcPr>
            <w:tcW w:w="812" w:type="dxa"/>
          </w:tcPr>
          <w:p>
            <w:pPr>
              <w:spacing w:line="360" w:lineRule="auto"/>
              <w:rPr>
                <w:rFonts w:ascii="Times New Roman" w:hAnsi="Times New Roman" w:cs="Times New Roman"/>
                <w:szCs w:val="21"/>
              </w:rPr>
            </w:pPr>
            <w:r>
              <w:rPr>
                <w:rFonts w:hint="eastAsia" w:ascii="Times New Roman" w:hAnsi="Times New Roman" w:cs="Times New Roman"/>
                <w:szCs w:val="21"/>
              </w:rPr>
              <w:t>频率3</w:t>
            </w:r>
          </w:p>
        </w:tc>
        <w:tc>
          <w:tcPr>
            <w:tcW w:w="811" w:type="dxa"/>
          </w:tcPr>
          <w:p>
            <w:pPr>
              <w:spacing w:line="360" w:lineRule="auto"/>
              <w:rPr>
                <w:rFonts w:ascii="Times New Roman" w:hAnsi="Times New Roman" w:cs="Times New Roman"/>
                <w:szCs w:val="21"/>
              </w:rPr>
            </w:pPr>
            <w:r>
              <w:rPr>
                <w:rFonts w:hint="eastAsia" w:ascii="Times New Roman" w:hAnsi="Times New Roman" w:cs="Times New Roman"/>
                <w:szCs w:val="21"/>
              </w:rPr>
              <w:t>频率4</w:t>
            </w:r>
          </w:p>
        </w:tc>
        <w:tc>
          <w:tcPr>
            <w:tcW w:w="812" w:type="dxa"/>
          </w:tcPr>
          <w:p>
            <w:pPr>
              <w:spacing w:line="360" w:lineRule="auto"/>
              <w:rPr>
                <w:rFonts w:ascii="Times New Roman" w:hAnsi="Times New Roman" w:cs="Times New Roman"/>
                <w:szCs w:val="21"/>
              </w:rPr>
            </w:pPr>
            <w:r>
              <w:rPr>
                <w:rFonts w:hint="eastAsia" w:ascii="Times New Roman" w:hAnsi="Times New Roman" w:cs="Times New Roman"/>
                <w:szCs w:val="21"/>
              </w:rPr>
              <w:t>频率5</w:t>
            </w:r>
          </w:p>
        </w:tc>
        <w:tc>
          <w:tcPr>
            <w:tcW w:w="812" w:type="dxa"/>
          </w:tcPr>
          <w:p>
            <w:pPr>
              <w:spacing w:line="360" w:lineRule="auto"/>
              <w:rPr>
                <w:rFonts w:ascii="Times New Roman" w:hAnsi="Times New Roman" w:cs="Times New Roman"/>
                <w:szCs w:val="21"/>
              </w:rPr>
            </w:pPr>
            <w:r>
              <w:rPr>
                <w:rFonts w:hint="eastAsia" w:ascii="Times New Roman" w:hAnsi="Times New Roman" w:cs="Times New Roman"/>
                <w:szCs w:val="21"/>
              </w:rPr>
              <w:t>频率6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spacing w:line="360" w:lineRule="auto"/>
              <w:rPr>
                <w:rFonts w:ascii="Times New Roman" w:hAnsi="Times New Roman" w:cs="Times New Roman"/>
                <w:szCs w:val="21"/>
              </w:rPr>
            </w:pPr>
          </w:p>
        </w:tc>
        <w:tc>
          <w:tcPr>
            <w:tcW w:w="851" w:type="dxa"/>
          </w:tcPr>
          <w:p>
            <w:pPr>
              <w:spacing w:line="360" w:lineRule="auto"/>
              <w:rPr>
                <w:rFonts w:ascii="Times New Roman" w:hAnsi="Times New Roman" w:cs="Times New Roman"/>
                <w:szCs w:val="21"/>
              </w:rPr>
            </w:pPr>
          </w:p>
        </w:tc>
        <w:tc>
          <w:tcPr>
            <w:tcW w:w="851" w:type="dxa"/>
          </w:tcPr>
          <w:p>
            <w:pPr>
              <w:spacing w:line="360" w:lineRule="auto"/>
              <w:rPr>
                <w:rFonts w:ascii="Times New Roman" w:hAnsi="Times New Roman" w:cs="Times New Roman"/>
                <w:szCs w:val="21"/>
              </w:rPr>
            </w:pPr>
          </w:p>
        </w:tc>
        <w:tc>
          <w:tcPr>
            <w:tcW w:w="992" w:type="dxa"/>
          </w:tcPr>
          <w:p>
            <w:pPr>
              <w:spacing w:line="360" w:lineRule="auto"/>
              <w:rPr>
                <w:rFonts w:ascii="Times New Roman" w:hAnsi="Times New Roman" w:cs="Times New Roman"/>
                <w:szCs w:val="21"/>
              </w:rPr>
            </w:pPr>
          </w:p>
        </w:tc>
        <w:tc>
          <w:tcPr>
            <w:tcW w:w="811" w:type="dxa"/>
          </w:tcPr>
          <w:p>
            <w:pPr>
              <w:spacing w:line="360" w:lineRule="auto"/>
              <w:rPr>
                <w:rFonts w:ascii="Times New Roman" w:hAnsi="Times New Roman" w:cs="Times New Roman"/>
                <w:szCs w:val="21"/>
              </w:rPr>
            </w:pPr>
            <w:r>
              <w:rPr>
                <w:rFonts w:ascii="Times New Roman" w:hAnsi="Times New Roman" w:cs="Times New Roman"/>
                <w:szCs w:val="21"/>
              </w:rPr>
              <w:t>1 Hz</w:t>
            </w:r>
          </w:p>
        </w:tc>
        <w:tc>
          <w:tcPr>
            <w:tcW w:w="812" w:type="dxa"/>
          </w:tcPr>
          <w:p>
            <w:pPr>
              <w:spacing w:line="360" w:lineRule="auto"/>
              <w:rPr>
                <w:rFonts w:ascii="Times New Roman" w:hAnsi="Times New Roman" w:cs="Times New Roman"/>
                <w:szCs w:val="21"/>
              </w:rPr>
            </w:pPr>
          </w:p>
        </w:tc>
        <w:tc>
          <w:tcPr>
            <w:tcW w:w="812" w:type="dxa"/>
          </w:tcPr>
          <w:p>
            <w:pPr>
              <w:spacing w:line="360" w:lineRule="auto"/>
              <w:rPr>
                <w:rFonts w:ascii="Times New Roman" w:hAnsi="Times New Roman" w:cs="Times New Roman"/>
                <w:szCs w:val="21"/>
              </w:rPr>
            </w:pPr>
          </w:p>
        </w:tc>
        <w:tc>
          <w:tcPr>
            <w:tcW w:w="811" w:type="dxa"/>
          </w:tcPr>
          <w:p>
            <w:pPr>
              <w:spacing w:line="360" w:lineRule="auto"/>
              <w:rPr>
                <w:rFonts w:ascii="Times New Roman" w:hAnsi="Times New Roman" w:cs="Times New Roman"/>
                <w:szCs w:val="21"/>
              </w:rPr>
            </w:pPr>
          </w:p>
        </w:tc>
        <w:tc>
          <w:tcPr>
            <w:tcW w:w="812" w:type="dxa"/>
          </w:tcPr>
          <w:p>
            <w:pPr>
              <w:spacing w:line="360" w:lineRule="auto"/>
              <w:rPr>
                <w:rFonts w:ascii="Times New Roman" w:hAnsi="Times New Roman" w:cs="Times New Roman"/>
                <w:szCs w:val="21"/>
              </w:rPr>
            </w:pPr>
          </w:p>
        </w:tc>
        <w:tc>
          <w:tcPr>
            <w:tcW w:w="812" w:type="dxa"/>
          </w:tcPr>
          <w:p>
            <w:pPr>
              <w:spacing w:line="360" w:lineRule="auto"/>
              <w:rPr>
                <w:rFonts w:ascii="Times New Roman" w:hAnsi="Times New Roman" w:cs="Times New Roman"/>
                <w:szCs w:val="21"/>
              </w:rPr>
            </w:pPr>
          </w:p>
        </w:tc>
      </w:tr>
      <w:bookmarkEnd w:id="7"/>
    </w:tbl>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jc w:val="center"/>
        <w:rPr>
          <w:rFonts w:ascii="Times New Roman" w:hAnsi="Times New Roman" w:cs="Times New Roman"/>
          <w:b/>
          <w:szCs w:val="21"/>
        </w:rPr>
      </w:pPr>
      <w:r>
        <w:rPr>
          <w:rFonts w:ascii="Times New Roman" w:hAnsi="Times New Roman" w:cs="Times New Roman"/>
          <w:sz w:val="18"/>
          <w:szCs w:val="21"/>
        </w:rPr>
        <w:t>（请</w:t>
      </w:r>
      <w:r>
        <w:rPr>
          <w:rFonts w:hint="eastAsia" w:ascii="Times New Roman" w:hAnsi="Times New Roman" w:cs="Times New Roman"/>
          <w:sz w:val="18"/>
          <w:szCs w:val="21"/>
        </w:rPr>
        <w:t>将带通滤波器的</w:t>
      </w:r>
      <w:r>
        <w:rPr>
          <w:rFonts w:ascii="Times New Roman" w:hAnsi="Times New Roman" w:cs="Times New Roman"/>
          <w:sz w:val="18"/>
          <w:szCs w:val="21"/>
        </w:rPr>
        <w:t>仿真</w:t>
      </w:r>
      <w:r>
        <w:rPr>
          <w:rFonts w:hint="eastAsia" w:ascii="Times New Roman" w:hAnsi="Times New Roman" w:cs="Times New Roman"/>
          <w:sz w:val="18"/>
          <w:szCs w:val="21"/>
        </w:rPr>
        <w:t>原理图复制或</w:t>
      </w:r>
      <w:r>
        <w:rPr>
          <w:rFonts w:ascii="Times New Roman" w:hAnsi="Times New Roman" w:cs="Times New Roman"/>
          <w:sz w:val="18"/>
          <w:szCs w:val="21"/>
        </w:rPr>
        <w:t>粘贴在此处）</w:t>
      </w: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line="360" w:lineRule="auto"/>
        <w:ind w:firstLine="420"/>
        <w:rPr>
          <w:rFonts w:ascii="Times New Roman" w:hAnsi="Times New Roman" w:cs="Times New Roman"/>
          <w:b/>
          <w:szCs w:val="21"/>
        </w:rPr>
      </w:pPr>
    </w:p>
    <w:p>
      <w:pPr>
        <w:spacing w:before="156" w:beforeLines="50" w:after="156" w:afterLines="50" w:line="460" w:lineRule="exact"/>
        <w:rPr>
          <w:rFonts w:ascii="Times New Roman" w:hAnsi="Times New Roman" w:cs="Times New Roman"/>
          <w:b/>
          <w:bCs/>
          <w:sz w:val="28"/>
          <w:szCs w:val="28"/>
        </w:rPr>
      </w:pPr>
      <w:r>
        <w:rPr>
          <w:rFonts w:hint="eastAsia" w:ascii="Times New Roman" w:hAnsi="Times New Roman" w:cs="Times New Roman"/>
          <w:b/>
          <w:bCs/>
          <w:sz w:val="28"/>
          <w:szCs w:val="28"/>
        </w:rPr>
        <w:t>7.2实验报告</w:t>
      </w:r>
    </w:p>
    <w:p>
      <w:pPr>
        <w:pStyle w:val="18"/>
        <w:numPr>
          <w:ilvl w:val="0"/>
          <w:numId w:val="1"/>
        </w:numPr>
        <w:spacing w:line="460" w:lineRule="exact"/>
        <w:ind w:firstLineChars="0"/>
        <w:rPr>
          <w:rFonts w:ascii="Times New Roman" w:hAnsi="Times New Roman" w:cs="Times New Roman"/>
          <w:b/>
          <w:bCs/>
          <w:sz w:val="24"/>
          <w:szCs w:val="24"/>
        </w:rPr>
      </w:pPr>
      <w:r>
        <w:rPr>
          <w:rFonts w:hint="eastAsia" w:ascii="Times New Roman" w:hAnsi="Times New Roman" w:cs="Times New Roman"/>
          <w:b/>
          <w:bCs/>
          <w:sz w:val="24"/>
          <w:szCs w:val="24"/>
        </w:rPr>
        <w:t>实验过程</w:t>
      </w:r>
    </w:p>
    <w:p>
      <w:pPr>
        <w:spacing w:line="360" w:lineRule="auto"/>
        <w:ind w:firstLine="420"/>
        <w:rPr>
          <w:rFonts w:ascii="Times New Roman" w:hAnsi="Times New Roman" w:cs="Times New Roman"/>
          <w:b/>
          <w:szCs w:val="21"/>
        </w:rPr>
      </w:pPr>
      <w:r>
        <w:rPr>
          <w:rFonts w:hint="eastAsia" w:ascii="Times New Roman" w:hAnsi="Times New Roman" w:cs="Times New Roman"/>
          <w:b/>
          <w:szCs w:val="21"/>
        </w:rPr>
        <w:t>1.高通滤波器</w:t>
      </w:r>
    </w:p>
    <w:p>
      <w:pPr>
        <w:pStyle w:val="18"/>
        <w:spacing w:line="360" w:lineRule="auto"/>
        <w:jc w:val="left"/>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在面包板上搭建如图7-</w:t>
      </w:r>
      <w:r>
        <w:rPr>
          <w:rFonts w:ascii="Times New Roman" w:hAnsi="Times New Roman" w:cs="Times New Roman"/>
          <w:color w:val="000000" w:themeColor="text1"/>
          <w:szCs w:val="21"/>
          <w14:textFill>
            <w14:solidFill>
              <w14:schemeClr w14:val="tx1"/>
            </w14:solidFill>
          </w14:textFill>
        </w:rPr>
        <w:t>9</w:t>
      </w:r>
      <w:r>
        <w:rPr>
          <w:rFonts w:hint="eastAsia" w:ascii="Times New Roman" w:hAnsi="Times New Roman" w:cs="Times New Roman"/>
          <w:color w:val="000000" w:themeColor="text1"/>
          <w:szCs w:val="21"/>
          <w14:textFill>
            <w14:solidFill>
              <w14:schemeClr w14:val="tx1"/>
            </w14:solidFill>
          </w14:textFill>
        </w:rPr>
        <w:t>所示高通滤波器实验电路。设定信号发生器输出电压峰峰值为1</w:t>
      </w:r>
      <w:r>
        <w:rPr>
          <w:rFonts w:ascii="Times New Roman" w:hAnsi="Times New Roman" w:cs="Times New Roman"/>
          <w:color w:val="000000" w:themeColor="text1"/>
          <w:szCs w:val="21"/>
          <w14:textFill>
            <w14:solidFill>
              <w14:schemeClr w14:val="tx1"/>
            </w14:solidFill>
          </w14:textFill>
        </w:rPr>
        <w:t>V</w:t>
      </w:r>
      <w:r>
        <w:rPr>
          <w:rFonts w:hint="eastAsia" w:ascii="Times New Roman" w:hAnsi="Times New Roman" w:cs="Times New Roman"/>
          <w:color w:val="000000" w:themeColor="text1"/>
          <w:szCs w:val="21"/>
          <w14:textFill>
            <w14:solidFill>
              <w14:schemeClr w14:val="tx1"/>
            </w14:solidFill>
          </w14:textFill>
        </w:rPr>
        <w:t>pp的正弦信号，</w:t>
      </w:r>
      <w:r>
        <w:rPr>
          <w:rFonts w:ascii="Times New Roman" w:hAnsi="Times New Roman" w:cs="Times New Roman"/>
          <w:color w:val="000000" w:themeColor="text1"/>
          <w:position w:val="-6"/>
          <w:szCs w:val="21"/>
          <w14:textFill>
            <w14:solidFill>
              <w14:schemeClr w14:val="tx1"/>
            </w14:solidFill>
          </w14:textFill>
        </w:rPr>
        <w:object>
          <v:shape id="_x0000_i1028" o:spt="75" type="#_x0000_t75" style="height:14.25pt;width:51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position w:val="-10"/>
          <w:szCs w:val="21"/>
          <w14:textFill>
            <w14:solidFill>
              <w14:schemeClr w14:val="tx1"/>
            </w14:solidFill>
          </w14:textFill>
        </w:rPr>
        <w:object>
          <v:shape id="_x0000_i1029" o:spt="75" type="#_x0000_t75" style="height:16.5pt;width:4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cs="Times New Roman"/>
          <w:color w:val="000000" w:themeColor="text1"/>
          <w:szCs w:val="21"/>
          <w14:textFill>
            <w14:solidFill>
              <w14:schemeClr w14:val="tx1"/>
            </w14:solidFill>
          </w14:textFill>
        </w:rPr>
        <w:t>。从5</w:t>
      </w:r>
      <w:r>
        <w:rPr>
          <w:rFonts w:ascii="Times New Roman" w:hAnsi="Times New Roman" w:cs="Times New Roman"/>
          <w:color w:val="000000" w:themeColor="text1"/>
          <w:szCs w:val="21"/>
          <w14:textFill>
            <w14:solidFill>
              <w14:schemeClr w14:val="tx1"/>
            </w14:solidFill>
          </w14:textFill>
        </w:rPr>
        <w:t>0Hz</w:t>
      </w:r>
      <w:r>
        <w:rPr>
          <w:rFonts w:hint="eastAsia" w:ascii="Times New Roman" w:hAnsi="Times New Roman" w:cs="Times New Roman"/>
          <w:color w:val="000000" w:themeColor="text1"/>
          <w:szCs w:val="21"/>
          <w14:textFill>
            <w14:solidFill>
              <w14:schemeClr w14:val="tx1"/>
            </w14:solidFill>
          </w14:textFill>
        </w:rPr>
        <w:t>开始逐渐增大图中信号发生器的频率，取10个频率点，将频率和对应的电阻电压有效值填入表7-4中。</w:t>
      </w:r>
    </w:p>
    <w:p>
      <w:pPr>
        <w:spacing w:line="360" w:lineRule="auto"/>
        <w:jc w:val="center"/>
        <w:rPr>
          <w:szCs w:val="21"/>
        </w:rPr>
      </w:pPr>
      <w:r>
        <w:object>
          <v:shape id="_x0000_i1030" o:spt="75" type="#_x0000_t75" style="height:108.75pt;width:237pt;" o:ole="t" filled="f" o:preferrelative="t" stroked="f" coordsize="21600,21600">
            <v:path/>
            <v:fill on="f" focussize="0,0"/>
            <v:stroke on="f" joinstyle="miter"/>
            <v:imagedata r:id="rId16" o:title=""/>
            <o:lock v:ext="edit" aspectratio="t"/>
            <w10:wrap type="none"/>
            <w10:anchorlock/>
          </v:shape>
          <o:OLEObject Type="Embed" ProgID="Visio.Drawing.11" ShapeID="_x0000_i1030" DrawAspect="Content" ObjectID="_1468075730" r:id="rId15">
            <o:LockedField>false</o:LockedField>
          </o:OLEObject>
        </w:object>
      </w:r>
    </w:p>
    <w:p>
      <w:pPr>
        <w:spacing w:after="156" w:afterLines="50" w:line="360" w:lineRule="auto"/>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7-</w:t>
      </w:r>
      <w:r>
        <w:rPr>
          <w:rFonts w:ascii="Times New Roman" w:hAnsi="Times New Roman" w:cs="Times New Roman"/>
          <w:szCs w:val="21"/>
        </w:rPr>
        <w:t xml:space="preserve">9 </w:t>
      </w:r>
      <w:r>
        <w:rPr>
          <w:rFonts w:hint="eastAsia" w:ascii="Times New Roman" w:hAnsi="Times New Roman" w:cs="Times New Roman"/>
          <w:szCs w:val="21"/>
        </w:rPr>
        <w:t>高通滤波器实验电路</w:t>
      </w:r>
    </w:p>
    <w:p>
      <w:pPr>
        <w:spacing w:after="156" w:afterLines="50" w:line="360" w:lineRule="auto"/>
        <w:jc w:val="center"/>
        <w:rPr>
          <w:rFonts w:ascii="Times New Roman" w:hAnsi="Times New Roman" w:cs="Times New Roman"/>
          <w:szCs w:val="21"/>
        </w:rPr>
      </w:pPr>
      <w:r>
        <w:rPr>
          <w:rFonts w:hint="eastAsia" w:ascii="Times New Roman" w:hAnsi="Times New Roman" w:cs="Times New Roman"/>
          <w:szCs w:val="21"/>
        </w:rPr>
        <w:t>表7-4</w:t>
      </w:r>
      <w:r>
        <w:rPr>
          <w:rFonts w:ascii="Times New Roman" w:hAnsi="Times New Roman" w:cs="Times New Roman"/>
          <w:szCs w:val="21"/>
        </w:rPr>
        <w:t xml:space="preserve"> </w:t>
      </w:r>
      <w:r>
        <w:rPr>
          <w:rFonts w:hint="eastAsia" w:ascii="Times New Roman" w:hAnsi="Times New Roman" w:cs="Times New Roman"/>
          <w:szCs w:val="21"/>
        </w:rPr>
        <w:t>RC高通滤波器实验结果</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8"/>
        <w:gridCol w:w="726"/>
        <w:gridCol w:w="721"/>
        <w:gridCol w:w="721"/>
        <w:gridCol w:w="722"/>
        <w:gridCol w:w="722"/>
        <w:gridCol w:w="722"/>
        <w:gridCol w:w="722"/>
        <w:gridCol w:w="722"/>
        <w:gridCol w:w="722"/>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Pr>
          <w:p>
            <w:pPr>
              <w:spacing w:line="360" w:lineRule="auto"/>
              <w:rPr>
                <w:rFonts w:ascii="Times New Roman" w:hAnsi="Times New Roman" w:cs="Times New Roman"/>
                <w:szCs w:val="21"/>
              </w:rPr>
            </w:pPr>
            <w:r>
              <w:rPr>
                <w:rFonts w:hint="eastAsia" w:ascii="Times New Roman" w:hAnsi="Times New Roman" w:cs="Times New Roman"/>
                <w:szCs w:val="21"/>
              </w:rPr>
              <w:t>频率</w:t>
            </w:r>
          </w:p>
        </w:tc>
        <w:tc>
          <w:tcPr>
            <w:tcW w:w="72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50Hz</w:t>
            </w:r>
          </w:p>
        </w:tc>
        <w:tc>
          <w:tcPr>
            <w:tcW w:w="726" w:type="dxa"/>
            <w:vAlign w:val="center"/>
          </w:tcPr>
          <w:p>
            <w:pPr>
              <w:spacing w:line="360" w:lineRule="auto"/>
              <w:jc w:val="center"/>
              <w:rPr>
                <w:rFonts w:ascii="Times New Roman" w:hAnsi="Times New Roman" w:cs="Times New Roman"/>
                <w:szCs w:val="21"/>
              </w:rPr>
            </w:pPr>
          </w:p>
        </w:tc>
        <w:tc>
          <w:tcPr>
            <w:tcW w:w="726"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Pr>
          <w:p>
            <w:pPr>
              <w:spacing w:line="360" w:lineRule="auto"/>
              <w:rPr>
                <w:rFonts w:ascii="Times New Roman" w:hAnsi="Times New Roman" w:cs="Times New Roman"/>
                <w:szCs w:val="21"/>
              </w:rPr>
            </w:pPr>
            <w:r>
              <w:rPr>
                <w:rFonts w:hint="eastAsia" w:ascii="Times New Roman" w:hAnsi="Times New Roman" w:cs="Times New Roman"/>
                <w:szCs w:val="21"/>
              </w:rPr>
              <w:t>电阻电压有效值</w:t>
            </w:r>
          </w:p>
        </w:tc>
        <w:tc>
          <w:tcPr>
            <w:tcW w:w="727" w:type="dxa"/>
          </w:tcPr>
          <w:p>
            <w:pPr>
              <w:spacing w:line="360" w:lineRule="auto"/>
              <w:rPr>
                <w:rFonts w:ascii="Times New Roman" w:hAnsi="Times New Roman" w:cs="Times New Roman"/>
                <w:szCs w:val="21"/>
              </w:rPr>
            </w:pPr>
          </w:p>
        </w:tc>
        <w:tc>
          <w:tcPr>
            <w:tcW w:w="726" w:type="dxa"/>
          </w:tcPr>
          <w:p>
            <w:pPr>
              <w:spacing w:line="360" w:lineRule="auto"/>
              <w:rPr>
                <w:rFonts w:ascii="Times New Roman" w:hAnsi="Times New Roman" w:cs="Times New Roman"/>
                <w:szCs w:val="21"/>
              </w:rPr>
            </w:pPr>
          </w:p>
        </w:tc>
        <w:tc>
          <w:tcPr>
            <w:tcW w:w="726"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r>
    </w:tbl>
    <w:p>
      <w:pPr>
        <w:spacing w:line="360" w:lineRule="auto"/>
        <w:ind w:firstLine="420"/>
        <w:rPr>
          <w:rFonts w:hint="eastAsia" w:ascii="Times New Roman" w:hAnsi="Times New Roman" w:cs="Times New Roman"/>
          <w:szCs w:val="21"/>
        </w:rPr>
      </w:pPr>
      <w:bookmarkStart w:id="8" w:name="_Hlk44947685"/>
      <w:r>
        <w:rPr>
          <w:rFonts w:hint="eastAsia" w:ascii="Times New Roman" w:hAnsi="Times New Roman" w:cs="Times New Roman"/>
          <w:bCs/>
          <w:color w:val="000000" w:themeColor="text1"/>
          <w:szCs w:val="21"/>
          <w14:textFill>
            <w14:solidFill>
              <w14:schemeClr w14:val="tx1"/>
            </w14:solidFill>
          </w14:textFill>
        </w:rPr>
        <w:t>根据实验测量数据，绘制RC高通滤波</w:t>
      </w:r>
      <w:r>
        <w:rPr>
          <w:rFonts w:hint="eastAsia" w:ascii="Times New Roman" w:hAnsi="Times New Roman" w:cs="Times New Roman"/>
          <w:szCs w:val="21"/>
        </w:rPr>
        <w:t>器的幅频特性曲线图。</w:t>
      </w:r>
    </w:p>
    <w:p>
      <w:pPr>
        <w:spacing w:line="360" w:lineRule="auto"/>
        <w:ind w:firstLine="420"/>
        <w:rPr>
          <w:rFonts w:hint="eastAsia" w:ascii="Times New Roman" w:hAnsi="Times New Roman" w:cs="Times New Roman"/>
          <w:szCs w:val="21"/>
        </w:rPr>
      </w:pPr>
    </w:p>
    <w:p>
      <w:pPr>
        <w:spacing w:line="360" w:lineRule="auto"/>
        <w:jc w:val="left"/>
        <w:rPr>
          <w:rFonts w:ascii="Times New Roman" w:hAnsi="Times New Roman" w:cs="Times New Roman"/>
          <w:b/>
          <w:szCs w:val="21"/>
        </w:rPr>
      </w:pPr>
      <w:r>
        <w:rPr>
          <w:rFonts w:hint="eastAsia" w:ascii="Times New Roman" w:hAnsi="Times New Roman" w:cs="Times New Roman"/>
          <w:b/>
          <w:szCs w:val="21"/>
        </w:rPr>
        <w:t>2.由运放构成低通有源滤波器</w:t>
      </w:r>
    </w:p>
    <w:p>
      <w:pPr>
        <w:pStyle w:val="18"/>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在面包板上搭建如图7-</w:t>
      </w:r>
      <w:r>
        <w:rPr>
          <w:rFonts w:ascii="Times New Roman" w:hAnsi="Times New Roman" w:cs="Times New Roman"/>
          <w:color w:val="000000" w:themeColor="text1"/>
          <w:szCs w:val="21"/>
          <w14:textFill>
            <w14:solidFill>
              <w14:schemeClr w14:val="tx1"/>
            </w14:solidFill>
          </w14:textFill>
        </w:rPr>
        <w:t>10</w:t>
      </w:r>
      <w:r>
        <w:rPr>
          <w:rFonts w:hint="eastAsia" w:ascii="Times New Roman" w:hAnsi="Times New Roman" w:cs="Times New Roman"/>
          <w:color w:val="000000" w:themeColor="text1"/>
          <w:szCs w:val="21"/>
          <w14:textFill>
            <w14:solidFill>
              <w14:schemeClr w14:val="tx1"/>
            </w14:solidFill>
          </w14:textFill>
        </w:rPr>
        <w:t>所示的由运放构成的低通有源滤波器实验电路。图中电阻</w:t>
      </w:r>
      <w:r>
        <w:rPr>
          <w:rFonts w:ascii="Times New Roman" w:hAnsi="Times New Roman" w:cs="Times New Roman"/>
          <w:color w:val="000000" w:themeColor="text1"/>
          <w:position w:val="-12"/>
          <w:szCs w:val="21"/>
          <w14:textFill>
            <w14:solidFill>
              <w14:schemeClr w14:val="tx1"/>
            </w14:solidFill>
          </w14:textFill>
        </w:rPr>
        <w:object>
          <v:shape id="_x0000_i1031" o:spt="75" type="#_x0000_t75" style="height:18.75pt;width:47.2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position w:val="-12"/>
          <w:szCs w:val="21"/>
          <w14:textFill>
            <w14:solidFill>
              <w14:schemeClr w14:val="tx1"/>
            </w14:solidFill>
          </w14:textFill>
        </w:rPr>
        <w:object>
          <v:shape id="_x0000_i1032" o:spt="75" type="#_x0000_t75" style="height:18.75pt;width:54.7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ascii="Times New Roman" w:hAnsi="Times New Roman" w:cs="Times New Roman"/>
          <w:color w:val="000000" w:themeColor="text1"/>
          <w:szCs w:val="21"/>
          <w14:textFill>
            <w14:solidFill>
              <w14:schemeClr w14:val="tx1"/>
            </w14:solidFill>
          </w14:textFill>
        </w:rPr>
        <w:t>，电容</w:t>
      </w:r>
      <w:r>
        <w:rPr>
          <w:rFonts w:ascii="Times New Roman" w:hAnsi="Times New Roman" w:cs="Times New Roman"/>
          <w:color w:val="000000" w:themeColor="text1"/>
          <w:position w:val="-10"/>
          <w:szCs w:val="21"/>
          <w14:textFill>
            <w14:solidFill>
              <w14:schemeClr w14:val="tx1"/>
            </w14:solidFill>
          </w14:textFill>
        </w:rPr>
        <w:object>
          <v:shape id="_x0000_i1033" o:spt="75" type="#_x0000_t75" style="height:15.75pt;width:42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Times New Roman" w:hAnsi="Times New Roman" w:cs="Times New Roman"/>
          <w:color w:val="000000" w:themeColor="text1"/>
          <w:szCs w:val="21"/>
          <w14:textFill>
            <w14:solidFill>
              <w14:schemeClr w14:val="tx1"/>
            </w14:solidFill>
          </w14:textFill>
        </w:rPr>
        <w:t>，电压源是由信号发生器提供的1Vpp正弦信号。从1Hz开始逐渐增大正弦信号的频率，取</w:t>
      </w:r>
      <w:r>
        <w:rPr>
          <w:rFonts w:ascii="Times New Roman" w:hAnsi="Times New Roman" w:cs="Times New Roman"/>
          <w:color w:val="000000" w:themeColor="text1"/>
          <w:szCs w:val="21"/>
          <w14:textFill>
            <w14:solidFill>
              <w14:schemeClr w14:val="tx1"/>
            </w14:solidFill>
          </w14:textFill>
        </w:rPr>
        <w:t>10</w:t>
      </w:r>
      <w:r>
        <w:rPr>
          <w:rFonts w:hint="eastAsia" w:ascii="Times New Roman" w:hAnsi="Times New Roman" w:cs="Times New Roman"/>
          <w:color w:val="000000" w:themeColor="text1"/>
          <w:szCs w:val="21"/>
          <w14:textFill>
            <w14:solidFill>
              <w14:schemeClr w14:val="tx1"/>
            </w14:solidFill>
          </w14:textFill>
        </w:rPr>
        <w:t>个频率点，用示波器的测量功能测量输出信号</w:t>
      </w:r>
      <w:r>
        <w:rPr>
          <w:rFonts w:ascii="Times New Roman" w:hAnsi="Times New Roman" w:cs="Times New Roman"/>
          <w:color w:val="000000" w:themeColor="text1"/>
          <w:position w:val="-12"/>
          <w:szCs w:val="21"/>
          <w14:textFill>
            <w14:solidFill>
              <w14:schemeClr w14:val="tx1"/>
            </w14:solidFill>
          </w14:textFill>
        </w:rPr>
        <w:object>
          <v:shape id="_x0000_i1034" o:spt="75" type="#_x0000_t75" style="height:18.75pt;width:13.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Times New Roman" w:hAnsi="Times New Roman" w:cs="Times New Roman"/>
          <w:color w:val="000000" w:themeColor="text1"/>
          <w:szCs w:val="21"/>
          <w14:textFill>
            <w14:solidFill>
              <w14:schemeClr w14:val="tx1"/>
            </w14:solidFill>
          </w14:textFill>
        </w:rPr>
        <w:t>的有效值并记录在表7-5中。</w:t>
      </w:r>
    </w:p>
    <w:p>
      <w:pPr>
        <w:spacing w:line="300" w:lineRule="auto"/>
        <w:jc w:val="center"/>
      </w:pPr>
      <w:r>
        <w:object>
          <v:shape id="_x0000_i1035" o:spt="75" type="#_x0000_t75" style="height:163.5pt;width:246.75pt;" o:ole="t" filled="f" o:preferrelative="t" stroked="f" coordsize="21600,21600">
            <v:path/>
            <v:fill on="f" focussize="0,0"/>
            <v:stroke on="f" joinstyle="miter"/>
            <v:imagedata r:id="rId26" o:title=""/>
            <o:lock v:ext="edit" aspectratio="t"/>
            <w10:wrap type="none"/>
            <w10:anchorlock/>
          </v:shape>
          <o:OLEObject Type="Embed" ProgID="Visio.Drawing.11" ShapeID="_x0000_i1035" DrawAspect="Content" ObjectID="_1468075735" r:id="rId25">
            <o:LockedField>false</o:LockedField>
          </o:OLEObject>
        </w:object>
      </w:r>
    </w:p>
    <w:p>
      <w:pPr>
        <w:spacing w:after="156" w:afterLines="50" w:line="360" w:lineRule="auto"/>
        <w:jc w:val="center"/>
        <w:rPr>
          <w:rFonts w:ascii="Times New Roman" w:hAnsi="Times New Roman" w:cs="Times New Roman"/>
        </w:rPr>
      </w:pPr>
      <w:r>
        <w:rPr>
          <w:rFonts w:hint="eastAsia" w:ascii="Times New Roman" w:hAnsi="Times New Roman" w:cs="Times New Roman"/>
        </w:rPr>
        <w:t>图7-</w:t>
      </w:r>
      <w:r>
        <w:rPr>
          <w:rFonts w:ascii="Times New Roman" w:hAnsi="Times New Roman" w:cs="Times New Roman"/>
        </w:rPr>
        <w:t>10</w:t>
      </w:r>
      <w:r>
        <w:rPr>
          <w:rFonts w:hint="eastAsia" w:ascii="Times New Roman" w:hAnsi="Times New Roman" w:cs="Times New Roman"/>
        </w:rPr>
        <w:t>低通有源滤波器实验电路</w:t>
      </w:r>
    </w:p>
    <w:p>
      <w:pPr>
        <w:spacing w:after="156" w:afterLines="50" w:line="360"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7</w:t>
      </w:r>
      <w:r>
        <w:rPr>
          <w:rFonts w:hint="eastAsia" w:ascii="Times New Roman" w:hAnsi="Times New Roman" w:cs="Times New Roman"/>
          <w:szCs w:val="21"/>
        </w:rPr>
        <w:t>-5由运放构成的低通滤波器实验结果</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727"/>
        <w:gridCol w:w="726"/>
        <w:gridCol w:w="726"/>
        <w:gridCol w:w="727"/>
        <w:gridCol w:w="727"/>
        <w:gridCol w:w="727"/>
        <w:gridCol w:w="727"/>
        <w:gridCol w:w="727"/>
        <w:gridCol w:w="727"/>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6" w:type="dxa"/>
          </w:tcPr>
          <w:p>
            <w:pPr>
              <w:spacing w:line="360" w:lineRule="auto"/>
              <w:rPr>
                <w:rFonts w:ascii="Times New Roman" w:hAnsi="Times New Roman" w:cs="Times New Roman"/>
                <w:szCs w:val="21"/>
              </w:rPr>
            </w:pPr>
            <w:r>
              <w:rPr>
                <w:rFonts w:hint="eastAsia" w:ascii="Times New Roman" w:hAnsi="Times New Roman" w:cs="Times New Roman"/>
                <w:szCs w:val="21"/>
              </w:rPr>
              <w:t>频率</w:t>
            </w:r>
          </w:p>
        </w:tc>
        <w:tc>
          <w:tcPr>
            <w:tcW w:w="72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1Hz</w:t>
            </w:r>
          </w:p>
        </w:tc>
        <w:tc>
          <w:tcPr>
            <w:tcW w:w="726" w:type="dxa"/>
            <w:vAlign w:val="center"/>
          </w:tcPr>
          <w:p>
            <w:pPr>
              <w:spacing w:line="360" w:lineRule="auto"/>
              <w:jc w:val="center"/>
              <w:rPr>
                <w:rFonts w:ascii="Times New Roman" w:hAnsi="Times New Roman" w:cs="Times New Roman"/>
                <w:szCs w:val="21"/>
              </w:rPr>
            </w:pPr>
          </w:p>
        </w:tc>
        <w:tc>
          <w:tcPr>
            <w:tcW w:w="726"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p>
        </w:tc>
        <w:tc>
          <w:tcPr>
            <w:tcW w:w="72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1kHz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6" w:type="dxa"/>
          </w:tcPr>
          <w:p>
            <w:pPr>
              <w:spacing w:line="360" w:lineRule="auto"/>
              <w:rPr>
                <w:rFonts w:ascii="Times New Roman" w:hAnsi="Times New Roman" w:cs="Times New Roman"/>
                <w:szCs w:val="21"/>
              </w:rPr>
            </w:pPr>
            <w:r>
              <w:rPr>
                <w:rFonts w:hint="eastAsia" w:ascii="Times New Roman" w:hAnsi="Times New Roman" w:cs="Times New Roman"/>
                <w:szCs w:val="21"/>
              </w:rPr>
              <w:t>输出电压</w:t>
            </w:r>
            <w:r>
              <w:rPr>
                <w:rFonts w:ascii="Times New Roman" w:hAnsi="Times New Roman" w:cs="Times New Roman"/>
                <w:position w:val="-12"/>
                <w:szCs w:val="21"/>
              </w:rPr>
              <w:object>
                <v:shape id="_x0000_i1036" o:spt="75" type="#_x0000_t75" style="height:18.75pt;width:13.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ascii="Times New Roman" w:hAnsi="Times New Roman" w:cs="Times New Roman"/>
                <w:szCs w:val="21"/>
              </w:rPr>
              <w:t>有效值</w:t>
            </w:r>
          </w:p>
        </w:tc>
        <w:tc>
          <w:tcPr>
            <w:tcW w:w="727" w:type="dxa"/>
          </w:tcPr>
          <w:p>
            <w:pPr>
              <w:spacing w:line="360" w:lineRule="auto"/>
              <w:rPr>
                <w:rFonts w:ascii="Times New Roman" w:hAnsi="Times New Roman" w:cs="Times New Roman"/>
                <w:szCs w:val="21"/>
              </w:rPr>
            </w:pPr>
          </w:p>
        </w:tc>
        <w:tc>
          <w:tcPr>
            <w:tcW w:w="726" w:type="dxa"/>
          </w:tcPr>
          <w:p>
            <w:pPr>
              <w:spacing w:line="360" w:lineRule="auto"/>
              <w:rPr>
                <w:rFonts w:ascii="Times New Roman" w:hAnsi="Times New Roman" w:cs="Times New Roman"/>
                <w:szCs w:val="21"/>
              </w:rPr>
            </w:pPr>
          </w:p>
        </w:tc>
        <w:tc>
          <w:tcPr>
            <w:tcW w:w="726"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c>
          <w:tcPr>
            <w:tcW w:w="727" w:type="dxa"/>
          </w:tcPr>
          <w:p>
            <w:pPr>
              <w:spacing w:line="360" w:lineRule="auto"/>
              <w:rPr>
                <w:rFonts w:ascii="Times New Roman" w:hAnsi="Times New Roman" w:cs="Times New Roman"/>
                <w:szCs w:val="21"/>
              </w:rPr>
            </w:pPr>
          </w:p>
        </w:tc>
      </w:tr>
      <w:bookmarkEnd w:id="8"/>
    </w:tbl>
    <w:p>
      <w:pPr>
        <w:spacing w:line="360" w:lineRule="auto"/>
        <w:ind w:firstLine="420"/>
        <w:rPr>
          <w:rFonts w:ascii="Times New Roman" w:hAnsi="Times New Roman" w:cs="Times New Roman"/>
          <w:szCs w:val="21"/>
        </w:rPr>
      </w:pPr>
      <w:r>
        <w:rPr>
          <w:rFonts w:hint="eastAsia" w:ascii="Times New Roman" w:hAnsi="Times New Roman" w:cs="Times New Roman"/>
          <w:bCs/>
          <w:color w:val="000000" w:themeColor="text1"/>
          <w:szCs w:val="21"/>
          <w14:textFill>
            <w14:solidFill>
              <w14:schemeClr w14:val="tx1"/>
            </w14:solidFill>
          </w14:textFill>
        </w:rPr>
        <w:t>根据实验测量数据，绘制</w:t>
      </w:r>
      <w:r>
        <w:rPr>
          <w:rFonts w:hint="eastAsia" w:ascii="Times New Roman" w:hAnsi="Times New Roman" w:cs="Times New Roman"/>
          <w:szCs w:val="21"/>
        </w:rPr>
        <w:t>由运放构成的低通滤波器的幅频特性曲线图。</w:t>
      </w:r>
    </w:p>
    <w:p>
      <w:pPr>
        <w:spacing w:line="360" w:lineRule="auto"/>
        <w:rPr>
          <w:rFonts w:ascii="Times New Roman" w:hAnsi="Times New Roman" w:cs="Times New Roman"/>
          <w:b/>
          <w:szCs w:val="21"/>
        </w:rPr>
      </w:pPr>
      <w:r>
        <w:rPr>
          <w:rFonts w:hint="eastAsia" w:ascii="Times New Roman" w:hAnsi="Times New Roman" w:cs="Times New Roman"/>
          <w:b/>
          <w:szCs w:val="21"/>
        </w:rPr>
        <w:t>3.谐振电路</w:t>
      </w:r>
    </w:p>
    <w:p>
      <w:pPr>
        <w:pStyle w:val="18"/>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在面包板上搭建如图7-</w:t>
      </w:r>
      <w:r>
        <w:rPr>
          <w:rFonts w:ascii="Times New Roman" w:hAnsi="Times New Roman" w:cs="Times New Roman"/>
          <w:color w:val="000000" w:themeColor="text1"/>
          <w:szCs w:val="21"/>
          <w14:textFill>
            <w14:solidFill>
              <w14:schemeClr w14:val="tx1"/>
            </w14:solidFill>
          </w14:textFill>
        </w:rPr>
        <w:t>11</w:t>
      </w:r>
      <w:r>
        <w:rPr>
          <w:rFonts w:hint="eastAsia" w:ascii="Times New Roman" w:hAnsi="Times New Roman" w:cs="Times New Roman"/>
          <w:color w:val="000000" w:themeColor="text1"/>
          <w:szCs w:val="21"/>
          <w14:textFill>
            <w14:solidFill>
              <w14:schemeClr w14:val="tx1"/>
            </w14:solidFill>
          </w14:textFill>
        </w:rPr>
        <w:t>所示的RLC串联谐振实验电路。图中</w:t>
      </w:r>
      <w:r>
        <w:rPr>
          <w:rFonts w:ascii="Times New Roman" w:hAnsi="Times New Roman" w:cs="Times New Roman"/>
          <w:color w:val="000000" w:themeColor="text1"/>
          <w:position w:val="-10"/>
          <w:szCs w:val="21"/>
          <w14:textFill>
            <w14:solidFill>
              <w14:schemeClr w14:val="tx1"/>
            </w14:solidFill>
          </w14:textFill>
        </w:rPr>
        <w:object>
          <v:shape id="_x0000_i1037" o:spt="75" type="#_x0000_t75" style="height:16.5pt;width:53.2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ascii="Times New Roman" w:hAnsi="Times New Roman" w:cs="Times New Roman"/>
          <w:color w:val="000000" w:themeColor="text1"/>
          <w:szCs w:val="21"/>
          <w14:textFill>
            <w14:solidFill>
              <w14:schemeClr w14:val="tx1"/>
            </w14:solidFill>
          </w14:textFill>
        </w:rPr>
        <w:t>，电阻</w:t>
      </w:r>
      <w:r>
        <w:rPr>
          <w:rFonts w:ascii="Times New Roman" w:hAnsi="Times New Roman" w:cs="Times New Roman"/>
          <w:color w:val="000000" w:themeColor="text1"/>
          <w:position w:val="-6"/>
          <w:szCs w:val="21"/>
          <w14:textFill>
            <w14:solidFill>
              <w14:schemeClr w14:val="tx1"/>
            </w14:solidFill>
          </w14:textFill>
        </w:rPr>
        <w:object>
          <v:shape id="_x0000_i1038" o:spt="75" type="#_x0000_t75" style="height:14.25pt;width:51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cs="Times New Roman"/>
          <w:color w:val="000000" w:themeColor="text1"/>
          <w:szCs w:val="21"/>
          <w14:textFill>
            <w14:solidFill>
              <w14:schemeClr w14:val="tx1"/>
            </w14:solidFill>
          </w14:textFill>
        </w:rPr>
        <w:t>，电感线圈的电感值和电阻值未知。信号发生器提供1Vpp的正弦信号。要求完成下列实验任务：</w:t>
      </w:r>
    </w:p>
    <w:p>
      <w:pPr>
        <w:pStyle w:val="18"/>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（1）从1</w:t>
      </w:r>
      <w:r>
        <w:rPr>
          <w:rFonts w:ascii="Times New Roman" w:hAnsi="Times New Roman" w:cs="Times New Roman"/>
          <w:color w:val="000000" w:themeColor="text1"/>
          <w:szCs w:val="21"/>
          <w14:textFill>
            <w14:solidFill>
              <w14:schemeClr w14:val="tx1"/>
            </w14:solidFill>
          </w14:textFill>
        </w:rPr>
        <w:t>Hz</w:t>
      </w:r>
      <w:r>
        <w:rPr>
          <w:rFonts w:hint="eastAsia" w:ascii="Times New Roman" w:hAnsi="Times New Roman" w:cs="Times New Roman"/>
          <w:color w:val="000000" w:themeColor="text1"/>
          <w:szCs w:val="21"/>
          <w14:textFill>
            <w14:solidFill>
              <w14:schemeClr w14:val="tx1"/>
            </w14:solidFill>
          </w14:textFill>
        </w:rPr>
        <w:t>开始逐渐增大图中交流电压源的频率，并且通过示波器实时观察图7-</w:t>
      </w:r>
      <w:r>
        <w:rPr>
          <w:rFonts w:ascii="Times New Roman" w:hAnsi="Times New Roman" w:cs="Times New Roman"/>
          <w:color w:val="000000" w:themeColor="text1"/>
          <w:szCs w:val="21"/>
          <w14:textFill>
            <w14:solidFill>
              <w14:schemeClr w14:val="tx1"/>
            </w14:solidFill>
          </w14:textFill>
        </w:rPr>
        <w:t>11</w:t>
      </w:r>
      <w:r>
        <w:rPr>
          <w:rFonts w:hint="eastAsia" w:ascii="Times New Roman" w:hAnsi="Times New Roman" w:cs="Times New Roman"/>
          <w:color w:val="000000" w:themeColor="text1"/>
          <w:szCs w:val="21"/>
          <w14:textFill>
            <w14:solidFill>
              <w14:schemeClr w14:val="tx1"/>
            </w14:solidFill>
          </w14:textFill>
        </w:rPr>
        <w:t>中示波器1通道（测量电源电压）和2通道波形（测量电阻电压，其相位与流过电阻的电流相同）的相位差。当电压和电流同相位时，此时电路发生串联谐振。记录此时的信号源输出频率</w:t>
      </w:r>
      <w:r>
        <w:rPr>
          <w:rFonts w:hint="eastAsia" w:ascii="Times New Roman" w:hAnsi="Times New Roman" w:cs="Times New Roman"/>
          <w:i/>
          <w:color w:val="000000" w:themeColor="text1"/>
          <w:szCs w:val="21"/>
          <w14:textFill>
            <w14:solidFill>
              <w14:schemeClr w14:val="tx1"/>
            </w14:solidFill>
          </w14:textFill>
        </w:rPr>
        <w:t>f</w:t>
      </w:r>
      <w:r>
        <w:rPr>
          <w:rFonts w:hint="eastAsia" w:ascii="Times New Roman" w:hAnsi="Times New Roman" w:cs="Times New Roman"/>
          <w:color w:val="000000" w:themeColor="text1"/>
          <w:szCs w:val="21"/>
          <w14:textFill>
            <w14:solidFill>
              <w14:schemeClr w14:val="tx1"/>
            </w14:solidFill>
          </w14:textFill>
        </w:rPr>
        <w:t>（即谐振频率）=</w:t>
      </w:r>
      <w:r>
        <w:rPr>
          <w:rFonts w:ascii="Times New Roman" w:hAnsi="Times New Roman" w:cs="Times New Roman"/>
          <w:color w:val="000000" w:themeColor="text1"/>
          <w:szCs w:val="21"/>
          <w:u w:val="single"/>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w:t>
      </w:r>
    </w:p>
    <w:p>
      <w:pPr>
        <w:spacing w:line="360" w:lineRule="auto"/>
        <w:jc w:val="center"/>
        <w:rPr>
          <w:szCs w:val="21"/>
        </w:rPr>
      </w:pPr>
      <w:r>
        <w:object>
          <v:shape id="_x0000_i1039" o:spt="75" type="#_x0000_t75" style="height:156.75pt;width:338.25pt;" o:ole="t" filled="f" o:preferrelative="t" stroked="f" coordsize="21600,21600">
            <v:path/>
            <v:fill on="f" focussize="0,0"/>
            <v:stroke on="f" joinstyle="miter"/>
            <v:imagedata r:id="rId34" o:title=""/>
            <o:lock v:ext="edit" aspectratio="t"/>
            <w10:wrap type="none"/>
            <w10:anchorlock/>
          </v:shape>
          <o:OLEObject Type="Embed" ProgID="Visio.Drawing.11" ShapeID="_x0000_i1039" DrawAspect="Content" ObjectID="_1468075739" r:id="rId33">
            <o:LockedField>false</o:LockedField>
          </o:OLEObject>
        </w:object>
      </w:r>
    </w:p>
    <w:p>
      <w:pPr>
        <w:spacing w:after="156" w:afterLines="50" w:line="360" w:lineRule="auto"/>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7-</w:t>
      </w:r>
      <w:r>
        <w:rPr>
          <w:rFonts w:ascii="Times New Roman" w:hAnsi="Times New Roman" w:cs="Times New Roman"/>
          <w:szCs w:val="21"/>
        </w:rPr>
        <w:t xml:space="preserve">11 </w:t>
      </w:r>
      <w:r>
        <w:rPr>
          <w:rFonts w:hint="eastAsia" w:ascii="Times New Roman" w:hAnsi="Times New Roman" w:cs="Times New Roman"/>
          <w:szCs w:val="21"/>
        </w:rPr>
        <w:t>RLC串联谐振实验电路</w:t>
      </w:r>
    </w:p>
    <w:p>
      <w:pPr>
        <w:spacing w:line="360" w:lineRule="auto"/>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（2）在谐振频率点两侧各取</w:t>
      </w:r>
      <w:r>
        <w:rPr>
          <w:rFonts w:ascii="Times New Roman" w:hAnsi="Times New Roman" w:cs="Times New Roman"/>
          <w:color w:val="000000" w:themeColor="text1"/>
          <w:szCs w:val="21"/>
          <w14:textFill>
            <w14:solidFill>
              <w14:schemeClr w14:val="tx1"/>
            </w14:solidFill>
          </w14:textFill>
        </w:rPr>
        <w:t>5</w:t>
      </w:r>
      <w:r>
        <w:rPr>
          <w:rFonts w:hint="eastAsia" w:ascii="Times New Roman" w:hAnsi="Times New Roman" w:cs="Times New Roman"/>
          <w:color w:val="000000" w:themeColor="text1"/>
          <w:szCs w:val="21"/>
          <w14:textFill>
            <w14:solidFill>
              <w14:schemeClr w14:val="tx1"/>
            </w14:solidFill>
          </w14:textFill>
        </w:rPr>
        <w:t>个频率点，分别测量每个频率对应的电阻</w:t>
      </w:r>
      <w:r>
        <w:rPr>
          <w:rFonts w:ascii="Times New Roman" w:hAnsi="Times New Roman" w:cs="Times New Roman"/>
          <w:color w:val="000000" w:themeColor="text1"/>
          <w:position w:val="-4"/>
          <w:szCs w:val="21"/>
          <w14:textFill>
            <w14:solidFill>
              <w14:schemeClr w14:val="tx1"/>
            </w14:solidFill>
          </w14:textFill>
        </w:rPr>
        <w:object>
          <v:shape id="_x0000_i1040" o:spt="75" type="#_x0000_t75" style="height:11.25pt;width:11.2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Times New Roman" w:hAnsi="Times New Roman" w:cs="Times New Roman"/>
          <w:color w:val="000000" w:themeColor="text1"/>
          <w:szCs w:val="21"/>
          <w14:textFill>
            <w14:solidFill>
              <w14:schemeClr w14:val="tx1"/>
            </w14:solidFill>
          </w14:textFill>
        </w:rPr>
        <w:t>电压有效值。将数据记录在表7-6中。</w:t>
      </w:r>
    </w:p>
    <w:p>
      <w:pPr>
        <w:spacing w:line="360" w:lineRule="auto"/>
        <w:jc w:val="center"/>
        <w:rPr>
          <w:rFonts w:ascii="Times New Roman" w:hAnsi="Times New Roman" w:cs="Times New Roman"/>
          <w:color w:val="000000" w:themeColor="text1"/>
          <w:szCs w:val="21"/>
          <w14:textFill>
            <w14:solidFill>
              <w14:schemeClr w14:val="tx1"/>
            </w14:solidFill>
          </w14:textFill>
        </w:rPr>
      </w:pPr>
      <w:bookmarkStart w:id="9" w:name="_Hlk44949207"/>
      <w:r>
        <w:rPr>
          <w:rFonts w:hint="eastAsia" w:ascii="Times New Roman" w:hAnsi="Times New Roman" w:cs="Times New Roman"/>
          <w:color w:val="000000" w:themeColor="text1"/>
          <w:szCs w:val="21"/>
          <w14:textFill>
            <w14:solidFill>
              <w14:schemeClr w14:val="tx1"/>
            </w14:solidFill>
          </w14:textFill>
        </w:rPr>
        <w:t>表7-6</w:t>
      </w:r>
      <w:r>
        <w:rPr>
          <w:rFonts w:ascii="Times New Roman" w:hAnsi="Times New Roman" w:cs="Times New Roman"/>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RLC串联谐振电路实验结果</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629"/>
        <w:gridCol w:w="630"/>
        <w:gridCol w:w="630"/>
        <w:gridCol w:w="630"/>
        <w:gridCol w:w="630"/>
        <w:gridCol w:w="992"/>
        <w:gridCol w:w="633"/>
        <w:gridCol w:w="634"/>
        <w:gridCol w:w="634"/>
        <w:gridCol w:w="634"/>
        <w:gridCol w:w="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104" w:type="dxa"/>
          </w:tcPr>
          <w:p>
            <w:pPr>
              <w:spacing w:line="360" w:lineRule="auto"/>
              <w:rPr>
                <w:rFonts w:ascii="Times New Roman" w:hAnsi="Times New Roman" w:cs="Times New Roman"/>
                <w:szCs w:val="21"/>
              </w:rPr>
            </w:pPr>
            <w:r>
              <w:rPr>
                <w:rFonts w:hint="eastAsia" w:ascii="Times New Roman" w:hAnsi="Times New Roman" w:cs="Times New Roman"/>
                <w:szCs w:val="21"/>
              </w:rPr>
              <w:t>频率</w:t>
            </w:r>
          </w:p>
        </w:tc>
        <w:tc>
          <w:tcPr>
            <w:tcW w:w="629"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 w:val="16"/>
                <w:szCs w:val="16"/>
              </w:rPr>
              <w:t>1kHz</w:t>
            </w:r>
          </w:p>
        </w:tc>
        <w:tc>
          <w:tcPr>
            <w:tcW w:w="630"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992" w:type="dxa"/>
          </w:tcPr>
          <w:p>
            <w:pPr>
              <w:spacing w:line="360" w:lineRule="auto"/>
              <w:rPr>
                <w:rFonts w:ascii="Times New Roman" w:hAnsi="Times New Roman" w:cs="Times New Roman"/>
                <w:szCs w:val="21"/>
              </w:rPr>
            </w:pPr>
            <w:r>
              <w:rPr>
                <w:rFonts w:hint="eastAsia" w:ascii="Times New Roman" w:hAnsi="Times New Roman" w:cs="Times New Roman"/>
                <w:szCs w:val="21"/>
              </w:rPr>
              <w:t>(谐振频率点)</w:t>
            </w:r>
          </w:p>
        </w:tc>
        <w:tc>
          <w:tcPr>
            <w:tcW w:w="633"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c>
          <w:tcPr>
            <w:tcW w:w="634"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 w:val="16"/>
                <w:szCs w:val="16"/>
              </w:rPr>
              <w:t>20</w:t>
            </w:r>
            <w:r>
              <w:rPr>
                <w:rFonts w:hint="eastAsia" w:ascii="Times New Roman" w:hAnsi="Times New Roman" w:cs="Times New Roman"/>
                <w:sz w:val="15"/>
                <w:szCs w:val="15"/>
              </w:rPr>
              <w:t>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104" w:type="dxa"/>
          </w:tcPr>
          <w:p>
            <w:pPr>
              <w:spacing w:line="360" w:lineRule="auto"/>
              <w:rPr>
                <w:rFonts w:ascii="Times New Roman" w:hAnsi="Times New Roman" w:cs="Times New Roman"/>
                <w:szCs w:val="21"/>
              </w:rPr>
            </w:pPr>
            <w:r>
              <w:rPr>
                <w:rFonts w:hint="eastAsia" w:ascii="Times New Roman" w:hAnsi="Times New Roman" w:cs="Times New Roman"/>
                <w:szCs w:val="21"/>
              </w:rPr>
              <w:t>电阻</w:t>
            </w:r>
            <w:r>
              <w:rPr>
                <w:rFonts w:hint="eastAsia" w:ascii="Times New Roman" w:hAnsi="Times New Roman" w:cs="Times New Roman"/>
                <w:i/>
                <w:iCs/>
                <w:szCs w:val="21"/>
              </w:rPr>
              <w:t>R</w:t>
            </w:r>
            <w:r>
              <w:rPr>
                <w:rFonts w:hint="eastAsia" w:ascii="Times New Roman" w:hAnsi="Times New Roman" w:cs="Times New Roman"/>
                <w:szCs w:val="21"/>
              </w:rPr>
              <w:t>电压有效值</w:t>
            </w:r>
          </w:p>
        </w:tc>
        <w:tc>
          <w:tcPr>
            <w:tcW w:w="629"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630" w:type="dxa"/>
          </w:tcPr>
          <w:p>
            <w:pPr>
              <w:spacing w:line="360" w:lineRule="auto"/>
              <w:rPr>
                <w:rFonts w:ascii="Times New Roman" w:hAnsi="Times New Roman" w:cs="Times New Roman"/>
                <w:szCs w:val="21"/>
              </w:rPr>
            </w:pPr>
          </w:p>
        </w:tc>
        <w:tc>
          <w:tcPr>
            <w:tcW w:w="992" w:type="dxa"/>
          </w:tcPr>
          <w:p>
            <w:pPr>
              <w:spacing w:line="360" w:lineRule="auto"/>
              <w:rPr>
                <w:rFonts w:ascii="Times New Roman" w:hAnsi="Times New Roman" w:cs="Times New Roman"/>
                <w:szCs w:val="21"/>
              </w:rPr>
            </w:pPr>
          </w:p>
        </w:tc>
        <w:tc>
          <w:tcPr>
            <w:tcW w:w="633"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c>
          <w:tcPr>
            <w:tcW w:w="634" w:type="dxa"/>
          </w:tcPr>
          <w:p>
            <w:pPr>
              <w:spacing w:line="360" w:lineRule="auto"/>
              <w:rPr>
                <w:rFonts w:ascii="Times New Roman" w:hAnsi="Times New Roman" w:cs="Times New Roman"/>
                <w:szCs w:val="21"/>
              </w:rPr>
            </w:pPr>
          </w:p>
        </w:tc>
      </w:tr>
      <w:bookmarkEnd w:id="9"/>
    </w:tbl>
    <w:p>
      <w:pPr>
        <w:pStyle w:val="18"/>
        <w:spacing w:line="460" w:lineRule="exact"/>
        <w:ind w:left="510" w:firstLine="0" w:firstLineChars="0"/>
        <w:rPr>
          <w:rFonts w:ascii="Times New Roman" w:hAnsi="Times New Roman" w:cs="Times New Roman"/>
          <w:b/>
          <w:bCs/>
          <w:sz w:val="24"/>
          <w:szCs w:val="24"/>
        </w:rPr>
      </w:pPr>
      <w:r>
        <w:rPr>
          <w:rFonts w:hint="eastAsia" w:ascii="Times New Roman" w:hAnsi="Times New Roman" w:cs="Times New Roman"/>
          <w:color w:val="000000" w:themeColor="text1"/>
          <w:szCs w:val="21"/>
          <w14:textFill>
            <w14:solidFill>
              <w14:schemeClr w14:val="tx1"/>
            </w14:solidFill>
          </w14:textFill>
        </w:rPr>
        <w:t>（3）根据实验测量数据，绘制谐振电路</w:t>
      </w:r>
      <w:r>
        <w:rPr>
          <w:rFonts w:hint="eastAsia" w:ascii="Times New Roman" w:hAnsi="Times New Roman" w:cs="Times New Roman"/>
          <w:szCs w:val="21"/>
        </w:rPr>
        <w:t>的幅频特性曲线图。</w:t>
      </w:r>
    </w:p>
    <w:p>
      <w:pPr>
        <w:spacing w:line="360" w:lineRule="auto"/>
        <w:rPr>
          <w:rFonts w:ascii="Times New Roman" w:hAnsi="Times New Roman" w:cs="Times New Roman"/>
          <w:sz w:val="18"/>
          <w:szCs w:val="21"/>
        </w:rPr>
      </w:pPr>
      <w:bookmarkStart w:id="10" w:name="_GoBack"/>
      <w:bookmarkEnd w:id="10"/>
    </w:p>
    <w:p>
      <w:pPr>
        <w:spacing w:line="460" w:lineRule="exact"/>
        <w:rPr>
          <w:rFonts w:ascii="Times New Roman" w:hAnsi="Times New Roman" w:cs="Times New Roman"/>
          <w:b/>
          <w:bCs/>
          <w:sz w:val="24"/>
          <w:szCs w:val="24"/>
        </w:rPr>
      </w:pPr>
    </w:p>
    <w:p>
      <w:pPr>
        <w:pStyle w:val="18"/>
        <w:numPr>
          <w:ilvl w:val="0"/>
          <w:numId w:val="1"/>
        </w:numPr>
        <w:spacing w:line="460" w:lineRule="exact"/>
        <w:ind w:firstLineChars="0"/>
        <w:rPr>
          <w:rFonts w:ascii="Times New Roman" w:hAnsi="Times New Roman" w:cs="Times New Roman"/>
          <w:b/>
          <w:bCs/>
          <w:sz w:val="24"/>
          <w:szCs w:val="24"/>
        </w:rPr>
      </w:pPr>
      <w:r>
        <w:rPr>
          <w:rFonts w:hint="eastAsia" w:ascii="Times New Roman" w:hAnsi="Times New Roman" w:cs="Times New Roman"/>
          <w:b/>
          <w:bCs/>
          <w:sz w:val="24"/>
          <w:szCs w:val="24"/>
        </w:rPr>
        <w:t>思考题</w:t>
      </w:r>
    </w:p>
    <w:p>
      <w:pPr>
        <w:spacing w:line="360" w:lineRule="auto"/>
        <w:ind w:firstLine="420" w:firstLineChars="200"/>
        <w:rPr>
          <w:bCs/>
          <w:color w:val="000000" w:themeColor="text1"/>
          <w:szCs w:val="21"/>
          <w14:textFill>
            <w14:solidFill>
              <w14:schemeClr w14:val="tx1"/>
            </w14:solidFill>
          </w14:textFill>
        </w:rPr>
      </w:pPr>
      <w:r>
        <w:rPr>
          <w:rFonts w:hint="eastAsia" w:ascii="Times New Roman" w:hAnsi="Times New Roman" w:cs="Times New Roman"/>
          <w:szCs w:val="24"/>
        </w:rPr>
        <w:t>1.</w:t>
      </w:r>
      <w:r>
        <w:rPr>
          <w:rFonts w:hint="eastAsia" w:ascii="Times New Roman" w:hAnsi="Times New Roman" w:cs="Times New Roman"/>
          <w:bCs/>
          <w:color w:val="000000" w:themeColor="text1"/>
          <w:szCs w:val="21"/>
          <w14:textFill>
            <w14:solidFill>
              <w14:schemeClr w14:val="tx1"/>
            </w14:solidFill>
          </w14:textFill>
        </w:rPr>
        <w:t xml:space="preserve"> 请用电路理论对实验中RC高通滤波器的幅频特性曲线进行解释。</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360" w:lineRule="auto"/>
        <w:ind w:firstLine="420" w:firstLineChars="200"/>
        <w:rPr>
          <w:bCs/>
          <w:color w:val="000000" w:themeColor="text1"/>
          <w:szCs w:val="21"/>
          <w14:textFill>
            <w14:solidFill>
              <w14:schemeClr w14:val="tx1"/>
            </w14:solidFill>
          </w14:textFill>
        </w:rPr>
      </w:pPr>
      <w:r>
        <w:rPr>
          <w:rFonts w:hint="eastAsia" w:ascii="Times New Roman" w:hAnsi="Times New Roman" w:cs="Times New Roman"/>
          <w:szCs w:val="24"/>
        </w:rPr>
        <w:t>2.</w:t>
      </w:r>
      <w:r>
        <w:rPr>
          <w:rFonts w:hint="eastAsia" w:ascii="Times New Roman" w:hAnsi="Times New Roman" w:cs="Times New Roman"/>
          <w:bCs/>
          <w:color w:val="000000" w:themeColor="text1"/>
          <w:szCs w:val="21"/>
          <w14:textFill>
            <w14:solidFill>
              <w14:schemeClr w14:val="tx1"/>
            </w14:solidFill>
          </w14:textFill>
        </w:rPr>
        <w:t xml:space="preserve"> 请用电路理论对实验中由运放构成的低通有源滤波器的幅频特性曲线进行解释。</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360" w:lineRule="auto"/>
        <w:ind w:firstLine="420" w:firstLineChars="200"/>
        <w:rPr>
          <w:bCs/>
          <w:color w:val="000000" w:themeColor="text1"/>
          <w:szCs w:val="21"/>
          <w14:textFill>
            <w14:solidFill>
              <w14:schemeClr w14:val="tx1"/>
            </w14:solidFill>
          </w14:textFill>
        </w:rPr>
      </w:pPr>
      <w:r>
        <w:rPr>
          <w:rFonts w:hint="eastAsia" w:ascii="Times New Roman" w:hAnsi="Times New Roman" w:cs="Times New Roman"/>
          <w:szCs w:val="24"/>
        </w:rPr>
        <w:t>3.</w:t>
      </w:r>
      <w:r>
        <w:rPr>
          <w:rFonts w:hint="eastAsia" w:ascii="Times New Roman" w:hAnsi="Times New Roman" w:cs="Times New Roman"/>
          <w:bCs/>
          <w:color w:val="000000" w:themeColor="text1"/>
          <w:szCs w:val="21"/>
          <w14:textFill>
            <w14:solidFill>
              <w14:schemeClr w14:val="tx1"/>
            </w14:solidFill>
          </w14:textFill>
        </w:rPr>
        <w:t xml:space="preserve"> 请用电路理论对实验中RLC串联谐振电路的幅频特性曲线进行解释。</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360" w:lineRule="auto"/>
        <w:ind w:firstLine="420" w:firstLineChars="200"/>
        <w:rPr>
          <w:rFonts w:ascii="Times New Roman" w:hAnsi="Times New Roman" w:cs="Times New Roman"/>
          <w:bCs/>
          <w:color w:val="000000" w:themeColor="text1"/>
          <w:szCs w:val="21"/>
          <w14:textFill>
            <w14:solidFill>
              <w14:schemeClr w14:val="tx1"/>
            </w14:solidFill>
          </w14:textFill>
        </w:rPr>
      </w:pPr>
      <w:r>
        <w:rPr>
          <w:rFonts w:hint="eastAsia" w:ascii="Times New Roman" w:hAnsi="Times New Roman" w:cs="Times New Roman"/>
          <w:szCs w:val="24"/>
        </w:rPr>
        <w:t>4.</w:t>
      </w:r>
      <w:r>
        <w:rPr>
          <w:rFonts w:hint="eastAsia" w:ascii="Times New Roman" w:hAnsi="Times New Roman" w:cs="Times New Roman"/>
          <w:bCs/>
          <w:color w:val="000000" w:themeColor="text1"/>
          <w:szCs w:val="21"/>
          <w14:textFill>
            <w14:solidFill>
              <w14:schemeClr w14:val="tx1"/>
            </w14:solidFill>
          </w14:textFill>
        </w:rPr>
        <w:t xml:space="preserve"> 请根据RLC串联谐振电路的数据，结合所学电路理论，计算出图7-</w:t>
      </w:r>
      <w:r>
        <w:rPr>
          <w:rFonts w:ascii="Times New Roman" w:hAnsi="Times New Roman" w:cs="Times New Roman"/>
          <w:bCs/>
          <w:color w:val="000000" w:themeColor="text1"/>
          <w:szCs w:val="21"/>
          <w14:textFill>
            <w14:solidFill>
              <w14:schemeClr w14:val="tx1"/>
            </w14:solidFill>
          </w14:textFill>
        </w:rPr>
        <w:t>11</w:t>
      </w:r>
      <w:r>
        <w:rPr>
          <w:rFonts w:hint="eastAsia" w:ascii="Times New Roman" w:hAnsi="Times New Roman" w:cs="Times New Roman"/>
          <w:bCs/>
          <w:color w:val="000000" w:themeColor="text1"/>
          <w:szCs w:val="21"/>
          <w14:textFill>
            <w14:solidFill>
              <w14:schemeClr w14:val="tx1"/>
            </w14:solidFill>
          </w14:textFill>
        </w:rPr>
        <w:t>中电感线圈的参数</w:t>
      </w:r>
      <w:r>
        <w:rPr>
          <w:rFonts w:ascii="Times New Roman" w:hAnsi="Times New Roman" w:cs="Times New Roman"/>
          <w:bCs/>
          <w:color w:val="000000" w:themeColor="text1"/>
          <w:position w:val="-4"/>
          <w:szCs w:val="21"/>
          <w14:textFill>
            <w14:solidFill>
              <w14:schemeClr w14:val="tx1"/>
            </w14:solidFill>
          </w14:textFill>
        </w:rPr>
        <w:object>
          <v:shape id="_x0000_i1041" o:spt="75" type="#_x0000_t75" style="height:11.25pt;width:11.2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Times New Roman" w:hAnsi="Times New Roman" w:cs="Times New Roman"/>
          <w:bCs/>
          <w:color w:val="000000" w:themeColor="text1"/>
          <w:szCs w:val="21"/>
          <w14:textFill>
            <w14:solidFill>
              <w14:schemeClr w14:val="tx1"/>
            </w14:solidFill>
          </w14:textFill>
        </w:rPr>
        <w:t>和</w:t>
      </w:r>
      <w:r>
        <w:rPr>
          <w:rFonts w:ascii="Times New Roman" w:hAnsi="Times New Roman" w:cs="Times New Roman"/>
          <w:bCs/>
          <w:color w:val="000000" w:themeColor="text1"/>
          <w:position w:val="-4"/>
          <w:szCs w:val="21"/>
          <w14:textFill>
            <w14:solidFill>
              <w14:schemeClr w14:val="tx1"/>
            </w14:solidFill>
          </w14:textFill>
        </w:rPr>
        <w:object>
          <v:shape id="_x0000_i1042" o:spt="75" type="#_x0000_t75" style="height:11.25pt;width:11.2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eastAsia" w:ascii="Times New Roman" w:hAnsi="Times New Roman" w:cs="Times New Roman"/>
          <w:bCs/>
          <w:color w:val="000000" w:themeColor="text1"/>
          <w:szCs w:val="21"/>
          <w14:textFill>
            <w14:solidFill>
              <w14:schemeClr w14:val="tx1"/>
            </w14:solidFill>
          </w14:textFill>
        </w:rPr>
        <w:t>（请给出计算依据、过程和结果）。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6" w:type="dxa"/>
            <w:tcBorders>
              <w:top w:val="nil"/>
              <w:left w:val="nil"/>
              <w:bottom w:val="dashSmallGap" w:color="auto" w:sz="4" w:space="0"/>
              <w:right w:val="nil"/>
            </w:tcBorders>
          </w:tcPr>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460" w:lineRule="exact"/>
        <w:rPr>
          <w:rFonts w:ascii="Times New Roman" w:hAnsi="Times New Roman" w:cs="Times New Roman"/>
          <w:b/>
          <w:bCs/>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8965894"/>
      <w:docPartObj>
        <w:docPartGallery w:val="AutoText"/>
      </w:docPartObj>
    </w:sdtPr>
    <w:sdtContent>
      <w:p>
        <w:pPr>
          <w:pStyle w:val="5"/>
          <w:jc w:val="right"/>
        </w:pPr>
        <w:r>
          <w:fldChar w:fldCharType="begin"/>
        </w:r>
        <w:r>
          <w:instrText xml:space="preserve">PAGE   \* MERGEFORMAT</w:instrText>
        </w:r>
        <w:r>
          <w:fldChar w:fldCharType="separate"/>
        </w:r>
        <w:r>
          <w:rPr>
            <w:lang w:val="zh-CN"/>
          </w:rPr>
          <w:t>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11EE1"/>
    <w:multiLevelType w:val="multilevel"/>
    <w:tmpl w:val="31B11EE1"/>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U1NTFjNDY1Y2I1YjEzMDFhM2M1NDlhMWNmNTViMmUifQ=="/>
  </w:docVars>
  <w:rsids>
    <w:rsidRoot w:val="0027143B"/>
    <w:rsid w:val="00003CA5"/>
    <w:rsid w:val="0001665E"/>
    <w:rsid w:val="00061B05"/>
    <w:rsid w:val="00072942"/>
    <w:rsid w:val="00082AAF"/>
    <w:rsid w:val="000B0CE1"/>
    <w:rsid w:val="000C362F"/>
    <w:rsid w:val="001108F4"/>
    <w:rsid w:val="001109E5"/>
    <w:rsid w:val="00113C4E"/>
    <w:rsid w:val="0013394B"/>
    <w:rsid w:val="00134825"/>
    <w:rsid w:val="00136D21"/>
    <w:rsid w:val="00141FEA"/>
    <w:rsid w:val="001617F3"/>
    <w:rsid w:val="001B6F47"/>
    <w:rsid w:val="001C2E01"/>
    <w:rsid w:val="001E1B41"/>
    <w:rsid w:val="001E48B9"/>
    <w:rsid w:val="001F0330"/>
    <w:rsid w:val="001F4BEE"/>
    <w:rsid w:val="00220061"/>
    <w:rsid w:val="00226F25"/>
    <w:rsid w:val="00234D6A"/>
    <w:rsid w:val="002376B5"/>
    <w:rsid w:val="002576F1"/>
    <w:rsid w:val="0027143B"/>
    <w:rsid w:val="00277289"/>
    <w:rsid w:val="00285C74"/>
    <w:rsid w:val="002A4F31"/>
    <w:rsid w:val="002C03C4"/>
    <w:rsid w:val="002C0B39"/>
    <w:rsid w:val="00300D25"/>
    <w:rsid w:val="00312741"/>
    <w:rsid w:val="00313E5A"/>
    <w:rsid w:val="00326DB9"/>
    <w:rsid w:val="00374BC4"/>
    <w:rsid w:val="003A1811"/>
    <w:rsid w:val="003A64CD"/>
    <w:rsid w:val="003B1BFA"/>
    <w:rsid w:val="003C2505"/>
    <w:rsid w:val="003D576C"/>
    <w:rsid w:val="003E6A0F"/>
    <w:rsid w:val="00403837"/>
    <w:rsid w:val="0040521C"/>
    <w:rsid w:val="00431224"/>
    <w:rsid w:val="004529F5"/>
    <w:rsid w:val="00461453"/>
    <w:rsid w:val="0046443E"/>
    <w:rsid w:val="00470181"/>
    <w:rsid w:val="00472C79"/>
    <w:rsid w:val="004D5599"/>
    <w:rsid w:val="005009B8"/>
    <w:rsid w:val="00502CD2"/>
    <w:rsid w:val="005264F6"/>
    <w:rsid w:val="0054503C"/>
    <w:rsid w:val="0055052F"/>
    <w:rsid w:val="005741FC"/>
    <w:rsid w:val="005B37B1"/>
    <w:rsid w:val="005E04EE"/>
    <w:rsid w:val="00624A5C"/>
    <w:rsid w:val="00655116"/>
    <w:rsid w:val="0068578D"/>
    <w:rsid w:val="00697B89"/>
    <w:rsid w:val="006E4F16"/>
    <w:rsid w:val="00711914"/>
    <w:rsid w:val="007243C0"/>
    <w:rsid w:val="00740CF6"/>
    <w:rsid w:val="0075047F"/>
    <w:rsid w:val="00761961"/>
    <w:rsid w:val="00772665"/>
    <w:rsid w:val="0077608C"/>
    <w:rsid w:val="0078533E"/>
    <w:rsid w:val="007A0481"/>
    <w:rsid w:val="007D3802"/>
    <w:rsid w:val="007E23F6"/>
    <w:rsid w:val="007F7405"/>
    <w:rsid w:val="00803D52"/>
    <w:rsid w:val="0081022E"/>
    <w:rsid w:val="0081658B"/>
    <w:rsid w:val="008212A0"/>
    <w:rsid w:val="0084619E"/>
    <w:rsid w:val="0084761E"/>
    <w:rsid w:val="008A008B"/>
    <w:rsid w:val="008A547A"/>
    <w:rsid w:val="008B62C3"/>
    <w:rsid w:val="009745E3"/>
    <w:rsid w:val="009833F1"/>
    <w:rsid w:val="00992B1D"/>
    <w:rsid w:val="009A505C"/>
    <w:rsid w:val="009A6B9E"/>
    <w:rsid w:val="009B0F08"/>
    <w:rsid w:val="009B4E76"/>
    <w:rsid w:val="009C05B5"/>
    <w:rsid w:val="009C389B"/>
    <w:rsid w:val="009D27AC"/>
    <w:rsid w:val="009F494F"/>
    <w:rsid w:val="009F7AEE"/>
    <w:rsid w:val="009F7C08"/>
    <w:rsid w:val="00A13419"/>
    <w:rsid w:val="00A16F64"/>
    <w:rsid w:val="00A433F2"/>
    <w:rsid w:val="00A455A2"/>
    <w:rsid w:val="00A4798F"/>
    <w:rsid w:val="00A57447"/>
    <w:rsid w:val="00A6575D"/>
    <w:rsid w:val="00A814E9"/>
    <w:rsid w:val="00AC4924"/>
    <w:rsid w:val="00AD59CB"/>
    <w:rsid w:val="00B219D3"/>
    <w:rsid w:val="00B2470A"/>
    <w:rsid w:val="00B2788A"/>
    <w:rsid w:val="00B36158"/>
    <w:rsid w:val="00B628C1"/>
    <w:rsid w:val="00B6465C"/>
    <w:rsid w:val="00B668B5"/>
    <w:rsid w:val="00B844F6"/>
    <w:rsid w:val="00B87B07"/>
    <w:rsid w:val="00BA01D2"/>
    <w:rsid w:val="00BB04BF"/>
    <w:rsid w:val="00BB08F7"/>
    <w:rsid w:val="00BB3057"/>
    <w:rsid w:val="00BD2CE8"/>
    <w:rsid w:val="00BD3739"/>
    <w:rsid w:val="00BF15C4"/>
    <w:rsid w:val="00C37BE4"/>
    <w:rsid w:val="00C5685D"/>
    <w:rsid w:val="00C700FD"/>
    <w:rsid w:val="00C80DE2"/>
    <w:rsid w:val="00CC23D2"/>
    <w:rsid w:val="00CC5888"/>
    <w:rsid w:val="00D10841"/>
    <w:rsid w:val="00D5261F"/>
    <w:rsid w:val="00D96A3A"/>
    <w:rsid w:val="00DB6C78"/>
    <w:rsid w:val="00DC3EB5"/>
    <w:rsid w:val="00DF12C8"/>
    <w:rsid w:val="00E12D12"/>
    <w:rsid w:val="00E13CA5"/>
    <w:rsid w:val="00E461EC"/>
    <w:rsid w:val="00E5295B"/>
    <w:rsid w:val="00E67E48"/>
    <w:rsid w:val="00EB0A23"/>
    <w:rsid w:val="00EC19BD"/>
    <w:rsid w:val="00EC47D1"/>
    <w:rsid w:val="00ED125A"/>
    <w:rsid w:val="00F07C2C"/>
    <w:rsid w:val="00F21CD0"/>
    <w:rsid w:val="00F53E64"/>
    <w:rsid w:val="00F67B97"/>
    <w:rsid w:val="00F9197B"/>
    <w:rsid w:val="00F91E65"/>
    <w:rsid w:val="00FA03E1"/>
    <w:rsid w:val="00FA6CDE"/>
    <w:rsid w:val="00FB0388"/>
    <w:rsid w:val="00FB0962"/>
    <w:rsid w:val="00FF0060"/>
    <w:rsid w:val="39DF22B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sz w:val="20"/>
    </w:rPr>
  </w:style>
  <w:style w:type="paragraph" w:styleId="3">
    <w:name w:val="annotation text"/>
    <w:basedOn w:val="1"/>
    <w:link w:val="13"/>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annotation subject"/>
    <w:basedOn w:val="3"/>
    <w:next w:val="3"/>
    <w:link w:val="14"/>
    <w:semiHidden/>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uiPriority w:val="99"/>
    <w:rPr>
      <w:sz w:val="21"/>
      <w:szCs w:val="21"/>
    </w:rPr>
  </w:style>
  <w:style w:type="character" w:customStyle="1" w:styleId="13">
    <w:name w:val="批注文字 字符"/>
    <w:basedOn w:val="11"/>
    <w:link w:val="3"/>
    <w:uiPriority w:val="99"/>
  </w:style>
  <w:style w:type="character" w:customStyle="1" w:styleId="14">
    <w:name w:val="批注主题 字符"/>
    <w:basedOn w:val="13"/>
    <w:link w:val="8"/>
    <w:semiHidden/>
    <w:qFormat/>
    <w:uiPriority w:val="99"/>
    <w:rPr>
      <w:b/>
      <w:bCs/>
    </w:rPr>
  </w:style>
  <w:style w:type="character" w:customStyle="1" w:styleId="15">
    <w:name w:val="批注框文本 字符"/>
    <w:basedOn w:val="11"/>
    <w:link w:val="4"/>
    <w:semiHidden/>
    <w:uiPriority w:val="99"/>
    <w:rPr>
      <w:sz w:val="18"/>
      <w:szCs w:val="18"/>
    </w:rPr>
  </w:style>
  <w:style w:type="character" w:customStyle="1" w:styleId="16">
    <w:name w:val="页眉 字符"/>
    <w:basedOn w:val="11"/>
    <w:link w:val="6"/>
    <w:qFormat/>
    <w:uiPriority w:val="99"/>
    <w:rPr>
      <w:sz w:val="18"/>
      <w:szCs w:val="18"/>
    </w:rPr>
  </w:style>
  <w:style w:type="character" w:customStyle="1" w:styleId="17">
    <w:name w:val="页脚 字符"/>
    <w:basedOn w:val="11"/>
    <w:link w:val="5"/>
    <w:uiPriority w:val="99"/>
    <w:rPr>
      <w:sz w:val="18"/>
      <w:szCs w:val="18"/>
    </w:rPr>
  </w:style>
  <w:style w:type="paragraph" w:styleId="18">
    <w:name w:val="List Paragraph"/>
    <w:basedOn w:val="1"/>
    <w:qFormat/>
    <w:uiPriority w:val="34"/>
    <w:pPr>
      <w:ind w:firstLine="420" w:firstLineChars="200"/>
    </w:pPr>
  </w:style>
  <w:style w:type="table" w:customStyle="1" w:styleId="19">
    <w:name w:val="网格型1"/>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e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e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D753D-F0EC-4252-8F48-A88EF95D9F34}">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1411</Words>
  <Characters>1584</Characters>
  <Lines>17</Lines>
  <Paragraphs>4</Paragraphs>
  <TotalTime>0</TotalTime>
  <ScaleCrop>false</ScaleCrop>
  <LinksUpToDate>false</LinksUpToDate>
  <CharactersWithSpaces>1611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2022-09-15T07:06:00Z</dcterms:created>
  <dc:creator>Sky123.Org</dc:creator>
  <cp:lastModifiedBy>派派</cp:lastModifiedBy>
  <dcterms:modified xsi:type="dcterms:W3CDTF">2022-11-20T06:41:15Z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73C87297AD2F40B19E9459B76431A076</vt:lpwstr>
  </property>
</Properties>
</file>