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8D87D" w14:textId="77777777" w:rsidR="00310F99" w:rsidRDefault="00310F99"/>
    <w:p w14:paraId="6B75E7EF" w14:textId="1652705E" w:rsidR="00310F99" w:rsidRPr="00442F52" w:rsidRDefault="00442F52" w:rsidP="00442F52">
      <w:pPr>
        <w:jc w:val="center"/>
        <w:rPr>
          <w:sz w:val="40"/>
          <w:szCs w:val="40"/>
        </w:rPr>
      </w:pPr>
      <w:r w:rsidRPr="00442F52">
        <w:rPr>
          <w:sz w:val="40"/>
          <w:szCs w:val="40"/>
        </w:rPr>
        <w:fldChar w:fldCharType="begin"/>
      </w:r>
      <w:r w:rsidRPr="00442F52">
        <w:rPr>
          <w:sz w:val="40"/>
          <w:szCs w:val="40"/>
        </w:rPr>
        <w:instrText xml:space="preserve"> TITLE  \* MERGEFORMAT </w:instrText>
      </w:r>
      <w:r w:rsidRPr="00442F52">
        <w:rPr>
          <w:sz w:val="40"/>
          <w:szCs w:val="40"/>
        </w:rPr>
        <w:fldChar w:fldCharType="separate"/>
      </w:r>
      <w:r w:rsidR="006E13A6">
        <w:rPr>
          <w:sz w:val="40"/>
          <w:szCs w:val="40"/>
        </w:rPr>
        <w:t>A forensically-sound proxy method to collect network digital evidence</w:t>
      </w:r>
      <w:r w:rsidRPr="00442F52">
        <w:rPr>
          <w:sz w:val="40"/>
          <w:szCs w:val="40"/>
        </w:rPr>
        <w:fldChar w:fldCharType="end"/>
      </w:r>
    </w:p>
    <w:p w14:paraId="254FA254" w14:textId="77777777" w:rsidR="00310F99" w:rsidRDefault="00310F99"/>
    <w:p w14:paraId="7B1344F5" w14:textId="6316CA2A" w:rsidR="00310F99" w:rsidRDefault="00442F52" w:rsidP="00442F52">
      <w:pPr>
        <w:jc w:val="center"/>
      </w:pPr>
      <w:r>
        <w:t>A. Castiglione, G. Cattaneo, A. De Santis</w:t>
      </w:r>
    </w:p>
    <w:p w14:paraId="73AD86BC" w14:textId="1FA34F15" w:rsidR="00442F52" w:rsidRDefault="00442F52" w:rsidP="00442F52">
      <w:pPr>
        <w:jc w:val="center"/>
      </w:pPr>
      <w:r>
        <w:t>Dipartimento di Informatica</w:t>
      </w:r>
    </w:p>
    <w:p w14:paraId="7C568E70" w14:textId="263B1AF6" w:rsidR="00442F52" w:rsidRDefault="00442F52" w:rsidP="00442F52">
      <w:pPr>
        <w:jc w:val="center"/>
      </w:pPr>
      <w:r>
        <w:t>Università di Salerno</w:t>
      </w:r>
    </w:p>
    <w:p w14:paraId="571D9DC9" w14:textId="0A3A2BED" w:rsidR="00442F52" w:rsidRDefault="00442F52" w:rsidP="00442F52">
      <w:pPr>
        <w:jc w:val="center"/>
      </w:pPr>
      <w:r>
        <w:t>Ponte don Melillo, 84084 Fisciano (SA)</w:t>
      </w:r>
    </w:p>
    <w:p w14:paraId="34F9EF70" w14:textId="77777777" w:rsidR="00E44705" w:rsidRDefault="00E44705" w:rsidP="00442F52">
      <w:pPr>
        <w:jc w:val="center"/>
      </w:pPr>
    </w:p>
    <w:p w14:paraId="7363589A" w14:textId="454AFFA2" w:rsidR="00E44705" w:rsidRPr="00E44705" w:rsidRDefault="00E44705" w:rsidP="00442F52">
      <w:pPr>
        <w:jc w:val="center"/>
        <w:rPr>
          <w:i/>
        </w:rPr>
      </w:pPr>
      <w:r w:rsidRPr="00E44705">
        <w:rPr>
          <w:i/>
        </w:rPr>
        <w:t>Draft del 23/11/2011</w:t>
      </w:r>
    </w:p>
    <w:p w14:paraId="65861C37" w14:textId="3E87E1F7" w:rsidR="00D50F5E" w:rsidRDefault="00D50F5E" w:rsidP="00D50F5E">
      <w:bookmarkStart w:id="0" w:name="_Toc512305761"/>
    </w:p>
    <w:bookmarkEnd w:id="0"/>
    <w:p w14:paraId="654A0EFE" w14:textId="0E18E23E" w:rsidR="006A5D26" w:rsidRDefault="006A5D26" w:rsidP="00835523"/>
    <w:p w14:paraId="652E0654" w14:textId="77777777" w:rsidR="006A5D26" w:rsidRPr="008B275E" w:rsidRDefault="006A5D26" w:rsidP="006A5D26">
      <w:pPr>
        <w:jc w:val="center"/>
        <w:rPr>
          <w:b/>
          <w:sz w:val="28"/>
        </w:rPr>
      </w:pPr>
      <w:r w:rsidRPr="008B275E">
        <w:rPr>
          <w:b/>
          <w:sz w:val="28"/>
        </w:rPr>
        <w:t>Abstract</w:t>
      </w:r>
    </w:p>
    <w:p w14:paraId="31B5BF79" w14:textId="77777777" w:rsidR="006A5D26" w:rsidRPr="008B275E" w:rsidRDefault="006A5D26" w:rsidP="006A5D26">
      <w:pPr>
        <w:rPr>
          <w:sz w:val="28"/>
        </w:rPr>
      </w:pPr>
    </w:p>
    <w:p w14:paraId="164F769B" w14:textId="6EC12F2B" w:rsidR="006D51E9" w:rsidRPr="00023B1D" w:rsidRDefault="00023B1D" w:rsidP="00023B1D">
      <w:pPr>
        <w:ind w:left="709" w:right="843"/>
        <w:rPr>
          <w:i/>
        </w:rPr>
      </w:pPr>
      <w:bookmarkStart w:id="1" w:name="_Toc183518547"/>
      <w:r w:rsidRPr="00023B1D">
        <w:rPr>
          <w:i/>
        </w:rPr>
        <w:t>The present invention is related to a method for allowing a user to remotely collect inf</w:t>
      </w:r>
      <w:r w:rsidR="00835523">
        <w:rPr>
          <w:i/>
        </w:rPr>
        <w:t xml:space="preserve">ormation that is visible throughout network services </w:t>
      </w:r>
      <w:r w:rsidRPr="00023B1D">
        <w:rPr>
          <w:i/>
        </w:rPr>
        <w:t>such as web pages, chat, documents, photo and video. A proxy server receives input fr</w:t>
      </w:r>
      <w:r w:rsidR="00BD3C1B">
        <w:rPr>
          <w:i/>
        </w:rPr>
        <w:t>om a remote user that choose</w:t>
      </w:r>
      <w:r w:rsidRPr="00023B1D">
        <w:rPr>
          <w:i/>
        </w:rPr>
        <w:t xml:space="preserve"> </w:t>
      </w:r>
      <w:r w:rsidR="00BD3C1B">
        <w:rPr>
          <w:i/>
        </w:rPr>
        <w:t>the service</w:t>
      </w:r>
      <w:r w:rsidRPr="00023B1D">
        <w:rPr>
          <w:i/>
        </w:rPr>
        <w:t>, t</w:t>
      </w:r>
      <w:r w:rsidR="00BD3C1B">
        <w:rPr>
          <w:i/>
        </w:rPr>
        <w:t>he timeframe</w:t>
      </w:r>
      <w:r w:rsidRPr="00023B1D">
        <w:rPr>
          <w:i/>
        </w:rPr>
        <w:t xml:space="preserve"> and the infor</w:t>
      </w:r>
      <w:r w:rsidR="00BD3C1B">
        <w:rPr>
          <w:i/>
        </w:rPr>
        <w:t xml:space="preserve">mation to collect over the </w:t>
      </w:r>
      <w:r w:rsidRPr="00023B1D">
        <w:rPr>
          <w:i/>
        </w:rPr>
        <w:t>net</w:t>
      </w:r>
      <w:r w:rsidR="00BD3C1B">
        <w:rPr>
          <w:i/>
        </w:rPr>
        <w:t>work</w:t>
      </w:r>
      <w:r w:rsidRPr="00023B1D">
        <w:rPr>
          <w:i/>
        </w:rPr>
        <w:t xml:space="preserve">. The proxy presents a user interface through which the remote user can view the information acquired and allows him to send instructions to the proxy in the collection process. The proxy </w:t>
      </w:r>
      <w:r w:rsidR="00BD3C1B">
        <w:rPr>
          <w:i/>
        </w:rPr>
        <w:t xml:space="preserve">makes use of </w:t>
      </w:r>
      <w:r w:rsidRPr="00023B1D">
        <w:rPr>
          <w:i/>
        </w:rPr>
        <w:t>cryptographic primitives for integrity and non-repudiation with respect to content and time</w:t>
      </w:r>
      <w:r w:rsidR="00BD3C1B">
        <w:rPr>
          <w:i/>
        </w:rPr>
        <w:t xml:space="preserve"> of the collected information</w:t>
      </w:r>
      <w:r w:rsidRPr="00023B1D">
        <w:rPr>
          <w:i/>
        </w:rPr>
        <w:t>. A detailed and signed report may be generated, archived and/or sent to the user. In a further embodiment the proxy itself can consists of a distributed and coordinated collection of proxies</w:t>
      </w:r>
      <w:bookmarkEnd w:id="1"/>
      <w:r w:rsidR="00BD3C1B">
        <w:rPr>
          <w:i/>
        </w:rPr>
        <w:t>.</w:t>
      </w:r>
    </w:p>
    <w:p w14:paraId="1639B49B" w14:textId="54B51B16" w:rsidR="00350518" w:rsidRPr="006A5D26" w:rsidRDefault="00350518" w:rsidP="00E44705">
      <w:pPr>
        <w:pStyle w:val="Titolo2"/>
      </w:pPr>
      <w:bookmarkStart w:id="2" w:name="_Toc183518548"/>
      <w:r w:rsidRPr="006A5D26">
        <w:t>Campo di applicazione</w:t>
      </w:r>
      <w:bookmarkEnd w:id="2"/>
      <w:r w:rsidR="00252DBD">
        <w:t xml:space="preserve"> ed un esempio</w:t>
      </w:r>
    </w:p>
    <w:p w14:paraId="5246DBBC" w14:textId="76003EF9" w:rsidR="0014044A" w:rsidRDefault="00350518" w:rsidP="0036094A">
      <w:r>
        <w:t xml:space="preserve">L’invenzione </w:t>
      </w:r>
      <w:r w:rsidR="0036094A">
        <w:t>è utile</w:t>
      </w:r>
      <w:r>
        <w:t xml:space="preserve"> nel ca</w:t>
      </w:r>
      <w:r w:rsidR="00376F77">
        <w:t xml:space="preserve">mpo della </w:t>
      </w:r>
      <w:r w:rsidR="0036094A">
        <w:t>Digital</w:t>
      </w:r>
      <w:r w:rsidR="00376F77">
        <w:t xml:space="preserve"> F</w:t>
      </w:r>
      <w:r>
        <w:t>orensics</w:t>
      </w:r>
      <w:r w:rsidR="0036094A">
        <w:t xml:space="preserve">. </w:t>
      </w:r>
      <w:r w:rsidR="0014044A">
        <w:t>Una definizione della</w:t>
      </w:r>
      <w:r w:rsidR="00AD275B">
        <w:t xml:space="preserve"> </w:t>
      </w:r>
      <w:r w:rsidR="0036094A">
        <w:t>Digital Forensics</w:t>
      </w:r>
      <w:r w:rsidR="0014044A">
        <w:t xml:space="preserve"> è la seguente: "</w:t>
      </w:r>
      <w:r w:rsidR="0014044A" w:rsidRPr="0014044A">
        <w:t>The use of scientifically derived and proven methods toward the preservation, collection, validation, identification, analysis, interpretation, documentation and presentation of digital evidence derived from digital sources for the purpose of facilitating or furthering the reconstruction of events found to be criminal, or helping to anticipate unauthorized actions shown to be disruptive to planned operations.</w:t>
      </w:r>
      <w:r w:rsidR="0014044A">
        <w:t xml:space="preserve"> (</w:t>
      </w:r>
      <w:r w:rsidR="0014044A" w:rsidRPr="0014044A">
        <w:t>Digital Forensics Research Workshop I, 2001</w:t>
      </w:r>
      <w:r w:rsidR="0014044A">
        <w:t>).</w:t>
      </w:r>
      <w:r w:rsidR="00252DBD">
        <w:t xml:space="preserve"> </w:t>
      </w:r>
      <w:r w:rsidR="0014044A">
        <w:t xml:space="preserve">In particolare l'invenzione è </w:t>
      </w:r>
      <w:r w:rsidR="00252DBD">
        <w:t>relata</w:t>
      </w:r>
      <w:r w:rsidR="0014044A">
        <w:t xml:space="preserve"> prevalent</w:t>
      </w:r>
      <w:r w:rsidR="00252DBD">
        <w:t>e</w:t>
      </w:r>
      <w:r w:rsidR="0014044A">
        <w:t>mente all'aspetto "collection"</w:t>
      </w:r>
      <w:r w:rsidR="00252DBD">
        <w:t xml:space="preserve"> nella Network Forensics, ovvero nell'ambito di servizi di rete.</w:t>
      </w:r>
    </w:p>
    <w:p w14:paraId="30D41EFA" w14:textId="77777777" w:rsidR="00252DBD" w:rsidRDefault="00561A8E" w:rsidP="00252DBD">
      <w:r>
        <w:t>Ad esempi</w:t>
      </w:r>
      <w:r w:rsidR="00252DBD">
        <w:t>o</w:t>
      </w:r>
      <w:r>
        <w:t>, l</w:t>
      </w:r>
      <w:r w:rsidR="0014044A">
        <w:t xml:space="preserve">'invenzione </w:t>
      </w:r>
      <w:r>
        <w:t xml:space="preserve">può essere </w:t>
      </w:r>
      <w:r w:rsidR="00350518">
        <w:t>utilizzata per l’acquisizione di evidenze digit</w:t>
      </w:r>
      <w:r w:rsidR="00E9611B">
        <w:t>ali di contenuti pubblicati</w:t>
      </w:r>
      <w:r w:rsidR="00252DBD">
        <w:t xml:space="preserve"> (pagine HTML) </w:t>
      </w:r>
      <w:r w:rsidR="00E9611B">
        <w:t xml:space="preserve"> su I</w:t>
      </w:r>
      <w:r w:rsidR="00350518">
        <w:t>nternet.</w:t>
      </w:r>
      <w:r w:rsidR="003F3D3D">
        <w:t xml:space="preserve"> </w:t>
      </w:r>
      <w:r w:rsidR="00252DBD">
        <w:t>Considerando l’estrema volatilità delle informazioni presenti su Internet (possono essere modificate o rimosse in ogni istante) è indispensabile acquisirne una copia per provare davanti ad un giudice che tali informazioni sono state rese disponibili su Intenet, configurando, ad esempio, reati come ingiuria a mezzo stampa, diffamazione, violazione del copyright, ecc. In generale chi ha prodotto e pubblicato dei contenuti su Internet è sempre in grado di rimuoverli a suo piacimento e di eliminarne eventuali tracce.</w:t>
      </w:r>
    </w:p>
    <w:p w14:paraId="006B274A" w14:textId="1D1BD2E4" w:rsidR="00C906D1" w:rsidRDefault="00156C5C" w:rsidP="00E44705">
      <w:pPr>
        <w:pStyle w:val="Titolo2"/>
      </w:pPr>
      <w:bookmarkStart w:id="3" w:name="_Toc183518549"/>
      <w:r>
        <w:t>Descrizione generale</w:t>
      </w:r>
      <w:bookmarkEnd w:id="3"/>
      <w:r w:rsidR="00350518">
        <w:t xml:space="preserve"> </w:t>
      </w:r>
    </w:p>
    <w:p w14:paraId="2B7C9EE9" w14:textId="65722DEF" w:rsidR="00C906D1" w:rsidRDefault="006D51E9" w:rsidP="00E83B9E">
      <w:r>
        <w:t xml:space="preserve">Il </w:t>
      </w:r>
      <w:r w:rsidR="00C906D1">
        <w:t>metodo</w:t>
      </w:r>
      <w:r>
        <w:t xml:space="preserve"> prevede </w:t>
      </w:r>
      <w:r w:rsidR="00C906D1">
        <w:t>l’uso di un proxy che agisce come “terza parte fidata</w:t>
      </w:r>
      <w:r w:rsidR="00447674">
        <w:t>"</w:t>
      </w:r>
      <w:r w:rsidR="00C906D1">
        <w:t xml:space="preserve">. </w:t>
      </w:r>
    </w:p>
    <w:p w14:paraId="4C7F903D" w14:textId="44C475D6" w:rsidR="00447674" w:rsidRDefault="00447674" w:rsidP="00447674">
      <w:r>
        <w:lastRenderedPageBreak/>
        <w:t xml:space="preserve">Il proxy </w:t>
      </w:r>
      <w:r w:rsidR="00364BC7">
        <w:t>colleziona evidenze</w:t>
      </w:r>
      <w:r>
        <w:t xml:space="preserve"> </w:t>
      </w:r>
      <w:r w:rsidR="00364BC7">
        <w:t>digitali</w:t>
      </w:r>
      <w:r>
        <w:t xml:space="preserve"> di un insieme di contenuti (ad es., pagine HTML, foto) resi disponibili mediante un servizio di rete (ad es., tramite una </w:t>
      </w:r>
      <w:r w:rsidR="00364BC7">
        <w:t>pagina web accessibile ad un indirizzo (</w:t>
      </w:r>
      <w:r>
        <w:t>U</w:t>
      </w:r>
      <w:r w:rsidR="00364BC7">
        <w:t xml:space="preserve">niversal Resource </w:t>
      </w:r>
      <w:r>
        <w:t>L</w:t>
      </w:r>
      <w:r w:rsidR="00364BC7">
        <w:t>ocator) identificato</w:t>
      </w:r>
      <w:r>
        <w:t xml:space="preserve"> sia dal nome che dall’indirizzo IP numerico) nell’istante (data e ora) in cui viene effettuata la richiesta</w:t>
      </w:r>
      <w:r w:rsidR="00364BC7">
        <w:t xml:space="preserve"> da parte dell'utente</w:t>
      </w:r>
      <w:r>
        <w:t>.</w:t>
      </w:r>
    </w:p>
    <w:p w14:paraId="00D1A33C" w14:textId="486A70C3" w:rsidR="00957BD9" w:rsidRDefault="00957BD9" w:rsidP="00447674">
      <w:r>
        <w:t xml:space="preserve">La </w:t>
      </w:r>
      <w:r>
        <w:fldChar w:fldCharType="begin"/>
      </w:r>
      <w:r>
        <w:instrText xml:space="preserve"> REF _Ref183674329 \h </w:instrText>
      </w:r>
      <w:r>
        <w:fldChar w:fldCharType="separate"/>
      </w:r>
      <w:r w:rsidR="007937B7">
        <w:t xml:space="preserve">Figura </w:t>
      </w:r>
      <w:r w:rsidR="007937B7">
        <w:rPr>
          <w:noProof/>
        </w:rPr>
        <w:t>1</w:t>
      </w:r>
      <w:r>
        <w:fldChar w:fldCharType="end"/>
      </w:r>
      <w:r>
        <w:t xml:space="preserve"> riporta l'architettura di riferimento.</w:t>
      </w:r>
    </w:p>
    <w:p w14:paraId="11D31F45" w14:textId="77777777" w:rsidR="00447674" w:rsidRDefault="00447674" w:rsidP="00E83B9E"/>
    <w:p w14:paraId="374E4326" w14:textId="77777777" w:rsidR="00447674" w:rsidRDefault="00C906D1" w:rsidP="00447674">
      <w:pPr>
        <w:keepNext/>
        <w:jc w:val="center"/>
      </w:pPr>
      <w:r>
        <w:rPr>
          <w:noProof/>
        </w:rPr>
        <mc:AlternateContent>
          <mc:Choice Requires="wpg">
            <w:drawing>
              <wp:inline distT="0" distB="0" distL="0" distR="0" wp14:anchorId="7ADB8080" wp14:editId="41CDB010">
                <wp:extent cx="4800600" cy="685800"/>
                <wp:effectExtent l="50800" t="25400" r="76200" b="101600"/>
                <wp:docPr id="15" name="Group 15"/>
                <wp:cNvGraphicFramePr/>
                <a:graphic xmlns:a="http://schemas.openxmlformats.org/drawingml/2006/main">
                  <a:graphicData uri="http://schemas.microsoft.com/office/word/2010/wordprocessingGroup">
                    <wpg:wgp>
                      <wpg:cNvGrpSpPr/>
                      <wpg:grpSpPr>
                        <a:xfrm>
                          <a:off x="0" y="0"/>
                          <a:ext cx="4800600" cy="685800"/>
                          <a:chOff x="0" y="0"/>
                          <a:chExt cx="4800600" cy="685800"/>
                        </a:xfrm>
                        <a:extLst>
                          <a:ext uri="{0CCBE362-F206-4b92-989A-16890622DB6E}">
                            <ma14:wrappingTextBoxFlag xmlns:ma14="http://schemas.microsoft.com/office/mac/drawingml/2011/main"/>
                          </a:ext>
                        </a:extLst>
                      </wpg:grpSpPr>
                      <wps:wsp>
                        <wps:cNvPr id="2" name="Rectangle 2"/>
                        <wps:cNvSpPr/>
                        <wps:spPr>
                          <a:xfrm>
                            <a:off x="1828800" y="0"/>
                            <a:ext cx="10287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487702" w14:textId="169D4549" w:rsidR="003879F9" w:rsidRDefault="003879F9" w:rsidP="00C906D1">
                              <w:pPr>
                                <w:jc w:val="center"/>
                              </w:pPr>
                              <w:r>
                                <w:t xml:space="preserve">Proxy </w:t>
                              </w:r>
                              <w:r w:rsidRPr="00447674">
                                <w:rPr>
                                  <w:i/>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771900" y="0"/>
                            <a:ext cx="10287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AB05E80" w14:textId="715D0155" w:rsidR="003879F9" w:rsidRDefault="003879F9" w:rsidP="00C906D1">
                              <w:pPr>
                                <w:jc w:val="center"/>
                              </w:pPr>
                              <w:r>
                                <w:t xml:space="preserve">Network Service  </w:t>
                              </w:r>
                              <w:r w:rsidRPr="00447674">
                                <w:rPr>
                                  <w:i/>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10287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398A819" w14:textId="2C1898F8" w:rsidR="003879F9" w:rsidRDefault="003879F9" w:rsidP="00C906D1">
                              <w:pPr>
                                <w:jc w:val="center"/>
                              </w:pPr>
                              <w:r>
                                <w:t xml:space="preserve">User </w:t>
                              </w:r>
                              <w:r w:rsidRPr="00447674">
                                <w:rPr>
                                  <w:i/>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028700" y="342900"/>
                            <a:ext cx="8001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4" name="Straight Arrow Connector 14"/>
                        <wps:cNvCnPr/>
                        <wps:spPr>
                          <a:xfrm>
                            <a:off x="2857500" y="342900"/>
                            <a:ext cx="9144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Group 15" o:spid="_x0000_s1026" style="width:378pt;height:54pt;mso-position-horizontal-relative:char;mso-position-vertical-relative:line" coordsize="48006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">
                <v:rect id="Rectangle 2" o:spid="_x0000_s1027" style="position:absolute;left:1828800;width:10287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lcwgAA&#10;ANoAAAAPAAAAZHJzL2Rvd25yZXYueG1sRI9Ba8JAFITvBf/D8gRvdWMOQaKriGLJSWzqweMj+9xE&#10;s29jdqvx33cLhR6HmfmGWa4H24oH9b5xrGA2TUAQV043bBScvvbvcxA+IGtsHZOCF3lYr0ZvS8y1&#10;e/InPcpgRISwz1FBHUKXS+mrmiz6qeuIo3dxvcUQZW+k7vEZ4baVaZJk0mLDcaHGjrY1Vbfy2yq4&#10;7+cmuWx1UR6y7Hr8KM+71BRKTcbDZgEi0BD+w3/tQitI4fdKvAF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VzCAAAA2gAAAA8AAAAAAAAAAAAAAAAAlwIAAGRycy9kb3du&#10;cmV2LnhtbFBLBQYAAAAABAAEAPUAAACGAwAAAAA=&#10;" fillcolor="#254163 [1636]" strokecolor="#4579b8 [3044]">
                  <v:fill color2="#4477b6 [3012]" rotate="t" colors="0 #2c5d98;52429f #3c7bc7;1 #3a7ccb" type="gradient">
                    <o:fill v:ext="view" type="gradientUnscaled"/>
                  </v:fill>
                  <v:shadow on="t" opacity="22937f" mv:blur="40000f" origin=",.5" offset="0,23000emu"/>
                  <v:textbox>
                    <w:txbxContent>
                      <w:p w14:paraId="13487702" w14:textId="169D4549" w:rsidR="003879F9" w:rsidRDefault="003879F9" w:rsidP="00C906D1">
                        <w:pPr>
                          <w:jc w:val="center"/>
                        </w:pPr>
                        <w:r>
                          <w:t xml:space="preserve">Proxy </w:t>
                        </w:r>
                        <w:r w:rsidRPr="00447674">
                          <w:rPr>
                            <w:i/>
                          </w:rPr>
                          <w:t>P</w:t>
                        </w:r>
                      </w:p>
                    </w:txbxContent>
                  </v:textbox>
                </v:rect>
                <v:rect id="Rectangle 7" o:spid="_x0000_s1028" style="position:absolute;left:3771900;width:10287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SFrEwwAA&#10;ANoAAAAPAAAAZHJzL2Rvd25yZXYueG1sRI9Ba8JAFITvBf/D8gRvzUYPqURXEcWSk7TRg8dH9rmJ&#10;Zt/G7FbTf98tFHocZuYbZrkebCse1PvGsYJpkoIgrpxu2Cg4HfevcxA+IGtsHZOCb/KwXo1elphr&#10;9+RPepTBiAhhn6OCOoQul9JXNVn0ieuIo3dxvcUQZW+k7vEZ4baVszTNpMWG40KNHW1rqm7ll1Vw&#10;389Netnqojxk2fXjvTzvZqZQajIeNgsQgYbwH/5rF1rBG/xeiTd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SFrEwwAAANo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4AB05E80" w14:textId="715D0155" w:rsidR="003879F9" w:rsidRDefault="003879F9" w:rsidP="00C906D1">
                        <w:pPr>
                          <w:jc w:val="center"/>
                        </w:pPr>
                        <w:r>
                          <w:t xml:space="preserve">Network Service  </w:t>
                        </w:r>
                        <w:r w:rsidRPr="00447674">
                          <w:rPr>
                            <w:i/>
                          </w:rPr>
                          <w:t>W</w:t>
                        </w:r>
                      </w:p>
                    </w:txbxContent>
                  </v:textbox>
                </v:rect>
                <v:rect id="Rectangle 8" o:spid="_x0000_s1029" style="position:absolute;width:10287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1862wAAA&#10;ANoAAAAPAAAAZHJzL2Rvd25yZXYueG1sRE89b4MwEN0j9T9YV6lbMGVAiMaJolSpmKqGdOh4whdD&#10;g88Uu0D/fT1Eyvj0vje7xfZiotF3jhU8JykI4sbpjo2Cz/NxXYDwAVlj75gU/JGH3fZhtcFSu5lP&#10;NNXBiBjCvkQFbQhDKaVvWrLoEzcQR+7iRoshwtFIPeIcw20vszTNpcWOY0OLAx1aaq71r1XwcyxM&#10;ejnoqn7P8++Pt/rrNTOVUk+Py/4FRKAl3MU3d6UVxK3xSrwBcvs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21862wAAAANo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3398A819" w14:textId="2C1898F8" w:rsidR="003879F9" w:rsidRDefault="003879F9" w:rsidP="00C906D1">
                        <w:pPr>
                          <w:jc w:val="center"/>
                        </w:pPr>
                        <w:r>
                          <w:t xml:space="preserve">User </w:t>
                        </w:r>
                        <w:r w:rsidRPr="00447674">
                          <w:rPr>
                            <w:i/>
                          </w:rPr>
                          <w:t>U</w:t>
                        </w:r>
                      </w:p>
                    </w:txbxContent>
                  </v:textbox>
                </v:rect>
                <v:shapetype id="_x0000_t32" coordsize="21600,21600" o:spt="32" o:oned="t" path="m0,0l21600,21600e" filled="f">
                  <v:path arrowok="t" fillok="f" o:connecttype="none"/>
                  <o:lock v:ext="edit" shapetype="t"/>
                </v:shapetype>
                <v:shape id="Straight Arrow Connector 9" o:spid="_x0000_s1030" type="#_x0000_t32" style="position:absolute;left:1028700;top:3429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7SxcEAAADaAAAADwAAAGRycy9kb3ducmV2LnhtbESPQWsCMRSE74X+h/AKvdWsUlq7GkWU&#10;gqdatd4fm+ducPPekkTd/vumIHgcZuYbZjrvfasuFKITNjAcFKCIK7GOawM/+8+XMaiYkC22wmTg&#10;lyLMZ48PUyytXHlLl12qVYZwLNFAk1JXah2rhjzGgXTE2TtK8JiyDLW2Aa8Z7ls9Koo37dFxXmiw&#10;o2VD1Wl39gbalVsvXDhsvl6L73c5iWykE2Oen/rFBFSiPt3Dt/baGviA/yv5BujZ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CDtLFwQAAANoAAAAPAAAAAAAAAAAAAAAA&#10;AKECAABkcnMvZG93bnJldi54bWxQSwUGAAAAAAQABAD5AAAAjwMAAAAA&#10;" strokecolor="#4f81bd [3204]" strokeweight="2pt">
                  <v:stroke startarrow="open" endarrow="open"/>
                  <v:shadow on="t" opacity="24903f" mv:blur="40000f" origin=",.5" offset="0,20000emu"/>
                </v:shape>
                <v:shape id="Straight Arrow Connector 14" o:spid="_x0000_s1031" type="#_x0000_t32" style="position:absolute;left:2857500;top:3429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GRrr8AAADbAAAADwAAAGRycy9kb3ducmV2LnhtbERPTWsCMRC9C/6HMEJvmq1Ila1RpKXg&#10;qdbV3ofNdDe4mVmSqNt/3xQKvc3jfc56O/hO3ShEJ2zgcVaAIq7FOm4MnE9v0xWomJAtdsJk4Jsi&#10;bDfj0RpLK3c+0q1KjcohHEs00KbUl1rHuiWPcSY9cea+JHhMGYZG24D3HO47PS+KJ+3RcW5osaeX&#10;lupLdfUGule337nweXhfFB9LuYgcpBdjHibD7hlUoiH9i//ce5vnL+D3l3yA3vw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wGRrr8AAADbAAAADwAAAAAAAAAAAAAAAACh&#10;AgAAZHJzL2Rvd25yZXYueG1sUEsFBgAAAAAEAAQA+QAAAI0DAAAAAA==&#10;" strokecolor="#4f81bd [3204]" strokeweight="2pt">
                  <v:stroke startarrow="open" endarrow="open"/>
                  <v:shadow on="t" opacity="24903f" mv:blur="40000f" origin=",.5" offset="0,20000emu"/>
                </v:shape>
                <w10:anchorlock/>
              </v:group>
            </w:pict>
          </mc:Fallback>
        </mc:AlternateContent>
      </w:r>
    </w:p>
    <w:p w14:paraId="1999CE06" w14:textId="76DFFF85" w:rsidR="00C906D1" w:rsidRDefault="00447674" w:rsidP="00447674">
      <w:pPr>
        <w:pStyle w:val="Didascalia"/>
        <w:jc w:val="center"/>
      </w:pPr>
      <w:bookmarkStart w:id="4" w:name="_Ref183674329"/>
      <w:bookmarkStart w:id="5" w:name="_Ref183674317"/>
      <w:r>
        <w:t xml:space="preserve">Figura </w:t>
      </w:r>
      <w:fldSimple w:instr=" SEQ Figura \* ARABIC ">
        <w:r w:rsidR="007937B7">
          <w:rPr>
            <w:noProof/>
          </w:rPr>
          <w:t>1</w:t>
        </w:r>
      </w:fldSimple>
      <w:bookmarkEnd w:id="4"/>
      <w:r>
        <w:t xml:space="preserve"> : Architettura di riferimento</w:t>
      </w:r>
      <w:bookmarkEnd w:id="5"/>
    </w:p>
    <w:p w14:paraId="0B225A8D" w14:textId="3FF25800" w:rsidR="00364554" w:rsidRDefault="006D51E9" w:rsidP="00E83B9E">
      <w:r>
        <w:t xml:space="preserve">L’utente U si collega al </w:t>
      </w:r>
      <w:r w:rsidR="00C906D1">
        <w:t>proxy</w:t>
      </w:r>
      <w:r w:rsidR="00BB4884">
        <w:t xml:space="preserve"> </w:t>
      </w:r>
      <w:r w:rsidR="00C2438D">
        <w:t xml:space="preserve">P </w:t>
      </w:r>
      <w:r w:rsidR="00BB4884">
        <w:t xml:space="preserve">e specifica il </w:t>
      </w:r>
      <w:r w:rsidR="00C906D1">
        <w:t>network service</w:t>
      </w:r>
      <w:r>
        <w:t xml:space="preserve"> </w:t>
      </w:r>
      <w:r w:rsidR="004D7507">
        <w:t xml:space="preserve">W </w:t>
      </w:r>
      <w:r>
        <w:t>d</w:t>
      </w:r>
      <w:r w:rsidR="00C2438D">
        <w:t>al quale intende acquisire</w:t>
      </w:r>
      <w:r w:rsidR="00BB4884">
        <w:t xml:space="preserve"> i contenuti pubblicati. Il </w:t>
      </w:r>
      <w:r w:rsidR="00C906D1">
        <w:t xml:space="preserve">proxy </w:t>
      </w:r>
      <w:r w:rsidR="00C2438D">
        <w:t>P</w:t>
      </w:r>
      <w:r w:rsidR="004D7507">
        <w:t xml:space="preserve"> </w:t>
      </w:r>
      <w:r w:rsidR="00BB4884">
        <w:t xml:space="preserve">effettuerà la connessione al </w:t>
      </w:r>
      <w:r w:rsidR="00C906D1">
        <w:t xml:space="preserve">network service </w:t>
      </w:r>
      <w:r w:rsidR="00BB4884">
        <w:t xml:space="preserve">W agendo come un </w:t>
      </w:r>
      <w:r w:rsidR="00BB4884" w:rsidRPr="00DD3EDC">
        <w:rPr>
          <w:i/>
        </w:rPr>
        <w:t>Proxy trasparente</w:t>
      </w:r>
      <w:r w:rsidR="00DD3EDC">
        <w:rPr>
          <w:i/>
        </w:rPr>
        <w:t xml:space="preserve"> </w:t>
      </w:r>
      <w:r w:rsidR="00DD3EDC" w:rsidRPr="00DD3EDC">
        <w:t xml:space="preserve">per la successiva </w:t>
      </w:r>
      <w:r w:rsidR="00352BD5">
        <w:t>acquisizione</w:t>
      </w:r>
      <w:r w:rsidR="00991773">
        <w:t>, inoltrando</w:t>
      </w:r>
      <w:r w:rsidR="00DD3EDC">
        <w:t xml:space="preserve"> i dati all’utente U dopo aver</w:t>
      </w:r>
      <w:r w:rsidR="00991773">
        <w:t xml:space="preserve"> </w:t>
      </w:r>
      <w:r w:rsidR="00352BD5">
        <w:t>collezionato</w:t>
      </w:r>
      <w:r w:rsidR="00991773">
        <w:t xml:space="preserve"> una copia </w:t>
      </w:r>
      <w:r w:rsidR="00B51E38">
        <w:t>del flusso</w:t>
      </w:r>
      <w:r w:rsidR="00DD3EDC">
        <w:t xml:space="preserve"> di dati che sono transitati da e per il </w:t>
      </w:r>
      <w:r w:rsidR="00352BD5">
        <w:t xml:space="preserve">network service </w:t>
      </w:r>
      <w:r w:rsidR="00DD3EDC">
        <w:t xml:space="preserve">W. </w:t>
      </w:r>
      <w:r w:rsidR="00352BD5">
        <w:t xml:space="preserve">Il proxy </w:t>
      </w:r>
      <w:r w:rsidR="00C2438D">
        <w:t xml:space="preserve">P </w:t>
      </w:r>
      <w:r w:rsidR="00352BD5">
        <w:t>acquisisce</w:t>
      </w:r>
      <w:r w:rsidR="009C5644">
        <w:t xml:space="preserve"> i dati provenienti dal </w:t>
      </w:r>
      <w:r w:rsidR="00352BD5">
        <w:t xml:space="preserve">network service </w:t>
      </w:r>
      <w:r w:rsidR="009C5644">
        <w:t xml:space="preserve">W ed in tempo reale </w:t>
      </w:r>
      <w:r w:rsidR="00352BD5">
        <w:t>produce</w:t>
      </w:r>
      <w:r w:rsidR="009C5644">
        <w:t xml:space="preserve"> informazioni</w:t>
      </w:r>
      <w:r w:rsidR="00352BD5">
        <w:t xml:space="preserve"> at</w:t>
      </w:r>
      <w:r w:rsidR="00EE6E2E">
        <w:t>te a garantir</w:t>
      </w:r>
      <w:r w:rsidR="005C18B9">
        <w:t>e l’integrità e il</w:t>
      </w:r>
      <w:r w:rsidR="00352BD5">
        <w:t xml:space="preserve"> non </w:t>
      </w:r>
      <w:r w:rsidR="005C18B9">
        <w:t>ripudio</w:t>
      </w:r>
      <w:r w:rsidR="00352BD5">
        <w:t xml:space="preserve"> </w:t>
      </w:r>
      <w:r w:rsidR="00EE6E2E">
        <w:t>del</w:t>
      </w:r>
      <w:r w:rsidR="0026235C">
        <w:t xml:space="preserve"> contenuto</w:t>
      </w:r>
      <w:r w:rsidR="00B51E38">
        <w:t>. Il risultato dell'intero processo viene memorizzato in un unico contenitore che raccoglie il flusso dei dati e le informazioni relative alla connettività di rete. Viene infine generato un report conclusivo.</w:t>
      </w:r>
      <w:r w:rsidR="00991773">
        <w:t xml:space="preserve"> </w:t>
      </w:r>
      <w:r w:rsidR="00B51E38">
        <w:t>All'intero contenitore viene firmato digitalmente e viene apposta una marca temporale per certificare il tempo (data e ora) in cui il processo si è svolto.</w:t>
      </w:r>
    </w:p>
    <w:p w14:paraId="5818198F" w14:textId="4D68B07B" w:rsidR="00B90C7A" w:rsidRDefault="00352BD5" w:rsidP="00441F70">
      <w:r>
        <w:t>I</w:t>
      </w:r>
      <w:r w:rsidR="00B90C7A">
        <w:t xml:space="preserve">l </w:t>
      </w:r>
      <w:r>
        <w:t>proxy</w:t>
      </w:r>
      <w:r w:rsidR="00134141">
        <w:t xml:space="preserve"> P agisce come un "proxy t</w:t>
      </w:r>
      <w:r w:rsidR="00B90C7A">
        <w:t>rasparente</w:t>
      </w:r>
      <w:r w:rsidR="00134141">
        <w:t>"</w:t>
      </w:r>
      <w:r w:rsidR="00B90C7A">
        <w:t xml:space="preserve"> reindirizzando tutto il traffico proveniente dall’utente U verso la destinazione W scelta dall’utente e contemporaneamente rindirizzando tutte le risposte provenienti da W verso l’utente U.</w:t>
      </w:r>
      <w:r>
        <w:t xml:space="preserve"> La definizione comunemente accettata e fornita nella RFC 2616 di proxy trasparente è: </w:t>
      </w:r>
      <w:r w:rsidRPr="0057185F">
        <w:t>"</w:t>
      </w:r>
      <w:r w:rsidRPr="00C67B2C">
        <w:rPr>
          <w:i/>
        </w:rPr>
        <w:t>A 'transparent proxy' is a proxy that does not modify the request or response beyond what is required for proxy authentication and identification</w:t>
      </w:r>
      <w:r w:rsidRPr="0057185F">
        <w:t>"</w:t>
      </w:r>
    </w:p>
    <w:p w14:paraId="1AB909AE" w14:textId="075E5B03" w:rsidR="00B90C7A" w:rsidRDefault="00B90C7A" w:rsidP="00441F70">
      <w:r>
        <w:t xml:space="preserve">In questo modo l’utente U può </w:t>
      </w:r>
      <w:r w:rsidR="00134141">
        <w:t>accedere</w:t>
      </w:r>
      <w:r>
        <w:t xml:space="preserve"> </w:t>
      </w:r>
      <w:r w:rsidR="00134141">
        <w:t>a</w:t>
      </w:r>
      <w:r w:rsidR="00352BD5">
        <w:t xml:space="preserve">l network service </w:t>
      </w:r>
      <w:r>
        <w:t xml:space="preserve">W esattamente come se fosse direttamente connesso ad </w:t>
      </w:r>
      <w:r w:rsidR="00352BD5">
        <w:t xml:space="preserve">esso senza l’intermediazione del proxy </w:t>
      </w:r>
      <w:r w:rsidR="00134141">
        <w:t>P</w:t>
      </w:r>
      <w:r>
        <w:t>.</w:t>
      </w:r>
    </w:p>
    <w:p w14:paraId="66F9B2A1" w14:textId="77777777" w:rsidR="00DF61EA" w:rsidRDefault="00DF61EA" w:rsidP="00441F70"/>
    <w:p w14:paraId="0D316156" w14:textId="637DFA58" w:rsidR="00C9022B" w:rsidRDefault="00C9022B" w:rsidP="00441F70">
      <w:r>
        <w:t>Il proxy può consi</w:t>
      </w:r>
      <w:r w:rsidR="005C18B9">
        <w:t>s</w:t>
      </w:r>
      <w:r>
        <w:t>tere in un insieme di 2 o più proxy, anche distribuiti geo</w:t>
      </w:r>
      <w:r w:rsidR="00972B6C">
        <w:t>graficamente, e amministrati indipendentemente, che sono tra loro cooperanti. Ognuno dei proxy acquisisce parallelamente l’evidenza digitale sulla rete dello stesso network service nello stesso time frame. L’evidenza digitale finale consisterà dell’unione delle varie acquisizioni, ognuna con garanzie di integrità e di non ripudio dei contenuti</w:t>
      </w:r>
      <w:r w:rsidR="00541189">
        <w:t xml:space="preserve"> calcolate dai singoli proxy. Inoltre ognuno dei proxy provvederà ad apporre una marca temporale per certificare</w:t>
      </w:r>
      <w:r w:rsidR="00D53D03">
        <w:t xml:space="preserve"> l'ora locale </w:t>
      </w:r>
      <w:r w:rsidR="00541189">
        <w:t>in cui è avvenuta l'operazione</w:t>
      </w:r>
      <w:r w:rsidR="00972B6C">
        <w:t xml:space="preserve">. </w:t>
      </w:r>
      <w:r w:rsidR="003165A8">
        <w:t xml:space="preserve">Il vantaggio della replicazione è quello dell’affidabilità e della resistenza ad attacchi informatici. Se un proxy non è </w:t>
      </w:r>
      <w:r w:rsidR="00222751">
        <w:t>disponibile</w:t>
      </w:r>
      <w:r w:rsidR="003165A8">
        <w:t xml:space="preserve"> oppure è compromesso, il servizio continu</w:t>
      </w:r>
      <w:r w:rsidR="000D0883">
        <w:t>erà</w:t>
      </w:r>
      <w:r w:rsidR="003165A8">
        <w:t xml:space="preserve"> a</w:t>
      </w:r>
      <w:r w:rsidR="000D0883">
        <w:t xml:space="preserve">d </w:t>
      </w:r>
      <w:r w:rsidR="00CE7A03">
        <w:t>essere utilizzabile e p</w:t>
      </w:r>
      <w:r w:rsidR="000D0883">
        <w:t>otrà</w:t>
      </w:r>
      <w:r w:rsidR="003165A8">
        <w:t xml:space="preserve"> tollerare una minoranza di proxy corrotti.</w:t>
      </w:r>
    </w:p>
    <w:p w14:paraId="75F5725B" w14:textId="0103A830" w:rsidR="00DF61EA" w:rsidRDefault="00DF61EA" w:rsidP="00441F70">
      <w:r>
        <w:t>Lo schema di interconnessione nel c</w:t>
      </w:r>
      <w:r w:rsidR="00CE7A03">
        <w:t>aso di proxy multipli è mostrato</w:t>
      </w:r>
      <w:r>
        <w:t xml:space="preserve"> nella </w:t>
      </w:r>
      <w:r>
        <w:fldChar w:fldCharType="begin"/>
      </w:r>
      <w:r>
        <w:instrText xml:space="preserve"> REF _Ref183693697 \h </w:instrText>
      </w:r>
      <w:r>
        <w:fldChar w:fldCharType="separate"/>
      </w:r>
      <w:r w:rsidR="007937B7">
        <w:t xml:space="preserve">Figura </w:t>
      </w:r>
      <w:r w:rsidR="007937B7">
        <w:rPr>
          <w:noProof/>
        </w:rPr>
        <w:t>2</w:t>
      </w:r>
      <w:r>
        <w:fldChar w:fldCharType="end"/>
      </w:r>
      <w:r>
        <w:t>.</w:t>
      </w:r>
    </w:p>
    <w:p w14:paraId="7043C368" w14:textId="77777777" w:rsidR="00DF61EA" w:rsidRDefault="00DF61EA" w:rsidP="00441F70"/>
    <w:p w14:paraId="6FC749CB" w14:textId="77777777" w:rsidR="00DF61EA" w:rsidRDefault="00DF61EA" w:rsidP="00DF61EA">
      <w:pPr>
        <w:keepNext/>
      </w:pPr>
      <w:r>
        <w:rPr>
          <w:noProof/>
        </w:rPr>
        <w:lastRenderedPageBreak/>
        <w:drawing>
          <wp:inline distT="0" distB="0" distL="0" distR="0" wp14:anchorId="6956B063" wp14:editId="32A310BC">
            <wp:extent cx="4525326" cy="22161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roxy.png"/>
                    <pic:cNvPicPr/>
                  </pic:nvPicPr>
                  <pic:blipFill>
                    <a:blip r:embed="rId9">
                      <a:extLst>
                        <a:ext uri="{28A0092B-C50C-407E-A947-70E740481C1C}">
                          <a14:useLocalDpi xmlns:a14="http://schemas.microsoft.com/office/drawing/2010/main" val="0"/>
                        </a:ext>
                      </a:extLst>
                    </a:blip>
                    <a:stretch>
                      <a:fillRect/>
                    </a:stretch>
                  </pic:blipFill>
                  <pic:spPr>
                    <a:xfrm>
                      <a:off x="0" y="0"/>
                      <a:ext cx="4525583" cy="2216276"/>
                    </a:xfrm>
                    <a:prstGeom prst="rect">
                      <a:avLst/>
                    </a:prstGeom>
                  </pic:spPr>
                </pic:pic>
              </a:graphicData>
            </a:graphic>
          </wp:inline>
        </w:drawing>
      </w:r>
    </w:p>
    <w:p w14:paraId="64310684" w14:textId="64F60305" w:rsidR="00DF61EA" w:rsidRDefault="00DF61EA" w:rsidP="00DF61EA">
      <w:pPr>
        <w:pStyle w:val="Didascalia"/>
      </w:pPr>
      <w:bookmarkStart w:id="6" w:name="_Ref183693697"/>
      <w:r>
        <w:t xml:space="preserve">Figura </w:t>
      </w:r>
      <w:fldSimple w:instr=" SEQ Figura \* ARABIC ">
        <w:r w:rsidR="007937B7">
          <w:rPr>
            <w:noProof/>
          </w:rPr>
          <w:t>2</w:t>
        </w:r>
      </w:fldSimple>
      <w:bookmarkEnd w:id="6"/>
      <w:r w:rsidR="00E44705">
        <w:rPr>
          <w:noProof/>
        </w:rPr>
        <w:t>:</w:t>
      </w:r>
      <w:r>
        <w:t xml:space="preserve"> Schema con proxy multipli</w:t>
      </w:r>
      <w:r w:rsidR="00E44705">
        <w:t xml:space="preserve"> n &gt;= 2</w:t>
      </w:r>
    </w:p>
    <w:p w14:paraId="32EF50D4" w14:textId="77777777" w:rsidR="00B51E38" w:rsidRDefault="00972B6C" w:rsidP="00441F70">
      <w:r>
        <w:t>Un report di tu</w:t>
      </w:r>
      <w:r w:rsidR="00FC13B4">
        <w:t>tta l’attività effettuata</w:t>
      </w:r>
      <w:r w:rsidR="000D0883">
        <w:t xml:space="preserve"> </w:t>
      </w:r>
      <w:r w:rsidR="00FC13B4">
        <w:t>verrà prodotto</w:t>
      </w:r>
      <w:r>
        <w:t xml:space="preserve"> dal proxy.</w:t>
      </w:r>
    </w:p>
    <w:p w14:paraId="0BB9AF10" w14:textId="77777777" w:rsidR="00DF61EA" w:rsidRDefault="00DF61EA" w:rsidP="00441F70"/>
    <w:p w14:paraId="56928D47" w14:textId="6BBB4943" w:rsidR="009F6AFB" w:rsidRDefault="000832AE" w:rsidP="009F6AFB">
      <w:pPr>
        <w:keepNext/>
        <w:jc w:val="center"/>
      </w:pPr>
      <w:r>
        <w:rPr>
          <w:noProof/>
        </w:rPr>
        <w:drawing>
          <wp:inline distT="0" distB="0" distL="0" distR="0" wp14:anchorId="0AF67BC4" wp14:editId="134F3AA4">
            <wp:extent cx="1359984" cy="4445000"/>
            <wp:effectExtent l="0" t="0" r="1206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1360478" cy="4446613"/>
                    </a:xfrm>
                    <a:prstGeom prst="rect">
                      <a:avLst/>
                    </a:prstGeom>
                  </pic:spPr>
                </pic:pic>
              </a:graphicData>
            </a:graphic>
          </wp:inline>
        </w:drawing>
      </w:r>
    </w:p>
    <w:p w14:paraId="09F0FCEE" w14:textId="131A81FB" w:rsidR="00DF61EA" w:rsidRDefault="009F6AFB" w:rsidP="009F6AFB">
      <w:pPr>
        <w:pStyle w:val="Didascalia"/>
        <w:jc w:val="center"/>
      </w:pPr>
      <w:bookmarkStart w:id="7" w:name="_Ref183693931"/>
      <w:r>
        <w:t xml:space="preserve">Figura </w:t>
      </w:r>
      <w:fldSimple w:instr=" SEQ Figura \* ARABIC ">
        <w:r w:rsidR="007937B7">
          <w:rPr>
            <w:noProof/>
          </w:rPr>
          <w:t>3</w:t>
        </w:r>
      </w:fldSimple>
      <w:bookmarkEnd w:id="7"/>
      <w:r>
        <w:t>: Flow Chart delle attività</w:t>
      </w:r>
    </w:p>
    <w:p w14:paraId="5B4CD7C3" w14:textId="77777777" w:rsidR="00B51E38" w:rsidRDefault="00B51E38" w:rsidP="00B51E38">
      <w:r>
        <w:t xml:space="preserve">Le attività svolte dal proxy sono schematizzate dal flow chart riportato in </w:t>
      </w:r>
      <w:r>
        <w:fldChar w:fldCharType="begin"/>
      </w:r>
      <w:r>
        <w:instrText xml:space="preserve"> REF _Ref183693931 \h </w:instrText>
      </w:r>
      <w:r>
        <w:fldChar w:fldCharType="separate"/>
      </w:r>
      <w:r w:rsidR="007937B7">
        <w:t xml:space="preserve">Figura </w:t>
      </w:r>
      <w:r w:rsidR="007937B7">
        <w:rPr>
          <w:noProof/>
        </w:rPr>
        <w:t>3</w:t>
      </w:r>
      <w:r>
        <w:fldChar w:fldCharType="end"/>
      </w:r>
      <w:r>
        <w:t>.</w:t>
      </w:r>
    </w:p>
    <w:p w14:paraId="361234F9" w14:textId="77777777" w:rsidR="000D0883" w:rsidRDefault="000D0883" w:rsidP="00134141"/>
    <w:p w14:paraId="2C2FB66C" w14:textId="75CAA051" w:rsidR="00134141" w:rsidRDefault="00DF61EA" w:rsidP="00134141">
      <w:r>
        <w:t>Lo schema</w:t>
      </w:r>
      <w:r w:rsidR="00134141">
        <w:t xml:space="preserve"> </w:t>
      </w:r>
      <w:r w:rsidR="00861EC9">
        <w:t xml:space="preserve">illustrato nella </w:t>
      </w:r>
      <w:r w:rsidR="009F6AFB">
        <w:fldChar w:fldCharType="begin"/>
      </w:r>
      <w:r w:rsidR="009F6AFB">
        <w:instrText xml:space="preserve"> REF _Ref183693979 \h </w:instrText>
      </w:r>
      <w:r w:rsidR="009F6AFB">
        <w:fldChar w:fldCharType="separate"/>
      </w:r>
      <w:r w:rsidR="007937B7">
        <w:t xml:space="preserve">Figura </w:t>
      </w:r>
      <w:r w:rsidR="007937B7">
        <w:rPr>
          <w:noProof/>
        </w:rPr>
        <w:t>4</w:t>
      </w:r>
      <w:r w:rsidR="009F6AFB">
        <w:fldChar w:fldCharType="end"/>
      </w:r>
      <w:r w:rsidR="00861EC9">
        <w:t xml:space="preserve"> mostra un</w:t>
      </w:r>
      <w:r w:rsidR="007E7F0A">
        <w:t>a</w:t>
      </w:r>
      <w:r w:rsidR="00861EC9">
        <w:t xml:space="preserve"> possibil</w:t>
      </w:r>
      <w:r w:rsidR="007E7F0A">
        <w:t>e applica</w:t>
      </w:r>
      <w:r w:rsidR="00861EC9">
        <w:t>zione dell'invenzio</w:t>
      </w:r>
      <w:r w:rsidR="007E7F0A">
        <w:t>ne per l'acquisizione di evidenz</w:t>
      </w:r>
      <w:r w:rsidR="00861EC9">
        <w:t>e digitali relative a servizi erogati attraverso la rete pubblica Internet</w:t>
      </w:r>
      <w:r w:rsidR="00134141">
        <w:t>:</w:t>
      </w:r>
    </w:p>
    <w:p w14:paraId="53B641E7" w14:textId="515B634A" w:rsidR="007E7F0A" w:rsidRDefault="007E7F0A" w:rsidP="00134141">
      <w:r>
        <w:rPr>
          <w:noProof/>
        </w:rPr>
        <w:lastRenderedPageBreak/>
        <w:drawing>
          <wp:inline distT="0" distB="0" distL="0" distR="0" wp14:anchorId="39FCF609" wp14:editId="402A5613">
            <wp:extent cx="3302000" cy="26468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png"/>
                    <pic:cNvPicPr/>
                  </pic:nvPicPr>
                  <pic:blipFill>
                    <a:blip r:embed="rId11">
                      <a:extLst>
                        <a:ext uri="{28A0092B-C50C-407E-A947-70E740481C1C}">
                          <a14:useLocalDpi xmlns:a14="http://schemas.microsoft.com/office/drawing/2010/main" val="0"/>
                        </a:ext>
                      </a:extLst>
                    </a:blip>
                    <a:stretch>
                      <a:fillRect/>
                    </a:stretch>
                  </pic:blipFill>
                  <pic:spPr>
                    <a:xfrm>
                      <a:off x="0" y="0"/>
                      <a:ext cx="3302755" cy="2647486"/>
                    </a:xfrm>
                    <a:prstGeom prst="rect">
                      <a:avLst/>
                    </a:prstGeom>
                  </pic:spPr>
                </pic:pic>
              </a:graphicData>
            </a:graphic>
          </wp:inline>
        </w:drawing>
      </w:r>
    </w:p>
    <w:p w14:paraId="3D761C36" w14:textId="77777777" w:rsidR="00134141" w:rsidRDefault="00134141" w:rsidP="00134141">
      <w:r w:rsidRPr="00CD6361">
        <w:rPr>
          <w:noProof/>
        </w:rPr>
        <w:t xml:space="preserve"> </w:t>
      </w:r>
      <w:r>
        <w:rPr>
          <w:noProof/>
        </w:rPr>
        <mc:AlternateContent>
          <mc:Choice Requires="wps">
            <w:drawing>
              <wp:inline distT="0" distB="0" distL="0" distR="0" wp14:anchorId="77250853" wp14:editId="62BD47A5">
                <wp:extent cx="3547110" cy="307340"/>
                <wp:effectExtent l="0" t="0" r="8890" b="0"/>
                <wp:docPr id="13" name="Casella di testo 13"/>
                <wp:cNvGraphicFramePr/>
                <a:graphic xmlns:a="http://schemas.openxmlformats.org/drawingml/2006/main">
                  <a:graphicData uri="http://schemas.microsoft.com/office/word/2010/wordprocessingShape">
                    <wps:wsp>
                      <wps:cNvSpPr txBox="1"/>
                      <wps:spPr>
                        <a:xfrm>
                          <a:off x="0" y="0"/>
                          <a:ext cx="3547110" cy="307340"/>
                        </a:xfrm>
                        <a:prstGeom prst="rect">
                          <a:avLst/>
                        </a:prstGeom>
                        <a:solidFill>
                          <a:prstClr val="whit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1E2CD29" w14:textId="19DA58EF" w:rsidR="003879F9" w:rsidRPr="007E7F0A" w:rsidRDefault="003879F9" w:rsidP="007E7F0A">
                            <w:pPr>
                              <w:pStyle w:val="Didascalia"/>
                            </w:pPr>
                            <w:bookmarkStart w:id="8" w:name="_Ref183693979"/>
                            <w:r>
                              <w:t xml:space="preserve">Figura </w:t>
                            </w:r>
                            <w:fldSimple w:instr=" SEQ Figura \* ARABIC ">
                              <w:r w:rsidR="007937B7">
                                <w:rPr>
                                  <w:noProof/>
                                </w:rPr>
                                <w:t>4</w:t>
                              </w:r>
                            </w:fldSimple>
                            <w:bookmarkEnd w:id="8"/>
                            <w:r>
                              <w:t>: Schema di utilizzo sulla rete 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Casella di testo 13" o:spid="_x0000_s1032" type="#_x0000_t202" style="width:279.3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" stroked="f">
                <v:textbox style="mso-fit-shape-to-text:t" inset="0,0,0,0">
                  <w:txbxContent>
                    <w:p w14:paraId="01E2CD29" w14:textId="19DA58EF" w:rsidR="003879F9" w:rsidRPr="007E7F0A" w:rsidRDefault="003879F9" w:rsidP="007E7F0A">
                      <w:pPr>
                        <w:pStyle w:val="Didascalia"/>
                      </w:pPr>
                      <w:bookmarkStart w:id="9" w:name="_Ref183693979"/>
                      <w:r>
                        <w:t xml:space="preserve">Figura </w:t>
                      </w:r>
                      <w:fldSimple w:instr=" SEQ Figura \* ARABIC ">
                        <w:r w:rsidR="007937B7">
                          <w:rPr>
                            <w:noProof/>
                          </w:rPr>
                          <w:t>4</w:t>
                        </w:r>
                      </w:fldSimple>
                      <w:bookmarkEnd w:id="9"/>
                      <w:r>
                        <w:t>: Schema di utilizzo sulla rete Internet</w:t>
                      </w:r>
                    </w:p>
                  </w:txbxContent>
                </v:textbox>
                <w10:anchorlock/>
              </v:shape>
            </w:pict>
          </mc:Fallback>
        </mc:AlternateContent>
      </w:r>
    </w:p>
    <w:p w14:paraId="091EC78F" w14:textId="77777777" w:rsidR="00E44705" w:rsidRDefault="00E44705" w:rsidP="00E44705">
      <w:pPr>
        <w:pStyle w:val="Titolo2"/>
      </w:pPr>
      <w:r>
        <w:t>Prior art</w:t>
      </w:r>
    </w:p>
    <w:p w14:paraId="7CDA6FB8" w14:textId="77777777" w:rsidR="00E44705" w:rsidRDefault="00E44705" w:rsidP="00E44705">
      <w:pPr>
        <w:pStyle w:val="Titolo3"/>
      </w:pPr>
      <w:r>
        <w:t>Archive.org</w:t>
      </w:r>
    </w:p>
    <w:p w14:paraId="62FCDD94" w14:textId="77777777" w:rsidR="00E44705" w:rsidRPr="00B35DF2" w:rsidRDefault="00E44705" w:rsidP="00E44705">
      <w:pPr>
        <w:pStyle w:val="Paragrafoelenco"/>
        <w:numPr>
          <w:ilvl w:val="0"/>
          <w:numId w:val="26"/>
        </w:numPr>
      </w:pPr>
      <w:r w:rsidRPr="00B35DF2">
        <w:t xml:space="preserve">The Internet Archive is a non-profit digital library with the stated mission of "universal access to all knowledge". It offers permanent storage and access to collections of digitized materials, including websites, music, moving images, and nearly 3 million public domain books. The Internet Archive was founded by </w:t>
      </w:r>
      <w:hyperlink r:id="rId12" w:history="1">
        <w:r w:rsidRPr="00B35DF2">
          <w:t>Brewster Kahle</w:t>
        </w:r>
      </w:hyperlink>
      <w:r w:rsidRPr="00B35DF2">
        <w:t xml:space="preserve"> in 1996. </w:t>
      </w:r>
      <w:r>
        <w:t xml:space="preserve">(From </w:t>
      </w:r>
      <w:r w:rsidRPr="00B35DF2">
        <w:t>http://en.wikipedia.org/wiki/Internet_Archive</w:t>
      </w:r>
      <w:r>
        <w:t>)</w:t>
      </w:r>
    </w:p>
    <w:p w14:paraId="19CD5ACC" w14:textId="77777777" w:rsidR="00E44705" w:rsidRDefault="00E44705" w:rsidP="00E44705">
      <w:pPr>
        <w:pStyle w:val="Paragrafoelenco"/>
        <w:numPr>
          <w:ilvl w:val="0"/>
          <w:numId w:val="26"/>
        </w:numPr>
      </w:pPr>
      <w:r>
        <w:t>Limitazioni: non per tutti i siti, Facebook, contenuti dinamici. Web 2.0, frequenza di acquisizione, garanzie crittografiche, non è un servizio garantito</w:t>
      </w:r>
    </w:p>
    <w:p w14:paraId="76210A64" w14:textId="77777777" w:rsidR="00E44705" w:rsidRDefault="00E44705" w:rsidP="00E44705">
      <w:pPr>
        <w:pStyle w:val="Titolo3"/>
      </w:pPr>
      <w:r>
        <w:t xml:space="preserve">Hashbot, by </w:t>
      </w:r>
      <w:hyperlink r:id="rId13" w:history="1">
        <w:r w:rsidRPr="0026235C">
          <w:t>Digital-Security.IT</w:t>
        </w:r>
      </w:hyperlink>
      <w:r>
        <w:t xml:space="preserve"> (</w:t>
      </w:r>
      <w:r w:rsidRPr="0026235C">
        <w:t>https://www.hashbot.com/</w:t>
      </w:r>
      <w:r>
        <w:t>)</w:t>
      </w:r>
    </w:p>
    <w:p w14:paraId="6C9886B3" w14:textId="77777777" w:rsidR="00E44705" w:rsidRPr="00BF6779" w:rsidRDefault="00E44705" w:rsidP="00E44705">
      <w:pPr>
        <w:pStyle w:val="Paragrafoelenco"/>
        <w:numPr>
          <w:ilvl w:val="0"/>
          <w:numId w:val="27"/>
        </w:numPr>
      </w:pPr>
      <w:r w:rsidRPr="00BF6779">
        <w:t>Hashbot is a forensic web tool to acquire and validate, over time, the status of an individual web page or web document.</w:t>
      </w:r>
      <w:r>
        <w:t xml:space="preserve"> The user </w:t>
      </w:r>
      <w:r>
        <w:rPr>
          <w:lang w:val="en-US"/>
        </w:rPr>
        <w:t>i</w:t>
      </w:r>
      <w:r w:rsidRPr="00BF6779">
        <w:rPr>
          <w:lang w:val="en-US"/>
        </w:rPr>
        <w:t>nsert</w:t>
      </w:r>
      <w:r>
        <w:rPr>
          <w:lang w:val="en-US"/>
        </w:rPr>
        <w:t>s</w:t>
      </w:r>
      <w:r w:rsidRPr="00BF6779">
        <w:rPr>
          <w:lang w:val="en-US"/>
        </w:rPr>
        <w:t xml:space="preserve"> the URL to acquire, select</w:t>
      </w:r>
      <w:r>
        <w:rPr>
          <w:lang w:val="en-US"/>
        </w:rPr>
        <w:t>s</w:t>
      </w:r>
      <w:r w:rsidRPr="00BF6779">
        <w:rPr>
          <w:lang w:val="en-US"/>
        </w:rPr>
        <w:t xml:space="preserve"> </w:t>
      </w:r>
      <w:r>
        <w:rPr>
          <w:lang w:val="en-US"/>
        </w:rPr>
        <w:t>his</w:t>
      </w:r>
      <w:r w:rsidRPr="00BF6779">
        <w:rPr>
          <w:lang w:val="en-US"/>
        </w:rPr>
        <w:t xml:space="preserve"> favorite user agent (default is Firefox) and click on submit. </w:t>
      </w:r>
      <w:r>
        <w:rPr>
          <w:lang w:val="en-US"/>
        </w:rPr>
        <w:t>He w</w:t>
      </w:r>
      <w:r w:rsidRPr="00BF6779">
        <w:rPr>
          <w:lang w:val="en-US"/>
        </w:rPr>
        <w:t>ait</w:t>
      </w:r>
      <w:r>
        <w:rPr>
          <w:lang w:val="en-US"/>
        </w:rPr>
        <w:t>s</w:t>
      </w:r>
      <w:r w:rsidRPr="00BF6779">
        <w:rPr>
          <w:lang w:val="en-US"/>
        </w:rPr>
        <w:t xml:space="preserve"> for creating process finish and download</w:t>
      </w:r>
      <w:r>
        <w:rPr>
          <w:lang w:val="en-US"/>
        </w:rPr>
        <w:t>s</w:t>
      </w:r>
      <w:r w:rsidRPr="00BF6779">
        <w:rPr>
          <w:lang w:val="en-US"/>
        </w:rPr>
        <w:t xml:space="preserve"> the zip archive.</w:t>
      </w:r>
    </w:p>
    <w:p w14:paraId="32748248" w14:textId="77777777" w:rsidR="00E44705" w:rsidRDefault="00E44705" w:rsidP="00E44705">
      <w:pPr>
        <w:pStyle w:val="Paragrafoelenco"/>
        <w:numPr>
          <w:ilvl w:val="0"/>
          <w:numId w:val="27"/>
        </w:numPr>
      </w:pPr>
      <w:r>
        <w:t>Limitazioni: acquisisce solo pagine html e relativi oggetti, non per tutti i siti, dipende dal browser scelto per l’acquisizione, non supporta contenuti dinamici, non per Facebook, fa solo hash del contenuto, senza firme e timestamp</w:t>
      </w:r>
    </w:p>
    <w:p w14:paraId="3AB6C45F" w14:textId="77777777" w:rsidR="00E44705" w:rsidRDefault="00E44705" w:rsidP="00E44705">
      <w:pPr>
        <w:pStyle w:val="Titolo3"/>
      </w:pPr>
      <w:r>
        <w:rPr>
          <w:lang w:val="en-US"/>
        </w:rPr>
        <w:t>Packet A</w:t>
      </w:r>
      <w:r w:rsidRPr="006B1E28">
        <w:rPr>
          <w:lang w:val="en-US"/>
        </w:rPr>
        <w:t>nalyzers</w:t>
      </w:r>
      <w:r>
        <w:t>, ad es. Wireshark, tcpdump</w:t>
      </w:r>
    </w:p>
    <w:p w14:paraId="10983D8B" w14:textId="77777777" w:rsidR="00E44705" w:rsidRDefault="00E44705" w:rsidP="00E44705">
      <w:pPr>
        <w:pStyle w:val="Paragrafoelenco"/>
        <w:numPr>
          <w:ilvl w:val="0"/>
          <w:numId w:val="24"/>
        </w:numPr>
      </w:pPr>
      <w:r>
        <w:t xml:space="preserve"> </w:t>
      </w:r>
      <w:r w:rsidRPr="006F223D">
        <w:t xml:space="preserve">A packet analyzer (also known as a network analyzer, protocol analyzer, or sniffer, or for particular types of </w:t>
      </w:r>
      <w:hyperlink r:id="rId14" w:history="1">
        <w:r w:rsidRPr="006F223D">
          <w:t>networks</w:t>
        </w:r>
      </w:hyperlink>
      <w:r w:rsidRPr="006F223D">
        <w:t xml:space="preserve">, an Ethernet sniffer or wireless sniffer) is a </w:t>
      </w:r>
      <w:hyperlink r:id="rId15" w:history="1">
        <w:r w:rsidRPr="006F223D">
          <w:t>computer program</w:t>
        </w:r>
      </w:hyperlink>
      <w:r w:rsidRPr="006F223D">
        <w:t xml:space="preserve"> or a piece of </w:t>
      </w:r>
      <w:hyperlink r:id="rId16" w:history="1">
        <w:r w:rsidRPr="006F223D">
          <w:t>computer hardware</w:t>
        </w:r>
      </w:hyperlink>
      <w:r w:rsidRPr="006F223D">
        <w:t xml:space="preserve"> that can </w:t>
      </w:r>
      <w:hyperlink r:id="rId17" w:history="1">
        <w:r w:rsidRPr="006F223D">
          <w:t>intercept</w:t>
        </w:r>
      </w:hyperlink>
      <w:r w:rsidRPr="006F223D">
        <w:t xml:space="preserve"> and log traffic passing over a digital </w:t>
      </w:r>
      <w:hyperlink r:id="rId18" w:history="1">
        <w:r w:rsidRPr="006F223D">
          <w:t>network</w:t>
        </w:r>
      </w:hyperlink>
      <w:r w:rsidRPr="006F223D">
        <w:t xml:space="preserve"> or part of a network. As </w:t>
      </w:r>
      <w:hyperlink r:id="rId19" w:history="1">
        <w:r w:rsidRPr="006F223D">
          <w:t>data streams</w:t>
        </w:r>
      </w:hyperlink>
      <w:r w:rsidRPr="006F223D">
        <w:t xml:space="preserve"> flow across the network, the sniffer captures each </w:t>
      </w:r>
      <w:hyperlink r:id="rId20" w:history="1">
        <w:r w:rsidRPr="006F223D">
          <w:t>packet</w:t>
        </w:r>
      </w:hyperlink>
      <w:r w:rsidRPr="006F223D">
        <w:t xml:space="preserve"> and, if needed, decodes the packet's raw data, showing the values of various fields in the packet, and analyzes its content according to the appropriate </w:t>
      </w:r>
      <w:hyperlink r:id="rId21" w:history="1">
        <w:r w:rsidRPr="006F223D">
          <w:t>RFC</w:t>
        </w:r>
      </w:hyperlink>
      <w:r w:rsidRPr="006F223D">
        <w:t xml:space="preserve"> or other specifications. (From http://en.wikipedia.org/wiki/Packet_analyzer)</w:t>
      </w:r>
    </w:p>
    <w:p w14:paraId="3B7DA67C" w14:textId="77777777" w:rsidR="00E44705" w:rsidRDefault="00E44705" w:rsidP="00E44705">
      <w:pPr>
        <w:pStyle w:val="Paragrafoelenco"/>
        <w:numPr>
          <w:ilvl w:val="0"/>
          <w:numId w:val="24"/>
        </w:numPr>
      </w:pPr>
      <w:r>
        <w:t>Limitazioni se eseguito in locale: installazione del sw, trust di chi effettua l’acquisizione (filtri?), trust del dispositivo che effettua l’acquisizione (troian), garanzie crittografiche</w:t>
      </w:r>
    </w:p>
    <w:p w14:paraId="5E68A43C" w14:textId="77777777" w:rsidR="00E44705" w:rsidRDefault="00E44705" w:rsidP="00E44705">
      <w:pPr>
        <w:pStyle w:val="Paragrafoelenco"/>
        <w:numPr>
          <w:ilvl w:val="0"/>
          <w:numId w:val="24"/>
        </w:numPr>
      </w:pPr>
      <w:r>
        <w:t>Limitazioni se eseguito in remoto: trust di chi effettua l’acquisizione (filtri?), garanzie crittografiche</w:t>
      </w:r>
    </w:p>
    <w:p w14:paraId="6F716CAF" w14:textId="77777777" w:rsidR="00E44705" w:rsidRPr="001A547D" w:rsidRDefault="00E44705" w:rsidP="00E44705">
      <w:pPr>
        <w:pStyle w:val="Titolo3"/>
      </w:pPr>
      <w:r w:rsidRPr="001A547D">
        <w:lastRenderedPageBreak/>
        <w:t>WebCase, by Vere Software (</w:t>
      </w:r>
      <w:hyperlink r:id="rId22" w:history="1">
        <w:r w:rsidRPr="001A547D">
          <w:rPr>
            <w:rStyle w:val="Collegamentoipertestuale"/>
            <w:color w:val="auto"/>
            <w:u w:val="none"/>
          </w:rPr>
          <w:t>http://www.veresoftware.com/</w:t>
        </w:r>
      </w:hyperlink>
      <w:r w:rsidRPr="001A547D">
        <w:t>)</w:t>
      </w:r>
    </w:p>
    <w:p w14:paraId="6D635C13" w14:textId="77777777" w:rsidR="00E44705" w:rsidRPr="007A4206" w:rsidRDefault="00E44705" w:rsidP="00E44705">
      <w:pPr>
        <w:pStyle w:val="Paragrafoelenco"/>
        <w:numPr>
          <w:ilvl w:val="0"/>
          <w:numId w:val="24"/>
        </w:numPr>
        <w:rPr>
          <w:lang w:val="en-US"/>
        </w:rPr>
      </w:pPr>
      <w:r>
        <w:rPr>
          <w:lang w:val="en-US"/>
        </w:rPr>
        <w:t xml:space="preserve">It </w:t>
      </w:r>
      <w:r w:rsidRPr="007A4206">
        <w:rPr>
          <w:lang w:val="en-US"/>
        </w:rPr>
        <w:t xml:space="preserve">record any application that appears on the </w:t>
      </w:r>
      <w:r>
        <w:rPr>
          <w:lang w:val="en-US"/>
        </w:rPr>
        <w:t>user’s computer</w:t>
      </w:r>
      <w:r w:rsidRPr="007A4206">
        <w:rPr>
          <w:lang w:val="en-US"/>
        </w:rPr>
        <w:t xml:space="preserve"> screen.</w:t>
      </w:r>
      <w:r>
        <w:rPr>
          <w:lang w:val="en-US"/>
        </w:rPr>
        <w:t xml:space="preserve"> </w:t>
      </w:r>
      <w:r w:rsidRPr="007A4206">
        <w:rPr>
          <w:lang w:val="en-US"/>
        </w:rPr>
        <w:t>Access to the program is restricted through the use of a dongle.</w:t>
      </w:r>
    </w:p>
    <w:p w14:paraId="17D03154" w14:textId="77777777" w:rsidR="00E44705" w:rsidRDefault="00E44705" w:rsidP="00E44705">
      <w:pPr>
        <w:pStyle w:val="Paragrafoelenco"/>
        <w:numPr>
          <w:ilvl w:val="0"/>
          <w:numId w:val="24"/>
        </w:numPr>
      </w:pPr>
      <w:r>
        <w:t>Limitazioni: acquisisce solo ciò che si vede a schermo e ne fa un video oppure cattura lo schermo, non per tutti i sistemi operativi, trust del dispositivo che effettua l’acquisizione (troian), trust di chi effettua l’acquisizione, problemi installamento sw, provenienza oggetti (foto) della pagina, …</w:t>
      </w:r>
    </w:p>
    <w:p w14:paraId="624F4AFC" w14:textId="72254E50" w:rsidR="00C9022B" w:rsidRPr="00E44705" w:rsidRDefault="00C9022B" w:rsidP="00E44705">
      <w:pPr>
        <w:pStyle w:val="Titolo2"/>
      </w:pPr>
      <w:r w:rsidRPr="00E44705">
        <w:t>Innovazioni rispetto alla prior art</w:t>
      </w:r>
    </w:p>
    <w:p w14:paraId="1C3A3EA9" w14:textId="21E128B3" w:rsidR="00C9022B" w:rsidRDefault="00C9022B" w:rsidP="00DF61EA">
      <w:pPr>
        <w:pStyle w:val="Paragrafoelenco"/>
        <w:numPr>
          <w:ilvl w:val="0"/>
          <w:numId w:val="28"/>
        </w:numPr>
      </w:pPr>
      <w:r>
        <w:t xml:space="preserve">Trust del proxy che è una terza parte. </w:t>
      </w:r>
      <w:r w:rsidR="00972B6C">
        <w:t>Soprattutto se è distribuito.</w:t>
      </w:r>
    </w:p>
    <w:p w14:paraId="55E32AAD" w14:textId="03561C77" w:rsidR="00972B6C" w:rsidRDefault="00972B6C" w:rsidP="00DF61EA">
      <w:pPr>
        <w:pStyle w:val="Paragrafoelenco"/>
        <w:numPr>
          <w:ilvl w:val="0"/>
          <w:numId w:val="28"/>
        </w:numPr>
      </w:pPr>
      <w:r>
        <w:t>Non dipende dal sistema operativo e dallo strumento utilizzato per fruire del servizio di rete (ad es., browser) da parte dell’utente.</w:t>
      </w:r>
      <w:r w:rsidR="005C18B9">
        <w:t xml:space="preserve"> Supporta anche contenuti dinamici.</w:t>
      </w:r>
    </w:p>
    <w:p w14:paraId="1555174C" w14:textId="2FC80BCD" w:rsidR="005C18B9" w:rsidRDefault="005C18B9" w:rsidP="00DF61EA">
      <w:pPr>
        <w:pStyle w:val="Paragrafoelenco"/>
        <w:numPr>
          <w:ilvl w:val="0"/>
          <w:numId w:val="28"/>
        </w:numPr>
      </w:pPr>
      <w:r>
        <w:t>Non richiede istallazione di sw sulla macchina dell’utente.</w:t>
      </w:r>
    </w:p>
    <w:p w14:paraId="3B8B8B77" w14:textId="57A1B134" w:rsidR="006513FD" w:rsidRDefault="006513FD" w:rsidP="00DF61EA">
      <w:pPr>
        <w:pStyle w:val="Paragrafoelenco"/>
        <w:numPr>
          <w:ilvl w:val="0"/>
          <w:numId w:val="28"/>
        </w:numPr>
      </w:pPr>
      <w:r>
        <w:t>Acquisisce tutto il flusso di dati a partire dal livello trasporto ai successivi nella stratificazione ISO/OSI. Quindi acquisisce anche quello che l’</w:t>
      </w:r>
      <w:r w:rsidR="00A03233">
        <w:t>utente non vede. Per esempio,</w:t>
      </w:r>
      <w:r>
        <w:t xml:space="preserve"> oggetti della pagina provenienti da sorgenti diverse da quella della URL</w:t>
      </w:r>
      <w:r w:rsidR="007B2A9E">
        <w:t xml:space="preserve"> visibile all’utente</w:t>
      </w:r>
      <w:r>
        <w:t>.</w:t>
      </w:r>
    </w:p>
    <w:p w14:paraId="00A3D128" w14:textId="76913898" w:rsidR="009E2906" w:rsidRPr="00C67B2C" w:rsidRDefault="009E2906" w:rsidP="00C67B2C"/>
    <w:sectPr w:rsidR="009E2906" w:rsidRPr="00C67B2C" w:rsidSect="006A5D26">
      <w:headerReference w:type="even" r:id="rId23"/>
      <w:headerReference w:type="default" r:id="rId24"/>
      <w:footerReference w:type="even" r:id="rId25"/>
      <w:footerReference w:type="default" r:id="rId26"/>
      <w:headerReference w:type="first" r:id="rId27"/>
      <w:footerReference w:type="first" r:id="rId28"/>
      <w:pgSz w:w="11900" w:h="16840"/>
      <w:pgMar w:top="1418" w:right="1134" w:bottom="567" w:left="1134" w:header="425" w:footer="28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8E359" w14:textId="77777777" w:rsidR="003879F9" w:rsidRDefault="003879F9">
      <w:r>
        <w:separator/>
      </w:r>
    </w:p>
  </w:endnote>
  <w:endnote w:type="continuationSeparator" w:id="0">
    <w:p w14:paraId="66E6F063" w14:textId="77777777" w:rsidR="003879F9" w:rsidRDefault="00387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7DFF7" w14:textId="77777777" w:rsidR="007937B7" w:rsidRDefault="007937B7">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4B40E" w14:textId="77777777" w:rsidR="003879F9" w:rsidRDefault="003879F9" w:rsidP="000832AE">
    <w:pPr>
      <w:pStyle w:val="Pidipagina"/>
      <w:spacing w:before="0" w:after="0" w:line="300" w:lineRule="exact"/>
    </w:pPr>
  </w:p>
  <w:tbl>
    <w:tblPr>
      <w:tblW w:w="9781" w:type="dxa"/>
      <w:tblInd w:w="170" w:type="dxa"/>
      <w:tblBorders>
        <w:top w:val="single" w:sz="4" w:space="0" w:color="auto"/>
        <w:bottom w:val="single" w:sz="4" w:space="0" w:color="auto"/>
      </w:tblBorders>
      <w:tblLook w:val="01E0" w:firstRow="1" w:lastRow="1" w:firstColumn="1" w:lastColumn="1" w:noHBand="0" w:noVBand="0"/>
    </w:tblPr>
    <w:tblGrid>
      <w:gridCol w:w="5495"/>
      <w:gridCol w:w="4286"/>
    </w:tblGrid>
    <w:tr w:rsidR="003879F9" w:rsidRPr="009E2B1C" w14:paraId="27D03D81" w14:textId="77777777" w:rsidTr="00AC5718">
      <w:tc>
        <w:tcPr>
          <w:tcW w:w="5495" w:type="dxa"/>
          <w:tcMar>
            <w:top w:w="120" w:type="dxa"/>
            <w:left w:w="170" w:type="dxa"/>
            <w:bottom w:w="120" w:type="dxa"/>
            <w:right w:w="170" w:type="dxa"/>
          </w:tcMar>
        </w:tcPr>
        <w:p w14:paraId="5B2C2D90" w14:textId="7BD7C065" w:rsidR="003879F9" w:rsidRPr="009E2B1C" w:rsidRDefault="003879F9" w:rsidP="008F63F2">
          <w:pPr>
            <w:pStyle w:val="Pidipagina"/>
            <w:spacing w:before="0" w:after="0"/>
            <w:ind w:left="34" w:hanging="34"/>
            <w:rPr>
              <w:rFonts w:ascii="Lucida Sans Unicode" w:hAnsi="Lucida Sans Unicode" w:cs="Lucida Sans Unicode"/>
              <w:b/>
              <w:sz w:val="16"/>
              <w:szCs w:val="16"/>
            </w:rPr>
          </w:pPr>
          <w:r w:rsidRPr="009E2B1C">
            <w:rPr>
              <w:rFonts w:ascii="Lucida Sans Unicode" w:hAnsi="Lucida Sans Unicode" w:cs="Lucida Sans Unicode"/>
              <w:b/>
              <w:sz w:val="16"/>
              <w:szCs w:val="16"/>
            </w:rPr>
            <w:t xml:space="preserve">Dipartimento di Informatica </w:t>
          </w:r>
          <w:r w:rsidRPr="009E2B1C">
            <w:rPr>
              <w:rFonts w:ascii="Lucida Sans Unicode" w:hAnsi="Lucida Sans Unicode" w:cs="Lucida Sans Unicode"/>
              <w:b/>
              <w:i/>
              <w:sz w:val="16"/>
              <w:szCs w:val="16"/>
            </w:rPr>
            <w:t>R.M. Capocelli</w:t>
          </w:r>
        </w:p>
        <w:p w14:paraId="48DCDB28" w14:textId="77777777" w:rsidR="003879F9" w:rsidRPr="009E2B1C" w:rsidRDefault="003879F9" w:rsidP="008F63F2">
          <w:pPr>
            <w:pStyle w:val="Pidipagina"/>
            <w:spacing w:before="0" w:after="0"/>
            <w:ind w:left="34" w:hanging="34"/>
            <w:rPr>
              <w:rFonts w:ascii="Lucida Sans Unicode" w:hAnsi="Lucida Sans Unicode" w:cs="Lucida Sans Unicode"/>
              <w:sz w:val="18"/>
              <w:szCs w:val="18"/>
            </w:rPr>
          </w:pPr>
          <w:r w:rsidRPr="009E2B1C">
            <w:rPr>
              <w:rFonts w:ascii="Lucida Sans Unicode" w:hAnsi="Lucida Sans Unicode" w:cs="Lucida Sans Unicode"/>
              <w:b/>
              <w:sz w:val="18"/>
              <w:szCs w:val="18"/>
            </w:rPr>
            <w:t>Università degli Studi di Salerno</w:t>
          </w:r>
        </w:p>
      </w:tc>
      <w:tc>
        <w:tcPr>
          <w:tcW w:w="4286" w:type="dxa"/>
          <w:tcMar>
            <w:top w:w="120" w:type="dxa"/>
            <w:left w:w="170" w:type="dxa"/>
            <w:bottom w:w="120" w:type="dxa"/>
            <w:right w:w="170" w:type="dxa"/>
          </w:tcMar>
        </w:tcPr>
        <w:p w14:paraId="5BD0724F" w14:textId="77777777" w:rsidR="003879F9" w:rsidRPr="009E2B1C" w:rsidRDefault="003879F9" w:rsidP="008F63F2">
          <w:pPr>
            <w:pStyle w:val="Pidipagina"/>
            <w:spacing w:before="0" w:after="0"/>
            <w:ind w:left="34" w:hanging="34"/>
            <w:rPr>
              <w:rFonts w:ascii="Lucida Sans Unicode" w:hAnsi="Lucida Sans Unicode" w:cs="Lucida Sans Unicode"/>
              <w:sz w:val="16"/>
              <w:szCs w:val="16"/>
            </w:rPr>
          </w:pPr>
          <w:r w:rsidRPr="009E2B1C">
            <w:rPr>
              <w:rFonts w:ascii="Lucida Sans Unicode" w:hAnsi="Lucida Sans Unicode" w:cs="Lucida Sans Unicode"/>
              <w:sz w:val="16"/>
              <w:szCs w:val="16"/>
            </w:rPr>
            <w:t>Via Ponte don Melillo – 84084 Fisciano (SA), Italia</w:t>
          </w:r>
        </w:p>
        <w:p w14:paraId="66BE264D" w14:textId="77777777" w:rsidR="003879F9" w:rsidRPr="009E2B1C" w:rsidRDefault="003879F9" w:rsidP="008F63F2">
          <w:pPr>
            <w:pStyle w:val="Pidipagina"/>
            <w:spacing w:before="0" w:after="0"/>
            <w:ind w:left="34" w:hanging="34"/>
            <w:rPr>
              <w:rFonts w:ascii="Lucida Sans Unicode" w:hAnsi="Lucida Sans Unicode" w:cs="Lucida Sans Unicode"/>
              <w:sz w:val="18"/>
              <w:szCs w:val="18"/>
            </w:rPr>
          </w:pPr>
          <w:r w:rsidRPr="009E2B1C">
            <w:rPr>
              <w:rFonts w:ascii="Lucida Sans Unicode" w:hAnsi="Lucida Sans Unicode" w:cs="Lucida Sans Unicode"/>
              <w:sz w:val="16"/>
              <w:szCs w:val="16"/>
            </w:rPr>
            <w:t>tel +39.089.96 9716 - fax +39.089.969600</w:t>
          </w:r>
        </w:p>
      </w:tc>
    </w:tr>
  </w:tbl>
  <w:p w14:paraId="7AD4360E" w14:textId="77777777" w:rsidR="003879F9" w:rsidRDefault="003879F9" w:rsidP="00E1000A">
    <w:pPr>
      <w:pStyle w:val="Pidipagina"/>
      <w:spacing w:line="40" w:lineRule="exact"/>
    </w:pPr>
  </w:p>
  <w:p w14:paraId="3A2AC021" w14:textId="77777777" w:rsidR="003879F9" w:rsidRDefault="003879F9" w:rsidP="00E1000A">
    <w:pPr>
      <w:pStyle w:val="Pidipagina"/>
      <w:spacing w:line="60" w:lineRule="exac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5E056" w14:textId="77777777" w:rsidR="00716199" w:rsidRDefault="00716199" w:rsidP="00716199">
    <w:pPr>
      <w:pStyle w:val="Pidipagina"/>
      <w:spacing w:before="0" w:after="0" w:line="300" w:lineRule="exact"/>
    </w:pPr>
  </w:p>
  <w:tbl>
    <w:tblPr>
      <w:tblW w:w="9781" w:type="dxa"/>
      <w:tblInd w:w="170" w:type="dxa"/>
      <w:tblBorders>
        <w:top w:val="single" w:sz="4" w:space="0" w:color="auto"/>
        <w:bottom w:val="single" w:sz="4" w:space="0" w:color="auto"/>
      </w:tblBorders>
      <w:tblLook w:val="01E0" w:firstRow="1" w:lastRow="1" w:firstColumn="1" w:lastColumn="1" w:noHBand="0" w:noVBand="0"/>
    </w:tblPr>
    <w:tblGrid>
      <w:gridCol w:w="5495"/>
      <w:gridCol w:w="4286"/>
    </w:tblGrid>
    <w:tr w:rsidR="00716199" w:rsidRPr="009E2B1C" w14:paraId="0D950621" w14:textId="77777777" w:rsidTr="003D0424">
      <w:tc>
        <w:tcPr>
          <w:tcW w:w="5495" w:type="dxa"/>
          <w:tcMar>
            <w:top w:w="120" w:type="dxa"/>
            <w:left w:w="170" w:type="dxa"/>
            <w:bottom w:w="120" w:type="dxa"/>
            <w:right w:w="170" w:type="dxa"/>
          </w:tcMar>
        </w:tcPr>
        <w:p w14:paraId="2B3C350F" w14:textId="77777777" w:rsidR="00716199" w:rsidRPr="009E2B1C" w:rsidRDefault="00716199" w:rsidP="003D0424">
          <w:pPr>
            <w:pStyle w:val="Pidipagina"/>
            <w:spacing w:before="0" w:after="0"/>
            <w:ind w:left="34" w:hanging="34"/>
            <w:rPr>
              <w:rFonts w:ascii="Lucida Sans Unicode" w:hAnsi="Lucida Sans Unicode" w:cs="Lucida Sans Unicode"/>
              <w:b/>
              <w:sz w:val="16"/>
              <w:szCs w:val="16"/>
            </w:rPr>
          </w:pPr>
          <w:r w:rsidRPr="009E2B1C">
            <w:rPr>
              <w:rFonts w:ascii="Lucida Sans Unicode" w:hAnsi="Lucida Sans Unicode" w:cs="Lucida Sans Unicode"/>
              <w:b/>
              <w:sz w:val="16"/>
              <w:szCs w:val="16"/>
            </w:rPr>
            <w:t xml:space="preserve">Dipartimento di Informatica </w:t>
          </w:r>
          <w:r w:rsidRPr="009E2B1C">
            <w:rPr>
              <w:rFonts w:ascii="Lucida Sans Unicode" w:hAnsi="Lucida Sans Unicode" w:cs="Lucida Sans Unicode"/>
              <w:b/>
              <w:i/>
              <w:sz w:val="16"/>
              <w:szCs w:val="16"/>
            </w:rPr>
            <w:t>R.M. Capocelli</w:t>
          </w:r>
        </w:p>
        <w:p w14:paraId="3FCC56FE" w14:textId="77777777" w:rsidR="00716199" w:rsidRPr="009E2B1C" w:rsidRDefault="00716199" w:rsidP="003D0424">
          <w:pPr>
            <w:pStyle w:val="Pidipagina"/>
            <w:spacing w:before="0" w:after="0"/>
            <w:ind w:left="34" w:hanging="34"/>
            <w:rPr>
              <w:rFonts w:ascii="Lucida Sans Unicode" w:hAnsi="Lucida Sans Unicode" w:cs="Lucida Sans Unicode"/>
              <w:sz w:val="18"/>
              <w:szCs w:val="18"/>
            </w:rPr>
          </w:pPr>
          <w:r w:rsidRPr="009E2B1C">
            <w:rPr>
              <w:rFonts w:ascii="Lucida Sans Unicode" w:hAnsi="Lucida Sans Unicode" w:cs="Lucida Sans Unicode"/>
              <w:b/>
              <w:sz w:val="18"/>
              <w:szCs w:val="18"/>
            </w:rPr>
            <w:t>Università degli Studi di Salerno</w:t>
          </w:r>
        </w:p>
      </w:tc>
      <w:tc>
        <w:tcPr>
          <w:tcW w:w="4286" w:type="dxa"/>
          <w:tcMar>
            <w:top w:w="120" w:type="dxa"/>
            <w:left w:w="170" w:type="dxa"/>
            <w:bottom w:w="120" w:type="dxa"/>
            <w:right w:w="170" w:type="dxa"/>
          </w:tcMar>
        </w:tcPr>
        <w:p w14:paraId="1D32203F" w14:textId="77777777" w:rsidR="00716199" w:rsidRPr="009E2B1C" w:rsidRDefault="00716199" w:rsidP="003D0424">
          <w:pPr>
            <w:pStyle w:val="Pidipagina"/>
            <w:spacing w:before="0" w:after="0"/>
            <w:ind w:left="34" w:hanging="34"/>
            <w:rPr>
              <w:rFonts w:ascii="Lucida Sans Unicode" w:hAnsi="Lucida Sans Unicode" w:cs="Lucida Sans Unicode"/>
              <w:sz w:val="16"/>
              <w:szCs w:val="16"/>
            </w:rPr>
          </w:pPr>
          <w:r w:rsidRPr="009E2B1C">
            <w:rPr>
              <w:rFonts w:ascii="Lucida Sans Unicode" w:hAnsi="Lucida Sans Unicode" w:cs="Lucida Sans Unicode"/>
              <w:sz w:val="16"/>
              <w:szCs w:val="16"/>
            </w:rPr>
            <w:t>Via Ponte don Melillo – 84084 Fisciano (SA), Italia</w:t>
          </w:r>
        </w:p>
        <w:p w14:paraId="270BDFCA" w14:textId="77777777" w:rsidR="00716199" w:rsidRPr="009E2B1C" w:rsidRDefault="00716199" w:rsidP="003D0424">
          <w:pPr>
            <w:pStyle w:val="Pidipagina"/>
            <w:spacing w:before="0" w:after="0"/>
            <w:ind w:left="34" w:hanging="34"/>
            <w:rPr>
              <w:rFonts w:ascii="Lucida Sans Unicode" w:hAnsi="Lucida Sans Unicode" w:cs="Lucida Sans Unicode"/>
              <w:sz w:val="18"/>
              <w:szCs w:val="18"/>
            </w:rPr>
          </w:pPr>
          <w:r w:rsidRPr="009E2B1C">
            <w:rPr>
              <w:rFonts w:ascii="Lucida Sans Unicode" w:hAnsi="Lucida Sans Unicode" w:cs="Lucida Sans Unicode"/>
              <w:sz w:val="16"/>
              <w:szCs w:val="16"/>
            </w:rPr>
            <w:t>tel +39.089.96 9716 - fax +39.089.969600</w:t>
          </w:r>
        </w:p>
      </w:tc>
    </w:tr>
  </w:tbl>
  <w:p w14:paraId="2918C6E1" w14:textId="77777777" w:rsidR="00716199" w:rsidRDefault="00716199" w:rsidP="00716199">
    <w:pPr>
      <w:pStyle w:val="Pidipagina"/>
      <w:spacing w:line="40" w:lineRule="exact"/>
    </w:pPr>
  </w:p>
  <w:p w14:paraId="369263A1" w14:textId="77777777" w:rsidR="00716199" w:rsidRDefault="00716199" w:rsidP="00716199">
    <w:pPr>
      <w:pStyle w:val="Pidipagina"/>
      <w:spacing w:line="60" w:lineRule="exac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58179" w14:textId="77777777" w:rsidR="003879F9" w:rsidRDefault="003879F9">
      <w:r>
        <w:separator/>
      </w:r>
    </w:p>
  </w:footnote>
  <w:footnote w:type="continuationSeparator" w:id="0">
    <w:p w14:paraId="1B1A4E06" w14:textId="77777777" w:rsidR="003879F9" w:rsidRDefault="003879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F8D80" w14:textId="77777777" w:rsidR="007937B7" w:rsidRDefault="007937B7">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gliatabella"/>
      <w:tblW w:w="9639" w:type="dxa"/>
      <w:tblInd w:w="108"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5245"/>
      <w:gridCol w:w="2126"/>
    </w:tblGrid>
    <w:tr w:rsidR="003879F9" w:rsidRPr="00DB30D1" w14:paraId="26CCA680" w14:textId="77777777" w:rsidTr="00DD7F7D">
      <w:tc>
        <w:tcPr>
          <w:tcW w:w="2268" w:type="dxa"/>
          <w:vAlign w:val="center"/>
        </w:tcPr>
        <w:p w14:paraId="679FA8A6" w14:textId="7370571D" w:rsidR="003879F9" w:rsidRDefault="003879F9" w:rsidP="00FA39FC">
          <w:pPr>
            <w:pStyle w:val="Intestazione"/>
            <w:tabs>
              <w:tab w:val="clear" w:pos="4819"/>
              <w:tab w:val="clear" w:pos="9638"/>
              <w:tab w:val="center" w:pos="5220"/>
            </w:tabs>
            <w:jc w:val="left"/>
            <w:rPr>
              <w:noProof/>
            </w:rPr>
          </w:pPr>
          <w:r>
            <w:rPr>
              <w:noProof/>
            </w:rPr>
            <w:drawing>
              <wp:inline distT="0" distB="0" distL="0" distR="0" wp14:anchorId="345792E3" wp14:editId="3178AE56">
                <wp:extent cx="1216152" cy="448056"/>
                <wp:effectExtent l="0" t="0" r="3175" b="9525"/>
                <wp:docPr id="4" name="Immagine 4" descr="Macintosh HD:Users:pipp8:Universita:Modelli:Loghi:Log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ipp8:Universita:Modelli:Loghi:LogoD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6152" cy="448056"/>
                        </a:xfrm>
                        <a:prstGeom prst="rect">
                          <a:avLst/>
                        </a:prstGeom>
                        <a:noFill/>
                        <a:ln>
                          <a:noFill/>
                        </a:ln>
                      </pic:spPr>
                    </pic:pic>
                  </a:graphicData>
                </a:graphic>
              </wp:inline>
            </w:drawing>
          </w:r>
        </w:p>
      </w:tc>
      <w:tc>
        <w:tcPr>
          <w:tcW w:w="5245" w:type="dxa"/>
          <w:vAlign w:val="center"/>
        </w:tcPr>
        <w:p w14:paraId="7315E0A3" w14:textId="77777777" w:rsidR="003879F9" w:rsidRPr="008F63F2" w:rsidRDefault="003879F9" w:rsidP="00716199">
          <w:pPr>
            <w:pStyle w:val="Intestazione"/>
            <w:tabs>
              <w:tab w:val="clear" w:pos="4819"/>
              <w:tab w:val="clear" w:pos="9638"/>
              <w:tab w:val="center" w:pos="5220"/>
              <w:tab w:val="right" w:pos="9639"/>
            </w:tabs>
            <w:ind w:left="318"/>
            <w:jc w:val="center"/>
            <w:rPr>
              <w:rFonts w:ascii="Lucida Sans Unicode" w:hAnsi="Lucida Sans Unicode" w:cs="Lucida Sans Unicode"/>
              <w:i/>
              <w:noProof/>
              <w:sz w:val="16"/>
              <w:szCs w:val="16"/>
            </w:rPr>
          </w:pPr>
          <w:r w:rsidRPr="008F63F2">
            <w:rPr>
              <w:rFonts w:ascii="Lucida Sans Unicode" w:hAnsi="Lucida Sans Unicode" w:cs="Lucida Sans Unicode"/>
              <w:sz w:val="16"/>
              <w:szCs w:val="16"/>
            </w:rPr>
            <w:fldChar w:fldCharType="begin"/>
          </w:r>
          <w:r w:rsidRPr="008F63F2">
            <w:rPr>
              <w:rFonts w:ascii="Lucida Sans Unicode" w:hAnsi="Lucida Sans Unicode" w:cs="Lucida Sans Unicode"/>
              <w:sz w:val="16"/>
              <w:szCs w:val="16"/>
            </w:rPr>
            <w:instrText xml:space="preserve"> TITLE   \* MERGEFORMAT </w:instrText>
          </w:r>
          <w:r w:rsidRPr="008F63F2">
            <w:rPr>
              <w:rFonts w:ascii="Lucida Sans Unicode" w:hAnsi="Lucida Sans Unicode" w:cs="Lucida Sans Unicode"/>
              <w:sz w:val="16"/>
              <w:szCs w:val="16"/>
            </w:rPr>
            <w:fldChar w:fldCharType="separate"/>
          </w:r>
          <w:r w:rsidR="007937B7" w:rsidRPr="007937B7">
            <w:rPr>
              <w:rFonts w:ascii="Lucida Sans Unicode" w:hAnsi="Lucida Sans Unicode" w:cs="Lucida Sans Unicode"/>
              <w:i/>
              <w:noProof/>
              <w:sz w:val="16"/>
              <w:szCs w:val="16"/>
            </w:rPr>
            <w:t>A forensically-sound proxy</w:t>
          </w:r>
          <w:r w:rsidR="007937B7">
            <w:rPr>
              <w:rFonts w:ascii="Lucida Sans Unicode" w:hAnsi="Lucida Sans Unicode" w:cs="Lucida Sans Unicode"/>
              <w:sz w:val="16"/>
              <w:szCs w:val="16"/>
            </w:rPr>
            <w:t xml:space="preserve"> method to collect network digital evidence</w:t>
          </w:r>
          <w:r w:rsidRPr="008F63F2">
            <w:rPr>
              <w:rFonts w:ascii="Lucida Sans Unicode" w:hAnsi="Lucida Sans Unicode" w:cs="Lucida Sans Unicode"/>
              <w:i/>
              <w:noProof/>
              <w:sz w:val="16"/>
              <w:szCs w:val="16"/>
            </w:rPr>
            <w:fldChar w:fldCharType="end"/>
          </w:r>
        </w:p>
      </w:tc>
      <w:tc>
        <w:tcPr>
          <w:tcW w:w="2126" w:type="dxa"/>
          <w:vAlign w:val="center"/>
        </w:tcPr>
        <w:p w14:paraId="2957C27B" w14:textId="77777777" w:rsidR="003879F9" w:rsidRPr="00DB30D1" w:rsidRDefault="003879F9" w:rsidP="00FA39FC">
          <w:pPr>
            <w:pStyle w:val="Intestazione"/>
            <w:tabs>
              <w:tab w:val="clear" w:pos="4819"/>
              <w:tab w:val="clear" w:pos="9638"/>
              <w:tab w:val="center" w:pos="5220"/>
              <w:tab w:val="right" w:pos="9639"/>
            </w:tabs>
            <w:jc w:val="right"/>
            <w:rPr>
              <w:rFonts w:ascii="Lucida Sans Unicode" w:hAnsi="Lucida Sans Unicode" w:cs="Lucida Sans Unicode"/>
              <w:noProof/>
              <w:sz w:val="20"/>
              <w:szCs w:val="20"/>
            </w:rPr>
          </w:pPr>
          <w:r w:rsidRPr="00DB30D1">
            <w:rPr>
              <w:rFonts w:ascii="Lucida Sans Unicode" w:hAnsi="Lucida Sans Unicode" w:cs="Lucida Sans Unicode"/>
              <w:sz w:val="20"/>
              <w:szCs w:val="20"/>
            </w:rPr>
            <w:t>Pagi</w:t>
          </w:r>
          <w:bookmarkStart w:id="10" w:name="_GoBack"/>
          <w:bookmarkEnd w:id="10"/>
          <w:r w:rsidRPr="00DB30D1">
            <w:rPr>
              <w:rFonts w:ascii="Lucida Sans Unicode" w:hAnsi="Lucida Sans Unicode" w:cs="Lucida Sans Unicode"/>
              <w:sz w:val="20"/>
              <w:szCs w:val="20"/>
            </w:rPr>
            <w:t xml:space="preserve">na </w:t>
          </w:r>
          <w:r w:rsidRPr="00DB30D1">
            <w:rPr>
              <w:rFonts w:ascii="Lucida Sans Unicode" w:hAnsi="Lucida Sans Unicode" w:cs="Lucida Sans Unicode"/>
              <w:sz w:val="20"/>
              <w:szCs w:val="20"/>
            </w:rPr>
            <w:fldChar w:fldCharType="begin"/>
          </w:r>
          <w:r w:rsidRPr="00DB30D1">
            <w:rPr>
              <w:rFonts w:ascii="Lucida Sans Unicode" w:hAnsi="Lucida Sans Unicode" w:cs="Lucida Sans Unicode"/>
              <w:sz w:val="20"/>
              <w:szCs w:val="20"/>
            </w:rPr>
            <w:instrText xml:space="preserve"> PAGE </w:instrText>
          </w:r>
          <w:r w:rsidRPr="00DB30D1">
            <w:rPr>
              <w:rFonts w:ascii="Lucida Sans Unicode" w:hAnsi="Lucida Sans Unicode" w:cs="Lucida Sans Unicode"/>
              <w:sz w:val="20"/>
              <w:szCs w:val="20"/>
            </w:rPr>
            <w:fldChar w:fldCharType="separate"/>
          </w:r>
          <w:r w:rsidR="007937B7">
            <w:rPr>
              <w:rFonts w:ascii="Lucida Sans Unicode" w:hAnsi="Lucida Sans Unicode" w:cs="Lucida Sans Unicode"/>
              <w:noProof/>
              <w:sz w:val="20"/>
              <w:szCs w:val="20"/>
            </w:rPr>
            <w:t>5</w:t>
          </w:r>
          <w:r w:rsidRPr="00DB30D1">
            <w:rPr>
              <w:rFonts w:ascii="Lucida Sans Unicode" w:hAnsi="Lucida Sans Unicode" w:cs="Lucida Sans Unicode"/>
              <w:noProof/>
              <w:sz w:val="20"/>
              <w:szCs w:val="20"/>
            </w:rPr>
            <w:fldChar w:fldCharType="end"/>
          </w:r>
          <w:r w:rsidRPr="00DB30D1">
            <w:rPr>
              <w:rFonts w:ascii="Lucida Sans Unicode" w:hAnsi="Lucida Sans Unicode" w:cs="Lucida Sans Unicode"/>
              <w:sz w:val="20"/>
              <w:szCs w:val="20"/>
            </w:rPr>
            <w:t xml:space="preserve"> di </w:t>
          </w:r>
          <w:r w:rsidRPr="00DB30D1">
            <w:rPr>
              <w:rFonts w:ascii="Lucida Sans Unicode" w:hAnsi="Lucida Sans Unicode" w:cs="Lucida Sans Unicode"/>
              <w:sz w:val="20"/>
              <w:szCs w:val="20"/>
            </w:rPr>
            <w:fldChar w:fldCharType="begin"/>
          </w:r>
          <w:r w:rsidRPr="00DB30D1">
            <w:rPr>
              <w:rFonts w:ascii="Lucida Sans Unicode" w:hAnsi="Lucida Sans Unicode" w:cs="Lucida Sans Unicode"/>
              <w:sz w:val="20"/>
              <w:szCs w:val="20"/>
            </w:rPr>
            <w:instrText xml:space="preserve"> NUMPAGES </w:instrText>
          </w:r>
          <w:r w:rsidRPr="00DB30D1">
            <w:rPr>
              <w:rFonts w:ascii="Lucida Sans Unicode" w:hAnsi="Lucida Sans Unicode" w:cs="Lucida Sans Unicode"/>
              <w:sz w:val="20"/>
              <w:szCs w:val="20"/>
            </w:rPr>
            <w:fldChar w:fldCharType="separate"/>
          </w:r>
          <w:r w:rsidR="007937B7">
            <w:rPr>
              <w:rFonts w:ascii="Lucida Sans Unicode" w:hAnsi="Lucida Sans Unicode" w:cs="Lucida Sans Unicode"/>
              <w:noProof/>
              <w:sz w:val="20"/>
              <w:szCs w:val="20"/>
            </w:rPr>
            <w:t>5</w:t>
          </w:r>
          <w:r w:rsidRPr="00DB30D1">
            <w:rPr>
              <w:rFonts w:ascii="Lucida Sans Unicode" w:hAnsi="Lucida Sans Unicode" w:cs="Lucida Sans Unicode"/>
              <w:noProof/>
              <w:sz w:val="20"/>
              <w:szCs w:val="20"/>
            </w:rPr>
            <w:fldChar w:fldCharType="end"/>
          </w:r>
        </w:p>
      </w:tc>
    </w:tr>
  </w:tbl>
  <w:p w14:paraId="141C50B9" w14:textId="77777777" w:rsidR="003879F9" w:rsidRDefault="003879F9" w:rsidP="00D70630">
    <w:pPr>
      <w:pStyle w:val="Intestazione"/>
      <w:tabs>
        <w:tab w:val="clear" w:pos="4819"/>
        <w:tab w:val="clear" w:pos="9638"/>
        <w:tab w:val="center" w:pos="5220"/>
        <w:tab w:val="right" w:pos="9639"/>
      </w:tabs>
      <w:spacing w:after="400" w:line="80" w:lineRule="exac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E606C" w14:textId="77777777" w:rsidR="007937B7" w:rsidRDefault="007937B7">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E7E6A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98236E4"/>
    <w:lvl w:ilvl="0">
      <w:start w:val="1"/>
      <w:numFmt w:val="decimal"/>
      <w:lvlText w:val="%1."/>
      <w:lvlJc w:val="left"/>
      <w:pPr>
        <w:tabs>
          <w:tab w:val="num" w:pos="1492"/>
        </w:tabs>
        <w:ind w:left="1492" w:hanging="360"/>
      </w:pPr>
    </w:lvl>
  </w:abstractNum>
  <w:abstractNum w:abstractNumId="2">
    <w:nsid w:val="FFFFFF7D"/>
    <w:multiLevelType w:val="singleLevel"/>
    <w:tmpl w:val="E17E2344"/>
    <w:lvl w:ilvl="0">
      <w:start w:val="1"/>
      <w:numFmt w:val="decimal"/>
      <w:lvlText w:val="%1."/>
      <w:lvlJc w:val="left"/>
      <w:pPr>
        <w:tabs>
          <w:tab w:val="num" w:pos="1209"/>
        </w:tabs>
        <w:ind w:left="1209" w:hanging="360"/>
      </w:pPr>
    </w:lvl>
  </w:abstractNum>
  <w:abstractNum w:abstractNumId="3">
    <w:nsid w:val="FFFFFF7E"/>
    <w:multiLevelType w:val="singleLevel"/>
    <w:tmpl w:val="49D00862"/>
    <w:lvl w:ilvl="0">
      <w:start w:val="1"/>
      <w:numFmt w:val="decimal"/>
      <w:lvlText w:val="%1."/>
      <w:lvlJc w:val="left"/>
      <w:pPr>
        <w:tabs>
          <w:tab w:val="num" w:pos="926"/>
        </w:tabs>
        <w:ind w:left="926" w:hanging="360"/>
      </w:pPr>
    </w:lvl>
  </w:abstractNum>
  <w:abstractNum w:abstractNumId="4">
    <w:nsid w:val="FFFFFF7F"/>
    <w:multiLevelType w:val="singleLevel"/>
    <w:tmpl w:val="EFD8C52A"/>
    <w:lvl w:ilvl="0">
      <w:start w:val="1"/>
      <w:numFmt w:val="decimal"/>
      <w:lvlText w:val="%1."/>
      <w:lvlJc w:val="left"/>
      <w:pPr>
        <w:tabs>
          <w:tab w:val="num" w:pos="643"/>
        </w:tabs>
        <w:ind w:left="643" w:hanging="360"/>
      </w:pPr>
    </w:lvl>
  </w:abstractNum>
  <w:abstractNum w:abstractNumId="5">
    <w:nsid w:val="FFFFFF80"/>
    <w:multiLevelType w:val="singleLevel"/>
    <w:tmpl w:val="0306450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A008CE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8CE2F0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77218B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2047250"/>
    <w:lvl w:ilvl="0">
      <w:start w:val="1"/>
      <w:numFmt w:val="decimal"/>
      <w:lvlText w:val="%1."/>
      <w:lvlJc w:val="left"/>
      <w:pPr>
        <w:tabs>
          <w:tab w:val="num" w:pos="360"/>
        </w:tabs>
        <w:ind w:left="360" w:hanging="360"/>
      </w:pPr>
    </w:lvl>
  </w:abstractNum>
  <w:abstractNum w:abstractNumId="10">
    <w:nsid w:val="FFFFFF89"/>
    <w:multiLevelType w:val="singleLevel"/>
    <w:tmpl w:val="48E6EBAA"/>
    <w:lvl w:ilvl="0">
      <w:start w:val="1"/>
      <w:numFmt w:val="bullet"/>
      <w:lvlText w:val=""/>
      <w:lvlJc w:val="left"/>
      <w:pPr>
        <w:tabs>
          <w:tab w:val="num" w:pos="360"/>
        </w:tabs>
        <w:ind w:left="360" w:hanging="360"/>
      </w:pPr>
      <w:rPr>
        <w:rFonts w:ascii="Symbol" w:hAnsi="Symbol" w:hint="default"/>
      </w:rPr>
    </w:lvl>
  </w:abstractNum>
  <w:abstractNum w:abstractNumId="11">
    <w:nsid w:val="002076E9"/>
    <w:multiLevelType w:val="hybridMultilevel"/>
    <w:tmpl w:val="2F88E69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nsid w:val="0AF46A0E"/>
    <w:multiLevelType w:val="hybridMultilevel"/>
    <w:tmpl w:val="E7B254BC"/>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0C717D55"/>
    <w:multiLevelType w:val="multilevel"/>
    <w:tmpl w:val="D1625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upperLetter"/>
      <w:lvlText w:val="%3."/>
      <w:lvlJc w:val="left"/>
      <w:pPr>
        <w:tabs>
          <w:tab w:val="num" w:pos="360"/>
        </w:tabs>
        <w:ind w:left="360" w:hanging="36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54C3955"/>
    <w:multiLevelType w:val="hybridMultilevel"/>
    <w:tmpl w:val="64EE7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916153C"/>
    <w:multiLevelType w:val="hybridMultilevel"/>
    <w:tmpl w:val="817AA6E8"/>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16">
    <w:nsid w:val="2520032E"/>
    <w:multiLevelType w:val="hybridMultilevel"/>
    <w:tmpl w:val="9E1AE3B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2FA91325"/>
    <w:multiLevelType w:val="hybridMultilevel"/>
    <w:tmpl w:val="47A28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776759B"/>
    <w:multiLevelType w:val="multilevel"/>
    <w:tmpl w:val="F20068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3BEF7489"/>
    <w:multiLevelType w:val="multilevel"/>
    <w:tmpl w:val="D1625A10"/>
    <w:lvl w:ilvl="0">
      <w:start w:val="1"/>
      <w:numFmt w:val="decimal"/>
      <w:pStyle w:val="Titolo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upperLetter"/>
      <w:lvlText w:val="%3."/>
      <w:lvlJc w:val="left"/>
      <w:pPr>
        <w:tabs>
          <w:tab w:val="num" w:pos="360"/>
        </w:tabs>
        <w:ind w:left="360" w:hanging="36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0">
    <w:nsid w:val="40263DB5"/>
    <w:multiLevelType w:val="hybridMultilevel"/>
    <w:tmpl w:val="31D88238"/>
    <w:lvl w:ilvl="0" w:tplc="04100015">
      <w:start w:val="1"/>
      <w:numFmt w:val="upperLetter"/>
      <w:lvlText w:val="%1."/>
      <w:lvlJc w:val="left"/>
      <w:pPr>
        <w:tabs>
          <w:tab w:val="num" w:pos="2160"/>
        </w:tabs>
        <w:ind w:left="2160" w:hanging="360"/>
      </w:pPr>
    </w:lvl>
    <w:lvl w:ilvl="1" w:tplc="04100019" w:tentative="1">
      <w:start w:val="1"/>
      <w:numFmt w:val="lowerLetter"/>
      <w:lvlText w:val="%2."/>
      <w:lvlJc w:val="left"/>
      <w:pPr>
        <w:tabs>
          <w:tab w:val="num" w:pos="2880"/>
        </w:tabs>
        <w:ind w:left="2880" w:hanging="360"/>
      </w:pPr>
    </w:lvl>
    <w:lvl w:ilvl="2" w:tplc="0410001B" w:tentative="1">
      <w:start w:val="1"/>
      <w:numFmt w:val="lowerRoman"/>
      <w:lvlText w:val="%3."/>
      <w:lvlJc w:val="right"/>
      <w:pPr>
        <w:tabs>
          <w:tab w:val="num" w:pos="3600"/>
        </w:tabs>
        <w:ind w:left="3600" w:hanging="180"/>
      </w:pPr>
    </w:lvl>
    <w:lvl w:ilvl="3" w:tplc="0410000F" w:tentative="1">
      <w:start w:val="1"/>
      <w:numFmt w:val="decimal"/>
      <w:lvlText w:val="%4."/>
      <w:lvlJc w:val="left"/>
      <w:pPr>
        <w:tabs>
          <w:tab w:val="num" w:pos="4320"/>
        </w:tabs>
        <w:ind w:left="4320" w:hanging="360"/>
      </w:pPr>
    </w:lvl>
    <w:lvl w:ilvl="4" w:tplc="04100019" w:tentative="1">
      <w:start w:val="1"/>
      <w:numFmt w:val="lowerLetter"/>
      <w:lvlText w:val="%5."/>
      <w:lvlJc w:val="left"/>
      <w:pPr>
        <w:tabs>
          <w:tab w:val="num" w:pos="5040"/>
        </w:tabs>
        <w:ind w:left="5040" w:hanging="360"/>
      </w:pPr>
    </w:lvl>
    <w:lvl w:ilvl="5" w:tplc="0410001B" w:tentative="1">
      <w:start w:val="1"/>
      <w:numFmt w:val="lowerRoman"/>
      <w:lvlText w:val="%6."/>
      <w:lvlJc w:val="right"/>
      <w:pPr>
        <w:tabs>
          <w:tab w:val="num" w:pos="5760"/>
        </w:tabs>
        <w:ind w:left="5760" w:hanging="180"/>
      </w:pPr>
    </w:lvl>
    <w:lvl w:ilvl="6" w:tplc="0410000F" w:tentative="1">
      <w:start w:val="1"/>
      <w:numFmt w:val="decimal"/>
      <w:lvlText w:val="%7."/>
      <w:lvlJc w:val="left"/>
      <w:pPr>
        <w:tabs>
          <w:tab w:val="num" w:pos="6480"/>
        </w:tabs>
        <w:ind w:left="6480" w:hanging="360"/>
      </w:pPr>
    </w:lvl>
    <w:lvl w:ilvl="7" w:tplc="04100019" w:tentative="1">
      <w:start w:val="1"/>
      <w:numFmt w:val="lowerLetter"/>
      <w:lvlText w:val="%8."/>
      <w:lvlJc w:val="left"/>
      <w:pPr>
        <w:tabs>
          <w:tab w:val="num" w:pos="7200"/>
        </w:tabs>
        <w:ind w:left="7200" w:hanging="360"/>
      </w:pPr>
    </w:lvl>
    <w:lvl w:ilvl="8" w:tplc="0410001B" w:tentative="1">
      <w:start w:val="1"/>
      <w:numFmt w:val="lowerRoman"/>
      <w:lvlText w:val="%9."/>
      <w:lvlJc w:val="right"/>
      <w:pPr>
        <w:tabs>
          <w:tab w:val="num" w:pos="7920"/>
        </w:tabs>
        <w:ind w:left="7920" w:hanging="180"/>
      </w:pPr>
    </w:lvl>
  </w:abstractNum>
  <w:abstractNum w:abstractNumId="21">
    <w:nsid w:val="41477FC6"/>
    <w:multiLevelType w:val="hybridMultilevel"/>
    <w:tmpl w:val="3CDE7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9E320E"/>
    <w:multiLevelType w:val="hybridMultilevel"/>
    <w:tmpl w:val="17BCED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68"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0F00C5"/>
    <w:multiLevelType w:val="hybridMultilevel"/>
    <w:tmpl w:val="5928CF7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4">
    <w:nsid w:val="5A373DB8"/>
    <w:multiLevelType w:val="hybridMultilevel"/>
    <w:tmpl w:val="19DC7626"/>
    <w:lvl w:ilvl="0" w:tplc="04100001">
      <w:start w:val="1"/>
      <w:numFmt w:val="bullet"/>
      <w:lvlText w:val=""/>
      <w:lvlJc w:val="left"/>
      <w:pPr>
        <w:tabs>
          <w:tab w:val="num" w:pos="2160"/>
        </w:tabs>
        <w:ind w:left="2160" w:hanging="360"/>
      </w:pPr>
      <w:rPr>
        <w:rFonts w:ascii="Symbol" w:hAnsi="Symbol" w:hint="default"/>
      </w:rPr>
    </w:lvl>
    <w:lvl w:ilvl="1" w:tplc="04100003" w:tentative="1">
      <w:start w:val="1"/>
      <w:numFmt w:val="bullet"/>
      <w:lvlText w:val="o"/>
      <w:lvlJc w:val="left"/>
      <w:pPr>
        <w:tabs>
          <w:tab w:val="num" w:pos="2880"/>
        </w:tabs>
        <w:ind w:left="2880" w:hanging="360"/>
      </w:pPr>
      <w:rPr>
        <w:rFonts w:ascii="Courier New" w:hAnsi="Courier New" w:cs="Courier New" w:hint="default"/>
      </w:rPr>
    </w:lvl>
    <w:lvl w:ilvl="2" w:tplc="04100005" w:tentative="1">
      <w:start w:val="1"/>
      <w:numFmt w:val="bullet"/>
      <w:lvlText w:val=""/>
      <w:lvlJc w:val="left"/>
      <w:pPr>
        <w:tabs>
          <w:tab w:val="num" w:pos="3600"/>
        </w:tabs>
        <w:ind w:left="3600" w:hanging="360"/>
      </w:pPr>
      <w:rPr>
        <w:rFonts w:ascii="Wingdings" w:hAnsi="Wingdings" w:hint="default"/>
      </w:rPr>
    </w:lvl>
    <w:lvl w:ilvl="3" w:tplc="04100001" w:tentative="1">
      <w:start w:val="1"/>
      <w:numFmt w:val="bullet"/>
      <w:lvlText w:val=""/>
      <w:lvlJc w:val="left"/>
      <w:pPr>
        <w:tabs>
          <w:tab w:val="num" w:pos="4320"/>
        </w:tabs>
        <w:ind w:left="4320" w:hanging="360"/>
      </w:pPr>
      <w:rPr>
        <w:rFonts w:ascii="Symbol" w:hAnsi="Symbol" w:hint="default"/>
      </w:rPr>
    </w:lvl>
    <w:lvl w:ilvl="4" w:tplc="04100003" w:tentative="1">
      <w:start w:val="1"/>
      <w:numFmt w:val="bullet"/>
      <w:lvlText w:val="o"/>
      <w:lvlJc w:val="left"/>
      <w:pPr>
        <w:tabs>
          <w:tab w:val="num" w:pos="5040"/>
        </w:tabs>
        <w:ind w:left="5040" w:hanging="360"/>
      </w:pPr>
      <w:rPr>
        <w:rFonts w:ascii="Courier New" w:hAnsi="Courier New" w:cs="Courier New" w:hint="default"/>
      </w:rPr>
    </w:lvl>
    <w:lvl w:ilvl="5" w:tplc="04100005" w:tentative="1">
      <w:start w:val="1"/>
      <w:numFmt w:val="bullet"/>
      <w:lvlText w:val=""/>
      <w:lvlJc w:val="left"/>
      <w:pPr>
        <w:tabs>
          <w:tab w:val="num" w:pos="5760"/>
        </w:tabs>
        <w:ind w:left="5760" w:hanging="360"/>
      </w:pPr>
      <w:rPr>
        <w:rFonts w:ascii="Wingdings" w:hAnsi="Wingdings" w:hint="default"/>
      </w:rPr>
    </w:lvl>
    <w:lvl w:ilvl="6" w:tplc="04100001" w:tentative="1">
      <w:start w:val="1"/>
      <w:numFmt w:val="bullet"/>
      <w:lvlText w:val=""/>
      <w:lvlJc w:val="left"/>
      <w:pPr>
        <w:tabs>
          <w:tab w:val="num" w:pos="6480"/>
        </w:tabs>
        <w:ind w:left="6480" w:hanging="360"/>
      </w:pPr>
      <w:rPr>
        <w:rFonts w:ascii="Symbol" w:hAnsi="Symbol" w:hint="default"/>
      </w:rPr>
    </w:lvl>
    <w:lvl w:ilvl="7" w:tplc="04100003" w:tentative="1">
      <w:start w:val="1"/>
      <w:numFmt w:val="bullet"/>
      <w:lvlText w:val="o"/>
      <w:lvlJc w:val="left"/>
      <w:pPr>
        <w:tabs>
          <w:tab w:val="num" w:pos="7200"/>
        </w:tabs>
        <w:ind w:left="7200" w:hanging="360"/>
      </w:pPr>
      <w:rPr>
        <w:rFonts w:ascii="Courier New" w:hAnsi="Courier New" w:cs="Courier New" w:hint="default"/>
      </w:rPr>
    </w:lvl>
    <w:lvl w:ilvl="8" w:tplc="04100005" w:tentative="1">
      <w:start w:val="1"/>
      <w:numFmt w:val="bullet"/>
      <w:lvlText w:val=""/>
      <w:lvlJc w:val="left"/>
      <w:pPr>
        <w:tabs>
          <w:tab w:val="num" w:pos="7920"/>
        </w:tabs>
        <w:ind w:left="7920" w:hanging="360"/>
      </w:pPr>
      <w:rPr>
        <w:rFonts w:ascii="Wingdings" w:hAnsi="Wingdings" w:hint="default"/>
      </w:rPr>
    </w:lvl>
  </w:abstractNum>
  <w:abstractNum w:abstractNumId="25">
    <w:nsid w:val="62825E11"/>
    <w:multiLevelType w:val="hybridMultilevel"/>
    <w:tmpl w:val="F48C4F3E"/>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nsid w:val="6658101D"/>
    <w:multiLevelType w:val="hybridMultilevel"/>
    <w:tmpl w:val="9FBEAB7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697A4705"/>
    <w:multiLevelType w:val="hybridMultilevel"/>
    <w:tmpl w:val="A0C679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4"/>
  </w:num>
  <w:num w:numId="4">
    <w:abstractNumId w:val="16"/>
  </w:num>
  <w:num w:numId="5">
    <w:abstractNumId w:val="26"/>
  </w:num>
  <w:num w:numId="6">
    <w:abstractNumId w:val="24"/>
  </w:num>
  <w:num w:numId="7">
    <w:abstractNumId w:val="11"/>
  </w:num>
  <w:num w:numId="8">
    <w:abstractNumId w:val="18"/>
  </w:num>
  <w:num w:numId="9">
    <w:abstractNumId w:val="20"/>
  </w:num>
  <w:num w:numId="10">
    <w:abstractNumId w:val="23"/>
  </w:num>
  <w:num w:numId="11">
    <w:abstractNumId w:val="9"/>
  </w:num>
  <w:num w:numId="12">
    <w:abstractNumId w:val="4"/>
  </w:num>
  <w:num w:numId="13">
    <w:abstractNumId w:val="3"/>
  </w:num>
  <w:num w:numId="14">
    <w:abstractNumId w:val="2"/>
  </w:num>
  <w:num w:numId="15">
    <w:abstractNumId w:val="1"/>
  </w:num>
  <w:num w:numId="16">
    <w:abstractNumId w:val="10"/>
  </w:num>
  <w:num w:numId="17">
    <w:abstractNumId w:val="8"/>
  </w:num>
  <w:num w:numId="18">
    <w:abstractNumId w:val="7"/>
  </w:num>
  <w:num w:numId="19">
    <w:abstractNumId w:val="6"/>
  </w:num>
  <w:num w:numId="20">
    <w:abstractNumId w:val="5"/>
  </w:num>
  <w:num w:numId="21">
    <w:abstractNumId w:val="15"/>
  </w:num>
  <w:num w:numId="22">
    <w:abstractNumId w:val="0"/>
  </w:num>
  <w:num w:numId="23">
    <w:abstractNumId w:val="27"/>
  </w:num>
  <w:num w:numId="24">
    <w:abstractNumId w:val="21"/>
  </w:num>
  <w:num w:numId="25">
    <w:abstractNumId w:val="19"/>
  </w:num>
  <w:num w:numId="26">
    <w:abstractNumId w:val="12"/>
  </w:num>
  <w:num w:numId="27">
    <w:abstractNumId w:val="22"/>
  </w:num>
  <w:num w:numId="28">
    <w:abstractNumId w:val="1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it-IT" w:vendorID="3" w:dllVersion="517" w:checkStyle="1"/>
  <w:attachedTemplate r:id="rId1"/>
  <w:defaultTabStop w:val="708"/>
  <w:hyphenationZone w:val="283"/>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F70"/>
    <w:rsid w:val="00023B1D"/>
    <w:rsid w:val="0002545C"/>
    <w:rsid w:val="00025F79"/>
    <w:rsid w:val="0004314C"/>
    <w:rsid w:val="00044B2E"/>
    <w:rsid w:val="00050325"/>
    <w:rsid w:val="00053CD0"/>
    <w:rsid w:val="00077266"/>
    <w:rsid w:val="000829CF"/>
    <w:rsid w:val="000832AE"/>
    <w:rsid w:val="000D0883"/>
    <w:rsid w:val="000E2B44"/>
    <w:rsid w:val="000F2C6C"/>
    <w:rsid w:val="000F53B8"/>
    <w:rsid w:val="000F68D8"/>
    <w:rsid w:val="0010329F"/>
    <w:rsid w:val="00104A7C"/>
    <w:rsid w:val="001073E0"/>
    <w:rsid w:val="001147A7"/>
    <w:rsid w:val="00134141"/>
    <w:rsid w:val="00135FF9"/>
    <w:rsid w:val="0014044A"/>
    <w:rsid w:val="001435EB"/>
    <w:rsid w:val="00144140"/>
    <w:rsid w:val="0014591A"/>
    <w:rsid w:val="001529B1"/>
    <w:rsid w:val="00156C5C"/>
    <w:rsid w:val="001665F1"/>
    <w:rsid w:val="00180C53"/>
    <w:rsid w:val="001816D8"/>
    <w:rsid w:val="001912C8"/>
    <w:rsid w:val="001A547D"/>
    <w:rsid w:val="001B0D03"/>
    <w:rsid w:val="001B1D0C"/>
    <w:rsid w:val="001B2F53"/>
    <w:rsid w:val="001B7910"/>
    <w:rsid w:val="001C16A4"/>
    <w:rsid w:val="001D0829"/>
    <w:rsid w:val="001F2C2A"/>
    <w:rsid w:val="002018AC"/>
    <w:rsid w:val="00202874"/>
    <w:rsid w:val="0020497D"/>
    <w:rsid w:val="002205B0"/>
    <w:rsid w:val="00222751"/>
    <w:rsid w:val="002258DB"/>
    <w:rsid w:val="002275F6"/>
    <w:rsid w:val="002339ED"/>
    <w:rsid w:val="00252DBD"/>
    <w:rsid w:val="00261EFE"/>
    <w:rsid w:val="0026235C"/>
    <w:rsid w:val="00272494"/>
    <w:rsid w:val="00291928"/>
    <w:rsid w:val="002A0EF9"/>
    <w:rsid w:val="002A24BA"/>
    <w:rsid w:val="002A6999"/>
    <w:rsid w:val="002B2445"/>
    <w:rsid w:val="002D49FB"/>
    <w:rsid w:val="002F4695"/>
    <w:rsid w:val="002F53F3"/>
    <w:rsid w:val="002F6FF4"/>
    <w:rsid w:val="00301954"/>
    <w:rsid w:val="00310F99"/>
    <w:rsid w:val="00311342"/>
    <w:rsid w:val="003165A8"/>
    <w:rsid w:val="00316E23"/>
    <w:rsid w:val="003239EE"/>
    <w:rsid w:val="0032468D"/>
    <w:rsid w:val="003326BB"/>
    <w:rsid w:val="00332D03"/>
    <w:rsid w:val="00332FD5"/>
    <w:rsid w:val="00347E66"/>
    <w:rsid w:val="00350518"/>
    <w:rsid w:val="00352BD5"/>
    <w:rsid w:val="00357EF1"/>
    <w:rsid w:val="0036094A"/>
    <w:rsid w:val="00364554"/>
    <w:rsid w:val="00364BC7"/>
    <w:rsid w:val="003709CD"/>
    <w:rsid w:val="0037161A"/>
    <w:rsid w:val="00371636"/>
    <w:rsid w:val="00376F77"/>
    <w:rsid w:val="003879F9"/>
    <w:rsid w:val="003925FF"/>
    <w:rsid w:val="003C0323"/>
    <w:rsid w:val="003C490F"/>
    <w:rsid w:val="003F3D3D"/>
    <w:rsid w:val="003F7007"/>
    <w:rsid w:val="00400930"/>
    <w:rsid w:val="004037CA"/>
    <w:rsid w:val="00425724"/>
    <w:rsid w:val="00425E17"/>
    <w:rsid w:val="00437110"/>
    <w:rsid w:val="00440531"/>
    <w:rsid w:val="00441F70"/>
    <w:rsid w:val="00442F52"/>
    <w:rsid w:val="0044357E"/>
    <w:rsid w:val="00447674"/>
    <w:rsid w:val="004664A4"/>
    <w:rsid w:val="00473FAC"/>
    <w:rsid w:val="00477C38"/>
    <w:rsid w:val="004A3C51"/>
    <w:rsid w:val="004B5C94"/>
    <w:rsid w:val="004C5AD7"/>
    <w:rsid w:val="004D7507"/>
    <w:rsid w:val="004D776B"/>
    <w:rsid w:val="004F4FF0"/>
    <w:rsid w:val="005079DA"/>
    <w:rsid w:val="00520379"/>
    <w:rsid w:val="005278D0"/>
    <w:rsid w:val="00531464"/>
    <w:rsid w:val="00541189"/>
    <w:rsid w:val="0054574C"/>
    <w:rsid w:val="00561A8E"/>
    <w:rsid w:val="00562EA3"/>
    <w:rsid w:val="0056543A"/>
    <w:rsid w:val="0057185F"/>
    <w:rsid w:val="005722A0"/>
    <w:rsid w:val="005B4310"/>
    <w:rsid w:val="005C17F2"/>
    <w:rsid w:val="005C18B9"/>
    <w:rsid w:val="005C39FD"/>
    <w:rsid w:val="005E27D4"/>
    <w:rsid w:val="005E34A9"/>
    <w:rsid w:val="005E6E4D"/>
    <w:rsid w:val="005F3069"/>
    <w:rsid w:val="005F5E74"/>
    <w:rsid w:val="00613A6E"/>
    <w:rsid w:val="00615AE2"/>
    <w:rsid w:val="00623158"/>
    <w:rsid w:val="00626799"/>
    <w:rsid w:val="0064262C"/>
    <w:rsid w:val="0064575F"/>
    <w:rsid w:val="00647A72"/>
    <w:rsid w:val="006513FD"/>
    <w:rsid w:val="006679B8"/>
    <w:rsid w:val="0067189B"/>
    <w:rsid w:val="00672533"/>
    <w:rsid w:val="00674A00"/>
    <w:rsid w:val="00687AA4"/>
    <w:rsid w:val="006A4555"/>
    <w:rsid w:val="006A5D26"/>
    <w:rsid w:val="006A651D"/>
    <w:rsid w:val="006B1E28"/>
    <w:rsid w:val="006C78BE"/>
    <w:rsid w:val="006C7F73"/>
    <w:rsid w:val="006D09E9"/>
    <w:rsid w:val="006D3EF3"/>
    <w:rsid w:val="006D48EA"/>
    <w:rsid w:val="006D51E9"/>
    <w:rsid w:val="006E13A6"/>
    <w:rsid w:val="006E3E5F"/>
    <w:rsid w:val="006F223D"/>
    <w:rsid w:val="006F3BF5"/>
    <w:rsid w:val="006F723B"/>
    <w:rsid w:val="00716199"/>
    <w:rsid w:val="0074508C"/>
    <w:rsid w:val="00767AC0"/>
    <w:rsid w:val="0077009D"/>
    <w:rsid w:val="00770926"/>
    <w:rsid w:val="007937B7"/>
    <w:rsid w:val="00793830"/>
    <w:rsid w:val="00797086"/>
    <w:rsid w:val="007A4206"/>
    <w:rsid w:val="007A7297"/>
    <w:rsid w:val="007B2A9E"/>
    <w:rsid w:val="007D4C00"/>
    <w:rsid w:val="007E7F0A"/>
    <w:rsid w:val="00806463"/>
    <w:rsid w:val="00816B98"/>
    <w:rsid w:val="00826538"/>
    <w:rsid w:val="0082740A"/>
    <w:rsid w:val="00833709"/>
    <w:rsid w:val="00833D9A"/>
    <w:rsid w:val="00834238"/>
    <w:rsid w:val="0083456B"/>
    <w:rsid w:val="00835523"/>
    <w:rsid w:val="00836BEB"/>
    <w:rsid w:val="008601E0"/>
    <w:rsid w:val="00861EC9"/>
    <w:rsid w:val="00882D4D"/>
    <w:rsid w:val="00884ED1"/>
    <w:rsid w:val="0089116F"/>
    <w:rsid w:val="008925FD"/>
    <w:rsid w:val="008967DD"/>
    <w:rsid w:val="008A0726"/>
    <w:rsid w:val="008B2D45"/>
    <w:rsid w:val="008B5F91"/>
    <w:rsid w:val="008C0C12"/>
    <w:rsid w:val="008C0E28"/>
    <w:rsid w:val="008E39E8"/>
    <w:rsid w:val="008E6C6E"/>
    <w:rsid w:val="008F2B5E"/>
    <w:rsid w:val="008F63F2"/>
    <w:rsid w:val="00914C70"/>
    <w:rsid w:val="009161DE"/>
    <w:rsid w:val="00945B7A"/>
    <w:rsid w:val="00947D03"/>
    <w:rsid w:val="00955ACE"/>
    <w:rsid w:val="00957BD9"/>
    <w:rsid w:val="00972B6C"/>
    <w:rsid w:val="00975D9C"/>
    <w:rsid w:val="00981F67"/>
    <w:rsid w:val="00986019"/>
    <w:rsid w:val="00991773"/>
    <w:rsid w:val="009931C7"/>
    <w:rsid w:val="009A44A0"/>
    <w:rsid w:val="009C36EB"/>
    <w:rsid w:val="009C5644"/>
    <w:rsid w:val="009E2906"/>
    <w:rsid w:val="009E2B1C"/>
    <w:rsid w:val="009F6AFB"/>
    <w:rsid w:val="009F7336"/>
    <w:rsid w:val="00A03233"/>
    <w:rsid w:val="00A036B4"/>
    <w:rsid w:val="00A373FE"/>
    <w:rsid w:val="00A519FA"/>
    <w:rsid w:val="00A51AE2"/>
    <w:rsid w:val="00A70488"/>
    <w:rsid w:val="00A854A3"/>
    <w:rsid w:val="00A85547"/>
    <w:rsid w:val="00A90B97"/>
    <w:rsid w:val="00A925EE"/>
    <w:rsid w:val="00AA400F"/>
    <w:rsid w:val="00AC5718"/>
    <w:rsid w:val="00AD14E0"/>
    <w:rsid w:val="00AD275B"/>
    <w:rsid w:val="00AE0FCA"/>
    <w:rsid w:val="00B1406A"/>
    <w:rsid w:val="00B25B78"/>
    <w:rsid w:val="00B356C7"/>
    <w:rsid w:val="00B35DF2"/>
    <w:rsid w:val="00B51E38"/>
    <w:rsid w:val="00B61451"/>
    <w:rsid w:val="00B829A2"/>
    <w:rsid w:val="00B82E0D"/>
    <w:rsid w:val="00B90C7A"/>
    <w:rsid w:val="00B96585"/>
    <w:rsid w:val="00BB4884"/>
    <w:rsid w:val="00BB48C6"/>
    <w:rsid w:val="00BC6E2F"/>
    <w:rsid w:val="00BD1664"/>
    <w:rsid w:val="00BD3C1B"/>
    <w:rsid w:val="00BF250F"/>
    <w:rsid w:val="00BF6779"/>
    <w:rsid w:val="00C06DE8"/>
    <w:rsid w:val="00C1754E"/>
    <w:rsid w:val="00C2438D"/>
    <w:rsid w:val="00C27EC4"/>
    <w:rsid w:val="00C31B5A"/>
    <w:rsid w:val="00C35215"/>
    <w:rsid w:val="00C36C9A"/>
    <w:rsid w:val="00C52921"/>
    <w:rsid w:val="00C52BFD"/>
    <w:rsid w:val="00C53B38"/>
    <w:rsid w:val="00C631A5"/>
    <w:rsid w:val="00C66B10"/>
    <w:rsid w:val="00C67B2C"/>
    <w:rsid w:val="00C729A4"/>
    <w:rsid w:val="00C82CEA"/>
    <w:rsid w:val="00C860F9"/>
    <w:rsid w:val="00C9022B"/>
    <w:rsid w:val="00C906D1"/>
    <w:rsid w:val="00C94951"/>
    <w:rsid w:val="00C951AB"/>
    <w:rsid w:val="00CA1856"/>
    <w:rsid w:val="00CA4279"/>
    <w:rsid w:val="00CB1EE4"/>
    <w:rsid w:val="00CC33A4"/>
    <w:rsid w:val="00CD6361"/>
    <w:rsid w:val="00CE1D97"/>
    <w:rsid w:val="00CE7A03"/>
    <w:rsid w:val="00D22320"/>
    <w:rsid w:val="00D42957"/>
    <w:rsid w:val="00D47EB0"/>
    <w:rsid w:val="00D50F5E"/>
    <w:rsid w:val="00D53D03"/>
    <w:rsid w:val="00D70630"/>
    <w:rsid w:val="00D80CCA"/>
    <w:rsid w:val="00DA34B6"/>
    <w:rsid w:val="00DA5FAB"/>
    <w:rsid w:val="00DA7527"/>
    <w:rsid w:val="00DB30D1"/>
    <w:rsid w:val="00DC4AAB"/>
    <w:rsid w:val="00DD0322"/>
    <w:rsid w:val="00DD3EDC"/>
    <w:rsid w:val="00DD7F7D"/>
    <w:rsid w:val="00DE1DB5"/>
    <w:rsid w:val="00DE2FCD"/>
    <w:rsid w:val="00DF61EA"/>
    <w:rsid w:val="00E03280"/>
    <w:rsid w:val="00E053A4"/>
    <w:rsid w:val="00E1000A"/>
    <w:rsid w:val="00E11A07"/>
    <w:rsid w:val="00E1220E"/>
    <w:rsid w:val="00E230B7"/>
    <w:rsid w:val="00E35516"/>
    <w:rsid w:val="00E36DD4"/>
    <w:rsid w:val="00E3729B"/>
    <w:rsid w:val="00E40391"/>
    <w:rsid w:val="00E437DE"/>
    <w:rsid w:val="00E44256"/>
    <w:rsid w:val="00E44705"/>
    <w:rsid w:val="00E44E83"/>
    <w:rsid w:val="00E45E26"/>
    <w:rsid w:val="00E52DE1"/>
    <w:rsid w:val="00E54B16"/>
    <w:rsid w:val="00E575C4"/>
    <w:rsid w:val="00E71CAB"/>
    <w:rsid w:val="00E72348"/>
    <w:rsid w:val="00E77889"/>
    <w:rsid w:val="00E83B9E"/>
    <w:rsid w:val="00E86609"/>
    <w:rsid w:val="00E8753F"/>
    <w:rsid w:val="00E9611B"/>
    <w:rsid w:val="00EA0D7C"/>
    <w:rsid w:val="00EA3711"/>
    <w:rsid w:val="00EA481B"/>
    <w:rsid w:val="00ED150A"/>
    <w:rsid w:val="00ED62C6"/>
    <w:rsid w:val="00EE6E2E"/>
    <w:rsid w:val="00F069A3"/>
    <w:rsid w:val="00F16EB0"/>
    <w:rsid w:val="00F35F5E"/>
    <w:rsid w:val="00F4420D"/>
    <w:rsid w:val="00F4530B"/>
    <w:rsid w:val="00F47FC8"/>
    <w:rsid w:val="00F52A9E"/>
    <w:rsid w:val="00F551C6"/>
    <w:rsid w:val="00F63DA4"/>
    <w:rsid w:val="00F915EF"/>
    <w:rsid w:val="00F945B0"/>
    <w:rsid w:val="00F94A4E"/>
    <w:rsid w:val="00FA2605"/>
    <w:rsid w:val="00FA39FC"/>
    <w:rsid w:val="00FC13B4"/>
    <w:rsid w:val="00FC7761"/>
    <w:rsid w:val="00FD1F2D"/>
    <w:rsid w:val="00FE540D"/>
    <w:rsid w:val="00FE5AC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E4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5D26"/>
    <w:pPr>
      <w:spacing w:before="40" w:after="40"/>
      <w:jc w:val="both"/>
    </w:pPr>
    <w:rPr>
      <w:rFonts w:asciiTheme="minorHAnsi" w:hAnsiTheme="minorHAnsi"/>
      <w:sz w:val="22"/>
      <w:szCs w:val="24"/>
    </w:rPr>
  </w:style>
  <w:style w:type="paragraph" w:styleId="Titolo1">
    <w:name w:val="heading 1"/>
    <w:basedOn w:val="Normale"/>
    <w:next w:val="Normale"/>
    <w:qFormat/>
    <w:rsid w:val="006A5D26"/>
    <w:pPr>
      <w:keepNext/>
      <w:numPr>
        <w:numId w:val="1"/>
      </w:numPr>
      <w:spacing w:before="700" w:after="160"/>
      <w:outlineLvl w:val="0"/>
    </w:pPr>
    <w:rPr>
      <w:b/>
      <w:bCs/>
      <w:kern w:val="32"/>
      <w:sz w:val="28"/>
      <w:szCs w:val="28"/>
    </w:rPr>
  </w:style>
  <w:style w:type="paragraph" w:styleId="Titolo2">
    <w:name w:val="heading 2"/>
    <w:basedOn w:val="Normale"/>
    <w:next w:val="Normale"/>
    <w:qFormat/>
    <w:rsid w:val="00E44705"/>
    <w:pPr>
      <w:keepNext/>
      <w:spacing w:before="360" w:after="100"/>
      <w:outlineLvl w:val="1"/>
    </w:pPr>
    <w:rPr>
      <w:b/>
      <w:bCs/>
      <w:i/>
      <w:iCs/>
      <w:sz w:val="28"/>
      <w:szCs w:val="28"/>
    </w:rPr>
  </w:style>
  <w:style w:type="paragraph" w:styleId="Titolo3">
    <w:name w:val="heading 3"/>
    <w:basedOn w:val="Normale"/>
    <w:next w:val="Normale"/>
    <w:link w:val="Titolo3Carattere"/>
    <w:qFormat/>
    <w:rsid w:val="001A547D"/>
    <w:pPr>
      <w:keepNext/>
      <w:spacing w:before="240" w:after="60"/>
      <w:outlineLvl w:val="2"/>
    </w:pPr>
    <w:rPr>
      <w:b/>
      <w:bCs/>
      <w:szCs w:val="22"/>
    </w:rPr>
  </w:style>
  <w:style w:type="paragraph" w:styleId="Titolo4">
    <w:name w:val="heading 4"/>
    <w:basedOn w:val="Normale"/>
    <w:next w:val="Normale"/>
    <w:qFormat/>
    <w:rsid w:val="008F2B5E"/>
    <w:pPr>
      <w:keepNext/>
      <w:numPr>
        <w:ilvl w:val="3"/>
        <w:numId w:val="1"/>
      </w:numPr>
      <w:spacing w:before="240" w:after="60"/>
      <w:outlineLvl w:val="3"/>
    </w:pPr>
    <w:rPr>
      <w:b/>
      <w:bCs/>
      <w:sz w:val="28"/>
      <w:szCs w:val="28"/>
    </w:rPr>
  </w:style>
  <w:style w:type="paragraph" w:styleId="Titolo5">
    <w:name w:val="heading 5"/>
    <w:basedOn w:val="Normale"/>
    <w:next w:val="Normale"/>
    <w:qFormat/>
    <w:rsid w:val="008F2B5E"/>
    <w:pPr>
      <w:numPr>
        <w:ilvl w:val="4"/>
        <w:numId w:val="1"/>
      </w:numPr>
      <w:spacing w:before="240" w:after="60"/>
      <w:outlineLvl w:val="4"/>
    </w:pPr>
    <w:rPr>
      <w:b/>
      <w:bCs/>
      <w:i/>
      <w:iCs/>
      <w:sz w:val="26"/>
      <w:szCs w:val="26"/>
    </w:rPr>
  </w:style>
  <w:style w:type="paragraph" w:styleId="Titolo6">
    <w:name w:val="heading 6"/>
    <w:basedOn w:val="Normale"/>
    <w:next w:val="Normale"/>
    <w:qFormat/>
    <w:rsid w:val="008F2B5E"/>
    <w:pPr>
      <w:numPr>
        <w:ilvl w:val="5"/>
        <w:numId w:val="1"/>
      </w:numPr>
      <w:spacing w:before="240" w:after="60"/>
      <w:outlineLvl w:val="5"/>
    </w:pPr>
    <w:rPr>
      <w:b/>
      <w:bCs/>
      <w:szCs w:val="22"/>
    </w:rPr>
  </w:style>
  <w:style w:type="paragraph" w:styleId="Titolo7">
    <w:name w:val="heading 7"/>
    <w:basedOn w:val="Normale"/>
    <w:next w:val="Normale"/>
    <w:qFormat/>
    <w:rsid w:val="008F2B5E"/>
    <w:pPr>
      <w:numPr>
        <w:ilvl w:val="6"/>
        <w:numId w:val="1"/>
      </w:numPr>
      <w:spacing w:before="240" w:after="60"/>
      <w:outlineLvl w:val="6"/>
    </w:pPr>
  </w:style>
  <w:style w:type="paragraph" w:styleId="Titolo8">
    <w:name w:val="heading 8"/>
    <w:basedOn w:val="Normale"/>
    <w:next w:val="Normale"/>
    <w:qFormat/>
    <w:rsid w:val="008F2B5E"/>
    <w:pPr>
      <w:numPr>
        <w:ilvl w:val="7"/>
        <w:numId w:val="1"/>
      </w:numPr>
      <w:spacing w:before="240" w:after="60"/>
      <w:outlineLvl w:val="7"/>
    </w:pPr>
    <w:rPr>
      <w:i/>
      <w:iCs/>
    </w:rPr>
  </w:style>
  <w:style w:type="paragraph" w:styleId="Titolo9">
    <w:name w:val="heading 9"/>
    <w:basedOn w:val="Normale"/>
    <w:next w:val="Normale"/>
    <w:qFormat/>
    <w:rsid w:val="008F2B5E"/>
    <w:pPr>
      <w:numPr>
        <w:ilvl w:val="8"/>
        <w:numId w:val="1"/>
      </w:numPr>
      <w:spacing w:before="240" w:after="60"/>
      <w:outlineLvl w:val="8"/>
    </w:pPr>
    <w:rPr>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Rientrocorpodeltesto"/>
    <w:link w:val="CorpodeltestoCarattere"/>
    <w:rsid w:val="00C951AB"/>
    <w:pPr>
      <w:spacing w:line="288" w:lineRule="auto"/>
      <w:ind w:left="1276"/>
    </w:pPr>
  </w:style>
  <w:style w:type="paragraph" w:styleId="Intestazione">
    <w:name w:val="header"/>
    <w:basedOn w:val="Normale"/>
    <w:rsid w:val="008F2B5E"/>
    <w:pPr>
      <w:tabs>
        <w:tab w:val="center" w:pos="4819"/>
        <w:tab w:val="right" w:pos="9638"/>
      </w:tabs>
    </w:pPr>
  </w:style>
  <w:style w:type="paragraph" w:styleId="Pidipagina">
    <w:name w:val="footer"/>
    <w:basedOn w:val="Normale"/>
    <w:rsid w:val="008F2B5E"/>
    <w:pPr>
      <w:tabs>
        <w:tab w:val="center" w:pos="4819"/>
        <w:tab w:val="right" w:pos="9638"/>
      </w:tabs>
    </w:pPr>
  </w:style>
  <w:style w:type="paragraph" w:styleId="Rientrocorpodeltesto">
    <w:name w:val="Body Text Indent"/>
    <w:basedOn w:val="Normale"/>
    <w:link w:val="RientrocorpodeltestoCarattere"/>
    <w:rsid w:val="008F2B5E"/>
    <w:pPr>
      <w:spacing w:line="360" w:lineRule="auto"/>
      <w:ind w:left="1440"/>
    </w:pPr>
  </w:style>
  <w:style w:type="character" w:styleId="Numeropagina">
    <w:name w:val="page number"/>
    <w:basedOn w:val="Caratterepredefinitoparagrafo"/>
    <w:rsid w:val="008F2B5E"/>
  </w:style>
  <w:style w:type="paragraph" w:styleId="Didascalia">
    <w:name w:val="caption"/>
    <w:basedOn w:val="Normale"/>
    <w:next w:val="Normale"/>
    <w:qFormat/>
    <w:rsid w:val="008F2B5E"/>
    <w:pPr>
      <w:spacing w:before="120" w:after="120"/>
    </w:pPr>
    <w:rPr>
      <w:b/>
      <w:bCs/>
      <w:sz w:val="20"/>
      <w:szCs w:val="20"/>
    </w:rPr>
  </w:style>
  <w:style w:type="table" w:styleId="Grigliatabella">
    <w:name w:val="Table Grid"/>
    <w:basedOn w:val="Tabellanormale"/>
    <w:rsid w:val="00806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cchiello2">
    <w:name w:val="Occhiello 2"/>
    <w:basedOn w:val="Normale"/>
    <w:rsid w:val="00310F99"/>
    <w:pPr>
      <w:tabs>
        <w:tab w:val="left" w:pos="1134"/>
      </w:tabs>
      <w:ind w:left="1134" w:hanging="1134"/>
    </w:pPr>
    <w:rPr>
      <w:b/>
      <w:i/>
      <w:noProof/>
      <w:sz w:val="20"/>
      <w:szCs w:val="20"/>
      <w:lang w:eastAsia="en-US"/>
    </w:rPr>
  </w:style>
  <w:style w:type="paragraph" w:customStyle="1" w:styleId="HeaderTableKey">
    <w:name w:val="Header Table Key"/>
    <w:basedOn w:val="Normale"/>
    <w:rsid w:val="00310F99"/>
    <w:pPr>
      <w:widowControl w:val="0"/>
      <w:adjustRightInd w:val="0"/>
      <w:snapToGrid w:val="0"/>
      <w:spacing w:before="20"/>
    </w:pPr>
    <w:rPr>
      <w:rFonts w:eastAsia="MS Mincho"/>
      <w:b/>
      <w:i/>
      <w:sz w:val="16"/>
      <w:szCs w:val="16"/>
      <w:lang w:eastAsia="en-US"/>
    </w:rPr>
  </w:style>
  <w:style w:type="paragraph" w:customStyle="1" w:styleId="HeaderTableValue">
    <w:name w:val="Header Table Value"/>
    <w:basedOn w:val="Normale"/>
    <w:rsid w:val="00310F99"/>
    <w:pPr>
      <w:widowControl w:val="0"/>
      <w:adjustRightInd w:val="0"/>
      <w:snapToGrid w:val="0"/>
      <w:spacing w:before="20"/>
    </w:pPr>
    <w:rPr>
      <w:i/>
      <w:sz w:val="16"/>
      <w:szCs w:val="16"/>
      <w:lang w:eastAsia="en-US"/>
    </w:rPr>
  </w:style>
  <w:style w:type="paragraph" w:customStyle="1" w:styleId="HeaderTableValueNumber">
    <w:name w:val="Header Table Value Number"/>
    <w:basedOn w:val="HeaderTableValue"/>
    <w:rsid w:val="00310F99"/>
    <w:pPr>
      <w:jc w:val="right"/>
    </w:pPr>
  </w:style>
  <w:style w:type="paragraph" w:styleId="Sommario1">
    <w:name w:val="toc 1"/>
    <w:basedOn w:val="Normale"/>
    <w:next w:val="Normale"/>
    <w:uiPriority w:val="39"/>
    <w:rsid w:val="00A85547"/>
    <w:pPr>
      <w:tabs>
        <w:tab w:val="left" w:pos="284"/>
        <w:tab w:val="left" w:pos="460"/>
        <w:tab w:val="right" w:leader="dot" w:pos="9638"/>
      </w:tabs>
      <w:spacing w:before="240"/>
    </w:pPr>
    <w:rPr>
      <w:b/>
      <w:caps/>
      <w:noProof/>
      <w:sz w:val="20"/>
      <w:szCs w:val="20"/>
      <w:lang w:eastAsia="en-US"/>
    </w:rPr>
  </w:style>
  <w:style w:type="paragraph" w:styleId="Sommario2">
    <w:name w:val="toc 2"/>
    <w:basedOn w:val="Normale"/>
    <w:next w:val="Normale"/>
    <w:uiPriority w:val="39"/>
    <w:rsid w:val="00A85547"/>
    <w:pPr>
      <w:tabs>
        <w:tab w:val="left" w:pos="690"/>
        <w:tab w:val="right" w:leader="dot" w:pos="9638"/>
      </w:tabs>
      <w:spacing w:before="60"/>
      <w:ind w:left="284"/>
    </w:pPr>
    <w:rPr>
      <w:smallCaps/>
      <w:noProof/>
      <w:sz w:val="20"/>
      <w:szCs w:val="20"/>
      <w:lang w:eastAsia="en-US"/>
    </w:rPr>
  </w:style>
  <w:style w:type="paragraph" w:customStyle="1" w:styleId="NomeCapitolo">
    <w:name w:val="Nome Capitolo"/>
    <w:basedOn w:val="Normale"/>
    <w:rsid w:val="00A85547"/>
    <w:pPr>
      <w:keepNext/>
      <w:suppressLineNumbers/>
      <w:spacing w:before="360" w:line="360" w:lineRule="auto"/>
      <w:jc w:val="center"/>
    </w:pPr>
    <w:rPr>
      <w:b/>
      <w:caps/>
      <w:sz w:val="24"/>
      <w:szCs w:val="20"/>
      <w:lang w:eastAsia="en-US"/>
    </w:rPr>
  </w:style>
  <w:style w:type="character" w:styleId="Collegamentoipertestuale">
    <w:name w:val="Hyperlink"/>
    <w:basedOn w:val="Caratterepredefinitoparagrafo"/>
    <w:uiPriority w:val="99"/>
    <w:rsid w:val="00A85547"/>
    <w:rPr>
      <w:color w:val="0000FF"/>
      <w:u w:val="single"/>
    </w:rPr>
  </w:style>
  <w:style w:type="paragraph" w:styleId="Sommario3">
    <w:name w:val="toc 3"/>
    <w:basedOn w:val="Normale"/>
    <w:next w:val="Normale"/>
    <w:autoRedefine/>
    <w:uiPriority w:val="39"/>
    <w:rsid w:val="00E3729B"/>
    <w:pPr>
      <w:ind w:left="440"/>
    </w:pPr>
  </w:style>
  <w:style w:type="paragraph" w:styleId="Testofumetto">
    <w:name w:val="Balloon Text"/>
    <w:basedOn w:val="Normale"/>
    <w:link w:val="TestofumettoCarattere"/>
    <w:rsid w:val="002A6999"/>
    <w:rPr>
      <w:rFonts w:ascii="Tahoma" w:hAnsi="Tahoma" w:cs="Tahoma"/>
      <w:sz w:val="16"/>
      <w:szCs w:val="16"/>
    </w:rPr>
  </w:style>
  <w:style w:type="character" w:customStyle="1" w:styleId="TestofumettoCarattere">
    <w:name w:val="Testo fumetto Carattere"/>
    <w:basedOn w:val="Caratterepredefinitoparagrafo"/>
    <w:link w:val="Testofumetto"/>
    <w:rsid w:val="002A6999"/>
    <w:rPr>
      <w:rFonts w:ascii="Tahoma" w:hAnsi="Tahoma" w:cs="Tahoma"/>
      <w:sz w:val="16"/>
      <w:szCs w:val="16"/>
    </w:rPr>
  </w:style>
  <w:style w:type="character" w:customStyle="1" w:styleId="Titolo3Carattere">
    <w:name w:val="Titolo 3 Carattere"/>
    <w:basedOn w:val="Caratterepredefinitoparagrafo"/>
    <w:link w:val="Titolo3"/>
    <w:rsid w:val="001A547D"/>
    <w:rPr>
      <w:rFonts w:asciiTheme="minorHAnsi" w:hAnsiTheme="minorHAnsi"/>
      <w:b/>
      <w:bCs/>
      <w:sz w:val="22"/>
      <w:szCs w:val="22"/>
    </w:rPr>
  </w:style>
  <w:style w:type="character" w:customStyle="1" w:styleId="RientrocorpodeltestoCarattere">
    <w:name w:val="Rientro corpo del testo Carattere"/>
    <w:basedOn w:val="Caratterepredefinitoparagrafo"/>
    <w:link w:val="Rientrocorpodeltesto"/>
    <w:rsid w:val="002A24BA"/>
    <w:rPr>
      <w:rFonts w:ascii="Arial" w:hAnsi="Arial"/>
      <w:sz w:val="22"/>
      <w:szCs w:val="24"/>
    </w:rPr>
  </w:style>
  <w:style w:type="character" w:customStyle="1" w:styleId="CorpodeltestoCarattere">
    <w:name w:val="Corpo del testo Carattere"/>
    <w:basedOn w:val="Caratterepredefinitoparagrafo"/>
    <w:link w:val="Corpodeltesto"/>
    <w:rsid w:val="00C951AB"/>
    <w:rPr>
      <w:rFonts w:ascii="Arial" w:hAnsi="Arial"/>
      <w:sz w:val="22"/>
      <w:szCs w:val="24"/>
    </w:rPr>
  </w:style>
  <w:style w:type="paragraph" w:styleId="Testonotaapidipagina">
    <w:name w:val="footnote text"/>
    <w:basedOn w:val="Normale"/>
    <w:link w:val="TestonotaapidipaginaCarattere"/>
    <w:rsid w:val="0057185F"/>
    <w:pPr>
      <w:spacing w:before="0" w:after="0"/>
    </w:pPr>
    <w:rPr>
      <w:sz w:val="20"/>
    </w:rPr>
  </w:style>
  <w:style w:type="character" w:customStyle="1" w:styleId="TestonotaapidipaginaCarattere">
    <w:name w:val="Testo nota a piè di pagina Carattere"/>
    <w:basedOn w:val="Caratterepredefinitoparagrafo"/>
    <w:link w:val="Testonotaapidipagina"/>
    <w:rsid w:val="0057185F"/>
    <w:rPr>
      <w:rFonts w:ascii="Arial" w:hAnsi="Arial"/>
      <w:szCs w:val="24"/>
    </w:rPr>
  </w:style>
  <w:style w:type="character" w:styleId="Rimandonotaapidipagina">
    <w:name w:val="footnote reference"/>
    <w:basedOn w:val="Caratterepredefinitoparagrafo"/>
    <w:rsid w:val="0057185F"/>
    <w:rPr>
      <w:vertAlign w:val="superscript"/>
    </w:rPr>
  </w:style>
  <w:style w:type="paragraph" w:styleId="Paragrafoelenco">
    <w:name w:val="List Paragraph"/>
    <w:basedOn w:val="Normale"/>
    <w:uiPriority w:val="34"/>
    <w:qFormat/>
    <w:rsid w:val="005654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5D26"/>
    <w:pPr>
      <w:spacing w:before="40" w:after="40"/>
      <w:jc w:val="both"/>
    </w:pPr>
    <w:rPr>
      <w:rFonts w:asciiTheme="minorHAnsi" w:hAnsiTheme="minorHAnsi"/>
      <w:sz w:val="22"/>
      <w:szCs w:val="24"/>
    </w:rPr>
  </w:style>
  <w:style w:type="paragraph" w:styleId="Titolo1">
    <w:name w:val="heading 1"/>
    <w:basedOn w:val="Normale"/>
    <w:next w:val="Normale"/>
    <w:qFormat/>
    <w:rsid w:val="006A5D26"/>
    <w:pPr>
      <w:keepNext/>
      <w:numPr>
        <w:numId w:val="1"/>
      </w:numPr>
      <w:spacing w:before="700" w:after="160"/>
      <w:outlineLvl w:val="0"/>
    </w:pPr>
    <w:rPr>
      <w:b/>
      <w:bCs/>
      <w:kern w:val="32"/>
      <w:sz w:val="28"/>
      <w:szCs w:val="28"/>
    </w:rPr>
  </w:style>
  <w:style w:type="paragraph" w:styleId="Titolo2">
    <w:name w:val="heading 2"/>
    <w:basedOn w:val="Normale"/>
    <w:next w:val="Normale"/>
    <w:qFormat/>
    <w:rsid w:val="00E44705"/>
    <w:pPr>
      <w:keepNext/>
      <w:spacing w:before="360" w:after="100"/>
      <w:outlineLvl w:val="1"/>
    </w:pPr>
    <w:rPr>
      <w:b/>
      <w:bCs/>
      <w:i/>
      <w:iCs/>
      <w:sz w:val="28"/>
      <w:szCs w:val="28"/>
    </w:rPr>
  </w:style>
  <w:style w:type="paragraph" w:styleId="Titolo3">
    <w:name w:val="heading 3"/>
    <w:basedOn w:val="Normale"/>
    <w:next w:val="Normale"/>
    <w:link w:val="Titolo3Carattere"/>
    <w:qFormat/>
    <w:rsid w:val="001A547D"/>
    <w:pPr>
      <w:keepNext/>
      <w:spacing w:before="240" w:after="60"/>
      <w:outlineLvl w:val="2"/>
    </w:pPr>
    <w:rPr>
      <w:b/>
      <w:bCs/>
      <w:szCs w:val="22"/>
    </w:rPr>
  </w:style>
  <w:style w:type="paragraph" w:styleId="Titolo4">
    <w:name w:val="heading 4"/>
    <w:basedOn w:val="Normale"/>
    <w:next w:val="Normale"/>
    <w:qFormat/>
    <w:rsid w:val="008F2B5E"/>
    <w:pPr>
      <w:keepNext/>
      <w:numPr>
        <w:ilvl w:val="3"/>
        <w:numId w:val="1"/>
      </w:numPr>
      <w:spacing w:before="240" w:after="60"/>
      <w:outlineLvl w:val="3"/>
    </w:pPr>
    <w:rPr>
      <w:b/>
      <w:bCs/>
      <w:sz w:val="28"/>
      <w:szCs w:val="28"/>
    </w:rPr>
  </w:style>
  <w:style w:type="paragraph" w:styleId="Titolo5">
    <w:name w:val="heading 5"/>
    <w:basedOn w:val="Normale"/>
    <w:next w:val="Normale"/>
    <w:qFormat/>
    <w:rsid w:val="008F2B5E"/>
    <w:pPr>
      <w:numPr>
        <w:ilvl w:val="4"/>
        <w:numId w:val="1"/>
      </w:numPr>
      <w:spacing w:before="240" w:after="60"/>
      <w:outlineLvl w:val="4"/>
    </w:pPr>
    <w:rPr>
      <w:b/>
      <w:bCs/>
      <w:i/>
      <w:iCs/>
      <w:sz w:val="26"/>
      <w:szCs w:val="26"/>
    </w:rPr>
  </w:style>
  <w:style w:type="paragraph" w:styleId="Titolo6">
    <w:name w:val="heading 6"/>
    <w:basedOn w:val="Normale"/>
    <w:next w:val="Normale"/>
    <w:qFormat/>
    <w:rsid w:val="008F2B5E"/>
    <w:pPr>
      <w:numPr>
        <w:ilvl w:val="5"/>
        <w:numId w:val="1"/>
      </w:numPr>
      <w:spacing w:before="240" w:after="60"/>
      <w:outlineLvl w:val="5"/>
    </w:pPr>
    <w:rPr>
      <w:b/>
      <w:bCs/>
      <w:szCs w:val="22"/>
    </w:rPr>
  </w:style>
  <w:style w:type="paragraph" w:styleId="Titolo7">
    <w:name w:val="heading 7"/>
    <w:basedOn w:val="Normale"/>
    <w:next w:val="Normale"/>
    <w:qFormat/>
    <w:rsid w:val="008F2B5E"/>
    <w:pPr>
      <w:numPr>
        <w:ilvl w:val="6"/>
        <w:numId w:val="1"/>
      </w:numPr>
      <w:spacing w:before="240" w:after="60"/>
      <w:outlineLvl w:val="6"/>
    </w:pPr>
  </w:style>
  <w:style w:type="paragraph" w:styleId="Titolo8">
    <w:name w:val="heading 8"/>
    <w:basedOn w:val="Normale"/>
    <w:next w:val="Normale"/>
    <w:qFormat/>
    <w:rsid w:val="008F2B5E"/>
    <w:pPr>
      <w:numPr>
        <w:ilvl w:val="7"/>
        <w:numId w:val="1"/>
      </w:numPr>
      <w:spacing w:before="240" w:after="60"/>
      <w:outlineLvl w:val="7"/>
    </w:pPr>
    <w:rPr>
      <w:i/>
      <w:iCs/>
    </w:rPr>
  </w:style>
  <w:style w:type="paragraph" w:styleId="Titolo9">
    <w:name w:val="heading 9"/>
    <w:basedOn w:val="Normale"/>
    <w:next w:val="Normale"/>
    <w:qFormat/>
    <w:rsid w:val="008F2B5E"/>
    <w:pPr>
      <w:numPr>
        <w:ilvl w:val="8"/>
        <w:numId w:val="1"/>
      </w:numPr>
      <w:spacing w:before="240" w:after="60"/>
      <w:outlineLvl w:val="8"/>
    </w:pPr>
    <w:rPr>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Rientrocorpodeltesto"/>
    <w:link w:val="CorpodeltestoCarattere"/>
    <w:rsid w:val="00C951AB"/>
    <w:pPr>
      <w:spacing w:line="288" w:lineRule="auto"/>
      <w:ind w:left="1276"/>
    </w:pPr>
  </w:style>
  <w:style w:type="paragraph" w:styleId="Intestazione">
    <w:name w:val="header"/>
    <w:basedOn w:val="Normale"/>
    <w:rsid w:val="008F2B5E"/>
    <w:pPr>
      <w:tabs>
        <w:tab w:val="center" w:pos="4819"/>
        <w:tab w:val="right" w:pos="9638"/>
      </w:tabs>
    </w:pPr>
  </w:style>
  <w:style w:type="paragraph" w:styleId="Pidipagina">
    <w:name w:val="footer"/>
    <w:basedOn w:val="Normale"/>
    <w:rsid w:val="008F2B5E"/>
    <w:pPr>
      <w:tabs>
        <w:tab w:val="center" w:pos="4819"/>
        <w:tab w:val="right" w:pos="9638"/>
      </w:tabs>
    </w:pPr>
  </w:style>
  <w:style w:type="paragraph" w:styleId="Rientrocorpodeltesto">
    <w:name w:val="Body Text Indent"/>
    <w:basedOn w:val="Normale"/>
    <w:link w:val="RientrocorpodeltestoCarattere"/>
    <w:rsid w:val="008F2B5E"/>
    <w:pPr>
      <w:spacing w:line="360" w:lineRule="auto"/>
      <w:ind w:left="1440"/>
    </w:pPr>
  </w:style>
  <w:style w:type="character" w:styleId="Numeropagina">
    <w:name w:val="page number"/>
    <w:basedOn w:val="Caratterepredefinitoparagrafo"/>
    <w:rsid w:val="008F2B5E"/>
  </w:style>
  <w:style w:type="paragraph" w:styleId="Didascalia">
    <w:name w:val="caption"/>
    <w:basedOn w:val="Normale"/>
    <w:next w:val="Normale"/>
    <w:qFormat/>
    <w:rsid w:val="008F2B5E"/>
    <w:pPr>
      <w:spacing w:before="120" w:after="120"/>
    </w:pPr>
    <w:rPr>
      <w:b/>
      <w:bCs/>
      <w:sz w:val="20"/>
      <w:szCs w:val="20"/>
    </w:rPr>
  </w:style>
  <w:style w:type="table" w:styleId="Grigliatabella">
    <w:name w:val="Table Grid"/>
    <w:basedOn w:val="Tabellanormale"/>
    <w:rsid w:val="00806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cchiello2">
    <w:name w:val="Occhiello 2"/>
    <w:basedOn w:val="Normale"/>
    <w:rsid w:val="00310F99"/>
    <w:pPr>
      <w:tabs>
        <w:tab w:val="left" w:pos="1134"/>
      </w:tabs>
      <w:ind w:left="1134" w:hanging="1134"/>
    </w:pPr>
    <w:rPr>
      <w:b/>
      <w:i/>
      <w:noProof/>
      <w:sz w:val="20"/>
      <w:szCs w:val="20"/>
      <w:lang w:eastAsia="en-US"/>
    </w:rPr>
  </w:style>
  <w:style w:type="paragraph" w:customStyle="1" w:styleId="HeaderTableKey">
    <w:name w:val="Header Table Key"/>
    <w:basedOn w:val="Normale"/>
    <w:rsid w:val="00310F99"/>
    <w:pPr>
      <w:widowControl w:val="0"/>
      <w:adjustRightInd w:val="0"/>
      <w:snapToGrid w:val="0"/>
      <w:spacing w:before="20"/>
    </w:pPr>
    <w:rPr>
      <w:rFonts w:eastAsia="MS Mincho"/>
      <w:b/>
      <w:i/>
      <w:sz w:val="16"/>
      <w:szCs w:val="16"/>
      <w:lang w:eastAsia="en-US"/>
    </w:rPr>
  </w:style>
  <w:style w:type="paragraph" w:customStyle="1" w:styleId="HeaderTableValue">
    <w:name w:val="Header Table Value"/>
    <w:basedOn w:val="Normale"/>
    <w:rsid w:val="00310F99"/>
    <w:pPr>
      <w:widowControl w:val="0"/>
      <w:adjustRightInd w:val="0"/>
      <w:snapToGrid w:val="0"/>
      <w:spacing w:before="20"/>
    </w:pPr>
    <w:rPr>
      <w:i/>
      <w:sz w:val="16"/>
      <w:szCs w:val="16"/>
      <w:lang w:eastAsia="en-US"/>
    </w:rPr>
  </w:style>
  <w:style w:type="paragraph" w:customStyle="1" w:styleId="HeaderTableValueNumber">
    <w:name w:val="Header Table Value Number"/>
    <w:basedOn w:val="HeaderTableValue"/>
    <w:rsid w:val="00310F99"/>
    <w:pPr>
      <w:jc w:val="right"/>
    </w:pPr>
  </w:style>
  <w:style w:type="paragraph" w:styleId="Sommario1">
    <w:name w:val="toc 1"/>
    <w:basedOn w:val="Normale"/>
    <w:next w:val="Normale"/>
    <w:uiPriority w:val="39"/>
    <w:rsid w:val="00A85547"/>
    <w:pPr>
      <w:tabs>
        <w:tab w:val="left" w:pos="284"/>
        <w:tab w:val="left" w:pos="460"/>
        <w:tab w:val="right" w:leader="dot" w:pos="9638"/>
      </w:tabs>
      <w:spacing w:before="240"/>
    </w:pPr>
    <w:rPr>
      <w:b/>
      <w:caps/>
      <w:noProof/>
      <w:sz w:val="20"/>
      <w:szCs w:val="20"/>
      <w:lang w:eastAsia="en-US"/>
    </w:rPr>
  </w:style>
  <w:style w:type="paragraph" w:styleId="Sommario2">
    <w:name w:val="toc 2"/>
    <w:basedOn w:val="Normale"/>
    <w:next w:val="Normale"/>
    <w:uiPriority w:val="39"/>
    <w:rsid w:val="00A85547"/>
    <w:pPr>
      <w:tabs>
        <w:tab w:val="left" w:pos="690"/>
        <w:tab w:val="right" w:leader="dot" w:pos="9638"/>
      </w:tabs>
      <w:spacing w:before="60"/>
      <w:ind w:left="284"/>
    </w:pPr>
    <w:rPr>
      <w:smallCaps/>
      <w:noProof/>
      <w:sz w:val="20"/>
      <w:szCs w:val="20"/>
      <w:lang w:eastAsia="en-US"/>
    </w:rPr>
  </w:style>
  <w:style w:type="paragraph" w:customStyle="1" w:styleId="NomeCapitolo">
    <w:name w:val="Nome Capitolo"/>
    <w:basedOn w:val="Normale"/>
    <w:rsid w:val="00A85547"/>
    <w:pPr>
      <w:keepNext/>
      <w:suppressLineNumbers/>
      <w:spacing w:before="360" w:line="360" w:lineRule="auto"/>
      <w:jc w:val="center"/>
    </w:pPr>
    <w:rPr>
      <w:b/>
      <w:caps/>
      <w:sz w:val="24"/>
      <w:szCs w:val="20"/>
      <w:lang w:eastAsia="en-US"/>
    </w:rPr>
  </w:style>
  <w:style w:type="character" w:styleId="Collegamentoipertestuale">
    <w:name w:val="Hyperlink"/>
    <w:basedOn w:val="Caratterepredefinitoparagrafo"/>
    <w:uiPriority w:val="99"/>
    <w:rsid w:val="00A85547"/>
    <w:rPr>
      <w:color w:val="0000FF"/>
      <w:u w:val="single"/>
    </w:rPr>
  </w:style>
  <w:style w:type="paragraph" w:styleId="Sommario3">
    <w:name w:val="toc 3"/>
    <w:basedOn w:val="Normale"/>
    <w:next w:val="Normale"/>
    <w:autoRedefine/>
    <w:uiPriority w:val="39"/>
    <w:rsid w:val="00E3729B"/>
    <w:pPr>
      <w:ind w:left="440"/>
    </w:pPr>
  </w:style>
  <w:style w:type="paragraph" w:styleId="Testofumetto">
    <w:name w:val="Balloon Text"/>
    <w:basedOn w:val="Normale"/>
    <w:link w:val="TestofumettoCarattere"/>
    <w:rsid w:val="002A6999"/>
    <w:rPr>
      <w:rFonts w:ascii="Tahoma" w:hAnsi="Tahoma" w:cs="Tahoma"/>
      <w:sz w:val="16"/>
      <w:szCs w:val="16"/>
    </w:rPr>
  </w:style>
  <w:style w:type="character" w:customStyle="1" w:styleId="TestofumettoCarattere">
    <w:name w:val="Testo fumetto Carattere"/>
    <w:basedOn w:val="Caratterepredefinitoparagrafo"/>
    <w:link w:val="Testofumetto"/>
    <w:rsid w:val="002A6999"/>
    <w:rPr>
      <w:rFonts w:ascii="Tahoma" w:hAnsi="Tahoma" w:cs="Tahoma"/>
      <w:sz w:val="16"/>
      <w:szCs w:val="16"/>
    </w:rPr>
  </w:style>
  <w:style w:type="character" w:customStyle="1" w:styleId="Titolo3Carattere">
    <w:name w:val="Titolo 3 Carattere"/>
    <w:basedOn w:val="Caratterepredefinitoparagrafo"/>
    <w:link w:val="Titolo3"/>
    <w:rsid w:val="001A547D"/>
    <w:rPr>
      <w:rFonts w:asciiTheme="minorHAnsi" w:hAnsiTheme="minorHAnsi"/>
      <w:b/>
      <w:bCs/>
      <w:sz w:val="22"/>
      <w:szCs w:val="22"/>
    </w:rPr>
  </w:style>
  <w:style w:type="character" w:customStyle="1" w:styleId="RientrocorpodeltestoCarattere">
    <w:name w:val="Rientro corpo del testo Carattere"/>
    <w:basedOn w:val="Caratterepredefinitoparagrafo"/>
    <w:link w:val="Rientrocorpodeltesto"/>
    <w:rsid w:val="002A24BA"/>
    <w:rPr>
      <w:rFonts w:ascii="Arial" w:hAnsi="Arial"/>
      <w:sz w:val="22"/>
      <w:szCs w:val="24"/>
    </w:rPr>
  </w:style>
  <w:style w:type="character" w:customStyle="1" w:styleId="CorpodeltestoCarattere">
    <w:name w:val="Corpo del testo Carattere"/>
    <w:basedOn w:val="Caratterepredefinitoparagrafo"/>
    <w:link w:val="Corpodeltesto"/>
    <w:rsid w:val="00C951AB"/>
    <w:rPr>
      <w:rFonts w:ascii="Arial" w:hAnsi="Arial"/>
      <w:sz w:val="22"/>
      <w:szCs w:val="24"/>
    </w:rPr>
  </w:style>
  <w:style w:type="paragraph" w:styleId="Testonotaapidipagina">
    <w:name w:val="footnote text"/>
    <w:basedOn w:val="Normale"/>
    <w:link w:val="TestonotaapidipaginaCarattere"/>
    <w:rsid w:val="0057185F"/>
    <w:pPr>
      <w:spacing w:before="0" w:after="0"/>
    </w:pPr>
    <w:rPr>
      <w:sz w:val="20"/>
    </w:rPr>
  </w:style>
  <w:style w:type="character" w:customStyle="1" w:styleId="TestonotaapidipaginaCarattere">
    <w:name w:val="Testo nota a piè di pagina Carattere"/>
    <w:basedOn w:val="Caratterepredefinitoparagrafo"/>
    <w:link w:val="Testonotaapidipagina"/>
    <w:rsid w:val="0057185F"/>
    <w:rPr>
      <w:rFonts w:ascii="Arial" w:hAnsi="Arial"/>
      <w:szCs w:val="24"/>
    </w:rPr>
  </w:style>
  <w:style w:type="character" w:styleId="Rimandonotaapidipagina">
    <w:name w:val="footnote reference"/>
    <w:basedOn w:val="Caratterepredefinitoparagrafo"/>
    <w:rsid w:val="0057185F"/>
    <w:rPr>
      <w:vertAlign w:val="superscript"/>
    </w:rPr>
  </w:style>
  <w:style w:type="paragraph" w:styleId="Paragrafoelenco">
    <w:name w:val="List Paragraph"/>
    <w:basedOn w:val="Normale"/>
    <w:uiPriority w:val="34"/>
    <w:qFormat/>
    <w:rsid w:val="00565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en.wikipedia.org/wiki/Packet_(information_technology)" TargetMode="External"/><Relationship Id="rId21" Type="http://schemas.openxmlformats.org/officeDocument/2006/relationships/hyperlink" Target="http://en.wikipedia.org/wiki/Request_for_Comments" TargetMode="External"/><Relationship Id="rId22" Type="http://schemas.openxmlformats.org/officeDocument/2006/relationships/hyperlink" Target="http://www.veresoftware.com/"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en.wikipedia.org/wiki/Brewster_Kahle" TargetMode="External"/><Relationship Id="rId13" Type="http://schemas.openxmlformats.org/officeDocument/2006/relationships/hyperlink" Target="http://www.digital-security.it/" TargetMode="External"/><Relationship Id="rId14" Type="http://schemas.openxmlformats.org/officeDocument/2006/relationships/hyperlink" Target="http://en.wikipedia.org/wiki/Telecommunications_network" TargetMode="External"/><Relationship Id="rId15" Type="http://schemas.openxmlformats.org/officeDocument/2006/relationships/hyperlink" Target="http://en.wikipedia.org/wiki/Computer_program" TargetMode="External"/><Relationship Id="rId16" Type="http://schemas.openxmlformats.org/officeDocument/2006/relationships/hyperlink" Target="http://en.wikipedia.org/wiki/Computer_hardware" TargetMode="External"/><Relationship Id="rId17" Type="http://schemas.openxmlformats.org/officeDocument/2006/relationships/hyperlink" Target="http://en.wikipedia.org/wiki/Intercept" TargetMode="External"/><Relationship Id="rId18" Type="http://schemas.openxmlformats.org/officeDocument/2006/relationships/hyperlink" Target="http://en.wikipedia.org/wiki/Telecommunications_network" TargetMode="External"/><Relationship Id="rId19" Type="http://schemas.openxmlformats.org/officeDocument/2006/relationships/hyperlink" Target="http://en.wikipedia.org/wiki/Data_strea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ipp8:Library:Application%20Support:Microsoft:Office:Modelli%20utente:Modelli%20personali:ProgettoDI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06F56-E280-B24A-99FA-08F2C43E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ProgettoDIA.dotx</Template>
  <TotalTime>2</TotalTime>
  <Pages>5</Pages>
  <Words>1497</Words>
  <Characters>8537</Characters>
  <Application>Microsoft Macintosh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OLDEM On-Line Digital Evidence Management</vt:lpstr>
    </vt:vector>
  </TitlesOfParts>
  <Manager/>
  <Company>Università degli Studi di Salerno - Dipartimento di Informatica R.M. Capocelli</Company>
  <LinksUpToDate>false</LinksUpToDate>
  <CharactersWithSpaces>10014</CharactersWithSpaces>
  <SharedDoc>false</SharedDoc>
  <HyperlinkBase/>
  <HLinks>
    <vt:vector size="78" baseType="variant">
      <vt:variant>
        <vt:i4>2031665</vt:i4>
      </vt:variant>
      <vt:variant>
        <vt:i4>83</vt:i4>
      </vt:variant>
      <vt:variant>
        <vt:i4>0</vt:i4>
      </vt:variant>
      <vt:variant>
        <vt:i4>5</vt:i4>
      </vt:variant>
      <vt:variant>
        <vt:lpwstr/>
      </vt:variant>
      <vt:variant>
        <vt:lpwstr>_Toc180062623</vt:lpwstr>
      </vt:variant>
      <vt:variant>
        <vt:i4>2031665</vt:i4>
      </vt:variant>
      <vt:variant>
        <vt:i4>77</vt:i4>
      </vt:variant>
      <vt:variant>
        <vt:i4>0</vt:i4>
      </vt:variant>
      <vt:variant>
        <vt:i4>5</vt:i4>
      </vt:variant>
      <vt:variant>
        <vt:lpwstr/>
      </vt:variant>
      <vt:variant>
        <vt:lpwstr>_Toc180062622</vt:lpwstr>
      </vt:variant>
      <vt:variant>
        <vt:i4>2031665</vt:i4>
      </vt:variant>
      <vt:variant>
        <vt:i4>71</vt:i4>
      </vt:variant>
      <vt:variant>
        <vt:i4>0</vt:i4>
      </vt:variant>
      <vt:variant>
        <vt:i4>5</vt:i4>
      </vt:variant>
      <vt:variant>
        <vt:lpwstr/>
      </vt:variant>
      <vt:variant>
        <vt:lpwstr>_Toc180062621</vt:lpwstr>
      </vt:variant>
      <vt:variant>
        <vt:i4>2031665</vt:i4>
      </vt:variant>
      <vt:variant>
        <vt:i4>65</vt:i4>
      </vt:variant>
      <vt:variant>
        <vt:i4>0</vt:i4>
      </vt:variant>
      <vt:variant>
        <vt:i4>5</vt:i4>
      </vt:variant>
      <vt:variant>
        <vt:lpwstr/>
      </vt:variant>
      <vt:variant>
        <vt:lpwstr>_Toc180062620</vt:lpwstr>
      </vt:variant>
      <vt:variant>
        <vt:i4>1835057</vt:i4>
      </vt:variant>
      <vt:variant>
        <vt:i4>59</vt:i4>
      </vt:variant>
      <vt:variant>
        <vt:i4>0</vt:i4>
      </vt:variant>
      <vt:variant>
        <vt:i4>5</vt:i4>
      </vt:variant>
      <vt:variant>
        <vt:lpwstr/>
      </vt:variant>
      <vt:variant>
        <vt:lpwstr>_Toc180062619</vt:lpwstr>
      </vt:variant>
      <vt:variant>
        <vt:i4>1835057</vt:i4>
      </vt:variant>
      <vt:variant>
        <vt:i4>53</vt:i4>
      </vt:variant>
      <vt:variant>
        <vt:i4>0</vt:i4>
      </vt:variant>
      <vt:variant>
        <vt:i4>5</vt:i4>
      </vt:variant>
      <vt:variant>
        <vt:lpwstr/>
      </vt:variant>
      <vt:variant>
        <vt:lpwstr>_Toc180062618</vt:lpwstr>
      </vt:variant>
      <vt:variant>
        <vt:i4>1835057</vt:i4>
      </vt:variant>
      <vt:variant>
        <vt:i4>47</vt:i4>
      </vt:variant>
      <vt:variant>
        <vt:i4>0</vt:i4>
      </vt:variant>
      <vt:variant>
        <vt:i4>5</vt:i4>
      </vt:variant>
      <vt:variant>
        <vt:lpwstr/>
      </vt:variant>
      <vt:variant>
        <vt:lpwstr>_Toc180062617</vt:lpwstr>
      </vt:variant>
      <vt:variant>
        <vt:i4>1835057</vt:i4>
      </vt:variant>
      <vt:variant>
        <vt:i4>41</vt:i4>
      </vt:variant>
      <vt:variant>
        <vt:i4>0</vt:i4>
      </vt:variant>
      <vt:variant>
        <vt:i4>5</vt:i4>
      </vt:variant>
      <vt:variant>
        <vt:lpwstr/>
      </vt:variant>
      <vt:variant>
        <vt:lpwstr>_Toc180062616</vt:lpwstr>
      </vt:variant>
      <vt:variant>
        <vt:i4>1835057</vt:i4>
      </vt:variant>
      <vt:variant>
        <vt:i4>35</vt:i4>
      </vt:variant>
      <vt:variant>
        <vt:i4>0</vt:i4>
      </vt:variant>
      <vt:variant>
        <vt:i4>5</vt:i4>
      </vt:variant>
      <vt:variant>
        <vt:lpwstr/>
      </vt:variant>
      <vt:variant>
        <vt:lpwstr>_Toc180062615</vt:lpwstr>
      </vt:variant>
      <vt:variant>
        <vt:i4>1835057</vt:i4>
      </vt:variant>
      <vt:variant>
        <vt:i4>29</vt:i4>
      </vt:variant>
      <vt:variant>
        <vt:i4>0</vt:i4>
      </vt:variant>
      <vt:variant>
        <vt:i4>5</vt:i4>
      </vt:variant>
      <vt:variant>
        <vt:lpwstr/>
      </vt:variant>
      <vt:variant>
        <vt:lpwstr>_Toc180062614</vt:lpwstr>
      </vt:variant>
      <vt:variant>
        <vt:i4>1835057</vt:i4>
      </vt:variant>
      <vt:variant>
        <vt:i4>23</vt:i4>
      </vt:variant>
      <vt:variant>
        <vt:i4>0</vt:i4>
      </vt:variant>
      <vt:variant>
        <vt:i4>5</vt:i4>
      </vt:variant>
      <vt:variant>
        <vt:lpwstr/>
      </vt:variant>
      <vt:variant>
        <vt:lpwstr>_Toc180062613</vt:lpwstr>
      </vt:variant>
      <vt:variant>
        <vt:i4>1835057</vt:i4>
      </vt:variant>
      <vt:variant>
        <vt:i4>17</vt:i4>
      </vt:variant>
      <vt:variant>
        <vt:i4>0</vt:i4>
      </vt:variant>
      <vt:variant>
        <vt:i4>5</vt:i4>
      </vt:variant>
      <vt:variant>
        <vt:lpwstr/>
      </vt:variant>
      <vt:variant>
        <vt:lpwstr>_Toc180062612</vt:lpwstr>
      </vt:variant>
      <vt:variant>
        <vt:i4>1835057</vt:i4>
      </vt:variant>
      <vt:variant>
        <vt:i4>11</vt:i4>
      </vt:variant>
      <vt:variant>
        <vt:i4>0</vt:i4>
      </vt:variant>
      <vt:variant>
        <vt:i4>5</vt:i4>
      </vt:variant>
      <vt:variant>
        <vt:lpwstr/>
      </vt:variant>
      <vt:variant>
        <vt:lpwstr>_Toc180062611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forensically-sound proxy method to collect network digital evidence</dc:title>
  <dc:subject/>
  <dc:creator>Giuseppe Cattaneo</dc:creator>
  <cp:keywords/>
  <dc:description/>
  <cp:lastModifiedBy>Giuseppe Cattaneo</cp:lastModifiedBy>
  <cp:revision>3</cp:revision>
  <cp:lastPrinted>2011-11-24T11:19:00Z</cp:lastPrinted>
  <dcterms:created xsi:type="dcterms:W3CDTF">2011-11-24T11:19:00Z</dcterms:created>
  <dcterms:modified xsi:type="dcterms:W3CDTF">2011-11-24T11:20:00Z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ittente">
    <vt:lpwstr>CellSat S.p.A.</vt:lpwstr>
  </property>
  <property fmtid="{D5CDD505-2E9C-101B-9397-08002B2CF9AE}" pid="3" name="Meeting Date">
    <vt:lpwstr>07/08/2011</vt:lpwstr>
  </property>
</Properties>
</file>