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D9A7" w14:textId="13DEE0CA" w:rsidR="00DF0F77" w:rsidRDefault="0009784F">
      <w:pPr>
        <w:pStyle w:val="Title"/>
      </w:pPr>
      <w:r>
        <w:t>Descriptive Statistics in Clinical Trials</w:t>
      </w:r>
    </w:p>
    <w:p w14:paraId="76B8A6AB" w14:textId="5FE29E47" w:rsidR="00DF0F77" w:rsidRDefault="008816B8">
      <w:pPr>
        <w:pStyle w:val="Author"/>
        <w:rPr>
          <w:lang w:eastAsia="zh-TW"/>
        </w:rPr>
      </w:pPr>
      <w:r>
        <w:rPr>
          <w:lang w:eastAsia="zh-TW"/>
        </w:rPr>
        <w:t>Shu-Ping Chen</w:t>
      </w:r>
    </w:p>
    <w:p w14:paraId="36EF789A" w14:textId="58A19493" w:rsidR="00DF0F77" w:rsidRDefault="0009784F" w:rsidP="008816B8">
      <w:pPr>
        <w:pStyle w:val="Date"/>
        <w:rPr>
          <w:lang w:eastAsia="zh-TW"/>
        </w:rPr>
      </w:pPr>
      <w:r>
        <w:rPr>
          <w:lang w:eastAsia="zh-TW"/>
        </w:rPr>
        <w:t>2020</w:t>
      </w:r>
      <w:r w:rsidR="008816B8">
        <w:rPr>
          <w:lang w:eastAsia="zh-TW"/>
        </w:rPr>
        <w:t>/10/15</w:t>
      </w:r>
    </w:p>
    <w:p w14:paraId="1BF2777A" w14:textId="77777777" w:rsidR="00DF0F77" w:rsidRDefault="0009784F">
      <w:pPr>
        <w:pStyle w:val="Heading1"/>
      </w:pPr>
      <w:bookmarkStart w:id="0" w:name="descriptive-statistics-in-clinical-trial"/>
      <w:bookmarkStart w:id="1" w:name="_Toc54476718"/>
      <w:bookmarkEnd w:id="0"/>
      <w:r>
        <w:t>Descriptive Statistics in Clinical Trials</w:t>
      </w:r>
      <w:bookmarkEnd w:id="1"/>
    </w:p>
    <w:p w14:paraId="3FDE3A65" w14:textId="77777777" w:rsidR="00DF0F77" w:rsidRDefault="0009784F">
      <w:pPr>
        <w:pStyle w:val="Heading2"/>
      </w:pPr>
      <w:bookmarkStart w:id="2" w:name="biomed-doe-twoway-crd"/>
      <w:bookmarkStart w:id="3" w:name="_Toc54476719"/>
      <w:bookmarkEnd w:id="2"/>
      <w:r>
        <w:t>BioMed DOE: Two‐Way CRD</w:t>
      </w:r>
      <w:bookmarkEnd w:id="3"/>
    </w:p>
    <w:p w14:paraId="4B72FB93" w14:textId="77777777" w:rsidR="00DF0F77" w:rsidRDefault="0009784F" w:rsidP="0096505E">
      <w:pPr>
        <w:pStyle w:val="FirstParagraph"/>
        <w:ind w:firstLine="720"/>
      </w:pPr>
      <w:r>
        <w:t>Combination of Therapies: Two‐Method Combination Clinical Trial In this randomized controlled clinical trial, depressed patients either receive psychotherapy (treatment) or not (control) and receive one of three drugs (A, B, or placebo). After six months each patient completes a mood evaluation on which higher scores mean improved mood or decreased depression. Variable description is in Table 1, and data is in file CTDepressComb.csv. Please answer the following questions:</w:t>
      </w:r>
    </w:p>
    <w:p w14:paraId="152A09CD" w14:textId="77777777" w:rsidR="00DF0F77" w:rsidRDefault="0009784F">
      <w:pPr>
        <w:pStyle w:val="Heading3"/>
        <w:rPr>
          <w:lang w:eastAsia="zh-TW"/>
        </w:rPr>
      </w:pPr>
      <w:bookmarkStart w:id="4" w:name="introduction"/>
      <w:bookmarkStart w:id="5" w:name="_Toc54476720"/>
      <w:bookmarkEnd w:id="4"/>
      <w:r>
        <w:rPr>
          <w:lang w:eastAsia="zh-TW"/>
        </w:rPr>
        <w:t>Introduction</w:t>
      </w:r>
      <w:bookmarkEnd w:id="5"/>
    </w:p>
    <w:p w14:paraId="436A675D" w14:textId="3143ADFE" w:rsidR="0096505E" w:rsidRDefault="0096505E" w:rsidP="0096505E">
      <w:pPr>
        <w:pStyle w:val="Heading3"/>
        <w:ind w:firstLine="720"/>
        <w:rPr>
          <w:rFonts w:asciiTheme="minorHAnsi" w:eastAsiaTheme="minorEastAsia" w:hAnsiTheme="minorHAnsi" w:cstheme="minorBidi"/>
          <w:b w:val="0"/>
          <w:bCs w:val="0"/>
          <w:color w:val="auto"/>
          <w:sz w:val="24"/>
          <w:szCs w:val="24"/>
          <w:lang w:eastAsia="zh-TW"/>
        </w:rPr>
      </w:pPr>
      <w:bookmarkStart w:id="6" w:name="question"/>
      <w:bookmarkEnd w:id="6"/>
      <w:r w:rsidRPr="0096505E">
        <w:rPr>
          <w:rFonts w:asciiTheme="minorHAnsi" w:eastAsiaTheme="minorEastAsia" w:hAnsiTheme="minorHAnsi" w:cstheme="minorBidi"/>
          <w:b w:val="0"/>
          <w:bCs w:val="0"/>
          <w:color w:val="auto"/>
          <w:sz w:val="24"/>
          <w:szCs w:val="24"/>
          <w:lang w:eastAsia="zh-TW"/>
        </w:rPr>
        <w:t xml:space="preserve">From the variable description table in Table 1 in the appendix, the data includes the </w:t>
      </w:r>
      <w:r>
        <w:rPr>
          <w:rFonts w:asciiTheme="minorHAnsi" w:eastAsiaTheme="minorEastAsia" w:hAnsiTheme="minorHAnsi" w:cstheme="minorBidi"/>
          <w:b w:val="0"/>
          <w:bCs w:val="0"/>
          <w:color w:val="auto"/>
          <w:sz w:val="24"/>
          <w:szCs w:val="24"/>
          <w:lang w:eastAsia="zh-TW"/>
        </w:rPr>
        <w:t>patients’</w:t>
      </w:r>
      <w:r w:rsidRPr="0096505E">
        <w:rPr>
          <w:rFonts w:asciiTheme="minorHAnsi" w:eastAsiaTheme="minorEastAsia" w:hAnsiTheme="minorHAnsi" w:cstheme="minorBidi"/>
          <w:b w:val="0"/>
          <w:bCs w:val="0"/>
          <w:color w:val="auto"/>
          <w:sz w:val="24"/>
          <w:szCs w:val="24"/>
          <w:lang w:eastAsia="zh-TW"/>
        </w:rPr>
        <w:t xml:space="preserve"> code, drug group, whether to receive psychotherapy, and psychological evaluation scores. There is no missing value in the data. The drug group is evenly distributed, and there are 6 </w:t>
      </w:r>
      <w:r>
        <w:rPr>
          <w:rFonts w:asciiTheme="minorHAnsi" w:eastAsiaTheme="minorEastAsia" w:hAnsiTheme="minorHAnsi" w:cstheme="minorBidi"/>
          <w:b w:val="0"/>
          <w:bCs w:val="0"/>
          <w:color w:val="auto"/>
          <w:sz w:val="24"/>
          <w:szCs w:val="24"/>
          <w:lang w:eastAsia="zh-TW"/>
        </w:rPr>
        <w:t xml:space="preserve">people, </w:t>
      </w:r>
      <w:r w:rsidRPr="0096505E">
        <w:rPr>
          <w:rFonts w:asciiTheme="minorHAnsi" w:eastAsiaTheme="minorEastAsia" w:hAnsiTheme="minorHAnsi" w:cstheme="minorBidi"/>
          <w:b w:val="0"/>
          <w:bCs w:val="0"/>
          <w:color w:val="auto"/>
          <w:sz w:val="24"/>
          <w:szCs w:val="24"/>
          <w:lang w:eastAsia="zh-TW"/>
        </w:rPr>
        <w:t>6 people</w:t>
      </w:r>
      <w:r>
        <w:rPr>
          <w:rFonts w:asciiTheme="minorHAnsi" w:eastAsiaTheme="minorEastAsia" w:hAnsiTheme="minorHAnsi" w:cstheme="minorBidi"/>
          <w:b w:val="0"/>
          <w:bCs w:val="0"/>
          <w:color w:val="auto"/>
          <w:sz w:val="24"/>
          <w:szCs w:val="24"/>
          <w:lang w:eastAsia="zh-TW"/>
        </w:rPr>
        <w:t>,</w:t>
      </w:r>
      <w:r w:rsidRPr="0096505E">
        <w:rPr>
          <w:rFonts w:asciiTheme="minorHAnsi" w:eastAsiaTheme="minorEastAsia" w:hAnsiTheme="minorHAnsi" w:cstheme="minorBidi"/>
          <w:b w:val="0"/>
          <w:bCs w:val="0"/>
          <w:color w:val="auto"/>
          <w:sz w:val="24"/>
          <w:szCs w:val="24"/>
          <w:lang w:eastAsia="zh-TW"/>
        </w:rPr>
        <w:t xml:space="preserve"> and 6 people in group </w:t>
      </w:r>
      <w:r>
        <w:rPr>
          <w:rFonts w:asciiTheme="minorHAnsi" w:eastAsiaTheme="minorEastAsia" w:hAnsiTheme="minorHAnsi" w:cstheme="minorBidi"/>
          <w:b w:val="0"/>
          <w:bCs w:val="0"/>
          <w:color w:val="auto"/>
          <w:sz w:val="24"/>
          <w:szCs w:val="24"/>
          <w:lang w:eastAsia="zh-TW"/>
        </w:rPr>
        <w:t xml:space="preserve">A, B, and </w:t>
      </w:r>
      <w:r w:rsidRPr="0096505E">
        <w:rPr>
          <w:rFonts w:asciiTheme="minorHAnsi" w:eastAsiaTheme="minorEastAsia" w:hAnsiTheme="minorHAnsi" w:cstheme="minorBidi"/>
          <w:b w:val="0"/>
          <w:bCs w:val="0"/>
          <w:color w:val="auto"/>
          <w:sz w:val="24"/>
          <w:szCs w:val="24"/>
          <w:lang w:eastAsia="zh-TW"/>
        </w:rPr>
        <w:t>C</w:t>
      </w:r>
      <w:r>
        <w:rPr>
          <w:rFonts w:asciiTheme="minorHAnsi" w:eastAsiaTheme="minorEastAsia" w:hAnsiTheme="minorHAnsi" w:cstheme="minorBidi"/>
          <w:b w:val="0"/>
          <w:bCs w:val="0"/>
          <w:color w:val="auto"/>
          <w:sz w:val="24"/>
          <w:szCs w:val="24"/>
          <w:lang w:eastAsia="zh-TW"/>
        </w:rPr>
        <w:t>, respectively</w:t>
      </w:r>
      <w:r w:rsidRPr="0096505E">
        <w:rPr>
          <w:rFonts w:asciiTheme="minorHAnsi" w:eastAsiaTheme="minorEastAsia" w:hAnsiTheme="minorHAnsi" w:cstheme="minorBidi"/>
          <w:b w:val="0"/>
          <w:bCs w:val="0"/>
          <w:color w:val="auto"/>
          <w:sz w:val="24"/>
          <w:szCs w:val="24"/>
          <w:lang w:eastAsia="zh-TW"/>
        </w:rPr>
        <w:t xml:space="preserve">. The distribution of whether or not they received psychotherapy was also fairly even, with 9 people in each group. The distribution of psychological evaluation scores is slightly different </w:t>
      </w:r>
      <w:r>
        <w:rPr>
          <w:rFonts w:asciiTheme="minorHAnsi" w:eastAsiaTheme="minorEastAsia" w:hAnsiTheme="minorHAnsi" w:cstheme="minorBidi"/>
          <w:b w:val="0"/>
          <w:bCs w:val="0"/>
          <w:color w:val="auto"/>
          <w:sz w:val="24"/>
          <w:szCs w:val="24"/>
          <w:lang w:eastAsia="zh-TW"/>
        </w:rPr>
        <w:t>at</w:t>
      </w:r>
      <w:r w:rsidRPr="0096505E">
        <w:rPr>
          <w:rFonts w:asciiTheme="minorHAnsi" w:eastAsiaTheme="minorEastAsia" w:hAnsiTheme="minorHAnsi" w:cstheme="minorBidi"/>
          <w:b w:val="0"/>
          <w:bCs w:val="0"/>
          <w:color w:val="auto"/>
          <w:sz w:val="24"/>
          <w:szCs w:val="24"/>
          <w:lang w:eastAsia="zh-TW"/>
        </w:rPr>
        <w:t xml:space="preserve"> the middle value</w:t>
      </w:r>
      <w:r>
        <w:rPr>
          <w:rFonts w:asciiTheme="minorHAnsi" w:eastAsiaTheme="minorEastAsia" w:hAnsiTheme="minorHAnsi" w:cstheme="minorBidi"/>
          <w:b w:val="0"/>
          <w:bCs w:val="0"/>
          <w:color w:val="auto"/>
          <w:sz w:val="24"/>
          <w:szCs w:val="24"/>
          <w:lang w:eastAsia="zh-TW"/>
        </w:rPr>
        <w:t xml:space="preserve"> in the</w:t>
      </w:r>
      <w:r w:rsidRPr="0096505E">
        <w:rPr>
          <w:rFonts w:asciiTheme="minorHAnsi" w:eastAsiaTheme="minorEastAsia" w:hAnsiTheme="minorHAnsi" w:cstheme="minorBidi"/>
          <w:b w:val="0"/>
          <w:bCs w:val="0"/>
          <w:color w:val="auto"/>
          <w:sz w:val="24"/>
          <w:szCs w:val="24"/>
          <w:lang w:eastAsia="zh-TW"/>
        </w:rPr>
        <w:t xml:space="preserve"> distribution, and the lower value is equivalent to the higher value </w:t>
      </w:r>
      <w:r>
        <w:rPr>
          <w:rFonts w:asciiTheme="minorHAnsi" w:eastAsiaTheme="minorEastAsia" w:hAnsiTheme="minorHAnsi" w:cstheme="minorBidi"/>
          <w:b w:val="0"/>
          <w:bCs w:val="0"/>
          <w:color w:val="auto"/>
          <w:sz w:val="24"/>
          <w:szCs w:val="24"/>
          <w:lang w:eastAsia="zh-TW"/>
        </w:rPr>
        <w:t xml:space="preserve">in the </w:t>
      </w:r>
      <w:r w:rsidRPr="0096505E">
        <w:rPr>
          <w:rFonts w:asciiTheme="minorHAnsi" w:eastAsiaTheme="minorEastAsia" w:hAnsiTheme="minorHAnsi" w:cstheme="minorBidi"/>
          <w:b w:val="0"/>
          <w:bCs w:val="0"/>
          <w:color w:val="auto"/>
          <w:sz w:val="24"/>
          <w:szCs w:val="24"/>
          <w:lang w:eastAsia="zh-TW"/>
        </w:rPr>
        <w:t>distribution.</w:t>
      </w:r>
    </w:p>
    <w:p w14:paraId="4A7380F5" w14:textId="19072D88" w:rsidR="00DF0F77" w:rsidRDefault="0096505E">
      <w:pPr>
        <w:pStyle w:val="Heading3"/>
      </w:pPr>
      <w:r>
        <w:t>Discussion</w:t>
      </w:r>
    </w:p>
    <w:p w14:paraId="4F040C73" w14:textId="0B3A8B2A" w:rsidR="00DF0F77" w:rsidRDefault="00833013" w:rsidP="0009784F">
      <w:pPr>
        <w:pStyle w:val="Compact"/>
        <w:numPr>
          <w:ilvl w:val="0"/>
          <w:numId w:val="46"/>
        </w:numPr>
        <w:rPr>
          <w:rFonts w:hint="eastAsia"/>
          <w:lang w:eastAsia="zh-TW"/>
        </w:rPr>
      </w:pPr>
      <w:r>
        <w:rPr>
          <w:lang w:eastAsia="zh-TW"/>
        </w:rPr>
        <w:t>Do</w:t>
      </w:r>
      <w:r w:rsidR="008153EE">
        <w:rPr>
          <w:lang w:eastAsia="zh-TW"/>
        </w:rPr>
        <w:t xml:space="preserve">es </w:t>
      </w:r>
      <w:r>
        <w:rPr>
          <w:lang w:eastAsia="zh-TW"/>
        </w:rPr>
        <w:t>chemical drug have effect to cure the depression?</w:t>
      </w:r>
    </w:p>
    <w:p w14:paraId="695E7104" w14:textId="697F2A7B" w:rsidR="00DF0F77" w:rsidRDefault="008153EE" w:rsidP="0009784F">
      <w:pPr>
        <w:pStyle w:val="FirstParagraph"/>
        <w:jc w:val="center"/>
        <w:rPr>
          <w:lang w:eastAsia="zh-TW"/>
        </w:rPr>
      </w:pPr>
      <w:r>
        <w:rPr>
          <w:rFonts w:hint="eastAsia"/>
          <w:lang w:eastAsia="zh-TW"/>
        </w:rPr>
        <w:t>T</w:t>
      </w:r>
      <w:r>
        <w:rPr>
          <w:lang w:eastAsia="zh-TW"/>
        </w:rPr>
        <w:t xml:space="preserve">able </w:t>
      </w:r>
      <w:r w:rsidR="0009784F">
        <w:rPr>
          <w:lang w:eastAsia="zh-TW"/>
        </w:rPr>
        <w:t xml:space="preserve">1: </w:t>
      </w:r>
      <w:r>
        <w:rPr>
          <w:lang w:eastAsia="zh-TW"/>
        </w:rPr>
        <w:t xml:space="preserve">The mean </w:t>
      </w:r>
      <w:r w:rsidR="00FD0D21">
        <w:rPr>
          <w:lang w:eastAsia="zh-TW"/>
        </w:rPr>
        <w:t xml:space="preserve">of testing score </w:t>
      </w:r>
      <w:r>
        <w:rPr>
          <w:lang w:eastAsia="zh-TW"/>
        </w:rPr>
        <w:t>of whether take the drug Table</w:t>
      </w:r>
    </w:p>
    <w:tbl>
      <w:tblPr>
        <w:tblW w:w="0" w:type="pct"/>
        <w:jc w:val="center"/>
        <w:tblLook w:val="07E0" w:firstRow="1" w:lastRow="1" w:firstColumn="1" w:lastColumn="1" w:noHBand="1" w:noVBand="1"/>
      </w:tblPr>
      <w:tblGrid>
        <w:gridCol w:w="1075"/>
        <w:gridCol w:w="740"/>
        <w:gridCol w:w="780"/>
        <w:gridCol w:w="1703"/>
        <w:gridCol w:w="1683"/>
        <w:gridCol w:w="947"/>
      </w:tblGrid>
      <w:tr w:rsidR="00DF0F77" w14:paraId="6841D9FB" w14:textId="77777777" w:rsidTr="0009784F">
        <w:trPr>
          <w:jc w:val="center"/>
        </w:trPr>
        <w:tc>
          <w:tcPr>
            <w:tcW w:w="0" w:type="auto"/>
            <w:tcBorders>
              <w:bottom w:val="single" w:sz="0" w:space="0" w:color="auto"/>
            </w:tcBorders>
            <w:vAlign w:val="bottom"/>
          </w:tcPr>
          <w:p w14:paraId="67228D1A" w14:textId="77777777" w:rsidR="00DF0F77" w:rsidRDefault="0009784F" w:rsidP="0009784F">
            <w:pPr>
              <w:pStyle w:val="Compact"/>
              <w:jc w:val="center"/>
            </w:pPr>
            <w:r>
              <w:t>Variable</w:t>
            </w:r>
          </w:p>
        </w:tc>
        <w:tc>
          <w:tcPr>
            <w:tcW w:w="0" w:type="auto"/>
            <w:tcBorders>
              <w:bottom w:val="single" w:sz="0" w:space="0" w:color="auto"/>
            </w:tcBorders>
            <w:vAlign w:val="bottom"/>
          </w:tcPr>
          <w:p w14:paraId="338C18CE" w14:textId="77777777" w:rsidR="00DF0F77" w:rsidRDefault="0009784F" w:rsidP="0009784F">
            <w:pPr>
              <w:pStyle w:val="Compact"/>
              <w:jc w:val="center"/>
            </w:pPr>
            <w:r>
              <w:t>Class</w:t>
            </w:r>
          </w:p>
        </w:tc>
        <w:tc>
          <w:tcPr>
            <w:tcW w:w="0" w:type="auto"/>
            <w:tcBorders>
              <w:bottom w:val="single" w:sz="0" w:space="0" w:color="auto"/>
            </w:tcBorders>
            <w:vAlign w:val="bottom"/>
          </w:tcPr>
          <w:p w14:paraId="20A06211" w14:textId="77777777" w:rsidR="00DF0F77" w:rsidRDefault="0009784F" w:rsidP="0009784F">
            <w:pPr>
              <w:pStyle w:val="Compact"/>
              <w:jc w:val="center"/>
            </w:pPr>
            <w:r>
              <w:t>Mean</w:t>
            </w:r>
          </w:p>
        </w:tc>
        <w:tc>
          <w:tcPr>
            <w:tcW w:w="0" w:type="auto"/>
            <w:tcBorders>
              <w:bottom w:val="single" w:sz="0" w:space="0" w:color="auto"/>
            </w:tcBorders>
            <w:vAlign w:val="bottom"/>
          </w:tcPr>
          <w:p w14:paraId="43DEE7BD" w14:textId="77777777" w:rsidR="00DF0F77" w:rsidRDefault="0009784F" w:rsidP="0009784F">
            <w:pPr>
              <w:pStyle w:val="Compact"/>
              <w:jc w:val="center"/>
            </w:pPr>
            <w:r>
              <w:t>LowerCLMean</w:t>
            </w:r>
          </w:p>
        </w:tc>
        <w:tc>
          <w:tcPr>
            <w:tcW w:w="0" w:type="auto"/>
            <w:tcBorders>
              <w:bottom w:val="single" w:sz="0" w:space="0" w:color="auto"/>
            </w:tcBorders>
            <w:vAlign w:val="bottom"/>
          </w:tcPr>
          <w:p w14:paraId="596D1506" w14:textId="77777777" w:rsidR="00DF0F77" w:rsidRDefault="0009784F" w:rsidP="0009784F">
            <w:pPr>
              <w:pStyle w:val="Compact"/>
              <w:jc w:val="center"/>
            </w:pPr>
            <w:r>
              <w:t>UpperCLMean</w:t>
            </w:r>
          </w:p>
        </w:tc>
        <w:tc>
          <w:tcPr>
            <w:tcW w:w="0" w:type="auto"/>
            <w:tcBorders>
              <w:bottom w:val="single" w:sz="0" w:space="0" w:color="auto"/>
            </w:tcBorders>
            <w:vAlign w:val="bottom"/>
          </w:tcPr>
          <w:p w14:paraId="48CC7F70" w14:textId="77777777" w:rsidR="00DF0F77" w:rsidRDefault="0009784F" w:rsidP="0009784F">
            <w:pPr>
              <w:pStyle w:val="Compact"/>
              <w:jc w:val="center"/>
            </w:pPr>
            <w:r>
              <w:t>StdDev</w:t>
            </w:r>
          </w:p>
        </w:tc>
      </w:tr>
      <w:tr w:rsidR="00DF0F77" w14:paraId="218172A4" w14:textId="77777777" w:rsidTr="0009784F">
        <w:trPr>
          <w:jc w:val="center"/>
        </w:trPr>
        <w:tc>
          <w:tcPr>
            <w:tcW w:w="0" w:type="auto"/>
          </w:tcPr>
          <w:p w14:paraId="41545A69" w14:textId="77777777" w:rsidR="00DF0F77" w:rsidRDefault="0009784F" w:rsidP="0009784F">
            <w:pPr>
              <w:pStyle w:val="Compact"/>
              <w:jc w:val="center"/>
            </w:pPr>
            <w:r>
              <w:t>mood</w:t>
            </w:r>
          </w:p>
        </w:tc>
        <w:tc>
          <w:tcPr>
            <w:tcW w:w="0" w:type="auto"/>
          </w:tcPr>
          <w:p w14:paraId="5C1D3B05" w14:textId="77777777" w:rsidR="00DF0F77" w:rsidRDefault="0009784F" w:rsidP="0009784F">
            <w:pPr>
              <w:pStyle w:val="Compact"/>
              <w:jc w:val="center"/>
            </w:pPr>
            <w:r>
              <w:t>AB</w:t>
            </w:r>
          </w:p>
        </w:tc>
        <w:tc>
          <w:tcPr>
            <w:tcW w:w="0" w:type="auto"/>
          </w:tcPr>
          <w:p w14:paraId="686E1697" w14:textId="77777777" w:rsidR="00DF0F77" w:rsidRDefault="0009784F" w:rsidP="0009784F">
            <w:pPr>
              <w:pStyle w:val="Compact"/>
              <w:jc w:val="center"/>
            </w:pPr>
            <w:r>
              <w:t>23.5</w:t>
            </w:r>
          </w:p>
        </w:tc>
        <w:tc>
          <w:tcPr>
            <w:tcW w:w="0" w:type="auto"/>
          </w:tcPr>
          <w:p w14:paraId="62658EA6" w14:textId="77777777" w:rsidR="00DF0F77" w:rsidRDefault="0009784F" w:rsidP="0009784F">
            <w:pPr>
              <w:pStyle w:val="Compact"/>
              <w:jc w:val="center"/>
            </w:pPr>
            <w:r>
              <w:t>19.35</w:t>
            </w:r>
          </w:p>
        </w:tc>
        <w:tc>
          <w:tcPr>
            <w:tcW w:w="0" w:type="auto"/>
          </w:tcPr>
          <w:p w14:paraId="6D1E5071" w14:textId="77777777" w:rsidR="00DF0F77" w:rsidRDefault="0009784F" w:rsidP="0009784F">
            <w:pPr>
              <w:pStyle w:val="Compact"/>
              <w:jc w:val="center"/>
            </w:pPr>
            <w:r>
              <w:t>27.6</w:t>
            </w:r>
          </w:p>
        </w:tc>
        <w:tc>
          <w:tcPr>
            <w:tcW w:w="0" w:type="auto"/>
          </w:tcPr>
          <w:p w14:paraId="3F00EC99" w14:textId="77777777" w:rsidR="00DF0F77" w:rsidRDefault="0009784F" w:rsidP="0009784F">
            <w:pPr>
              <w:pStyle w:val="Compact"/>
              <w:jc w:val="center"/>
            </w:pPr>
            <w:r>
              <w:t>6.53</w:t>
            </w:r>
          </w:p>
        </w:tc>
      </w:tr>
      <w:tr w:rsidR="00DF0F77" w14:paraId="6F54220F" w14:textId="77777777" w:rsidTr="0009784F">
        <w:trPr>
          <w:jc w:val="center"/>
        </w:trPr>
        <w:tc>
          <w:tcPr>
            <w:tcW w:w="0" w:type="auto"/>
          </w:tcPr>
          <w:p w14:paraId="7E17B4DF" w14:textId="77777777" w:rsidR="00DF0F77" w:rsidRDefault="0009784F" w:rsidP="0009784F">
            <w:pPr>
              <w:pStyle w:val="Compact"/>
              <w:jc w:val="center"/>
            </w:pPr>
            <w:r>
              <w:t>mood</w:t>
            </w:r>
          </w:p>
        </w:tc>
        <w:tc>
          <w:tcPr>
            <w:tcW w:w="0" w:type="auto"/>
          </w:tcPr>
          <w:p w14:paraId="6E82D129" w14:textId="77777777" w:rsidR="00DF0F77" w:rsidRDefault="0009784F" w:rsidP="0009784F">
            <w:pPr>
              <w:pStyle w:val="Compact"/>
              <w:jc w:val="center"/>
            </w:pPr>
            <w:r>
              <w:t>P</w:t>
            </w:r>
          </w:p>
        </w:tc>
        <w:tc>
          <w:tcPr>
            <w:tcW w:w="0" w:type="auto"/>
          </w:tcPr>
          <w:p w14:paraId="2B9EFF5E" w14:textId="77777777" w:rsidR="00DF0F77" w:rsidRDefault="0009784F" w:rsidP="0009784F">
            <w:pPr>
              <w:pStyle w:val="Compact"/>
              <w:jc w:val="center"/>
            </w:pPr>
            <w:r>
              <w:t>13.0</w:t>
            </w:r>
          </w:p>
        </w:tc>
        <w:tc>
          <w:tcPr>
            <w:tcW w:w="0" w:type="auto"/>
          </w:tcPr>
          <w:p w14:paraId="0DB77B2A" w14:textId="77777777" w:rsidR="00DF0F77" w:rsidRDefault="0009784F" w:rsidP="0009784F">
            <w:pPr>
              <w:pStyle w:val="Compact"/>
              <w:jc w:val="center"/>
            </w:pPr>
            <w:r>
              <w:t>8.31</w:t>
            </w:r>
          </w:p>
        </w:tc>
        <w:tc>
          <w:tcPr>
            <w:tcW w:w="0" w:type="auto"/>
          </w:tcPr>
          <w:p w14:paraId="52FCAEB5" w14:textId="77777777" w:rsidR="00DF0F77" w:rsidRDefault="0009784F" w:rsidP="0009784F">
            <w:pPr>
              <w:pStyle w:val="Compact"/>
              <w:jc w:val="center"/>
            </w:pPr>
            <w:r>
              <w:t>17.7</w:t>
            </w:r>
          </w:p>
        </w:tc>
        <w:tc>
          <w:tcPr>
            <w:tcW w:w="0" w:type="auto"/>
          </w:tcPr>
          <w:p w14:paraId="42C7354A" w14:textId="77777777" w:rsidR="00DF0F77" w:rsidRDefault="0009784F" w:rsidP="0009784F">
            <w:pPr>
              <w:pStyle w:val="Compact"/>
              <w:jc w:val="center"/>
            </w:pPr>
            <w:r>
              <w:t>4.47</w:t>
            </w:r>
          </w:p>
        </w:tc>
      </w:tr>
    </w:tbl>
    <w:p w14:paraId="677E84D4" w14:textId="77777777" w:rsidR="00D51315" w:rsidRDefault="00D51315" w:rsidP="0009784F">
      <w:pPr>
        <w:pStyle w:val="BodyText"/>
        <w:jc w:val="center"/>
        <w:rPr>
          <w:lang w:eastAsia="zh-TW"/>
        </w:rPr>
      </w:pPr>
    </w:p>
    <w:p w14:paraId="09AB92E9" w14:textId="330F2801" w:rsidR="00DF0F77" w:rsidRDefault="008153EE" w:rsidP="0009784F">
      <w:pPr>
        <w:pStyle w:val="BodyText"/>
        <w:jc w:val="center"/>
        <w:rPr>
          <w:lang w:eastAsia="zh-TW"/>
        </w:rPr>
      </w:pPr>
      <w:r>
        <w:rPr>
          <w:rFonts w:hint="eastAsia"/>
          <w:lang w:eastAsia="zh-TW"/>
        </w:rPr>
        <w:t>T</w:t>
      </w:r>
      <w:r>
        <w:rPr>
          <w:lang w:eastAsia="zh-TW"/>
        </w:rPr>
        <w:t>able</w:t>
      </w:r>
      <w:r w:rsidR="0009784F">
        <w:rPr>
          <w:lang w:eastAsia="zh-TW"/>
        </w:rPr>
        <w:t xml:space="preserve"> 2: </w:t>
      </w:r>
      <w:r>
        <w:rPr>
          <w:lang w:eastAsia="zh-TW"/>
        </w:rPr>
        <w:t xml:space="preserve">The </w:t>
      </w:r>
      <w:r>
        <w:rPr>
          <w:lang w:eastAsia="zh-TW"/>
        </w:rPr>
        <w:t>significant difference</w:t>
      </w:r>
      <w:r>
        <w:rPr>
          <w:lang w:eastAsia="zh-TW"/>
        </w:rPr>
        <w:t xml:space="preserve"> of whether take the drug</w:t>
      </w:r>
      <w:r>
        <w:rPr>
          <w:lang w:eastAsia="zh-TW"/>
        </w:rPr>
        <w:t xml:space="preserve"> Table</w:t>
      </w:r>
    </w:p>
    <w:tbl>
      <w:tblPr>
        <w:tblW w:w="2992" w:type="pct"/>
        <w:jc w:val="center"/>
        <w:tblLook w:val="07E0" w:firstRow="1" w:lastRow="1" w:firstColumn="1" w:lastColumn="1" w:noHBand="1" w:noVBand="1"/>
      </w:tblPr>
      <w:tblGrid>
        <w:gridCol w:w="1075"/>
        <w:gridCol w:w="1103"/>
        <w:gridCol w:w="1222"/>
        <w:gridCol w:w="930"/>
        <w:gridCol w:w="840"/>
      </w:tblGrid>
      <w:tr w:rsidR="00DF0F77" w14:paraId="754A6EA2" w14:textId="77777777" w:rsidTr="00BA0DB3">
        <w:trPr>
          <w:jc w:val="center"/>
        </w:trPr>
        <w:tc>
          <w:tcPr>
            <w:tcW w:w="0" w:type="auto"/>
            <w:tcBorders>
              <w:bottom w:val="single" w:sz="0" w:space="0" w:color="auto"/>
            </w:tcBorders>
            <w:vAlign w:val="bottom"/>
          </w:tcPr>
          <w:p w14:paraId="162FB90F" w14:textId="77777777" w:rsidR="00DF0F77" w:rsidRDefault="0009784F" w:rsidP="0009784F">
            <w:pPr>
              <w:pStyle w:val="Compact"/>
              <w:jc w:val="center"/>
            </w:pPr>
            <w:r>
              <w:t>Variable</w:t>
            </w:r>
          </w:p>
        </w:tc>
        <w:tc>
          <w:tcPr>
            <w:tcW w:w="0" w:type="auto"/>
            <w:tcBorders>
              <w:bottom w:val="single" w:sz="0" w:space="0" w:color="auto"/>
            </w:tcBorders>
            <w:vAlign w:val="bottom"/>
          </w:tcPr>
          <w:p w14:paraId="3FDB21B5" w14:textId="77777777" w:rsidR="00DF0F77" w:rsidRDefault="0009784F" w:rsidP="0009784F">
            <w:pPr>
              <w:pStyle w:val="Compact"/>
              <w:jc w:val="center"/>
            </w:pPr>
            <w:r>
              <w:t>Method</w:t>
            </w:r>
          </w:p>
        </w:tc>
        <w:tc>
          <w:tcPr>
            <w:tcW w:w="0" w:type="auto"/>
            <w:tcBorders>
              <w:bottom w:val="single" w:sz="0" w:space="0" w:color="auto"/>
            </w:tcBorders>
            <w:vAlign w:val="bottom"/>
          </w:tcPr>
          <w:p w14:paraId="54A8EB81" w14:textId="77777777" w:rsidR="00DF0F77" w:rsidRDefault="0009784F" w:rsidP="0009784F">
            <w:pPr>
              <w:pStyle w:val="Compact"/>
              <w:jc w:val="center"/>
            </w:pPr>
            <w:r>
              <w:t>Variances</w:t>
            </w:r>
          </w:p>
        </w:tc>
        <w:tc>
          <w:tcPr>
            <w:tcW w:w="0" w:type="auto"/>
            <w:tcBorders>
              <w:bottom w:val="single" w:sz="0" w:space="0" w:color="auto"/>
            </w:tcBorders>
            <w:vAlign w:val="bottom"/>
          </w:tcPr>
          <w:p w14:paraId="6F5F8A07" w14:textId="77777777" w:rsidR="00DF0F77" w:rsidRDefault="0009784F" w:rsidP="0009784F">
            <w:pPr>
              <w:pStyle w:val="Compact"/>
              <w:jc w:val="center"/>
            </w:pPr>
            <w:r>
              <w:t>Probt</w:t>
            </w:r>
          </w:p>
        </w:tc>
        <w:tc>
          <w:tcPr>
            <w:tcW w:w="0" w:type="auto"/>
            <w:tcBorders>
              <w:bottom w:val="single" w:sz="0" w:space="0" w:color="auto"/>
            </w:tcBorders>
            <w:vAlign w:val="bottom"/>
          </w:tcPr>
          <w:p w14:paraId="3F3F2A66" w14:textId="77777777" w:rsidR="00DF0F77" w:rsidRDefault="0009784F" w:rsidP="0009784F">
            <w:pPr>
              <w:pStyle w:val="Compact"/>
              <w:jc w:val="center"/>
            </w:pPr>
            <w:r>
              <w:t>ProbF</w:t>
            </w:r>
          </w:p>
        </w:tc>
      </w:tr>
      <w:tr w:rsidR="00DF0F77" w14:paraId="799386AF" w14:textId="77777777" w:rsidTr="00BA0DB3">
        <w:trPr>
          <w:jc w:val="center"/>
        </w:trPr>
        <w:tc>
          <w:tcPr>
            <w:tcW w:w="0" w:type="auto"/>
          </w:tcPr>
          <w:p w14:paraId="4383260D" w14:textId="77777777" w:rsidR="00DF0F77" w:rsidRDefault="0009784F" w:rsidP="0009784F">
            <w:pPr>
              <w:pStyle w:val="Compact"/>
              <w:jc w:val="center"/>
            </w:pPr>
            <w:r>
              <w:t>mood</w:t>
            </w:r>
          </w:p>
        </w:tc>
        <w:tc>
          <w:tcPr>
            <w:tcW w:w="0" w:type="auto"/>
          </w:tcPr>
          <w:p w14:paraId="19579B77" w14:textId="77777777" w:rsidR="00DF0F77" w:rsidRDefault="0009784F" w:rsidP="0009784F">
            <w:pPr>
              <w:pStyle w:val="Compact"/>
              <w:jc w:val="center"/>
            </w:pPr>
            <w:r>
              <w:t>Folded F</w:t>
            </w:r>
          </w:p>
        </w:tc>
        <w:tc>
          <w:tcPr>
            <w:tcW w:w="0" w:type="auto"/>
          </w:tcPr>
          <w:p w14:paraId="50F3D66F" w14:textId="529CC0E2" w:rsidR="00DF0F77" w:rsidRDefault="00F049C9" w:rsidP="0009784F">
            <w:pPr>
              <w:pStyle w:val="Compact"/>
              <w:jc w:val="center"/>
            </w:pPr>
            <w:r>
              <w:rPr>
                <w:rFonts w:hint="eastAsia"/>
              </w:rPr>
              <w:t>E</w:t>
            </w:r>
            <w:r>
              <w:t>qual</w:t>
            </w:r>
          </w:p>
        </w:tc>
        <w:tc>
          <w:tcPr>
            <w:tcW w:w="0" w:type="auto"/>
          </w:tcPr>
          <w:p w14:paraId="35762EA0" w14:textId="77777777" w:rsidR="00DF0F77" w:rsidRDefault="0009784F" w:rsidP="0009784F">
            <w:pPr>
              <w:pStyle w:val="Compact"/>
              <w:jc w:val="center"/>
            </w:pPr>
            <w:r>
              <w:t>&lt;.0001</w:t>
            </w:r>
          </w:p>
        </w:tc>
        <w:tc>
          <w:tcPr>
            <w:tcW w:w="0" w:type="auto"/>
          </w:tcPr>
          <w:p w14:paraId="11E782D9" w14:textId="77777777" w:rsidR="00DF0F77" w:rsidRDefault="0009784F" w:rsidP="0009784F">
            <w:pPr>
              <w:pStyle w:val="Compact"/>
              <w:jc w:val="center"/>
            </w:pPr>
            <w:r>
              <w:t>0.42</w:t>
            </w:r>
          </w:p>
        </w:tc>
      </w:tr>
    </w:tbl>
    <w:p w14:paraId="4EC64802" w14:textId="77777777" w:rsidR="003164C3" w:rsidRDefault="00BA0DB3" w:rsidP="00DC498E">
      <w:pPr>
        <w:pStyle w:val="BodyText"/>
        <w:rPr>
          <w:lang w:eastAsia="zh-TW"/>
        </w:rPr>
      </w:pPr>
      <w:r w:rsidRPr="00BA0DB3">
        <w:rPr>
          <w:lang w:eastAsia="zh-TW"/>
        </w:rPr>
        <w:lastRenderedPageBreak/>
        <w:t>In T test, we set the significance level to 0.05</w:t>
      </w:r>
      <w:r>
        <w:rPr>
          <w:lang w:eastAsia="zh-TW"/>
        </w:rPr>
        <w:t>:</w:t>
      </w:r>
    </w:p>
    <w:p w14:paraId="2BA2EF32" w14:textId="595C8E27" w:rsidR="00DF0F77" w:rsidRDefault="00BA0DB3" w:rsidP="003164C3">
      <w:pPr>
        <w:pStyle w:val="BodyText"/>
        <w:ind w:firstLine="720"/>
        <w:rPr>
          <w:rFonts w:hint="eastAsia"/>
          <w:lang w:eastAsia="zh-TW"/>
        </w:rPr>
      </w:pPr>
      <w:r w:rsidRPr="00BA0DB3">
        <w:rPr>
          <w:lang w:eastAsia="zh-TW"/>
        </w:rPr>
        <w:t xml:space="preserve">chemical drugs vs. placebo: From the test for equality of variance, it can be known that </w:t>
      </w:r>
      <w:r>
        <w:rPr>
          <w:lang w:eastAsia="zh-TW"/>
        </w:rPr>
        <w:t>p</w:t>
      </w:r>
      <w:r w:rsidRPr="00BA0DB3">
        <w:rPr>
          <w:lang w:eastAsia="zh-TW"/>
        </w:rPr>
        <w:t xml:space="preserve">-value=0.42&gt;0.05, so the variances of the two are equal. Then, the </w:t>
      </w:r>
      <w:r>
        <w:rPr>
          <w:lang w:eastAsia="zh-TW"/>
        </w:rPr>
        <w:t>p</w:t>
      </w:r>
      <w:r w:rsidRPr="00BA0DB3">
        <w:rPr>
          <w:lang w:eastAsia="zh-TW"/>
        </w:rPr>
        <w:t xml:space="preserve">-value=0.0028&lt;0.05 obtained by the </w:t>
      </w:r>
      <w:r>
        <w:rPr>
          <w:lang w:eastAsia="zh-TW"/>
        </w:rPr>
        <w:t>pooled</w:t>
      </w:r>
      <w:r w:rsidRPr="00BA0DB3">
        <w:rPr>
          <w:lang w:eastAsia="zh-TW"/>
        </w:rPr>
        <w:t xml:space="preserve"> method shows that there is a significant difference in </w:t>
      </w:r>
      <w:r>
        <w:rPr>
          <w:lang w:eastAsia="zh-TW"/>
        </w:rPr>
        <w:t xml:space="preserve">the mean of testing </w:t>
      </w:r>
      <w:r w:rsidR="003164C3">
        <w:rPr>
          <w:lang w:eastAsia="zh-TW"/>
        </w:rPr>
        <w:t>score</w:t>
      </w:r>
      <w:r w:rsidRPr="00BA0DB3">
        <w:rPr>
          <w:lang w:eastAsia="zh-TW"/>
        </w:rPr>
        <w:t xml:space="preserve"> between the group taking the chemical </w:t>
      </w:r>
      <w:r>
        <w:rPr>
          <w:lang w:eastAsia="zh-TW"/>
        </w:rPr>
        <w:t>drug</w:t>
      </w:r>
      <w:r w:rsidRPr="00BA0DB3">
        <w:rPr>
          <w:lang w:eastAsia="zh-TW"/>
        </w:rPr>
        <w:t xml:space="preserve"> and the group taking the placebo. From the </w:t>
      </w:r>
      <w:r w:rsidR="003164C3">
        <w:rPr>
          <w:lang w:eastAsia="zh-TW"/>
        </w:rPr>
        <w:t>mean of testing score</w:t>
      </w:r>
      <w:r w:rsidRPr="00BA0DB3">
        <w:rPr>
          <w:lang w:eastAsia="zh-TW"/>
        </w:rPr>
        <w:t xml:space="preserve">, it can be known that the effect of taking chemical </w:t>
      </w:r>
      <w:r>
        <w:rPr>
          <w:lang w:eastAsia="zh-TW"/>
        </w:rPr>
        <w:t>drug</w:t>
      </w:r>
      <w:r w:rsidRPr="00BA0DB3">
        <w:rPr>
          <w:lang w:eastAsia="zh-TW"/>
        </w:rPr>
        <w:t xml:space="preserve"> is better.</w:t>
      </w:r>
    </w:p>
    <w:p w14:paraId="5243E1E3" w14:textId="03FA4B52" w:rsidR="00F049C9" w:rsidRDefault="00F049C9" w:rsidP="00F049C9">
      <w:pPr>
        <w:pStyle w:val="Compact"/>
        <w:numPr>
          <w:ilvl w:val="0"/>
          <w:numId w:val="46"/>
        </w:numPr>
        <w:rPr>
          <w:rFonts w:hint="eastAsia"/>
          <w:lang w:eastAsia="zh-TW"/>
        </w:rPr>
      </w:pPr>
      <w:r>
        <w:rPr>
          <w:lang w:eastAsia="zh-TW"/>
        </w:rPr>
        <w:t xml:space="preserve">Does chemical drug </w:t>
      </w:r>
      <w:r>
        <w:rPr>
          <w:lang w:eastAsia="zh-TW"/>
        </w:rPr>
        <w:t xml:space="preserve">A </w:t>
      </w:r>
      <w:r>
        <w:rPr>
          <w:lang w:eastAsia="zh-TW"/>
        </w:rPr>
        <w:t>have effect to cure the depression?</w:t>
      </w:r>
    </w:p>
    <w:p w14:paraId="53942609" w14:textId="4A7444C6" w:rsidR="00DF0F77" w:rsidRDefault="00BA0DB3" w:rsidP="0009784F">
      <w:pPr>
        <w:pStyle w:val="FirstParagraph"/>
        <w:jc w:val="center"/>
        <w:rPr>
          <w:lang w:eastAsia="zh-TW"/>
        </w:rPr>
      </w:pPr>
      <w:r>
        <w:rPr>
          <w:rFonts w:hint="eastAsia"/>
          <w:lang w:eastAsia="zh-TW"/>
        </w:rPr>
        <w:t>T</w:t>
      </w:r>
      <w:r>
        <w:rPr>
          <w:lang w:eastAsia="zh-TW"/>
        </w:rPr>
        <w:t>able</w:t>
      </w:r>
      <w:r w:rsidR="0009784F">
        <w:rPr>
          <w:lang w:eastAsia="zh-TW"/>
        </w:rPr>
        <w:t xml:space="preserve"> 3: </w:t>
      </w:r>
      <w:r w:rsidR="00802D18">
        <w:rPr>
          <w:lang w:eastAsia="zh-TW"/>
        </w:rPr>
        <w:t xml:space="preserve">The mean </w:t>
      </w:r>
      <w:r w:rsidR="00FD0D21">
        <w:rPr>
          <w:lang w:eastAsia="zh-TW"/>
        </w:rPr>
        <w:t xml:space="preserve">of testing score </w:t>
      </w:r>
      <w:r w:rsidR="00802D18">
        <w:rPr>
          <w:lang w:eastAsia="zh-TW"/>
        </w:rPr>
        <w:t xml:space="preserve">of whether take the drug </w:t>
      </w:r>
      <w:r w:rsidR="00802D18">
        <w:rPr>
          <w:lang w:eastAsia="zh-TW"/>
        </w:rPr>
        <w:t xml:space="preserve">A </w:t>
      </w:r>
      <w:r w:rsidR="00802D18">
        <w:rPr>
          <w:lang w:eastAsia="zh-TW"/>
        </w:rPr>
        <w:t>Table</w:t>
      </w:r>
    </w:p>
    <w:tbl>
      <w:tblPr>
        <w:tblW w:w="0" w:type="pct"/>
        <w:jc w:val="center"/>
        <w:tblLook w:val="07E0" w:firstRow="1" w:lastRow="1" w:firstColumn="1" w:lastColumn="1" w:noHBand="1" w:noVBand="1"/>
      </w:tblPr>
      <w:tblGrid>
        <w:gridCol w:w="1075"/>
        <w:gridCol w:w="740"/>
        <w:gridCol w:w="780"/>
        <w:gridCol w:w="1703"/>
        <w:gridCol w:w="1683"/>
        <w:gridCol w:w="947"/>
      </w:tblGrid>
      <w:tr w:rsidR="00DF0F77" w14:paraId="6240FFE0" w14:textId="77777777" w:rsidTr="0009784F">
        <w:trPr>
          <w:jc w:val="center"/>
        </w:trPr>
        <w:tc>
          <w:tcPr>
            <w:tcW w:w="0" w:type="auto"/>
            <w:tcBorders>
              <w:bottom w:val="single" w:sz="0" w:space="0" w:color="auto"/>
            </w:tcBorders>
            <w:vAlign w:val="bottom"/>
          </w:tcPr>
          <w:p w14:paraId="75841257" w14:textId="77777777" w:rsidR="00DF0F77" w:rsidRDefault="0009784F">
            <w:pPr>
              <w:pStyle w:val="Compact"/>
            </w:pPr>
            <w:r>
              <w:t>Variable</w:t>
            </w:r>
          </w:p>
        </w:tc>
        <w:tc>
          <w:tcPr>
            <w:tcW w:w="0" w:type="auto"/>
            <w:tcBorders>
              <w:bottom w:val="single" w:sz="0" w:space="0" w:color="auto"/>
            </w:tcBorders>
            <w:vAlign w:val="bottom"/>
          </w:tcPr>
          <w:p w14:paraId="66C08319" w14:textId="77777777" w:rsidR="00DF0F77" w:rsidRDefault="0009784F">
            <w:pPr>
              <w:pStyle w:val="Compact"/>
            </w:pPr>
            <w:r>
              <w:t>Class</w:t>
            </w:r>
          </w:p>
        </w:tc>
        <w:tc>
          <w:tcPr>
            <w:tcW w:w="0" w:type="auto"/>
            <w:tcBorders>
              <w:bottom w:val="single" w:sz="0" w:space="0" w:color="auto"/>
            </w:tcBorders>
            <w:vAlign w:val="bottom"/>
          </w:tcPr>
          <w:p w14:paraId="02723AB7" w14:textId="77777777" w:rsidR="00DF0F77" w:rsidRDefault="0009784F" w:rsidP="0009784F">
            <w:pPr>
              <w:pStyle w:val="Compact"/>
              <w:jc w:val="center"/>
            </w:pPr>
            <w:r>
              <w:t>Mean</w:t>
            </w:r>
          </w:p>
        </w:tc>
        <w:tc>
          <w:tcPr>
            <w:tcW w:w="0" w:type="auto"/>
            <w:tcBorders>
              <w:bottom w:val="single" w:sz="0" w:space="0" w:color="auto"/>
            </w:tcBorders>
            <w:vAlign w:val="bottom"/>
          </w:tcPr>
          <w:p w14:paraId="73432FC8" w14:textId="77777777" w:rsidR="00DF0F77" w:rsidRDefault="0009784F">
            <w:pPr>
              <w:pStyle w:val="Compact"/>
              <w:jc w:val="right"/>
            </w:pPr>
            <w:r>
              <w:t>LowerCLMean</w:t>
            </w:r>
          </w:p>
        </w:tc>
        <w:tc>
          <w:tcPr>
            <w:tcW w:w="0" w:type="auto"/>
            <w:tcBorders>
              <w:bottom w:val="single" w:sz="0" w:space="0" w:color="auto"/>
            </w:tcBorders>
            <w:vAlign w:val="bottom"/>
          </w:tcPr>
          <w:p w14:paraId="738CF96D" w14:textId="77777777" w:rsidR="00DF0F77" w:rsidRDefault="0009784F">
            <w:pPr>
              <w:pStyle w:val="Compact"/>
              <w:jc w:val="right"/>
            </w:pPr>
            <w:r>
              <w:t>UpperCLMean</w:t>
            </w:r>
          </w:p>
        </w:tc>
        <w:tc>
          <w:tcPr>
            <w:tcW w:w="0" w:type="auto"/>
            <w:tcBorders>
              <w:bottom w:val="single" w:sz="0" w:space="0" w:color="auto"/>
            </w:tcBorders>
            <w:vAlign w:val="bottom"/>
          </w:tcPr>
          <w:p w14:paraId="0249BF6A" w14:textId="77777777" w:rsidR="00DF0F77" w:rsidRDefault="0009784F">
            <w:pPr>
              <w:pStyle w:val="Compact"/>
              <w:jc w:val="right"/>
            </w:pPr>
            <w:r>
              <w:t>StdDev</w:t>
            </w:r>
          </w:p>
        </w:tc>
      </w:tr>
      <w:tr w:rsidR="00DF0F77" w14:paraId="1C5EBF48" w14:textId="77777777" w:rsidTr="0009784F">
        <w:trPr>
          <w:jc w:val="center"/>
        </w:trPr>
        <w:tc>
          <w:tcPr>
            <w:tcW w:w="0" w:type="auto"/>
          </w:tcPr>
          <w:p w14:paraId="72A52152" w14:textId="77777777" w:rsidR="00DF0F77" w:rsidRDefault="0009784F">
            <w:pPr>
              <w:pStyle w:val="Compact"/>
            </w:pPr>
            <w:r>
              <w:t>mood</w:t>
            </w:r>
          </w:p>
        </w:tc>
        <w:tc>
          <w:tcPr>
            <w:tcW w:w="0" w:type="auto"/>
          </w:tcPr>
          <w:p w14:paraId="43FC3BAD" w14:textId="77777777" w:rsidR="00DF0F77" w:rsidRDefault="0009784F">
            <w:pPr>
              <w:pStyle w:val="Compact"/>
            </w:pPr>
            <w:r>
              <w:t>A</w:t>
            </w:r>
          </w:p>
        </w:tc>
        <w:tc>
          <w:tcPr>
            <w:tcW w:w="0" w:type="auto"/>
          </w:tcPr>
          <w:p w14:paraId="3E8A4379" w14:textId="77777777" w:rsidR="00DF0F77" w:rsidRDefault="0009784F">
            <w:pPr>
              <w:pStyle w:val="Compact"/>
              <w:jc w:val="right"/>
            </w:pPr>
            <w:r>
              <w:t>24.5</w:t>
            </w:r>
          </w:p>
        </w:tc>
        <w:tc>
          <w:tcPr>
            <w:tcW w:w="0" w:type="auto"/>
          </w:tcPr>
          <w:p w14:paraId="594B5AD0" w14:textId="77777777" w:rsidR="00DF0F77" w:rsidRDefault="0009784F">
            <w:pPr>
              <w:pStyle w:val="Compact"/>
              <w:jc w:val="right"/>
            </w:pPr>
            <w:r>
              <w:t>15.70</w:t>
            </w:r>
          </w:p>
        </w:tc>
        <w:tc>
          <w:tcPr>
            <w:tcW w:w="0" w:type="auto"/>
          </w:tcPr>
          <w:p w14:paraId="3AE7BFF2" w14:textId="77777777" w:rsidR="00DF0F77" w:rsidRDefault="0009784F">
            <w:pPr>
              <w:pStyle w:val="Compact"/>
              <w:jc w:val="right"/>
            </w:pPr>
            <w:r>
              <w:t>33.3</w:t>
            </w:r>
          </w:p>
        </w:tc>
        <w:tc>
          <w:tcPr>
            <w:tcW w:w="0" w:type="auto"/>
          </w:tcPr>
          <w:p w14:paraId="67BB6D58" w14:textId="77777777" w:rsidR="00DF0F77" w:rsidRDefault="0009784F">
            <w:pPr>
              <w:pStyle w:val="Compact"/>
              <w:jc w:val="right"/>
            </w:pPr>
            <w:r>
              <w:t>8.38</w:t>
            </w:r>
          </w:p>
        </w:tc>
      </w:tr>
      <w:tr w:rsidR="00DF0F77" w14:paraId="6256EF88" w14:textId="77777777" w:rsidTr="0009784F">
        <w:trPr>
          <w:jc w:val="center"/>
        </w:trPr>
        <w:tc>
          <w:tcPr>
            <w:tcW w:w="0" w:type="auto"/>
          </w:tcPr>
          <w:p w14:paraId="79DCFFB9" w14:textId="77777777" w:rsidR="00DF0F77" w:rsidRDefault="0009784F">
            <w:pPr>
              <w:pStyle w:val="Compact"/>
            </w:pPr>
            <w:r>
              <w:t>mood</w:t>
            </w:r>
          </w:p>
        </w:tc>
        <w:tc>
          <w:tcPr>
            <w:tcW w:w="0" w:type="auto"/>
          </w:tcPr>
          <w:p w14:paraId="2E4B62DB" w14:textId="77777777" w:rsidR="00DF0F77" w:rsidRDefault="0009784F">
            <w:pPr>
              <w:pStyle w:val="Compact"/>
            </w:pPr>
            <w:r>
              <w:t>P</w:t>
            </w:r>
          </w:p>
        </w:tc>
        <w:tc>
          <w:tcPr>
            <w:tcW w:w="0" w:type="auto"/>
          </w:tcPr>
          <w:p w14:paraId="1D1C2EC6" w14:textId="77777777" w:rsidR="00DF0F77" w:rsidRDefault="0009784F">
            <w:pPr>
              <w:pStyle w:val="Compact"/>
              <w:jc w:val="right"/>
            </w:pPr>
            <w:r>
              <w:t>13.0</w:t>
            </w:r>
          </w:p>
        </w:tc>
        <w:tc>
          <w:tcPr>
            <w:tcW w:w="0" w:type="auto"/>
          </w:tcPr>
          <w:p w14:paraId="5D3B12C8" w14:textId="77777777" w:rsidR="00DF0F77" w:rsidRDefault="0009784F">
            <w:pPr>
              <w:pStyle w:val="Compact"/>
              <w:jc w:val="right"/>
            </w:pPr>
            <w:r>
              <w:t>8.31</w:t>
            </w:r>
          </w:p>
        </w:tc>
        <w:tc>
          <w:tcPr>
            <w:tcW w:w="0" w:type="auto"/>
          </w:tcPr>
          <w:p w14:paraId="3E4C6CFB" w14:textId="77777777" w:rsidR="00DF0F77" w:rsidRDefault="0009784F">
            <w:pPr>
              <w:pStyle w:val="Compact"/>
              <w:jc w:val="right"/>
            </w:pPr>
            <w:r>
              <w:t>17.7</w:t>
            </w:r>
          </w:p>
        </w:tc>
        <w:tc>
          <w:tcPr>
            <w:tcW w:w="0" w:type="auto"/>
          </w:tcPr>
          <w:p w14:paraId="14FDA95C" w14:textId="77777777" w:rsidR="00DF0F77" w:rsidRDefault="0009784F">
            <w:pPr>
              <w:pStyle w:val="Compact"/>
              <w:jc w:val="right"/>
            </w:pPr>
            <w:r>
              <w:t>4.47</w:t>
            </w:r>
          </w:p>
        </w:tc>
      </w:tr>
    </w:tbl>
    <w:p w14:paraId="3E62E7ED" w14:textId="77777777" w:rsidR="0009784F" w:rsidRDefault="0009784F" w:rsidP="00D51315">
      <w:pPr>
        <w:pStyle w:val="BodyText"/>
        <w:rPr>
          <w:lang w:eastAsia="zh-TW"/>
        </w:rPr>
      </w:pPr>
    </w:p>
    <w:p w14:paraId="3C302EB1" w14:textId="5216CA13" w:rsidR="00DF0F77" w:rsidRDefault="00BA0DB3" w:rsidP="0009784F">
      <w:pPr>
        <w:pStyle w:val="BodyText"/>
        <w:jc w:val="center"/>
        <w:rPr>
          <w:lang w:eastAsia="zh-TW"/>
        </w:rPr>
      </w:pPr>
      <w:r>
        <w:rPr>
          <w:rFonts w:hint="eastAsia"/>
          <w:lang w:eastAsia="zh-TW"/>
        </w:rPr>
        <w:t>T</w:t>
      </w:r>
      <w:r>
        <w:rPr>
          <w:lang w:eastAsia="zh-TW"/>
        </w:rPr>
        <w:t>able</w:t>
      </w:r>
      <w:r w:rsidR="0009784F">
        <w:rPr>
          <w:lang w:eastAsia="zh-TW"/>
        </w:rPr>
        <w:t xml:space="preserve"> 4: </w:t>
      </w:r>
      <w:r>
        <w:rPr>
          <w:lang w:eastAsia="zh-TW"/>
        </w:rPr>
        <w:t xml:space="preserve">The significant difference of whether take the drug </w:t>
      </w:r>
      <w:r>
        <w:rPr>
          <w:lang w:eastAsia="zh-TW"/>
        </w:rPr>
        <w:t xml:space="preserve">A </w:t>
      </w:r>
      <w:r>
        <w:rPr>
          <w:lang w:eastAsia="zh-TW"/>
        </w:rPr>
        <w:t>Table</w:t>
      </w:r>
    </w:p>
    <w:tbl>
      <w:tblPr>
        <w:tblW w:w="2912" w:type="pct"/>
        <w:jc w:val="center"/>
        <w:tblLook w:val="07E0" w:firstRow="1" w:lastRow="1" w:firstColumn="1" w:lastColumn="1" w:noHBand="1" w:noVBand="1"/>
      </w:tblPr>
      <w:tblGrid>
        <w:gridCol w:w="1075"/>
        <w:gridCol w:w="1103"/>
        <w:gridCol w:w="1222"/>
        <w:gridCol w:w="792"/>
        <w:gridCol w:w="840"/>
      </w:tblGrid>
      <w:tr w:rsidR="00DF0F77" w14:paraId="4F32092B" w14:textId="77777777" w:rsidTr="00802D18">
        <w:trPr>
          <w:jc w:val="center"/>
        </w:trPr>
        <w:tc>
          <w:tcPr>
            <w:tcW w:w="0" w:type="auto"/>
            <w:tcBorders>
              <w:bottom w:val="single" w:sz="0" w:space="0" w:color="auto"/>
            </w:tcBorders>
            <w:vAlign w:val="bottom"/>
          </w:tcPr>
          <w:p w14:paraId="1F7C0090" w14:textId="77777777" w:rsidR="00DF0F77" w:rsidRDefault="0009784F">
            <w:pPr>
              <w:pStyle w:val="Compact"/>
            </w:pPr>
            <w:r>
              <w:t>Variable</w:t>
            </w:r>
          </w:p>
        </w:tc>
        <w:tc>
          <w:tcPr>
            <w:tcW w:w="0" w:type="auto"/>
            <w:tcBorders>
              <w:bottom w:val="single" w:sz="0" w:space="0" w:color="auto"/>
            </w:tcBorders>
            <w:vAlign w:val="bottom"/>
          </w:tcPr>
          <w:p w14:paraId="732E59FE" w14:textId="77777777" w:rsidR="00DF0F77" w:rsidRDefault="0009784F">
            <w:pPr>
              <w:pStyle w:val="Compact"/>
            </w:pPr>
            <w:r>
              <w:t>Method</w:t>
            </w:r>
          </w:p>
        </w:tc>
        <w:tc>
          <w:tcPr>
            <w:tcW w:w="0" w:type="auto"/>
            <w:tcBorders>
              <w:bottom w:val="single" w:sz="0" w:space="0" w:color="auto"/>
            </w:tcBorders>
            <w:vAlign w:val="bottom"/>
          </w:tcPr>
          <w:p w14:paraId="543F62A1" w14:textId="77777777" w:rsidR="00DF0F77" w:rsidRDefault="0009784F">
            <w:pPr>
              <w:pStyle w:val="Compact"/>
            </w:pPr>
            <w:r>
              <w:t>Variances</w:t>
            </w:r>
          </w:p>
        </w:tc>
        <w:tc>
          <w:tcPr>
            <w:tcW w:w="0" w:type="auto"/>
            <w:tcBorders>
              <w:bottom w:val="single" w:sz="0" w:space="0" w:color="auto"/>
            </w:tcBorders>
            <w:vAlign w:val="bottom"/>
          </w:tcPr>
          <w:p w14:paraId="1EB78FFC" w14:textId="77777777" w:rsidR="00DF0F77" w:rsidRDefault="0009784F">
            <w:pPr>
              <w:pStyle w:val="Compact"/>
              <w:jc w:val="right"/>
            </w:pPr>
            <w:r>
              <w:t>Probt</w:t>
            </w:r>
          </w:p>
        </w:tc>
        <w:tc>
          <w:tcPr>
            <w:tcW w:w="0" w:type="auto"/>
            <w:tcBorders>
              <w:bottom w:val="single" w:sz="0" w:space="0" w:color="auto"/>
            </w:tcBorders>
            <w:vAlign w:val="bottom"/>
          </w:tcPr>
          <w:p w14:paraId="031B73B1" w14:textId="77777777" w:rsidR="00DF0F77" w:rsidRDefault="0009784F">
            <w:pPr>
              <w:pStyle w:val="Compact"/>
              <w:jc w:val="right"/>
            </w:pPr>
            <w:r>
              <w:t>ProbF</w:t>
            </w:r>
          </w:p>
        </w:tc>
      </w:tr>
      <w:tr w:rsidR="00DF0F77" w14:paraId="4FB02342" w14:textId="77777777" w:rsidTr="00802D18">
        <w:trPr>
          <w:jc w:val="center"/>
        </w:trPr>
        <w:tc>
          <w:tcPr>
            <w:tcW w:w="0" w:type="auto"/>
          </w:tcPr>
          <w:p w14:paraId="4D96957B" w14:textId="77777777" w:rsidR="00DF0F77" w:rsidRDefault="0009784F">
            <w:pPr>
              <w:pStyle w:val="Compact"/>
            </w:pPr>
            <w:r>
              <w:t>mood</w:t>
            </w:r>
          </w:p>
        </w:tc>
        <w:tc>
          <w:tcPr>
            <w:tcW w:w="0" w:type="auto"/>
          </w:tcPr>
          <w:p w14:paraId="24F17EE1" w14:textId="77777777" w:rsidR="00DF0F77" w:rsidRDefault="0009784F">
            <w:pPr>
              <w:pStyle w:val="Compact"/>
            </w:pPr>
            <w:r>
              <w:t>Folded F</w:t>
            </w:r>
          </w:p>
        </w:tc>
        <w:tc>
          <w:tcPr>
            <w:tcW w:w="0" w:type="auto"/>
          </w:tcPr>
          <w:p w14:paraId="5F9D467E" w14:textId="130FC1B0" w:rsidR="00DF0F77" w:rsidRDefault="00BA0DB3">
            <w:pPr>
              <w:pStyle w:val="Compact"/>
            </w:pPr>
            <w:r>
              <w:t>Equal</w:t>
            </w:r>
          </w:p>
        </w:tc>
        <w:tc>
          <w:tcPr>
            <w:tcW w:w="0" w:type="auto"/>
          </w:tcPr>
          <w:p w14:paraId="2FA637ED" w14:textId="77777777" w:rsidR="00DF0F77" w:rsidRDefault="0009784F">
            <w:pPr>
              <w:pStyle w:val="Compact"/>
              <w:jc w:val="right"/>
            </w:pPr>
            <w:r>
              <w:t>0.01</w:t>
            </w:r>
          </w:p>
        </w:tc>
        <w:tc>
          <w:tcPr>
            <w:tcW w:w="0" w:type="auto"/>
          </w:tcPr>
          <w:p w14:paraId="16BC4502" w14:textId="77777777" w:rsidR="00DF0F77" w:rsidRDefault="0009784F">
            <w:pPr>
              <w:pStyle w:val="Compact"/>
              <w:jc w:val="right"/>
            </w:pPr>
            <w:r>
              <w:t>0.19</w:t>
            </w:r>
          </w:p>
        </w:tc>
      </w:tr>
      <w:tr w:rsidR="00D478F0" w14:paraId="622D3624" w14:textId="77777777" w:rsidTr="00802D18">
        <w:trPr>
          <w:jc w:val="center"/>
        </w:trPr>
        <w:tc>
          <w:tcPr>
            <w:tcW w:w="0" w:type="auto"/>
          </w:tcPr>
          <w:p w14:paraId="1BB44AB4" w14:textId="77777777" w:rsidR="00D478F0" w:rsidRDefault="00D478F0">
            <w:pPr>
              <w:pStyle w:val="Compact"/>
            </w:pPr>
          </w:p>
        </w:tc>
        <w:tc>
          <w:tcPr>
            <w:tcW w:w="0" w:type="auto"/>
          </w:tcPr>
          <w:p w14:paraId="6EA2AD6F" w14:textId="77777777" w:rsidR="00D478F0" w:rsidRDefault="00D478F0">
            <w:pPr>
              <w:pStyle w:val="Compact"/>
            </w:pPr>
          </w:p>
        </w:tc>
        <w:tc>
          <w:tcPr>
            <w:tcW w:w="0" w:type="auto"/>
          </w:tcPr>
          <w:p w14:paraId="71E4778D" w14:textId="77777777" w:rsidR="00D478F0" w:rsidRDefault="00D478F0">
            <w:pPr>
              <w:pStyle w:val="Compact"/>
            </w:pPr>
          </w:p>
        </w:tc>
        <w:tc>
          <w:tcPr>
            <w:tcW w:w="0" w:type="auto"/>
          </w:tcPr>
          <w:p w14:paraId="64CB62B8" w14:textId="77777777" w:rsidR="00D478F0" w:rsidRDefault="00D478F0">
            <w:pPr>
              <w:pStyle w:val="Compact"/>
              <w:jc w:val="right"/>
            </w:pPr>
          </w:p>
        </w:tc>
        <w:tc>
          <w:tcPr>
            <w:tcW w:w="0" w:type="auto"/>
          </w:tcPr>
          <w:p w14:paraId="6997087B" w14:textId="77777777" w:rsidR="00D478F0" w:rsidRDefault="00D478F0">
            <w:pPr>
              <w:pStyle w:val="Compact"/>
              <w:jc w:val="right"/>
            </w:pPr>
          </w:p>
        </w:tc>
      </w:tr>
    </w:tbl>
    <w:p w14:paraId="54B11E6B" w14:textId="6290FDFA" w:rsidR="008703A8" w:rsidRDefault="00802D18" w:rsidP="008703A8">
      <w:pPr>
        <w:pStyle w:val="Compact"/>
        <w:rPr>
          <w:lang w:eastAsia="zh-TW"/>
        </w:rPr>
      </w:pPr>
      <w:r w:rsidRPr="00802D18">
        <w:rPr>
          <w:lang w:eastAsia="zh-TW"/>
        </w:rPr>
        <w:t>In this test, patients who took drug A were set as group A, and patients who t</w:t>
      </w:r>
      <w:r w:rsidR="00D366FB">
        <w:rPr>
          <w:lang w:eastAsia="zh-TW"/>
        </w:rPr>
        <w:t>ook</w:t>
      </w:r>
      <w:r w:rsidR="008703A8">
        <w:rPr>
          <w:lang w:eastAsia="zh-TW"/>
        </w:rPr>
        <w:t xml:space="preserve"> </w:t>
      </w:r>
      <w:r w:rsidRPr="00802D18">
        <w:rPr>
          <w:lang w:eastAsia="zh-TW"/>
        </w:rPr>
        <w:t xml:space="preserve">placebo were set as group P. In T test, we set the significance level to 0.05: </w:t>
      </w:r>
    </w:p>
    <w:p w14:paraId="3A25D312" w14:textId="7D7A3787" w:rsidR="00802D18" w:rsidRDefault="00802D18" w:rsidP="008703A8">
      <w:pPr>
        <w:pStyle w:val="Compact"/>
        <w:ind w:firstLine="720"/>
        <w:rPr>
          <w:lang w:eastAsia="zh-TW"/>
        </w:rPr>
      </w:pPr>
      <w:r w:rsidRPr="00802D18">
        <w:rPr>
          <w:lang w:eastAsia="zh-TW"/>
        </w:rPr>
        <w:t xml:space="preserve">Drug A vs. Placebo: From the test for equality of variance, it can be known that </w:t>
      </w:r>
      <w:r w:rsidR="00FD0D21">
        <w:rPr>
          <w:lang w:eastAsia="zh-TW"/>
        </w:rPr>
        <w:t>p</w:t>
      </w:r>
      <w:r w:rsidRPr="00802D18">
        <w:rPr>
          <w:lang w:eastAsia="zh-TW"/>
        </w:rPr>
        <w:t xml:space="preserve">-value=0.19&gt;0.05, so the variance of both is equal. Then, the </w:t>
      </w:r>
      <w:r w:rsidR="00FD0D21">
        <w:rPr>
          <w:lang w:eastAsia="zh-TW"/>
        </w:rPr>
        <w:t>p</w:t>
      </w:r>
      <w:r w:rsidRPr="00802D18">
        <w:rPr>
          <w:lang w:eastAsia="zh-TW"/>
        </w:rPr>
        <w:t xml:space="preserve">-value=0.0142&lt;0.05 obtained by the </w:t>
      </w:r>
      <w:r>
        <w:rPr>
          <w:lang w:eastAsia="zh-TW"/>
        </w:rPr>
        <w:t>pooled</w:t>
      </w:r>
      <w:r w:rsidRPr="00802D18">
        <w:rPr>
          <w:rFonts w:hint="eastAsia"/>
          <w:lang w:eastAsia="zh-TW"/>
        </w:rPr>
        <w:t xml:space="preserve"> </w:t>
      </w:r>
      <w:r w:rsidRPr="00802D18">
        <w:rPr>
          <w:lang w:eastAsia="zh-TW"/>
        </w:rPr>
        <w:t xml:space="preserve">method shows that there is a significant difference in the variance of the </w:t>
      </w:r>
      <w:r>
        <w:rPr>
          <w:lang w:eastAsia="zh-TW"/>
        </w:rPr>
        <w:t>mean of testing score</w:t>
      </w:r>
      <w:r w:rsidRPr="00802D18">
        <w:rPr>
          <w:lang w:eastAsia="zh-TW"/>
        </w:rPr>
        <w:t xml:space="preserve"> between the group taking drug A and group taking placebo. From </w:t>
      </w:r>
      <w:r w:rsidRPr="00BA0DB3">
        <w:rPr>
          <w:lang w:eastAsia="zh-TW"/>
        </w:rPr>
        <w:t xml:space="preserve">the </w:t>
      </w:r>
      <w:r>
        <w:rPr>
          <w:lang w:eastAsia="zh-TW"/>
        </w:rPr>
        <w:t>mean of testing score</w:t>
      </w:r>
      <w:r w:rsidRPr="00802D18">
        <w:rPr>
          <w:lang w:eastAsia="zh-TW"/>
        </w:rPr>
        <w:t>, it can be known that the effect of taking Medicine A is better.</w:t>
      </w:r>
    </w:p>
    <w:p w14:paraId="66EA317A" w14:textId="1967B209" w:rsidR="00802D18" w:rsidRDefault="00802D18" w:rsidP="00802D18">
      <w:pPr>
        <w:pStyle w:val="Compact"/>
        <w:numPr>
          <w:ilvl w:val="0"/>
          <w:numId w:val="46"/>
        </w:numPr>
        <w:rPr>
          <w:rFonts w:hint="eastAsia"/>
          <w:lang w:eastAsia="zh-TW"/>
        </w:rPr>
      </w:pPr>
      <w:r>
        <w:rPr>
          <w:lang w:eastAsia="zh-TW"/>
        </w:rPr>
        <w:t xml:space="preserve">Does chemical drug </w:t>
      </w:r>
      <w:r>
        <w:rPr>
          <w:lang w:eastAsia="zh-TW"/>
        </w:rPr>
        <w:t xml:space="preserve">B </w:t>
      </w:r>
      <w:r>
        <w:rPr>
          <w:lang w:eastAsia="zh-TW"/>
        </w:rPr>
        <w:t>have effect to cure the depression?</w:t>
      </w:r>
    </w:p>
    <w:p w14:paraId="2AC1B27C" w14:textId="6E9E501C" w:rsidR="00DF0F77" w:rsidRDefault="00802D18" w:rsidP="0009784F">
      <w:pPr>
        <w:pStyle w:val="FirstParagraph"/>
        <w:jc w:val="center"/>
        <w:rPr>
          <w:lang w:eastAsia="zh-TW"/>
        </w:rPr>
      </w:pPr>
      <w:r>
        <w:rPr>
          <w:rFonts w:hint="eastAsia"/>
          <w:lang w:eastAsia="zh-TW"/>
        </w:rPr>
        <w:t>T</w:t>
      </w:r>
      <w:r>
        <w:rPr>
          <w:lang w:eastAsia="zh-TW"/>
        </w:rPr>
        <w:t>able</w:t>
      </w:r>
      <w:r w:rsidR="0009784F">
        <w:rPr>
          <w:lang w:eastAsia="zh-TW"/>
        </w:rPr>
        <w:t xml:space="preserve"> 5: </w:t>
      </w:r>
      <w:r>
        <w:rPr>
          <w:lang w:eastAsia="zh-TW"/>
        </w:rPr>
        <w:t xml:space="preserve">The mean </w:t>
      </w:r>
      <w:r w:rsidR="00FD0D21">
        <w:rPr>
          <w:lang w:eastAsia="zh-TW"/>
        </w:rPr>
        <w:t xml:space="preserve">of testing score </w:t>
      </w:r>
      <w:r>
        <w:rPr>
          <w:lang w:eastAsia="zh-TW"/>
        </w:rPr>
        <w:t xml:space="preserve">of whether take the drug </w:t>
      </w:r>
      <w:r>
        <w:rPr>
          <w:lang w:eastAsia="zh-TW"/>
        </w:rPr>
        <w:t xml:space="preserve">B </w:t>
      </w:r>
      <w:r>
        <w:rPr>
          <w:lang w:eastAsia="zh-TW"/>
        </w:rPr>
        <w:t>Table</w:t>
      </w:r>
    </w:p>
    <w:tbl>
      <w:tblPr>
        <w:tblW w:w="0" w:type="pct"/>
        <w:jc w:val="center"/>
        <w:tblLook w:val="07E0" w:firstRow="1" w:lastRow="1" w:firstColumn="1" w:lastColumn="1" w:noHBand="1" w:noVBand="1"/>
      </w:tblPr>
      <w:tblGrid>
        <w:gridCol w:w="1075"/>
        <w:gridCol w:w="740"/>
        <w:gridCol w:w="780"/>
        <w:gridCol w:w="1703"/>
        <w:gridCol w:w="1683"/>
        <w:gridCol w:w="947"/>
      </w:tblGrid>
      <w:tr w:rsidR="00DF0F77" w14:paraId="7CFE200C" w14:textId="77777777" w:rsidTr="0009784F">
        <w:trPr>
          <w:jc w:val="center"/>
        </w:trPr>
        <w:tc>
          <w:tcPr>
            <w:tcW w:w="0" w:type="auto"/>
            <w:tcBorders>
              <w:bottom w:val="single" w:sz="0" w:space="0" w:color="auto"/>
            </w:tcBorders>
            <w:vAlign w:val="bottom"/>
          </w:tcPr>
          <w:p w14:paraId="63E90614" w14:textId="77777777" w:rsidR="00DF0F77" w:rsidRDefault="0009784F">
            <w:pPr>
              <w:pStyle w:val="Compact"/>
            </w:pPr>
            <w:r>
              <w:t>Variable</w:t>
            </w:r>
          </w:p>
        </w:tc>
        <w:tc>
          <w:tcPr>
            <w:tcW w:w="0" w:type="auto"/>
            <w:tcBorders>
              <w:bottom w:val="single" w:sz="0" w:space="0" w:color="auto"/>
            </w:tcBorders>
            <w:vAlign w:val="bottom"/>
          </w:tcPr>
          <w:p w14:paraId="7D9B0E98" w14:textId="77777777" w:rsidR="00DF0F77" w:rsidRDefault="0009784F">
            <w:pPr>
              <w:pStyle w:val="Compact"/>
            </w:pPr>
            <w:r>
              <w:t>Class</w:t>
            </w:r>
          </w:p>
        </w:tc>
        <w:tc>
          <w:tcPr>
            <w:tcW w:w="0" w:type="auto"/>
            <w:tcBorders>
              <w:bottom w:val="single" w:sz="0" w:space="0" w:color="auto"/>
            </w:tcBorders>
            <w:vAlign w:val="bottom"/>
          </w:tcPr>
          <w:p w14:paraId="408BDB8C" w14:textId="77777777" w:rsidR="00DF0F77" w:rsidRDefault="0009784F">
            <w:pPr>
              <w:pStyle w:val="Compact"/>
              <w:jc w:val="right"/>
            </w:pPr>
            <w:r>
              <w:t>Mean</w:t>
            </w:r>
          </w:p>
        </w:tc>
        <w:tc>
          <w:tcPr>
            <w:tcW w:w="0" w:type="auto"/>
            <w:tcBorders>
              <w:bottom w:val="single" w:sz="0" w:space="0" w:color="auto"/>
            </w:tcBorders>
            <w:vAlign w:val="bottom"/>
          </w:tcPr>
          <w:p w14:paraId="50726D4A" w14:textId="77777777" w:rsidR="00DF0F77" w:rsidRDefault="0009784F">
            <w:pPr>
              <w:pStyle w:val="Compact"/>
              <w:jc w:val="right"/>
            </w:pPr>
            <w:r>
              <w:t>LowerCLMean</w:t>
            </w:r>
          </w:p>
        </w:tc>
        <w:tc>
          <w:tcPr>
            <w:tcW w:w="0" w:type="auto"/>
            <w:tcBorders>
              <w:bottom w:val="single" w:sz="0" w:space="0" w:color="auto"/>
            </w:tcBorders>
            <w:vAlign w:val="bottom"/>
          </w:tcPr>
          <w:p w14:paraId="50D78B25" w14:textId="77777777" w:rsidR="00DF0F77" w:rsidRDefault="0009784F">
            <w:pPr>
              <w:pStyle w:val="Compact"/>
              <w:jc w:val="right"/>
            </w:pPr>
            <w:r>
              <w:t>UpperCLMean</w:t>
            </w:r>
          </w:p>
        </w:tc>
        <w:tc>
          <w:tcPr>
            <w:tcW w:w="0" w:type="auto"/>
            <w:tcBorders>
              <w:bottom w:val="single" w:sz="0" w:space="0" w:color="auto"/>
            </w:tcBorders>
            <w:vAlign w:val="bottom"/>
          </w:tcPr>
          <w:p w14:paraId="7801ED6B" w14:textId="77777777" w:rsidR="00DF0F77" w:rsidRDefault="0009784F">
            <w:pPr>
              <w:pStyle w:val="Compact"/>
              <w:jc w:val="right"/>
            </w:pPr>
            <w:r>
              <w:t>StdDev</w:t>
            </w:r>
          </w:p>
        </w:tc>
      </w:tr>
      <w:tr w:rsidR="00DF0F77" w14:paraId="67D245D6" w14:textId="77777777" w:rsidTr="0009784F">
        <w:trPr>
          <w:jc w:val="center"/>
        </w:trPr>
        <w:tc>
          <w:tcPr>
            <w:tcW w:w="0" w:type="auto"/>
          </w:tcPr>
          <w:p w14:paraId="3C206811" w14:textId="77777777" w:rsidR="00DF0F77" w:rsidRDefault="0009784F">
            <w:pPr>
              <w:pStyle w:val="Compact"/>
            </w:pPr>
            <w:r>
              <w:t>mood</w:t>
            </w:r>
          </w:p>
        </w:tc>
        <w:tc>
          <w:tcPr>
            <w:tcW w:w="0" w:type="auto"/>
          </w:tcPr>
          <w:p w14:paraId="424529D2" w14:textId="77777777" w:rsidR="00DF0F77" w:rsidRDefault="0009784F">
            <w:pPr>
              <w:pStyle w:val="Compact"/>
            </w:pPr>
            <w:r>
              <w:t>B</w:t>
            </w:r>
          </w:p>
        </w:tc>
        <w:tc>
          <w:tcPr>
            <w:tcW w:w="0" w:type="auto"/>
          </w:tcPr>
          <w:p w14:paraId="7262285D" w14:textId="77777777" w:rsidR="00DF0F77" w:rsidRDefault="0009784F">
            <w:pPr>
              <w:pStyle w:val="Compact"/>
              <w:jc w:val="right"/>
            </w:pPr>
            <w:r>
              <w:t>22.5</w:t>
            </w:r>
          </w:p>
        </w:tc>
        <w:tc>
          <w:tcPr>
            <w:tcW w:w="0" w:type="auto"/>
          </w:tcPr>
          <w:p w14:paraId="3AB37823" w14:textId="77777777" w:rsidR="00DF0F77" w:rsidRDefault="0009784F">
            <w:pPr>
              <w:pStyle w:val="Compact"/>
              <w:jc w:val="right"/>
            </w:pPr>
            <w:r>
              <w:t>17.68</w:t>
            </w:r>
          </w:p>
        </w:tc>
        <w:tc>
          <w:tcPr>
            <w:tcW w:w="0" w:type="auto"/>
          </w:tcPr>
          <w:p w14:paraId="1214B667" w14:textId="77777777" w:rsidR="00DF0F77" w:rsidRDefault="0009784F">
            <w:pPr>
              <w:pStyle w:val="Compact"/>
              <w:jc w:val="right"/>
            </w:pPr>
            <w:r>
              <w:t>27.3</w:t>
            </w:r>
          </w:p>
        </w:tc>
        <w:tc>
          <w:tcPr>
            <w:tcW w:w="0" w:type="auto"/>
          </w:tcPr>
          <w:p w14:paraId="3FA63F2C" w14:textId="77777777" w:rsidR="00DF0F77" w:rsidRDefault="0009784F">
            <w:pPr>
              <w:pStyle w:val="Compact"/>
              <w:jc w:val="right"/>
            </w:pPr>
            <w:r>
              <w:t>4.59</w:t>
            </w:r>
          </w:p>
        </w:tc>
      </w:tr>
      <w:tr w:rsidR="00DF0F77" w14:paraId="569F2718" w14:textId="77777777" w:rsidTr="0009784F">
        <w:trPr>
          <w:jc w:val="center"/>
        </w:trPr>
        <w:tc>
          <w:tcPr>
            <w:tcW w:w="0" w:type="auto"/>
          </w:tcPr>
          <w:p w14:paraId="08CE0E31" w14:textId="77777777" w:rsidR="00DF0F77" w:rsidRDefault="0009784F">
            <w:pPr>
              <w:pStyle w:val="Compact"/>
            </w:pPr>
            <w:r>
              <w:t>mood</w:t>
            </w:r>
          </w:p>
        </w:tc>
        <w:tc>
          <w:tcPr>
            <w:tcW w:w="0" w:type="auto"/>
          </w:tcPr>
          <w:p w14:paraId="64033368" w14:textId="77777777" w:rsidR="00DF0F77" w:rsidRDefault="0009784F">
            <w:pPr>
              <w:pStyle w:val="Compact"/>
            </w:pPr>
            <w:r>
              <w:t>P</w:t>
            </w:r>
          </w:p>
        </w:tc>
        <w:tc>
          <w:tcPr>
            <w:tcW w:w="0" w:type="auto"/>
          </w:tcPr>
          <w:p w14:paraId="69D8132A" w14:textId="77777777" w:rsidR="00DF0F77" w:rsidRDefault="0009784F">
            <w:pPr>
              <w:pStyle w:val="Compact"/>
              <w:jc w:val="right"/>
            </w:pPr>
            <w:r>
              <w:t>13.0</w:t>
            </w:r>
          </w:p>
        </w:tc>
        <w:tc>
          <w:tcPr>
            <w:tcW w:w="0" w:type="auto"/>
          </w:tcPr>
          <w:p w14:paraId="2164322A" w14:textId="77777777" w:rsidR="00DF0F77" w:rsidRDefault="0009784F">
            <w:pPr>
              <w:pStyle w:val="Compact"/>
              <w:jc w:val="right"/>
            </w:pPr>
            <w:r>
              <w:t>8.31</w:t>
            </w:r>
          </w:p>
        </w:tc>
        <w:tc>
          <w:tcPr>
            <w:tcW w:w="0" w:type="auto"/>
          </w:tcPr>
          <w:p w14:paraId="1BE52B0F" w14:textId="77777777" w:rsidR="00DF0F77" w:rsidRDefault="0009784F">
            <w:pPr>
              <w:pStyle w:val="Compact"/>
              <w:jc w:val="right"/>
            </w:pPr>
            <w:r>
              <w:t>17.7</w:t>
            </w:r>
          </w:p>
        </w:tc>
        <w:tc>
          <w:tcPr>
            <w:tcW w:w="0" w:type="auto"/>
          </w:tcPr>
          <w:p w14:paraId="41B1A1F6" w14:textId="77777777" w:rsidR="00DF0F77" w:rsidRDefault="0009784F">
            <w:pPr>
              <w:pStyle w:val="Compact"/>
              <w:jc w:val="right"/>
            </w:pPr>
            <w:r>
              <w:t>4.47</w:t>
            </w:r>
          </w:p>
        </w:tc>
      </w:tr>
      <w:tr w:rsidR="00D478F0" w14:paraId="6120E23E" w14:textId="77777777" w:rsidTr="0009784F">
        <w:trPr>
          <w:jc w:val="center"/>
        </w:trPr>
        <w:tc>
          <w:tcPr>
            <w:tcW w:w="0" w:type="auto"/>
          </w:tcPr>
          <w:p w14:paraId="74D93FC7" w14:textId="77777777" w:rsidR="00D478F0" w:rsidRDefault="00D478F0">
            <w:pPr>
              <w:pStyle w:val="Compact"/>
            </w:pPr>
          </w:p>
        </w:tc>
        <w:tc>
          <w:tcPr>
            <w:tcW w:w="0" w:type="auto"/>
          </w:tcPr>
          <w:p w14:paraId="4D70ABFB" w14:textId="77777777" w:rsidR="00D478F0" w:rsidRDefault="00D478F0">
            <w:pPr>
              <w:pStyle w:val="Compact"/>
            </w:pPr>
          </w:p>
        </w:tc>
        <w:tc>
          <w:tcPr>
            <w:tcW w:w="0" w:type="auto"/>
          </w:tcPr>
          <w:p w14:paraId="76828B3B" w14:textId="77777777" w:rsidR="00D478F0" w:rsidRDefault="00D478F0">
            <w:pPr>
              <w:pStyle w:val="Compact"/>
              <w:jc w:val="right"/>
            </w:pPr>
          </w:p>
        </w:tc>
        <w:tc>
          <w:tcPr>
            <w:tcW w:w="0" w:type="auto"/>
          </w:tcPr>
          <w:p w14:paraId="0924487A" w14:textId="77777777" w:rsidR="00D478F0" w:rsidRDefault="00D478F0">
            <w:pPr>
              <w:pStyle w:val="Compact"/>
              <w:jc w:val="right"/>
            </w:pPr>
          </w:p>
        </w:tc>
        <w:tc>
          <w:tcPr>
            <w:tcW w:w="0" w:type="auto"/>
          </w:tcPr>
          <w:p w14:paraId="4FFD357A" w14:textId="77777777" w:rsidR="00D478F0" w:rsidRDefault="00D478F0">
            <w:pPr>
              <w:pStyle w:val="Compact"/>
              <w:jc w:val="right"/>
            </w:pPr>
          </w:p>
        </w:tc>
        <w:tc>
          <w:tcPr>
            <w:tcW w:w="0" w:type="auto"/>
          </w:tcPr>
          <w:p w14:paraId="3FF97C43" w14:textId="77777777" w:rsidR="00D478F0" w:rsidRDefault="00D478F0">
            <w:pPr>
              <w:pStyle w:val="Compact"/>
              <w:jc w:val="right"/>
            </w:pPr>
          </w:p>
        </w:tc>
      </w:tr>
    </w:tbl>
    <w:p w14:paraId="47D11A09" w14:textId="3BE0A6FB" w:rsidR="00D478F0" w:rsidRDefault="00802D18" w:rsidP="00D478F0">
      <w:pPr>
        <w:pStyle w:val="BodyText"/>
        <w:jc w:val="center"/>
        <w:rPr>
          <w:lang w:eastAsia="zh-TW"/>
        </w:rPr>
      </w:pPr>
      <w:r>
        <w:rPr>
          <w:rFonts w:hint="eastAsia"/>
          <w:lang w:eastAsia="zh-TW"/>
        </w:rPr>
        <w:t>T</w:t>
      </w:r>
      <w:r>
        <w:rPr>
          <w:lang w:eastAsia="zh-TW"/>
        </w:rPr>
        <w:t>able</w:t>
      </w:r>
      <w:r w:rsidR="0009784F">
        <w:rPr>
          <w:lang w:eastAsia="zh-TW"/>
        </w:rPr>
        <w:t xml:space="preserve"> 6: </w:t>
      </w:r>
      <w:r>
        <w:rPr>
          <w:lang w:eastAsia="zh-TW"/>
        </w:rPr>
        <w:t xml:space="preserve">The significant difference of whether take the drug </w:t>
      </w:r>
      <w:r>
        <w:rPr>
          <w:lang w:eastAsia="zh-TW"/>
        </w:rPr>
        <w:t>B</w:t>
      </w:r>
      <w:r>
        <w:rPr>
          <w:lang w:eastAsia="zh-TW"/>
        </w:rPr>
        <w:t xml:space="preserve"> Table</w:t>
      </w:r>
    </w:p>
    <w:tbl>
      <w:tblPr>
        <w:tblW w:w="2992" w:type="pct"/>
        <w:jc w:val="center"/>
        <w:tblLook w:val="07E0" w:firstRow="1" w:lastRow="1" w:firstColumn="1" w:lastColumn="1" w:noHBand="1" w:noVBand="1"/>
      </w:tblPr>
      <w:tblGrid>
        <w:gridCol w:w="1075"/>
        <w:gridCol w:w="1103"/>
        <w:gridCol w:w="1222"/>
        <w:gridCol w:w="930"/>
        <w:gridCol w:w="840"/>
      </w:tblGrid>
      <w:tr w:rsidR="00DF0F77" w14:paraId="6130EB7D" w14:textId="77777777" w:rsidTr="00FD0D21">
        <w:trPr>
          <w:jc w:val="center"/>
        </w:trPr>
        <w:tc>
          <w:tcPr>
            <w:tcW w:w="0" w:type="auto"/>
            <w:tcBorders>
              <w:bottom w:val="single" w:sz="0" w:space="0" w:color="auto"/>
            </w:tcBorders>
            <w:vAlign w:val="bottom"/>
          </w:tcPr>
          <w:p w14:paraId="7CC8489E" w14:textId="77777777" w:rsidR="00DF0F77" w:rsidRDefault="0009784F">
            <w:pPr>
              <w:pStyle w:val="Compact"/>
            </w:pPr>
            <w:r>
              <w:t>Variable</w:t>
            </w:r>
          </w:p>
        </w:tc>
        <w:tc>
          <w:tcPr>
            <w:tcW w:w="0" w:type="auto"/>
            <w:tcBorders>
              <w:bottom w:val="single" w:sz="0" w:space="0" w:color="auto"/>
            </w:tcBorders>
            <w:vAlign w:val="bottom"/>
          </w:tcPr>
          <w:p w14:paraId="2A96D527" w14:textId="77777777" w:rsidR="00DF0F77" w:rsidRDefault="0009784F">
            <w:pPr>
              <w:pStyle w:val="Compact"/>
            </w:pPr>
            <w:r>
              <w:t>Method</w:t>
            </w:r>
          </w:p>
        </w:tc>
        <w:tc>
          <w:tcPr>
            <w:tcW w:w="0" w:type="auto"/>
            <w:tcBorders>
              <w:bottom w:val="single" w:sz="0" w:space="0" w:color="auto"/>
            </w:tcBorders>
            <w:vAlign w:val="bottom"/>
          </w:tcPr>
          <w:p w14:paraId="777C0777" w14:textId="77777777" w:rsidR="00DF0F77" w:rsidRDefault="0009784F">
            <w:pPr>
              <w:pStyle w:val="Compact"/>
            </w:pPr>
            <w:r>
              <w:t>Variances</w:t>
            </w:r>
          </w:p>
        </w:tc>
        <w:tc>
          <w:tcPr>
            <w:tcW w:w="0" w:type="auto"/>
            <w:tcBorders>
              <w:bottom w:val="single" w:sz="0" w:space="0" w:color="auto"/>
            </w:tcBorders>
            <w:vAlign w:val="bottom"/>
          </w:tcPr>
          <w:p w14:paraId="6C375950" w14:textId="77777777" w:rsidR="00DF0F77" w:rsidRDefault="0009784F">
            <w:pPr>
              <w:pStyle w:val="Compact"/>
            </w:pPr>
            <w:r>
              <w:t>Probt</w:t>
            </w:r>
          </w:p>
        </w:tc>
        <w:tc>
          <w:tcPr>
            <w:tcW w:w="0" w:type="auto"/>
            <w:tcBorders>
              <w:bottom w:val="single" w:sz="0" w:space="0" w:color="auto"/>
            </w:tcBorders>
            <w:vAlign w:val="bottom"/>
          </w:tcPr>
          <w:p w14:paraId="226A4049" w14:textId="77777777" w:rsidR="00DF0F77" w:rsidRDefault="0009784F">
            <w:pPr>
              <w:pStyle w:val="Compact"/>
              <w:jc w:val="right"/>
            </w:pPr>
            <w:r>
              <w:t>ProbF</w:t>
            </w:r>
          </w:p>
        </w:tc>
      </w:tr>
      <w:tr w:rsidR="00DF0F77" w14:paraId="1E6E8B99" w14:textId="77777777" w:rsidTr="00FD0D21">
        <w:trPr>
          <w:jc w:val="center"/>
        </w:trPr>
        <w:tc>
          <w:tcPr>
            <w:tcW w:w="0" w:type="auto"/>
          </w:tcPr>
          <w:p w14:paraId="2CC6F261" w14:textId="77777777" w:rsidR="00DF0F77" w:rsidRDefault="0009784F">
            <w:pPr>
              <w:pStyle w:val="Compact"/>
            </w:pPr>
            <w:r>
              <w:t>mood</w:t>
            </w:r>
          </w:p>
        </w:tc>
        <w:tc>
          <w:tcPr>
            <w:tcW w:w="0" w:type="auto"/>
          </w:tcPr>
          <w:p w14:paraId="674D3027" w14:textId="77777777" w:rsidR="00DF0F77" w:rsidRDefault="0009784F">
            <w:pPr>
              <w:pStyle w:val="Compact"/>
            </w:pPr>
            <w:r>
              <w:t>Folded F</w:t>
            </w:r>
          </w:p>
        </w:tc>
        <w:tc>
          <w:tcPr>
            <w:tcW w:w="0" w:type="auto"/>
          </w:tcPr>
          <w:p w14:paraId="173D3BDC" w14:textId="09A8EFA1" w:rsidR="00DF0F77" w:rsidRDefault="00802D18">
            <w:pPr>
              <w:pStyle w:val="Compact"/>
            </w:pPr>
            <w:r>
              <w:rPr>
                <w:rFonts w:hint="eastAsia"/>
              </w:rPr>
              <w:t>E</w:t>
            </w:r>
            <w:r>
              <w:t>qual</w:t>
            </w:r>
          </w:p>
        </w:tc>
        <w:tc>
          <w:tcPr>
            <w:tcW w:w="0" w:type="auto"/>
          </w:tcPr>
          <w:p w14:paraId="232E2BC8" w14:textId="77777777" w:rsidR="00DF0F77" w:rsidRDefault="0009784F">
            <w:pPr>
              <w:pStyle w:val="Compact"/>
            </w:pPr>
            <w:r>
              <w:t>&lt;.0001</w:t>
            </w:r>
          </w:p>
        </w:tc>
        <w:tc>
          <w:tcPr>
            <w:tcW w:w="0" w:type="auto"/>
          </w:tcPr>
          <w:p w14:paraId="3D526EB9" w14:textId="77777777" w:rsidR="00DF0F77" w:rsidRDefault="0009784F">
            <w:pPr>
              <w:pStyle w:val="Compact"/>
              <w:jc w:val="right"/>
            </w:pPr>
            <w:r>
              <w:t>0.95</w:t>
            </w:r>
          </w:p>
        </w:tc>
      </w:tr>
      <w:tr w:rsidR="00D478F0" w14:paraId="0DA9FB84" w14:textId="77777777" w:rsidTr="00FD0D21">
        <w:trPr>
          <w:jc w:val="center"/>
        </w:trPr>
        <w:tc>
          <w:tcPr>
            <w:tcW w:w="0" w:type="auto"/>
          </w:tcPr>
          <w:p w14:paraId="065BF0EB" w14:textId="77777777" w:rsidR="00D478F0" w:rsidRDefault="00D478F0">
            <w:pPr>
              <w:pStyle w:val="Compact"/>
            </w:pPr>
          </w:p>
        </w:tc>
        <w:tc>
          <w:tcPr>
            <w:tcW w:w="0" w:type="auto"/>
          </w:tcPr>
          <w:p w14:paraId="10362BA2" w14:textId="77777777" w:rsidR="00D478F0" w:rsidRDefault="00D478F0">
            <w:pPr>
              <w:pStyle w:val="Compact"/>
            </w:pPr>
          </w:p>
        </w:tc>
        <w:tc>
          <w:tcPr>
            <w:tcW w:w="0" w:type="auto"/>
          </w:tcPr>
          <w:p w14:paraId="0934AB8A" w14:textId="77777777" w:rsidR="00D478F0" w:rsidRDefault="00D478F0">
            <w:pPr>
              <w:pStyle w:val="Compact"/>
              <w:rPr>
                <w:rFonts w:hint="eastAsia"/>
              </w:rPr>
            </w:pPr>
          </w:p>
        </w:tc>
        <w:tc>
          <w:tcPr>
            <w:tcW w:w="0" w:type="auto"/>
          </w:tcPr>
          <w:p w14:paraId="44A57DC3" w14:textId="77777777" w:rsidR="00D478F0" w:rsidRDefault="00D478F0">
            <w:pPr>
              <w:pStyle w:val="Compact"/>
            </w:pPr>
          </w:p>
        </w:tc>
        <w:tc>
          <w:tcPr>
            <w:tcW w:w="0" w:type="auto"/>
          </w:tcPr>
          <w:p w14:paraId="1BD67743" w14:textId="77777777" w:rsidR="00D478F0" w:rsidRDefault="00D478F0">
            <w:pPr>
              <w:pStyle w:val="Compact"/>
              <w:jc w:val="right"/>
            </w:pPr>
          </w:p>
        </w:tc>
      </w:tr>
    </w:tbl>
    <w:p w14:paraId="5AE45C20" w14:textId="073D1ED7" w:rsidR="00FD0D21" w:rsidRDefault="00FD0D21" w:rsidP="00FD0D21">
      <w:pPr>
        <w:pStyle w:val="Compact"/>
        <w:rPr>
          <w:lang w:eastAsia="zh-TW"/>
        </w:rPr>
      </w:pPr>
      <w:r w:rsidRPr="00802D18">
        <w:rPr>
          <w:lang w:eastAsia="zh-TW"/>
        </w:rPr>
        <w:lastRenderedPageBreak/>
        <w:t xml:space="preserve">In this test, patients who took drug </w:t>
      </w:r>
      <w:r>
        <w:rPr>
          <w:lang w:eastAsia="zh-TW"/>
        </w:rPr>
        <w:t>B</w:t>
      </w:r>
      <w:r w:rsidRPr="00802D18">
        <w:rPr>
          <w:lang w:eastAsia="zh-TW"/>
        </w:rPr>
        <w:t xml:space="preserve"> were set as group </w:t>
      </w:r>
      <w:r>
        <w:rPr>
          <w:lang w:eastAsia="zh-TW"/>
        </w:rPr>
        <w:t>B</w:t>
      </w:r>
      <w:r w:rsidRPr="00802D18">
        <w:rPr>
          <w:lang w:eastAsia="zh-TW"/>
        </w:rPr>
        <w:t>, and patients who t</w:t>
      </w:r>
      <w:r w:rsidR="00D366FB">
        <w:rPr>
          <w:lang w:eastAsia="zh-TW"/>
        </w:rPr>
        <w:t>ook</w:t>
      </w:r>
      <w:r w:rsidRPr="00802D18">
        <w:rPr>
          <w:lang w:eastAsia="zh-TW"/>
        </w:rPr>
        <w:t xml:space="preserve"> placebo </w:t>
      </w:r>
      <w:proofErr w:type="gramStart"/>
      <w:r w:rsidRPr="00802D18">
        <w:rPr>
          <w:lang w:eastAsia="zh-TW"/>
        </w:rPr>
        <w:t>were</w:t>
      </w:r>
      <w:proofErr w:type="gramEnd"/>
      <w:r w:rsidRPr="00802D18">
        <w:rPr>
          <w:lang w:eastAsia="zh-TW"/>
        </w:rPr>
        <w:t xml:space="preserve"> set as group P. In T test, we set the significance level to 0.05: </w:t>
      </w:r>
    </w:p>
    <w:p w14:paraId="36103FC0" w14:textId="6A351483" w:rsidR="00FD0D21" w:rsidRDefault="00FD0D21" w:rsidP="00FD0D21">
      <w:pPr>
        <w:pStyle w:val="Compact"/>
        <w:ind w:firstLine="720"/>
        <w:rPr>
          <w:lang w:eastAsia="zh-TW"/>
        </w:rPr>
      </w:pPr>
      <w:r w:rsidRPr="00802D18">
        <w:rPr>
          <w:lang w:eastAsia="zh-TW"/>
        </w:rPr>
        <w:t xml:space="preserve">Drug </w:t>
      </w:r>
      <w:r>
        <w:rPr>
          <w:lang w:eastAsia="zh-TW"/>
        </w:rPr>
        <w:t>B</w:t>
      </w:r>
      <w:r w:rsidRPr="00802D18">
        <w:rPr>
          <w:lang w:eastAsia="zh-TW"/>
        </w:rPr>
        <w:t xml:space="preserve"> vs. Placebo: From the test for equality of variance, it can be known that </w:t>
      </w:r>
      <w:r>
        <w:rPr>
          <w:lang w:eastAsia="zh-TW"/>
        </w:rPr>
        <w:t>p</w:t>
      </w:r>
      <w:r w:rsidRPr="00802D18">
        <w:rPr>
          <w:lang w:eastAsia="zh-TW"/>
        </w:rPr>
        <w:t>-value=0.</w:t>
      </w:r>
      <w:r>
        <w:rPr>
          <w:lang w:eastAsia="zh-TW"/>
        </w:rPr>
        <w:t>95</w:t>
      </w:r>
      <w:r w:rsidRPr="00802D18">
        <w:rPr>
          <w:lang w:eastAsia="zh-TW"/>
        </w:rPr>
        <w:t xml:space="preserve">&gt;0.05, so the variance of both is equal. Then, the </w:t>
      </w:r>
      <w:r>
        <w:rPr>
          <w:lang w:eastAsia="zh-TW"/>
        </w:rPr>
        <w:t>p</w:t>
      </w:r>
      <w:r w:rsidRPr="00802D18">
        <w:rPr>
          <w:lang w:eastAsia="zh-TW"/>
        </w:rPr>
        <w:t>-value=0.0</w:t>
      </w:r>
      <w:r>
        <w:rPr>
          <w:lang w:eastAsia="zh-TW"/>
        </w:rPr>
        <w:t>046</w:t>
      </w:r>
      <w:r w:rsidRPr="00802D18">
        <w:rPr>
          <w:lang w:eastAsia="zh-TW"/>
        </w:rPr>
        <w:t xml:space="preserve">&lt;0.05 obtained by the </w:t>
      </w:r>
      <w:r>
        <w:rPr>
          <w:lang w:eastAsia="zh-TW"/>
        </w:rPr>
        <w:t>pooled</w:t>
      </w:r>
      <w:r w:rsidRPr="00802D18">
        <w:rPr>
          <w:rFonts w:hint="eastAsia"/>
          <w:lang w:eastAsia="zh-TW"/>
        </w:rPr>
        <w:t xml:space="preserve"> </w:t>
      </w:r>
      <w:r w:rsidRPr="00802D18">
        <w:rPr>
          <w:lang w:eastAsia="zh-TW"/>
        </w:rPr>
        <w:t xml:space="preserve">method shows that there is a significant difference in the variance of the </w:t>
      </w:r>
      <w:r>
        <w:rPr>
          <w:lang w:eastAsia="zh-TW"/>
        </w:rPr>
        <w:t>mean of testing score</w:t>
      </w:r>
      <w:r w:rsidRPr="00802D18">
        <w:rPr>
          <w:lang w:eastAsia="zh-TW"/>
        </w:rPr>
        <w:t xml:space="preserve"> between the group taking drug </w:t>
      </w:r>
      <w:r>
        <w:rPr>
          <w:lang w:eastAsia="zh-TW"/>
        </w:rPr>
        <w:t>B</w:t>
      </w:r>
      <w:r w:rsidRPr="00802D18">
        <w:rPr>
          <w:lang w:eastAsia="zh-TW"/>
        </w:rPr>
        <w:t xml:space="preserve"> and group taking placebo. From </w:t>
      </w:r>
      <w:r w:rsidRPr="00BA0DB3">
        <w:rPr>
          <w:lang w:eastAsia="zh-TW"/>
        </w:rPr>
        <w:t xml:space="preserve">the </w:t>
      </w:r>
      <w:r>
        <w:rPr>
          <w:lang w:eastAsia="zh-TW"/>
        </w:rPr>
        <w:t>mean of testing score</w:t>
      </w:r>
      <w:r w:rsidRPr="00802D18">
        <w:rPr>
          <w:lang w:eastAsia="zh-TW"/>
        </w:rPr>
        <w:t xml:space="preserve">, it can be known that the effect of taking Medicine </w:t>
      </w:r>
      <w:r>
        <w:rPr>
          <w:lang w:eastAsia="zh-TW"/>
        </w:rPr>
        <w:t>B</w:t>
      </w:r>
      <w:r w:rsidRPr="00802D18">
        <w:rPr>
          <w:lang w:eastAsia="zh-TW"/>
        </w:rPr>
        <w:t xml:space="preserve"> is better.</w:t>
      </w:r>
    </w:p>
    <w:p w14:paraId="771A1393" w14:textId="3330C130" w:rsidR="00DF0F77" w:rsidRDefault="00FD0D21" w:rsidP="0009784F">
      <w:pPr>
        <w:pStyle w:val="Compact"/>
        <w:numPr>
          <w:ilvl w:val="0"/>
          <w:numId w:val="46"/>
        </w:numPr>
        <w:rPr>
          <w:lang w:eastAsia="zh-TW"/>
        </w:rPr>
      </w:pPr>
      <w:r>
        <w:rPr>
          <w:rFonts w:hint="eastAsia"/>
          <w:lang w:eastAsia="zh-TW"/>
        </w:rPr>
        <w:t>D</w:t>
      </w:r>
      <w:r>
        <w:rPr>
          <w:lang w:eastAsia="zh-TW"/>
        </w:rPr>
        <w:t xml:space="preserve">oes </w:t>
      </w:r>
      <w:r w:rsidRPr="0096505E">
        <w:rPr>
          <w:lang w:eastAsia="zh-TW"/>
        </w:rPr>
        <w:t>psychotherapy</w:t>
      </w:r>
      <w:r w:rsidRPr="00FD0D21">
        <w:rPr>
          <w:lang w:eastAsia="zh-TW"/>
        </w:rPr>
        <w:t xml:space="preserve"> </w:t>
      </w:r>
      <w:r>
        <w:rPr>
          <w:lang w:eastAsia="zh-TW"/>
        </w:rPr>
        <w:t>have effect to cure the depression?</w:t>
      </w:r>
    </w:p>
    <w:p w14:paraId="3E6DEFBB" w14:textId="6748D8F3" w:rsidR="00DF0F77" w:rsidRDefault="007B3532" w:rsidP="0009784F">
      <w:pPr>
        <w:pStyle w:val="FirstParagraph"/>
        <w:jc w:val="center"/>
        <w:rPr>
          <w:lang w:eastAsia="zh-TW"/>
        </w:rPr>
      </w:pPr>
      <w:r>
        <w:rPr>
          <w:rFonts w:hint="eastAsia"/>
          <w:lang w:eastAsia="zh-TW"/>
        </w:rPr>
        <w:t>T</w:t>
      </w:r>
      <w:r>
        <w:rPr>
          <w:lang w:eastAsia="zh-TW"/>
        </w:rPr>
        <w:t>able</w:t>
      </w:r>
      <w:r w:rsidR="0009784F">
        <w:rPr>
          <w:lang w:eastAsia="zh-TW"/>
        </w:rPr>
        <w:t xml:space="preserve"> 7: </w:t>
      </w:r>
      <w:r w:rsidR="00FD0D21">
        <w:rPr>
          <w:lang w:eastAsia="zh-TW"/>
        </w:rPr>
        <w:t xml:space="preserve">The mean </w:t>
      </w:r>
      <w:r w:rsidR="00FD0D21">
        <w:rPr>
          <w:lang w:eastAsia="zh-TW"/>
        </w:rPr>
        <w:t xml:space="preserve">of testing score </w:t>
      </w:r>
      <w:r w:rsidR="00FD0D21">
        <w:rPr>
          <w:lang w:eastAsia="zh-TW"/>
        </w:rPr>
        <w:t xml:space="preserve">of whether </w:t>
      </w:r>
      <w:r w:rsidR="00FD0D21">
        <w:rPr>
          <w:lang w:eastAsia="zh-TW"/>
        </w:rPr>
        <w:t xml:space="preserve">receive </w:t>
      </w:r>
      <w:r w:rsidR="00FD0D21" w:rsidRPr="0096505E">
        <w:rPr>
          <w:lang w:eastAsia="zh-TW"/>
        </w:rPr>
        <w:t>psychotherapy</w:t>
      </w:r>
      <w:r w:rsidR="00FD0D21">
        <w:rPr>
          <w:lang w:eastAsia="zh-TW"/>
        </w:rPr>
        <w:t xml:space="preserve"> Table</w:t>
      </w:r>
    </w:p>
    <w:tbl>
      <w:tblPr>
        <w:tblW w:w="0" w:type="pct"/>
        <w:jc w:val="center"/>
        <w:tblLook w:val="07E0" w:firstRow="1" w:lastRow="1" w:firstColumn="1" w:lastColumn="1" w:noHBand="1" w:noVBand="1"/>
      </w:tblPr>
      <w:tblGrid>
        <w:gridCol w:w="1075"/>
        <w:gridCol w:w="740"/>
        <w:gridCol w:w="780"/>
        <w:gridCol w:w="1703"/>
        <w:gridCol w:w="1683"/>
        <w:gridCol w:w="947"/>
      </w:tblGrid>
      <w:tr w:rsidR="00DF0F77" w14:paraId="622B3746" w14:textId="77777777" w:rsidTr="0009784F">
        <w:trPr>
          <w:jc w:val="center"/>
        </w:trPr>
        <w:tc>
          <w:tcPr>
            <w:tcW w:w="0" w:type="auto"/>
            <w:tcBorders>
              <w:bottom w:val="single" w:sz="0" w:space="0" w:color="auto"/>
            </w:tcBorders>
            <w:vAlign w:val="bottom"/>
          </w:tcPr>
          <w:p w14:paraId="1A92A031" w14:textId="77777777" w:rsidR="00DF0F77" w:rsidRDefault="0009784F">
            <w:pPr>
              <w:pStyle w:val="Compact"/>
            </w:pPr>
            <w:r>
              <w:t>Variable</w:t>
            </w:r>
          </w:p>
        </w:tc>
        <w:tc>
          <w:tcPr>
            <w:tcW w:w="0" w:type="auto"/>
            <w:tcBorders>
              <w:bottom w:val="single" w:sz="0" w:space="0" w:color="auto"/>
            </w:tcBorders>
            <w:vAlign w:val="bottom"/>
          </w:tcPr>
          <w:p w14:paraId="061847AE" w14:textId="77777777" w:rsidR="00DF0F77" w:rsidRDefault="0009784F">
            <w:pPr>
              <w:pStyle w:val="Compact"/>
            </w:pPr>
            <w:r>
              <w:t>Class</w:t>
            </w:r>
          </w:p>
        </w:tc>
        <w:tc>
          <w:tcPr>
            <w:tcW w:w="0" w:type="auto"/>
            <w:tcBorders>
              <w:bottom w:val="single" w:sz="0" w:space="0" w:color="auto"/>
            </w:tcBorders>
            <w:vAlign w:val="bottom"/>
          </w:tcPr>
          <w:p w14:paraId="6C828373" w14:textId="77777777" w:rsidR="00DF0F77" w:rsidRDefault="0009784F">
            <w:pPr>
              <w:pStyle w:val="Compact"/>
              <w:jc w:val="right"/>
            </w:pPr>
            <w:r>
              <w:t>Mean</w:t>
            </w:r>
          </w:p>
        </w:tc>
        <w:tc>
          <w:tcPr>
            <w:tcW w:w="0" w:type="auto"/>
            <w:tcBorders>
              <w:bottom w:val="single" w:sz="0" w:space="0" w:color="auto"/>
            </w:tcBorders>
            <w:vAlign w:val="bottom"/>
          </w:tcPr>
          <w:p w14:paraId="65F9B72E" w14:textId="77777777" w:rsidR="00DF0F77" w:rsidRDefault="0009784F">
            <w:pPr>
              <w:pStyle w:val="Compact"/>
              <w:jc w:val="right"/>
            </w:pPr>
            <w:r>
              <w:t>LowerCLMean</w:t>
            </w:r>
          </w:p>
        </w:tc>
        <w:tc>
          <w:tcPr>
            <w:tcW w:w="0" w:type="auto"/>
            <w:tcBorders>
              <w:bottom w:val="single" w:sz="0" w:space="0" w:color="auto"/>
            </w:tcBorders>
            <w:vAlign w:val="bottom"/>
          </w:tcPr>
          <w:p w14:paraId="37F548D6" w14:textId="77777777" w:rsidR="00DF0F77" w:rsidRDefault="0009784F">
            <w:pPr>
              <w:pStyle w:val="Compact"/>
              <w:jc w:val="right"/>
            </w:pPr>
            <w:r>
              <w:t>UpperCLMean</w:t>
            </w:r>
          </w:p>
        </w:tc>
        <w:tc>
          <w:tcPr>
            <w:tcW w:w="0" w:type="auto"/>
            <w:tcBorders>
              <w:bottom w:val="single" w:sz="0" w:space="0" w:color="auto"/>
            </w:tcBorders>
            <w:vAlign w:val="bottom"/>
          </w:tcPr>
          <w:p w14:paraId="57F80D83" w14:textId="77777777" w:rsidR="00DF0F77" w:rsidRDefault="0009784F">
            <w:pPr>
              <w:pStyle w:val="Compact"/>
              <w:jc w:val="right"/>
            </w:pPr>
            <w:r>
              <w:t>StdDev</w:t>
            </w:r>
          </w:p>
        </w:tc>
      </w:tr>
      <w:tr w:rsidR="00DF0F77" w14:paraId="3C95B7EA" w14:textId="77777777" w:rsidTr="0009784F">
        <w:trPr>
          <w:jc w:val="center"/>
        </w:trPr>
        <w:tc>
          <w:tcPr>
            <w:tcW w:w="0" w:type="auto"/>
          </w:tcPr>
          <w:p w14:paraId="2EF46CB8" w14:textId="77777777" w:rsidR="00DF0F77" w:rsidRDefault="0009784F">
            <w:pPr>
              <w:pStyle w:val="Compact"/>
            </w:pPr>
            <w:r>
              <w:t>mood</w:t>
            </w:r>
          </w:p>
        </w:tc>
        <w:tc>
          <w:tcPr>
            <w:tcW w:w="0" w:type="auto"/>
          </w:tcPr>
          <w:p w14:paraId="71FBA515" w14:textId="77777777" w:rsidR="00DF0F77" w:rsidRDefault="0009784F">
            <w:pPr>
              <w:pStyle w:val="Compact"/>
            </w:pPr>
            <w:r>
              <w:t>no</w:t>
            </w:r>
          </w:p>
        </w:tc>
        <w:tc>
          <w:tcPr>
            <w:tcW w:w="0" w:type="auto"/>
          </w:tcPr>
          <w:p w14:paraId="5DF91974" w14:textId="77777777" w:rsidR="00DF0F77" w:rsidRDefault="0009784F">
            <w:pPr>
              <w:pStyle w:val="Compact"/>
              <w:jc w:val="right"/>
            </w:pPr>
            <w:r>
              <w:t>15</w:t>
            </w:r>
          </w:p>
        </w:tc>
        <w:tc>
          <w:tcPr>
            <w:tcW w:w="0" w:type="auto"/>
          </w:tcPr>
          <w:p w14:paraId="385256AD" w14:textId="77777777" w:rsidR="00DF0F77" w:rsidRDefault="0009784F">
            <w:pPr>
              <w:pStyle w:val="Compact"/>
              <w:jc w:val="right"/>
            </w:pPr>
            <w:r>
              <w:t>11.1</w:t>
            </w:r>
          </w:p>
        </w:tc>
        <w:tc>
          <w:tcPr>
            <w:tcW w:w="0" w:type="auto"/>
          </w:tcPr>
          <w:p w14:paraId="49D3F507" w14:textId="77777777" w:rsidR="00DF0F77" w:rsidRDefault="0009784F">
            <w:pPr>
              <w:pStyle w:val="Compact"/>
              <w:jc w:val="right"/>
            </w:pPr>
            <w:r>
              <w:t>18.9</w:t>
            </w:r>
          </w:p>
        </w:tc>
        <w:tc>
          <w:tcPr>
            <w:tcW w:w="0" w:type="auto"/>
          </w:tcPr>
          <w:p w14:paraId="636BE0A3" w14:textId="77777777" w:rsidR="00DF0F77" w:rsidRDefault="0009784F">
            <w:pPr>
              <w:pStyle w:val="Compact"/>
              <w:jc w:val="right"/>
            </w:pPr>
            <w:r>
              <w:t>5.05</w:t>
            </w:r>
          </w:p>
        </w:tc>
      </w:tr>
      <w:tr w:rsidR="00DF0F77" w14:paraId="3E8B2F41" w14:textId="77777777" w:rsidTr="0009784F">
        <w:trPr>
          <w:jc w:val="center"/>
        </w:trPr>
        <w:tc>
          <w:tcPr>
            <w:tcW w:w="0" w:type="auto"/>
          </w:tcPr>
          <w:p w14:paraId="56BD58A9" w14:textId="77777777" w:rsidR="00DF0F77" w:rsidRDefault="0009784F">
            <w:pPr>
              <w:pStyle w:val="Compact"/>
            </w:pPr>
            <w:r>
              <w:t>mood</w:t>
            </w:r>
          </w:p>
        </w:tc>
        <w:tc>
          <w:tcPr>
            <w:tcW w:w="0" w:type="auto"/>
          </w:tcPr>
          <w:p w14:paraId="38FF1E44" w14:textId="77777777" w:rsidR="00DF0F77" w:rsidRDefault="0009784F">
            <w:pPr>
              <w:pStyle w:val="Compact"/>
            </w:pPr>
            <w:r>
              <w:t>yes</w:t>
            </w:r>
          </w:p>
        </w:tc>
        <w:tc>
          <w:tcPr>
            <w:tcW w:w="0" w:type="auto"/>
          </w:tcPr>
          <w:p w14:paraId="2E38EC7F" w14:textId="77777777" w:rsidR="00DF0F77" w:rsidRDefault="0009784F">
            <w:pPr>
              <w:pStyle w:val="Compact"/>
              <w:jc w:val="right"/>
            </w:pPr>
            <w:r>
              <w:t>25</w:t>
            </w:r>
          </w:p>
        </w:tc>
        <w:tc>
          <w:tcPr>
            <w:tcW w:w="0" w:type="auto"/>
          </w:tcPr>
          <w:p w14:paraId="58D59D26" w14:textId="77777777" w:rsidR="00DF0F77" w:rsidRDefault="0009784F">
            <w:pPr>
              <w:pStyle w:val="Compact"/>
              <w:jc w:val="right"/>
            </w:pPr>
            <w:r>
              <w:t>19.9</w:t>
            </w:r>
          </w:p>
        </w:tc>
        <w:tc>
          <w:tcPr>
            <w:tcW w:w="0" w:type="auto"/>
          </w:tcPr>
          <w:p w14:paraId="15FAB2EB" w14:textId="77777777" w:rsidR="00DF0F77" w:rsidRDefault="0009784F">
            <w:pPr>
              <w:pStyle w:val="Compact"/>
              <w:jc w:val="right"/>
            </w:pPr>
            <w:r>
              <w:t>30.1</w:t>
            </w:r>
          </w:p>
        </w:tc>
        <w:tc>
          <w:tcPr>
            <w:tcW w:w="0" w:type="auto"/>
          </w:tcPr>
          <w:p w14:paraId="4DAE9B5D" w14:textId="77777777" w:rsidR="00DF0F77" w:rsidRDefault="0009784F">
            <w:pPr>
              <w:pStyle w:val="Compact"/>
              <w:jc w:val="right"/>
            </w:pPr>
            <w:r>
              <w:t>6.67</w:t>
            </w:r>
          </w:p>
        </w:tc>
      </w:tr>
    </w:tbl>
    <w:p w14:paraId="7CA09CBD" w14:textId="70891DAE" w:rsidR="00DF0F77" w:rsidRDefault="007B3532" w:rsidP="0009784F">
      <w:pPr>
        <w:pStyle w:val="BodyText"/>
        <w:jc w:val="center"/>
        <w:rPr>
          <w:lang w:eastAsia="zh-TW"/>
        </w:rPr>
      </w:pPr>
      <w:r>
        <w:rPr>
          <w:rFonts w:hint="eastAsia"/>
          <w:lang w:eastAsia="zh-TW"/>
        </w:rPr>
        <w:t>T</w:t>
      </w:r>
      <w:r>
        <w:rPr>
          <w:lang w:eastAsia="zh-TW"/>
        </w:rPr>
        <w:t>able</w:t>
      </w:r>
      <w:r w:rsidR="0009784F">
        <w:rPr>
          <w:lang w:eastAsia="zh-TW"/>
        </w:rPr>
        <w:t xml:space="preserve"> 8: </w:t>
      </w:r>
      <w:r>
        <w:rPr>
          <w:lang w:eastAsia="zh-TW"/>
        </w:rPr>
        <w:t xml:space="preserve">The significant difference of whether receive </w:t>
      </w:r>
      <w:r w:rsidRPr="0096505E">
        <w:rPr>
          <w:lang w:eastAsia="zh-TW"/>
        </w:rPr>
        <w:t>psychotherapy</w:t>
      </w:r>
      <w:r>
        <w:rPr>
          <w:lang w:eastAsia="zh-TW"/>
        </w:rPr>
        <w:t xml:space="preserve"> Table</w:t>
      </w:r>
    </w:p>
    <w:tbl>
      <w:tblPr>
        <w:tblW w:w="2992" w:type="pct"/>
        <w:jc w:val="center"/>
        <w:tblLook w:val="07E0" w:firstRow="1" w:lastRow="1" w:firstColumn="1" w:lastColumn="1" w:noHBand="1" w:noVBand="1"/>
      </w:tblPr>
      <w:tblGrid>
        <w:gridCol w:w="1075"/>
        <w:gridCol w:w="1103"/>
        <w:gridCol w:w="1222"/>
        <w:gridCol w:w="930"/>
        <w:gridCol w:w="840"/>
      </w:tblGrid>
      <w:tr w:rsidR="00DF0F77" w14:paraId="6B1168AD" w14:textId="77777777" w:rsidTr="00D366FB">
        <w:trPr>
          <w:jc w:val="center"/>
        </w:trPr>
        <w:tc>
          <w:tcPr>
            <w:tcW w:w="0" w:type="auto"/>
            <w:tcBorders>
              <w:bottom w:val="single" w:sz="0" w:space="0" w:color="auto"/>
            </w:tcBorders>
            <w:vAlign w:val="bottom"/>
          </w:tcPr>
          <w:p w14:paraId="38A9ED7B" w14:textId="77777777" w:rsidR="00DF0F77" w:rsidRDefault="0009784F">
            <w:pPr>
              <w:pStyle w:val="Compact"/>
            </w:pPr>
            <w:r>
              <w:t>Variable</w:t>
            </w:r>
          </w:p>
        </w:tc>
        <w:tc>
          <w:tcPr>
            <w:tcW w:w="0" w:type="auto"/>
            <w:tcBorders>
              <w:bottom w:val="single" w:sz="0" w:space="0" w:color="auto"/>
            </w:tcBorders>
            <w:vAlign w:val="bottom"/>
          </w:tcPr>
          <w:p w14:paraId="6A085409" w14:textId="77777777" w:rsidR="00DF0F77" w:rsidRDefault="0009784F">
            <w:pPr>
              <w:pStyle w:val="Compact"/>
            </w:pPr>
            <w:r>
              <w:t>Method</w:t>
            </w:r>
          </w:p>
        </w:tc>
        <w:tc>
          <w:tcPr>
            <w:tcW w:w="0" w:type="auto"/>
            <w:tcBorders>
              <w:bottom w:val="single" w:sz="0" w:space="0" w:color="auto"/>
            </w:tcBorders>
            <w:vAlign w:val="bottom"/>
          </w:tcPr>
          <w:p w14:paraId="5C8CBAA1" w14:textId="77777777" w:rsidR="00DF0F77" w:rsidRDefault="0009784F">
            <w:pPr>
              <w:pStyle w:val="Compact"/>
            </w:pPr>
            <w:r>
              <w:t>Variances</w:t>
            </w:r>
          </w:p>
        </w:tc>
        <w:tc>
          <w:tcPr>
            <w:tcW w:w="0" w:type="auto"/>
            <w:tcBorders>
              <w:bottom w:val="single" w:sz="0" w:space="0" w:color="auto"/>
            </w:tcBorders>
            <w:vAlign w:val="bottom"/>
          </w:tcPr>
          <w:p w14:paraId="1DE098C5" w14:textId="77777777" w:rsidR="00DF0F77" w:rsidRDefault="0009784F">
            <w:pPr>
              <w:pStyle w:val="Compact"/>
            </w:pPr>
            <w:r>
              <w:t>Probt</w:t>
            </w:r>
          </w:p>
        </w:tc>
        <w:tc>
          <w:tcPr>
            <w:tcW w:w="0" w:type="auto"/>
            <w:tcBorders>
              <w:bottom w:val="single" w:sz="0" w:space="0" w:color="auto"/>
            </w:tcBorders>
            <w:vAlign w:val="bottom"/>
          </w:tcPr>
          <w:p w14:paraId="4C516EB8" w14:textId="77777777" w:rsidR="00DF0F77" w:rsidRDefault="0009784F">
            <w:pPr>
              <w:pStyle w:val="Compact"/>
              <w:jc w:val="right"/>
            </w:pPr>
            <w:r>
              <w:t>ProbF</w:t>
            </w:r>
          </w:p>
        </w:tc>
      </w:tr>
      <w:tr w:rsidR="00DF0F77" w14:paraId="7D5C966D" w14:textId="77777777" w:rsidTr="00D366FB">
        <w:trPr>
          <w:jc w:val="center"/>
        </w:trPr>
        <w:tc>
          <w:tcPr>
            <w:tcW w:w="0" w:type="auto"/>
          </w:tcPr>
          <w:p w14:paraId="15E99AE7" w14:textId="77777777" w:rsidR="00DF0F77" w:rsidRDefault="0009784F">
            <w:pPr>
              <w:pStyle w:val="Compact"/>
            </w:pPr>
            <w:r>
              <w:t>mood</w:t>
            </w:r>
          </w:p>
        </w:tc>
        <w:tc>
          <w:tcPr>
            <w:tcW w:w="0" w:type="auto"/>
          </w:tcPr>
          <w:p w14:paraId="3DE852AE" w14:textId="77777777" w:rsidR="00DF0F77" w:rsidRDefault="0009784F">
            <w:pPr>
              <w:pStyle w:val="Compact"/>
            </w:pPr>
            <w:r>
              <w:t>Folded F</w:t>
            </w:r>
          </w:p>
        </w:tc>
        <w:tc>
          <w:tcPr>
            <w:tcW w:w="0" w:type="auto"/>
          </w:tcPr>
          <w:p w14:paraId="14B8B0FC" w14:textId="0518F637" w:rsidR="00DF0F77" w:rsidRDefault="007B3532">
            <w:pPr>
              <w:pStyle w:val="Compact"/>
            </w:pPr>
            <w:r>
              <w:t xml:space="preserve">Equal </w:t>
            </w:r>
          </w:p>
        </w:tc>
        <w:tc>
          <w:tcPr>
            <w:tcW w:w="0" w:type="auto"/>
          </w:tcPr>
          <w:p w14:paraId="0C6A69E0" w14:textId="77777777" w:rsidR="00DF0F77" w:rsidRDefault="0009784F">
            <w:pPr>
              <w:pStyle w:val="Compact"/>
            </w:pPr>
            <w:r>
              <w:t>&lt;.0001</w:t>
            </w:r>
          </w:p>
        </w:tc>
        <w:tc>
          <w:tcPr>
            <w:tcW w:w="0" w:type="auto"/>
          </w:tcPr>
          <w:p w14:paraId="696C5DEF" w14:textId="77777777" w:rsidR="00DF0F77" w:rsidRDefault="0009784F">
            <w:pPr>
              <w:pStyle w:val="Compact"/>
              <w:jc w:val="right"/>
            </w:pPr>
            <w:r>
              <w:t>0.45</w:t>
            </w:r>
          </w:p>
        </w:tc>
      </w:tr>
    </w:tbl>
    <w:p w14:paraId="57469DD8" w14:textId="461A7B2F" w:rsidR="00D366FB" w:rsidRDefault="00D366FB" w:rsidP="00D366FB">
      <w:pPr>
        <w:pStyle w:val="Compact"/>
        <w:rPr>
          <w:lang w:eastAsia="zh-TW"/>
        </w:rPr>
      </w:pPr>
      <w:r w:rsidRPr="00802D18">
        <w:rPr>
          <w:lang w:eastAsia="zh-TW"/>
        </w:rPr>
        <w:t xml:space="preserve">In this test, patients who </w:t>
      </w:r>
      <w:r>
        <w:rPr>
          <w:lang w:eastAsia="zh-TW"/>
        </w:rPr>
        <w:t>receive</w:t>
      </w:r>
      <w:r>
        <w:rPr>
          <w:lang w:eastAsia="zh-TW"/>
        </w:rPr>
        <w:t>d</w:t>
      </w:r>
      <w:r>
        <w:rPr>
          <w:lang w:eastAsia="zh-TW"/>
        </w:rPr>
        <w:t xml:space="preserve"> </w:t>
      </w:r>
      <w:r w:rsidRPr="0096505E">
        <w:rPr>
          <w:lang w:eastAsia="zh-TW"/>
        </w:rPr>
        <w:t>psychotherapy</w:t>
      </w:r>
      <w:r>
        <w:rPr>
          <w:lang w:eastAsia="zh-TW"/>
        </w:rPr>
        <w:t xml:space="preserve"> </w:t>
      </w:r>
      <w:r w:rsidRPr="00802D18">
        <w:rPr>
          <w:lang w:eastAsia="zh-TW"/>
        </w:rPr>
        <w:t xml:space="preserve">were set as group </w:t>
      </w:r>
      <w:r>
        <w:rPr>
          <w:lang w:eastAsia="zh-TW"/>
        </w:rPr>
        <w:t>yes</w:t>
      </w:r>
      <w:r w:rsidRPr="00802D18">
        <w:rPr>
          <w:lang w:eastAsia="zh-TW"/>
        </w:rPr>
        <w:t xml:space="preserve">, and patients who did not </w:t>
      </w:r>
      <w:r>
        <w:rPr>
          <w:lang w:eastAsia="zh-TW"/>
        </w:rPr>
        <w:t xml:space="preserve">receive </w:t>
      </w:r>
      <w:r w:rsidRPr="0096505E">
        <w:rPr>
          <w:lang w:eastAsia="zh-TW"/>
        </w:rPr>
        <w:t>psychotherapy</w:t>
      </w:r>
      <w:r>
        <w:rPr>
          <w:lang w:eastAsia="zh-TW"/>
        </w:rPr>
        <w:t xml:space="preserve"> </w:t>
      </w:r>
      <w:r w:rsidRPr="00802D18">
        <w:rPr>
          <w:lang w:eastAsia="zh-TW"/>
        </w:rPr>
        <w:t xml:space="preserve">were set as group </w:t>
      </w:r>
      <w:r>
        <w:rPr>
          <w:lang w:eastAsia="zh-TW"/>
        </w:rPr>
        <w:t>no</w:t>
      </w:r>
      <w:r w:rsidRPr="00802D18">
        <w:rPr>
          <w:lang w:eastAsia="zh-TW"/>
        </w:rPr>
        <w:t xml:space="preserve">. In T test, we set the significance level to 0.05: </w:t>
      </w:r>
    </w:p>
    <w:p w14:paraId="1777500C" w14:textId="7B4EF87B" w:rsidR="00D366FB" w:rsidRDefault="00D366FB" w:rsidP="00D366FB">
      <w:pPr>
        <w:pStyle w:val="Compact"/>
        <w:ind w:firstLine="720"/>
        <w:rPr>
          <w:lang w:eastAsia="zh-TW"/>
        </w:rPr>
      </w:pPr>
      <w:r>
        <w:rPr>
          <w:lang w:eastAsia="zh-TW"/>
        </w:rPr>
        <w:t>R</w:t>
      </w:r>
      <w:r>
        <w:rPr>
          <w:lang w:eastAsia="zh-TW"/>
        </w:rPr>
        <w:t xml:space="preserve">eceived </w:t>
      </w:r>
      <w:r w:rsidRPr="0096505E">
        <w:rPr>
          <w:lang w:eastAsia="zh-TW"/>
        </w:rPr>
        <w:t>psychotherapy</w:t>
      </w:r>
      <w:r>
        <w:rPr>
          <w:lang w:eastAsia="zh-TW"/>
        </w:rPr>
        <w:t xml:space="preserve"> </w:t>
      </w:r>
      <w:r w:rsidRPr="00802D18">
        <w:rPr>
          <w:lang w:eastAsia="zh-TW"/>
        </w:rPr>
        <w:t xml:space="preserve">vs. </w:t>
      </w:r>
      <w:r>
        <w:rPr>
          <w:lang w:eastAsia="zh-TW"/>
        </w:rPr>
        <w:t xml:space="preserve">Not </w:t>
      </w:r>
      <w:r>
        <w:rPr>
          <w:lang w:eastAsia="zh-TW"/>
        </w:rPr>
        <w:t xml:space="preserve">received </w:t>
      </w:r>
      <w:r w:rsidRPr="0096505E">
        <w:rPr>
          <w:lang w:eastAsia="zh-TW"/>
        </w:rPr>
        <w:t>psychotherapy</w:t>
      </w:r>
      <w:r w:rsidRPr="00802D18">
        <w:rPr>
          <w:lang w:eastAsia="zh-TW"/>
        </w:rPr>
        <w:t xml:space="preserve">: From the test for equality of variance, it can be known that </w:t>
      </w:r>
      <w:r>
        <w:rPr>
          <w:lang w:eastAsia="zh-TW"/>
        </w:rPr>
        <w:t>p</w:t>
      </w:r>
      <w:r w:rsidRPr="00802D18">
        <w:rPr>
          <w:lang w:eastAsia="zh-TW"/>
        </w:rPr>
        <w:t>-value=0.</w:t>
      </w:r>
      <w:r>
        <w:rPr>
          <w:lang w:eastAsia="zh-TW"/>
        </w:rPr>
        <w:t>4</w:t>
      </w:r>
      <w:r>
        <w:rPr>
          <w:lang w:eastAsia="zh-TW"/>
        </w:rPr>
        <w:t>5</w:t>
      </w:r>
      <w:r w:rsidRPr="00802D18">
        <w:rPr>
          <w:lang w:eastAsia="zh-TW"/>
        </w:rPr>
        <w:t xml:space="preserve">&gt;0.05, so the variance of both is equal. Then, the </w:t>
      </w:r>
      <w:r>
        <w:rPr>
          <w:lang w:eastAsia="zh-TW"/>
        </w:rPr>
        <w:t>p</w:t>
      </w:r>
      <w:r w:rsidRPr="00802D18">
        <w:rPr>
          <w:lang w:eastAsia="zh-TW"/>
        </w:rPr>
        <w:t>-value</w:t>
      </w:r>
      <w:r>
        <w:rPr>
          <w:lang w:eastAsia="zh-TW"/>
        </w:rPr>
        <w:t>&lt;0.0001</w:t>
      </w:r>
      <w:r w:rsidRPr="00802D18">
        <w:rPr>
          <w:lang w:eastAsia="zh-TW"/>
        </w:rPr>
        <w:t xml:space="preserve">&lt;0.05 obtained by the </w:t>
      </w:r>
      <w:r>
        <w:rPr>
          <w:lang w:eastAsia="zh-TW"/>
        </w:rPr>
        <w:t>pooled</w:t>
      </w:r>
      <w:r w:rsidRPr="00802D18">
        <w:rPr>
          <w:rFonts w:hint="eastAsia"/>
          <w:lang w:eastAsia="zh-TW"/>
        </w:rPr>
        <w:t xml:space="preserve"> </w:t>
      </w:r>
      <w:r w:rsidRPr="00802D18">
        <w:rPr>
          <w:lang w:eastAsia="zh-TW"/>
        </w:rPr>
        <w:t xml:space="preserve">method shows that there is a significant difference in the variance of the </w:t>
      </w:r>
      <w:r>
        <w:rPr>
          <w:lang w:eastAsia="zh-TW"/>
        </w:rPr>
        <w:t>mean of testing score</w:t>
      </w:r>
      <w:r w:rsidRPr="00802D18">
        <w:rPr>
          <w:lang w:eastAsia="zh-TW"/>
        </w:rPr>
        <w:t xml:space="preserve"> between the group </w:t>
      </w:r>
      <w:r>
        <w:rPr>
          <w:lang w:eastAsia="zh-TW"/>
        </w:rPr>
        <w:t>yes</w:t>
      </w:r>
      <w:r w:rsidRPr="00802D18">
        <w:rPr>
          <w:lang w:eastAsia="zh-TW"/>
        </w:rPr>
        <w:t xml:space="preserve"> and group </w:t>
      </w:r>
      <w:r>
        <w:rPr>
          <w:lang w:eastAsia="zh-TW"/>
        </w:rPr>
        <w:t>no</w:t>
      </w:r>
      <w:r w:rsidRPr="00802D18">
        <w:rPr>
          <w:lang w:eastAsia="zh-TW"/>
        </w:rPr>
        <w:t xml:space="preserve">. From </w:t>
      </w:r>
      <w:r w:rsidRPr="00BA0DB3">
        <w:rPr>
          <w:lang w:eastAsia="zh-TW"/>
        </w:rPr>
        <w:t xml:space="preserve">the </w:t>
      </w:r>
      <w:r>
        <w:rPr>
          <w:lang w:eastAsia="zh-TW"/>
        </w:rPr>
        <w:t>mean of testing score</w:t>
      </w:r>
      <w:r w:rsidRPr="00802D18">
        <w:rPr>
          <w:lang w:eastAsia="zh-TW"/>
        </w:rPr>
        <w:t xml:space="preserve">, it can be known that the effect of </w:t>
      </w:r>
      <w:r>
        <w:rPr>
          <w:lang w:eastAsia="zh-TW"/>
        </w:rPr>
        <w:t>receiv</w:t>
      </w:r>
      <w:r>
        <w:rPr>
          <w:lang w:eastAsia="zh-TW"/>
        </w:rPr>
        <w:t xml:space="preserve">ing </w:t>
      </w:r>
      <w:r w:rsidRPr="0096505E">
        <w:rPr>
          <w:lang w:eastAsia="zh-TW"/>
        </w:rPr>
        <w:t>psychotherapy</w:t>
      </w:r>
      <w:r>
        <w:rPr>
          <w:lang w:eastAsia="zh-TW"/>
        </w:rPr>
        <w:t xml:space="preserve"> </w:t>
      </w:r>
      <w:r w:rsidRPr="00802D18">
        <w:rPr>
          <w:lang w:eastAsia="zh-TW"/>
        </w:rPr>
        <w:t>is better.</w:t>
      </w:r>
    </w:p>
    <w:p w14:paraId="1A9D5472" w14:textId="5F61BA2D" w:rsidR="00613051" w:rsidRDefault="00613051" w:rsidP="00613051">
      <w:pPr>
        <w:pStyle w:val="Compact"/>
        <w:numPr>
          <w:ilvl w:val="0"/>
          <w:numId w:val="46"/>
        </w:numPr>
        <w:rPr>
          <w:lang w:eastAsia="zh-TW"/>
        </w:rPr>
      </w:pPr>
      <w:r>
        <w:rPr>
          <w:rFonts w:hint="eastAsia"/>
          <w:lang w:eastAsia="zh-TW"/>
        </w:rPr>
        <w:t>D</w:t>
      </w:r>
      <w:r>
        <w:rPr>
          <w:lang w:eastAsia="zh-TW"/>
        </w:rPr>
        <w:t xml:space="preserve">oes </w:t>
      </w:r>
      <w:r>
        <w:rPr>
          <w:lang w:eastAsia="zh-TW"/>
        </w:rPr>
        <w:t xml:space="preserve">combination of chemical drug and </w:t>
      </w:r>
      <w:r w:rsidRPr="0096505E">
        <w:rPr>
          <w:lang w:eastAsia="zh-TW"/>
        </w:rPr>
        <w:t>psychotherapy</w:t>
      </w:r>
      <w:r w:rsidRPr="00FD0D21">
        <w:rPr>
          <w:lang w:eastAsia="zh-TW"/>
        </w:rPr>
        <w:t xml:space="preserve"> </w:t>
      </w:r>
      <w:r>
        <w:rPr>
          <w:lang w:eastAsia="zh-TW"/>
        </w:rPr>
        <w:t>have effect to cure the depression?</w:t>
      </w:r>
    </w:p>
    <w:p w14:paraId="45AB517C" w14:textId="4579244D" w:rsidR="00DF0F77" w:rsidRDefault="003F116E" w:rsidP="0009784F">
      <w:pPr>
        <w:pStyle w:val="FirstParagraph"/>
        <w:jc w:val="center"/>
        <w:rPr>
          <w:lang w:eastAsia="zh-TW"/>
        </w:rPr>
      </w:pPr>
      <w:r>
        <w:rPr>
          <w:rFonts w:hint="eastAsia"/>
          <w:lang w:eastAsia="zh-TW"/>
        </w:rPr>
        <w:t>T</w:t>
      </w:r>
      <w:r>
        <w:rPr>
          <w:lang w:eastAsia="zh-TW"/>
        </w:rPr>
        <w:t>able</w:t>
      </w:r>
      <w:r w:rsidR="0009784F">
        <w:rPr>
          <w:lang w:eastAsia="zh-TW"/>
        </w:rPr>
        <w:t xml:space="preserve"> 9: </w:t>
      </w:r>
      <w:r>
        <w:rPr>
          <w:lang w:eastAsia="zh-TW"/>
        </w:rPr>
        <w:t xml:space="preserve">The mean of testing score of whether receive </w:t>
      </w:r>
      <w:r>
        <w:rPr>
          <w:lang w:eastAsia="zh-TW"/>
        </w:rPr>
        <w:t xml:space="preserve">chemical drug and </w:t>
      </w:r>
      <w:r w:rsidRPr="0096505E">
        <w:rPr>
          <w:lang w:eastAsia="zh-TW"/>
        </w:rPr>
        <w:t>psychotherapy</w:t>
      </w:r>
      <w:r>
        <w:rPr>
          <w:lang w:eastAsia="zh-TW"/>
        </w:rPr>
        <w:t xml:space="preserve"> Table</w:t>
      </w:r>
    </w:p>
    <w:tbl>
      <w:tblPr>
        <w:tblW w:w="0" w:type="pct"/>
        <w:jc w:val="center"/>
        <w:tblLook w:val="07E0" w:firstRow="1" w:lastRow="1" w:firstColumn="1" w:lastColumn="1" w:noHBand="1" w:noVBand="1"/>
      </w:tblPr>
      <w:tblGrid>
        <w:gridCol w:w="1075"/>
        <w:gridCol w:w="740"/>
        <w:gridCol w:w="780"/>
        <w:gridCol w:w="1703"/>
        <w:gridCol w:w="1683"/>
        <w:gridCol w:w="947"/>
      </w:tblGrid>
      <w:tr w:rsidR="00DF0F77" w14:paraId="0E97F482" w14:textId="77777777" w:rsidTr="0009784F">
        <w:trPr>
          <w:jc w:val="center"/>
        </w:trPr>
        <w:tc>
          <w:tcPr>
            <w:tcW w:w="0" w:type="auto"/>
            <w:tcBorders>
              <w:bottom w:val="single" w:sz="0" w:space="0" w:color="auto"/>
            </w:tcBorders>
            <w:vAlign w:val="bottom"/>
          </w:tcPr>
          <w:p w14:paraId="5861DD62" w14:textId="77777777" w:rsidR="00DF0F77" w:rsidRDefault="0009784F">
            <w:pPr>
              <w:pStyle w:val="Compact"/>
            </w:pPr>
            <w:r>
              <w:t>Variable</w:t>
            </w:r>
          </w:p>
        </w:tc>
        <w:tc>
          <w:tcPr>
            <w:tcW w:w="0" w:type="auto"/>
            <w:tcBorders>
              <w:bottom w:val="single" w:sz="0" w:space="0" w:color="auto"/>
            </w:tcBorders>
            <w:vAlign w:val="bottom"/>
          </w:tcPr>
          <w:p w14:paraId="3D76E28D" w14:textId="77777777" w:rsidR="00DF0F77" w:rsidRDefault="0009784F">
            <w:pPr>
              <w:pStyle w:val="Compact"/>
            </w:pPr>
            <w:r>
              <w:t>Class</w:t>
            </w:r>
          </w:p>
        </w:tc>
        <w:tc>
          <w:tcPr>
            <w:tcW w:w="0" w:type="auto"/>
            <w:tcBorders>
              <w:bottom w:val="single" w:sz="0" w:space="0" w:color="auto"/>
            </w:tcBorders>
            <w:vAlign w:val="bottom"/>
          </w:tcPr>
          <w:p w14:paraId="14DE0EEC" w14:textId="77777777" w:rsidR="00DF0F77" w:rsidRDefault="0009784F">
            <w:pPr>
              <w:pStyle w:val="Compact"/>
              <w:jc w:val="right"/>
            </w:pPr>
            <w:r>
              <w:t>Mean</w:t>
            </w:r>
          </w:p>
        </w:tc>
        <w:tc>
          <w:tcPr>
            <w:tcW w:w="0" w:type="auto"/>
            <w:tcBorders>
              <w:bottom w:val="single" w:sz="0" w:space="0" w:color="auto"/>
            </w:tcBorders>
            <w:vAlign w:val="bottom"/>
          </w:tcPr>
          <w:p w14:paraId="25EF2317" w14:textId="77777777" w:rsidR="00DF0F77" w:rsidRDefault="0009784F">
            <w:pPr>
              <w:pStyle w:val="Compact"/>
              <w:jc w:val="right"/>
            </w:pPr>
            <w:r>
              <w:t>LowerCLMean</w:t>
            </w:r>
          </w:p>
        </w:tc>
        <w:tc>
          <w:tcPr>
            <w:tcW w:w="0" w:type="auto"/>
            <w:tcBorders>
              <w:bottom w:val="single" w:sz="0" w:space="0" w:color="auto"/>
            </w:tcBorders>
            <w:vAlign w:val="bottom"/>
          </w:tcPr>
          <w:p w14:paraId="6221FB66" w14:textId="77777777" w:rsidR="00DF0F77" w:rsidRDefault="0009784F">
            <w:pPr>
              <w:pStyle w:val="Compact"/>
              <w:jc w:val="right"/>
            </w:pPr>
            <w:r>
              <w:t>UpperCLMean</w:t>
            </w:r>
          </w:p>
        </w:tc>
        <w:tc>
          <w:tcPr>
            <w:tcW w:w="0" w:type="auto"/>
            <w:tcBorders>
              <w:bottom w:val="single" w:sz="0" w:space="0" w:color="auto"/>
            </w:tcBorders>
            <w:vAlign w:val="bottom"/>
          </w:tcPr>
          <w:p w14:paraId="4CB67449" w14:textId="77777777" w:rsidR="00DF0F77" w:rsidRDefault="0009784F">
            <w:pPr>
              <w:pStyle w:val="Compact"/>
              <w:jc w:val="right"/>
            </w:pPr>
            <w:r>
              <w:t>StdDev</w:t>
            </w:r>
          </w:p>
        </w:tc>
      </w:tr>
      <w:tr w:rsidR="00DF0F77" w14:paraId="6DE7AA4B" w14:textId="77777777" w:rsidTr="0009784F">
        <w:trPr>
          <w:jc w:val="center"/>
        </w:trPr>
        <w:tc>
          <w:tcPr>
            <w:tcW w:w="0" w:type="auto"/>
          </w:tcPr>
          <w:p w14:paraId="768BC67C" w14:textId="0AD453DD" w:rsidR="00DF0F77" w:rsidRDefault="003F116E">
            <w:pPr>
              <w:pStyle w:val="Compact"/>
            </w:pPr>
            <w:r>
              <w:t>m</w:t>
            </w:r>
            <w:r w:rsidR="0009784F">
              <w:t>ood</w:t>
            </w:r>
          </w:p>
        </w:tc>
        <w:tc>
          <w:tcPr>
            <w:tcW w:w="0" w:type="auto"/>
          </w:tcPr>
          <w:p w14:paraId="6B4A8A24" w14:textId="77777777" w:rsidR="00DF0F77" w:rsidRDefault="0009784F">
            <w:pPr>
              <w:pStyle w:val="Compact"/>
            </w:pPr>
            <w:r>
              <w:t>C</w:t>
            </w:r>
          </w:p>
        </w:tc>
        <w:tc>
          <w:tcPr>
            <w:tcW w:w="0" w:type="auto"/>
          </w:tcPr>
          <w:p w14:paraId="25A2741A" w14:textId="77777777" w:rsidR="00DF0F77" w:rsidRDefault="0009784F">
            <w:pPr>
              <w:pStyle w:val="Compact"/>
              <w:jc w:val="right"/>
            </w:pPr>
            <w:r>
              <w:t>29</w:t>
            </w:r>
          </w:p>
        </w:tc>
        <w:tc>
          <w:tcPr>
            <w:tcW w:w="0" w:type="auto"/>
          </w:tcPr>
          <w:p w14:paraId="644CC802" w14:textId="77777777" w:rsidR="00DF0F77" w:rsidRDefault="0009784F">
            <w:pPr>
              <w:pStyle w:val="Compact"/>
              <w:jc w:val="right"/>
            </w:pPr>
            <w:r>
              <w:t>25.2</w:t>
            </w:r>
          </w:p>
        </w:tc>
        <w:tc>
          <w:tcPr>
            <w:tcW w:w="0" w:type="auto"/>
          </w:tcPr>
          <w:p w14:paraId="70A1E843" w14:textId="77777777" w:rsidR="00DF0F77" w:rsidRDefault="0009784F">
            <w:pPr>
              <w:pStyle w:val="Compact"/>
              <w:jc w:val="right"/>
            </w:pPr>
            <w:r>
              <w:t>32.8</w:t>
            </w:r>
          </w:p>
        </w:tc>
        <w:tc>
          <w:tcPr>
            <w:tcW w:w="0" w:type="auto"/>
          </w:tcPr>
          <w:p w14:paraId="0E5855FE" w14:textId="77777777" w:rsidR="00DF0F77" w:rsidRDefault="0009784F">
            <w:pPr>
              <w:pStyle w:val="Compact"/>
              <w:jc w:val="right"/>
            </w:pPr>
            <w:r>
              <w:t>3.63</w:t>
            </w:r>
          </w:p>
        </w:tc>
      </w:tr>
      <w:tr w:rsidR="00DF0F77" w14:paraId="32F3A4B5" w14:textId="77777777" w:rsidTr="0009784F">
        <w:trPr>
          <w:jc w:val="center"/>
        </w:trPr>
        <w:tc>
          <w:tcPr>
            <w:tcW w:w="0" w:type="auto"/>
          </w:tcPr>
          <w:p w14:paraId="6B7CE1D9" w14:textId="43FA8812" w:rsidR="00DF0F77" w:rsidRDefault="003F116E">
            <w:pPr>
              <w:pStyle w:val="Compact"/>
            </w:pPr>
            <w:r>
              <w:t>m</w:t>
            </w:r>
            <w:r w:rsidR="0009784F">
              <w:t>ood</w:t>
            </w:r>
          </w:p>
        </w:tc>
        <w:tc>
          <w:tcPr>
            <w:tcW w:w="0" w:type="auto"/>
          </w:tcPr>
          <w:p w14:paraId="30F14389" w14:textId="77777777" w:rsidR="00DF0F77" w:rsidRDefault="0009784F">
            <w:pPr>
              <w:pStyle w:val="Compact"/>
            </w:pPr>
            <w:r>
              <w:t>D</w:t>
            </w:r>
          </w:p>
        </w:tc>
        <w:tc>
          <w:tcPr>
            <w:tcW w:w="0" w:type="auto"/>
          </w:tcPr>
          <w:p w14:paraId="32B8A26E" w14:textId="77777777" w:rsidR="00DF0F77" w:rsidRDefault="0009784F">
            <w:pPr>
              <w:pStyle w:val="Compact"/>
              <w:jc w:val="right"/>
            </w:pPr>
            <w:r>
              <w:t>18</w:t>
            </w:r>
          </w:p>
        </w:tc>
        <w:tc>
          <w:tcPr>
            <w:tcW w:w="0" w:type="auto"/>
          </w:tcPr>
          <w:p w14:paraId="703C309F" w14:textId="77777777" w:rsidR="00DF0F77" w:rsidRDefault="0009784F">
            <w:pPr>
              <w:pStyle w:val="Compact"/>
              <w:jc w:val="right"/>
            </w:pPr>
            <w:r>
              <w:t>15.0</w:t>
            </w:r>
          </w:p>
        </w:tc>
        <w:tc>
          <w:tcPr>
            <w:tcW w:w="0" w:type="auto"/>
          </w:tcPr>
          <w:p w14:paraId="50223BB9" w14:textId="77777777" w:rsidR="00DF0F77" w:rsidRDefault="0009784F">
            <w:pPr>
              <w:pStyle w:val="Compact"/>
              <w:jc w:val="right"/>
            </w:pPr>
            <w:r>
              <w:t>21.0</w:t>
            </w:r>
          </w:p>
        </w:tc>
        <w:tc>
          <w:tcPr>
            <w:tcW w:w="0" w:type="auto"/>
          </w:tcPr>
          <w:p w14:paraId="4C59FAB4" w14:textId="77777777" w:rsidR="00DF0F77" w:rsidRDefault="0009784F">
            <w:pPr>
              <w:pStyle w:val="Compact"/>
              <w:jc w:val="right"/>
            </w:pPr>
            <w:r>
              <w:t>2.83</w:t>
            </w:r>
          </w:p>
        </w:tc>
      </w:tr>
      <w:tr w:rsidR="00D478F0" w14:paraId="1427B49A" w14:textId="77777777" w:rsidTr="0009784F">
        <w:trPr>
          <w:jc w:val="center"/>
        </w:trPr>
        <w:tc>
          <w:tcPr>
            <w:tcW w:w="0" w:type="auto"/>
          </w:tcPr>
          <w:p w14:paraId="675E6F7B" w14:textId="77777777" w:rsidR="00D478F0" w:rsidRDefault="00D478F0">
            <w:pPr>
              <w:pStyle w:val="Compact"/>
            </w:pPr>
          </w:p>
        </w:tc>
        <w:tc>
          <w:tcPr>
            <w:tcW w:w="0" w:type="auto"/>
          </w:tcPr>
          <w:p w14:paraId="2CE7AB1C" w14:textId="77777777" w:rsidR="00D478F0" w:rsidRDefault="00D478F0">
            <w:pPr>
              <w:pStyle w:val="Compact"/>
            </w:pPr>
          </w:p>
        </w:tc>
        <w:tc>
          <w:tcPr>
            <w:tcW w:w="0" w:type="auto"/>
          </w:tcPr>
          <w:p w14:paraId="4E9C1A74" w14:textId="77777777" w:rsidR="00D478F0" w:rsidRDefault="00D478F0">
            <w:pPr>
              <w:pStyle w:val="Compact"/>
              <w:jc w:val="right"/>
            </w:pPr>
          </w:p>
        </w:tc>
        <w:tc>
          <w:tcPr>
            <w:tcW w:w="0" w:type="auto"/>
          </w:tcPr>
          <w:p w14:paraId="55AFA057" w14:textId="77777777" w:rsidR="00D478F0" w:rsidRDefault="00D478F0">
            <w:pPr>
              <w:pStyle w:val="Compact"/>
              <w:jc w:val="right"/>
            </w:pPr>
          </w:p>
        </w:tc>
        <w:tc>
          <w:tcPr>
            <w:tcW w:w="0" w:type="auto"/>
          </w:tcPr>
          <w:p w14:paraId="4DA71F64" w14:textId="77777777" w:rsidR="00D478F0" w:rsidRDefault="00D478F0">
            <w:pPr>
              <w:pStyle w:val="Compact"/>
              <w:jc w:val="right"/>
            </w:pPr>
          </w:p>
        </w:tc>
        <w:tc>
          <w:tcPr>
            <w:tcW w:w="0" w:type="auto"/>
          </w:tcPr>
          <w:p w14:paraId="1F6C2DDA" w14:textId="77777777" w:rsidR="00D478F0" w:rsidRDefault="00D478F0">
            <w:pPr>
              <w:pStyle w:val="Compact"/>
              <w:jc w:val="right"/>
            </w:pPr>
          </w:p>
        </w:tc>
      </w:tr>
    </w:tbl>
    <w:p w14:paraId="48027B03" w14:textId="47E93F2F" w:rsidR="00DF0F77" w:rsidRDefault="0009784F" w:rsidP="0009784F">
      <w:pPr>
        <w:pStyle w:val="BodyText"/>
        <w:jc w:val="center"/>
        <w:rPr>
          <w:lang w:eastAsia="zh-TW"/>
        </w:rPr>
      </w:pPr>
      <w:r>
        <w:rPr>
          <w:lang w:eastAsia="zh-TW"/>
        </w:rPr>
        <w:t xml:space="preserve"> </w:t>
      </w:r>
      <w:r w:rsidR="003F116E">
        <w:rPr>
          <w:lang w:eastAsia="zh-TW"/>
        </w:rPr>
        <w:t xml:space="preserve">Table </w:t>
      </w:r>
      <w:r>
        <w:rPr>
          <w:lang w:eastAsia="zh-TW"/>
        </w:rPr>
        <w:t xml:space="preserve">10: </w:t>
      </w:r>
      <w:r w:rsidR="008A1704">
        <w:rPr>
          <w:lang w:eastAsia="zh-TW"/>
        </w:rPr>
        <w:t xml:space="preserve">The significant difference of whether receive chemical drug and </w:t>
      </w:r>
      <w:r w:rsidR="008A1704" w:rsidRPr="0096505E">
        <w:rPr>
          <w:lang w:eastAsia="zh-TW"/>
        </w:rPr>
        <w:t>psychotherapy</w:t>
      </w:r>
      <w:r w:rsidR="008A1704">
        <w:rPr>
          <w:lang w:eastAsia="zh-TW"/>
        </w:rPr>
        <w:t xml:space="preserve"> Table</w:t>
      </w:r>
    </w:p>
    <w:tbl>
      <w:tblPr>
        <w:tblW w:w="2992" w:type="pct"/>
        <w:jc w:val="center"/>
        <w:tblLook w:val="07E0" w:firstRow="1" w:lastRow="1" w:firstColumn="1" w:lastColumn="1" w:noHBand="1" w:noVBand="1"/>
      </w:tblPr>
      <w:tblGrid>
        <w:gridCol w:w="1075"/>
        <w:gridCol w:w="1103"/>
        <w:gridCol w:w="1222"/>
        <w:gridCol w:w="930"/>
        <w:gridCol w:w="840"/>
      </w:tblGrid>
      <w:tr w:rsidR="00DF0F77" w14:paraId="3AFC35C9" w14:textId="77777777" w:rsidTr="00C00D31">
        <w:trPr>
          <w:jc w:val="center"/>
        </w:trPr>
        <w:tc>
          <w:tcPr>
            <w:tcW w:w="0" w:type="auto"/>
            <w:tcBorders>
              <w:bottom w:val="single" w:sz="0" w:space="0" w:color="auto"/>
            </w:tcBorders>
            <w:vAlign w:val="bottom"/>
          </w:tcPr>
          <w:p w14:paraId="2235F1F7" w14:textId="77777777" w:rsidR="00DF0F77" w:rsidRDefault="0009784F">
            <w:pPr>
              <w:pStyle w:val="Compact"/>
            </w:pPr>
            <w:r>
              <w:t>Variable</w:t>
            </w:r>
          </w:p>
        </w:tc>
        <w:tc>
          <w:tcPr>
            <w:tcW w:w="0" w:type="auto"/>
            <w:tcBorders>
              <w:bottom w:val="single" w:sz="0" w:space="0" w:color="auto"/>
            </w:tcBorders>
            <w:vAlign w:val="bottom"/>
          </w:tcPr>
          <w:p w14:paraId="0A905C56" w14:textId="77777777" w:rsidR="00DF0F77" w:rsidRDefault="0009784F">
            <w:pPr>
              <w:pStyle w:val="Compact"/>
            </w:pPr>
            <w:r>
              <w:t>Method</w:t>
            </w:r>
          </w:p>
        </w:tc>
        <w:tc>
          <w:tcPr>
            <w:tcW w:w="0" w:type="auto"/>
            <w:tcBorders>
              <w:bottom w:val="single" w:sz="0" w:space="0" w:color="auto"/>
            </w:tcBorders>
            <w:vAlign w:val="bottom"/>
          </w:tcPr>
          <w:p w14:paraId="5F330D48" w14:textId="77777777" w:rsidR="00DF0F77" w:rsidRDefault="0009784F">
            <w:pPr>
              <w:pStyle w:val="Compact"/>
            </w:pPr>
            <w:r>
              <w:t>Variances</w:t>
            </w:r>
          </w:p>
        </w:tc>
        <w:tc>
          <w:tcPr>
            <w:tcW w:w="0" w:type="auto"/>
            <w:tcBorders>
              <w:bottom w:val="single" w:sz="0" w:space="0" w:color="auto"/>
            </w:tcBorders>
            <w:vAlign w:val="bottom"/>
          </w:tcPr>
          <w:p w14:paraId="44916C48" w14:textId="77777777" w:rsidR="00DF0F77" w:rsidRDefault="0009784F">
            <w:pPr>
              <w:pStyle w:val="Compact"/>
            </w:pPr>
            <w:r>
              <w:t>Probt</w:t>
            </w:r>
          </w:p>
        </w:tc>
        <w:tc>
          <w:tcPr>
            <w:tcW w:w="0" w:type="auto"/>
            <w:tcBorders>
              <w:bottom w:val="single" w:sz="0" w:space="0" w:color="auto"/>
            </w:tcBorders>
            <w:vAlign w:val="bottom"/>
          </w:tcPr>
          <w:p w14:paraId="19F3D9EE" w14:textId="77777777" w:rsidR="00DF0F77" w:rsidRDefault="0009784F">
            <w:pPr>
              <w:pStyle w:val="Compact"/>
              <w:jc w:val="right"/>
            </w:pPr>
            <w:r>
              <w:t>ProbF</w:t>
            </w:r>
          </w:p>
        </w:tc>
      </w:tr>
      <w:tr w:rsidR="00DF0F77" w14:paraId="56E7D7C1" w14:textId="77777777" w:rsidTr="00C00D31">
        <w:trPr>
          <w:jc w:val="center"/>
        </w:trPr>
        <w:tc>
          <w:tcPr>
            <w:tcW w:w="0" w:type="auto"/>
          </w:tcPr>
          <w:p w14:paraId="78A82DF1" w14:textId="77777777" w:rsidR="00DF0F77" w:rsidRDefault="0009784F">
            <w:pPr>
              <w:pStyle w:val="Compact"/>
            </w:pPr>
            <w:r>
              <w:t>mood</w:t>
            </w:r>
          </w:p>
        </w:tc>
        <w:tc>
          <w:tcPr>
            <w:tcW w:w="0" w:type="auto"/>
          </w:tcPr>
          <w:p w14:paraId="66F77328" w14:textId="77777777" w:rsidR="00DF0F77" w:rsidRDefault="0009784F">
            <w:pPr>
              <w:pStyle w:val="Compact"/>
            </w:pPr>
            <w:r>
              <w:t>Folded F</w:t>
            </w:r>
          </w:p>
        </w:tc>
        <w:tc>
          <w:tcPr>
            <w:tcW w:w="0" w:type="auto"/>
          </w:tcPr>
          <w:p w14:paraId="3E09A211" w14:textId="415DDE3A" w:rsidR="00DF0F77" w:rsidRDefault="00B007BA">
            <w:pPr>
              <w:pStyle w:val="Compact"/>
            </w:pPr>
            <w:r>
              <w:rPr>
                <w:rFonts w:hint="eastAsia"/>
              </w:rPr>
              <w:t>E</w:t>
            </w:r>
            <w:r>
              <w:t>qual</w:t>
            </w:r>
          </w:p>
        </w:tc>
        <w:tc>
          <w:tcPr>
            <w:tcW w:w="0" w:type="auto"/>
          </w:tcPr>
          <w:p w14:paraId="129B4C88" w14:textId="77777777" w:rsidR="00DF0F77" w:rsidRDefault="0009784F">
            <w:pPr>
              <w:pStyle w:val="Compact"/>
            </w:pPr>
            <w:r>
              <w:t>&lt;.0001</w:t>
            </w:r>
          </w:p>
        </w:tc>
        <w:tc>
          <w:tcPr>
            <w:tcW w:w="0" w:type="auto"/>
          </w:tcPr>
          <w:p w14:paraId="6AD3B586" w14:textId="77777777" w:rsidR="00DF0F77" w:rsidRDefault="0009784F">
            <w:pPr>
              <w:pStyle w:val="Compact"/>
              <w:jc w:val="right"/>
            </w:pPr>
            <w:r>
              <w:t>0.45</w:t>
            </w:r>
          </w:p>
        </w:tc>
      </w:tr>
    </w:tbl>
    <w:p w14:paraId="28985398" w14:textId="2129AC2A" w:rsidR="00C00D31" w:rsidRDefault="00C00D31" w:rsidP="00C00D31">
      <w:pPr>
        <w:pStyle w:val="Compact"/>
        <w:rPr>
          <w:lang w:eastAsia="zh-TW"/>
        </w:rPr>
      </w:pPr>
      <w:r w:rsidRPr="00802D18">
        <w:rPr>
          <w:lang w:eastAsia="zh-TW"/>
        </w:rPr>
        <w:lastRenderedPageBreak/>
        <w:t xml:space="preserve">In this test, patients who </w:t>
      </w:r>
      <w:r>
        <w:rPr>
          <w:lang w:eastAsia="zh-TW"/>
        </w:rPr>
        <w:t xml:space="preserve">received chemical drug and </w:t>
      </w:r>
      <w:r w:rsidRPr="0096505E">
        <w:rPr>
          <w:lang w:eastAsia="zh-TW"/>
        </w:rPr>
        <w:t>psychotherapy</w:t>
      </w:r>
      <w:r>
        <w:rPr>
          <w:lang w:eastAsia="zh-TW"/>
        </w:rPr>
        <w:t xml:space="preserve"> </w:t>
      </w:r>
      <w:r w:rsidRPr="00802D18">
        <w:rPr>
          <w:lang w:eastAsia="zh-TW"/>
        </w:rPr>
        <w:t xml:space="preserve">were set as group </w:t>
      </w:r>
      <w:r>
        <w:rPr>
          <w:lang w:eastAsia="zh-TW"/>
        </w:rPr>
        <w:t>C</w:t>
      </w:r>
      <w:r w:rsidRPr="00802D18">
        <w:rPr>
          <w:lang w:eastAsia="zh-TW"/>
        </w:rPr>
        <w:t xml:space="preserve">, and patients who did not </w:t>
      </w:r>
      <w:r>
        <w:rPr>
          <w:lang w:eastAsia="zh-TW"/>
        </w:rPr>
        <w:t xml:space="preserve">receive </w:t>
      </w:r>
      <w:r>
        <w:rPr>
          <w:lang w:eastAsia="zh-TW"/>
        </w:rPr>
        <w:t xml:space="preserve">at least one of </w:t>
      </w:r>
      <w:r>
        <w:rPr>
          <w:lang w:eastAsia="zh-TW"/>
        </w:rPr>
        <w:t xml:space="preserve">chemical drug </w:t>
      </w:r>
      <w:r>
        <w:rPr>
          <w:lang w:eastAsia="zh-TW"/>
        </w:rPr>
        <w:t>and</w:t>
      </w:r>
      <w:r>
        <w:rPr>
          <w:lang w:eastAsia="zh-TW"/>
        </w:rPr>
        <w:t xml:space="preserve"> </w:t>
      </w:r>
      <w:r w:rsidRPr="0096505E">
        <w:rPr>
          <w:lang w:eastAsia="zh-TW"/>
        </w:rPr>
        <w:t>psychotherapy</w:t>
      </w:r>
      <w:r>
        <w:rPr>
          <w:lang w:eastAsia="zh-TW"/>
        </w:rPr>
        <w:t xml:space="preserve"> </w:t>
      </w:r>
      <w:r w:rsidRPr="00802D18">
        <w:rPr>
          <w:lang w:eastAsia="zh-TW"/>
        </w:rPr>
        <w:t xml:space="preserve">were set as group </w:t>
      </w:r>
      <w:r>
        <w:rPr>
          <w:lang w:eastAsia="zh-TW"/>
        </w:rPr>
        <w:t>D</w:t>
      </w:r>
      <w:r w:rsidRPr="00802D18">
        <w:rPr>
          <w:lang w:eastAsia="zh-TW"/>
        </w:rPr>
        <w:t xml:space="preserve">. In T test, we set the significance level to 0.05: </w:t>
      </w:r>
    </w:p>
    <w:p w14:paraId="63680518" w14:textId="614DBC68" w:rsidR="00C00D31" w:rsidRDefault="00C00D31" w:rsidP="00C00D31">
      <w:pPr>
        <w:pStyle w:val="BodyText"/>
        <w:ind w:firstLine="720"/>
        <w:rPr>
          <w:lang w:eastAsia="zh-TW"/>
        </w:rPr>
      </w:pPr>
      <w:r>
        <w:rPr>
          <w:lang w:eastAsia="zh-TW"/>
        </w:rPr>
        <w:t xml:space="preserve">Received chemical drug and </w:t>
      </w:r>
      <w:r w:rsidRPr="0096505E">
        <w:rPr>
          <w:lang w:eastAsia="zh-TW"/>
        </w:rPr>
        <w:t>psychotherapy</w:t>
      </w:r>
      <w:r>
        <w:rPr>
          <w:lang w:eastAsia="zh-TW"/>
        </w:rPr>
        <w:t xml:space="preserve"> </w:t>
      </w:r>
      <w:r w:rsidRPr="00802D18">
        <w:rPr>
          <w:lang w:eastAsia="zh-TW"/>
        </w:rPr>
        <w:t xml:space="preserve">vs. </w:t>
      </w:r>
      <w:r>
        <w:rPr>
          <w:lang w:eastAsia="zh-TW"/>
        </w:rPr>
        <w:t xml:space="preserve">Not received </w:t>
      </w:r>
      <w:r>
        <w:rPr>
          <w:lang w:eastAsia="zh-TW"/>
        </w:rPr>
        <w:t xml:space="preserve">at least of </w:t>
      </w:r>
      <w:r>
        <w:rPr>
          <w:lang w:eastAsia="zh-TW"/>
        </w:rPr>
        <w:t xml:space="preserve">chemical drug and </w:t>
      </w:r>
      <w:r w:rsidRPr="0096505E">
        <w:rPr>
          <w:lang w:eastAsia="zh-TW"/>
        </w:rPr>
        <w:t>psychotherapy</w:t>
      </w:r>
      <w:r w:rsidRPr="00802D18">
        <w:rPr>
          <w:lang w:eastAsia="zh-TW"/>
        </w:rPr>
        <w:t xml:space="preserve">: From the test for equality of variance, it can be known that </w:t>
      </w:r>
      <w:r>
        <w:rPr>
          <w:lang w:eastAsia="zh-TW"/>
        </w:rPr>
        <w:t>p</w:t>
      </w:r>
      <w:r w:rsidRPr="00802D18">
        <w:rPr>
          <w:lang w:eastAsia="zh-TW"/>
        </w:rPr>
        <w:t>-value=0.</w:t>
      </w:r>
      <w:r>
        <w:rPr>
          <w:lang w:eastAsia="zh-TW"/>
        </w:rPr>
        <w:t>45</w:t>
      </w:r>
      <w:r w:rsidRPr="00802D18">
        <w:rPr>
          <w:lang w:eastAsia="zh-TW"/>
        </w:rPr>
        <w:t xml:space="preserve">&gt;0.05, so the variance of both is equal. Then, the </w:t>
      </w:r>
      <w:r>
        <w:rPr>
          <w:lang w:eastAsia="zh-TW"/>
        </w:rPr>
        <w:t>p</w:t>
      </w:r>
      <w:r w:rsidRPr="00802D18">
        <w:rPr>
          <w:lang w:eastAsia="zh-TW"/>
        </w:rPr>
        <w:t>-value</w:t>
      </w:r>
      <w:r>
        <w:rPr>
          <w:lang w:eastAsia="zh-TW"/>
        </w:rPr>
        <w:t>&lt;0.0001</w:t>
      </w:r>
      <w:r w:rsidRPr="00802D18">
        <w:rPr>
          <w:lang w:eastAsia="zh-TW"/>
        </w:rPr>
        <w:t xml:space="preserve">&lt;0.05 obtained by the </w:t>
      </w:r>
      <w:r>
        <w:rPr>
          <w:lang w:eastAsia="zh-TW"/>
        </w:rPr>
        <w:t>pooled</w:t>
      </w:r>
      <w:r w:rsidRPr="00802D18">
        <w:rPr>
          <w:rFonts w:hint="eastAsia"/>
          <w:lang w:eastAsia="zh-TW"/>
        </w:rPr>
        <w:t xml:space="preserve"> </w:t>
      </w:r>
      <w:r w:rsidRPr="00802D18">
        <w:rPr>
          <w:lang w:eastAsia="zh-TW"/>
        </w:rPr>
        <w:t xml:space="preserve">method shows that there is a significant difference in the variance of the </w:t>
      </w:r>
      <w:r>
        <w:rPr>
          <w:lang w:eastAsia="zh-TW"/>
        </w:rPr>
        <w:t>mean of testing score</w:t>
      </w:r>
      <w:r w:rsidRPr="00802D18">
        <w:rPr>
          <w:lang w:eastAsia="zh-TW"/>
        </w:rPr>
        <w:t xml:space="preserve"> between the group </w:t>
      </w:r>
      <w:r w:rsidR="00C41DA8">
        <w:rPr>
          <w:lang w:eastAsia="zh-TW"/>
        </w:rPr>
        <w:t>C</w:t>
      </w:r>
      <w:r w:rsidRPr="00802D18">
        <w:rPr>
          <w:lang w:eastAsia="zh-TW"/>
        </w:rPr>
        <w:t xml:space="preserve"> and group </w:t>
      </w:r>
      <w:r w:rsidR="00C41DA8">
        <w:rPr>
          <w:lang w:eastAsia="zh-TW"/>
        </w:rPr>
        <w:t>D</w:t>
      </w:r>
      <w:r w:rsidRPr="00802D18">
        <w:rPr>
          <w:lang w:eastAsia="zh-TW"/>
        </w:rPr>
        <w:t xml:space="preserve">. From </w:t>
      </w:r>
      <w:r w:rsidRPr="00BA0DB3">
        <w:rPr>
          <w:lang w:eastAsia="zh-TW"/>
        </w:rPr>
        <w:t xml:space="preserve">the </w:t>
      </w:r>
      <w:r>
        <w:rPr>
          <w:lang w:eastAsia="zh-TW"/>
        </w:rPr>
        <w:t>mean of testing score</w:t>
      </w:r>
      <w:r w:rsidRPr="00802D18">
        <w:rPr>
          <w:lang w:eastAsia="zh-TW"/>
        </w:rPr>
        <w:t xml:space="preserve">, it can be known that the effect of </w:t>
      </w:r>
      <w:r>
        <w:rPr>
          <w:lang w:eastAsia="zh-TW"/>
        </w:rPr>
        <w:t xml:space="preserve">receiving </w:t>
      </w:r>
      <w:r w:rsidR="00C41DA8">
        <w:rPr>
          <w:lang w:eastAsia="zh-TW"/>
        </w:rPr>
        <w:t xml:space="preserve">chemical drug and </w:t>
      </w:r>
      <w:r w:rsidRPr="0096505E">
        <w:rPr>
          <w:lang w:eastAsia="zh-TW"/>
        </w:rPr>
        <w:t>psychotherapy</w:t>
      </w:r>
      <w:r>
        <w:rPr>
          <w:lang w:eastAsia="zh-TW"/>
        </w:rPr>
        <w:t xml:space="preserve"> </w:t>
      </w:r>
      <w:r w:rsidRPr="00802D18">
        <w:rPr>
          <w:lang w:eastAsia="zh-TW"/>
        </w:rPr>
        <w:t>is better.</w:t>
      </w:r>
    </w:p>
    <w:p w14:paraId="5DB31009" w14:textId="6C1C029D" w:rsidR="00C00D31" w:rsidRDefault="00C00D31" w:rsidP="00C00D31">
      <w:pPr>
        <w:pStyle w:val="Compact"/>
        <w:numPr>
          <w:ilvl w:val="0"/>
          <w:numId w:val="46"/>
        </w:numPr>
        <w:rPr>
          <w:lang w:eastAsia="zh-TW"/>
        </w:rPr>
      </w:pPr>
      <w:r>
        <w:rPr>
          <w:rFonts w:hint="eastAsia"/>
          <w:lang w:eastAsia="zh-TW"/>
        </w:rPr>
        <w:t>D</w:t>
      </w:r>
      <w:r>
        <w:rPr>
          <w:lang w:eastAsia="zh-TW"/>
        </w:rPr>
        <w:t xml:space="preserve">oes combination of drug </w:t>
      </w:r>
      <w:r>
        <w:rPr>
          <w:lang w:eastAsia="zh-TW"/>
        </w:rPr>
        <w:t xml:space="preserve">A </w:t>
      </w:r>
      <w:r>
        <w:rPr>
          <w:lang w:eastAsia="zh-TW"/>
        </w:rPr>
        <w:t xml:space="preserve">and </w:t>
      </w:r>
      <w:r w:rsidRPr="0096505E">
        <w:rPr>
          <w:lang w:eastAsia="zh-TW"/>
        </w:rPr>
        <w:t>psychotherapy</w:t>
      </w:r>
      <w:r w:rsidRPr="00FD0D21">
        <w:rPr>
          <w:lang w:eastAsia="zh-TW"/>
        </w:rPr>
        <w:t xml:space="preserve"> </w:t>
      </w:r>
      <w:r>
        <w:rPr>
          <w:lang w:eastAsia="zh-TW"/>
        </w:rPr>
        <w:t>have effect to cure the depression?</w:t>
      </w:r>
    </w:p>
    <w:p w14:paraId="5B86CE15" w14:textId="34DAC077" w:rsidR="00DF0F77" w:rsidRDefault="00817075" w:rsidP="0009784F">
      <w:pPr>
        <w:pStyle w:val="FirstParagraph"/>
        <w:jc w:val="center"/>
        <w:rPr>
          <w:lang w:eastAsia="zh-TW"/>
        </w:rPr>
      </w:pPr>
      <w:r>
        <w:rPr>
          <w:rFonts w:hint="eastAsia"/>
          <w:lang w:eastAsia="zh-TW"/>
        </w:rPr>
        <w:t>T</w:t>
      </w:r>
      <w:r>
        <w:rPr>
          <w:lang w:eastAsia="zh-TW"/>
        </w:rPr>
        <w:t xml:space="preserve">able </w:t>
      </w:r>
      <w:r w:rsidR="0009784F">
        <w:rPr>
          <w:lang w:eastAsia="zh-TW"/>
        </w:rPr>
        <w:t xml:space="preserve">11: </w:t>
      </w:r>
      <w:r w:rsidR="008A1704">
        <w:rPr>
          <w:lang w:eastAsia="zh-TW"/>
        </w:rPr>
        <w:t xml:space="preserve">The mean of testing score of whether receive drug </w:t>
      </w:r>
      <w:r w:rsidR="008A1704">
        <w:rPr>
          <w:lang w:eastAsia="zh-TW"/>
        </w:rPr>
        <w:t xml:space="preserve">A </w:t>
      </w:r>
      <w:r w:rsidR="008A1704">
        <w:rPr>
          <w:lang w:eastAsia="zh-TW"/>
        </w:rPr>
        <w:t xml:space="preserve">and </w:t>
      </w:r>
      <w:r w:rsidR="008A1704" w:rsidRPr="0096505E">
        <w:rPr>
          <w:lang w:eastAsia="zh-TW"/>
        </w:rPr>
        <w:t>psychotherapy</w:t>
      </w:r>
      <w:r w:rsidR="008A1704">
        <w:rPr>
          <w:lang w:eastAsia="zh-TW"/>
        </w:rPr>
        <w:t xml:space="preserve"> Table</w:t>
      </w:r>
    </w:p>
    <w:tbl>
      <w:tblPr>
        <w:tblW w:w="0" w:type="pct"/>
        <w:jc w:val="center"/>
        <w:tblLook w:val="07E0" w:firstRow="1" w:lastRow="1" w:firstColumn="1" w:lastColumn="1" w:noHBand="1" w:noVBand="1"/>
      </w:tblPr>
      <w:tblGrid>
        <w:gridCol w:w="1075"/>
        <w:gridCol w:w="740"/>
        <w:gridCol w:w="780"/>
        <w:gridCol w:w="1703"/>
        <w:gridCol w:w="1683"/>
        <w:gridCol w:w="947"/>
      </w:tblGrid>
      <w:tr w:rsidR="00DF0F77" w14:paraId="6D08074D" w14:textId="77777777" w:rsidTr="0009784F">
        <w:trPr>
          <w:jc w:val="center"/>
        </w:trPr>
        <w:tc>
          <w:tcPr>
            <w:tcW w:w="0" w:type="auto"/>
            <w:tcBorders>
              <w:bottom w:val="single" w:sz="0" w:space="0" w:color="auto"/>
            </w:tcBorders>
            <w:vAlign w:val="bottom"/>
          </w:tcPr>
          <w:p w14:paraId="5D9CE281" w14:textId="77777777" w:rsidR="00DF0F77" w:rsidRDefault="0009784F">
            <w:pPr>
              <w:pStyle w:val="Compact"/>
            </w:pPr>
            <w:r>
              <w:t>Variable</w:t>
            </w:r>
          </w:p>
        </w:tc>
        <w:tc>
          <w:tcPr>
            <w:tcW w:w="0" w:type="auto"/>
            <w:tcBorders>
              <w:bottom w:val="single" w:sz="0" w:space="0" w:color="auto"/>
            </w:tcBorders>
            <w:vAlign w:val="bottom"/>
          </w:tcPr>
          <w:p w14:paraId="66AA57C3" w14:textId="77777777" w:rsidR="00DF0F77" w:rsidRDefault="0009784F">
            <w:pPr>
              <w:pStyle w:val="Compact"/>
            </w:pPr>
            <w:r>
              <w:t>Class</w:t>
            </w:r>
          </w:p>
        </w:tc>
        <w:tc>
          <w:tcPr>
            <w:tcW w:w="0" w:type="auto"/>
            <w:tcBorders>
              <w:bottom w:val="single" w:sz="0" w:space="0" w:color="auto"/>
            </w:tcBorders>
            <w:vAlign w:val="bottom"/>
          </w:tcPr>
          <w:p w14:paraId="2FF5B912" w14:textId="77777777" w:rsidR="00DF0F77" w:rsidRDefault="0009784F">
            <w:pPr>
              <w:pStyle w:val="Compact"/>
              <w:jc w:val="right"/>
            </w:pPr>
            <w:r>
              <w:t>Mean</w:t>
            </w:r>
          </w:p>
        </w:tc>
        <w:tc>
          <w:tcPr>
            <w:tcW w:w="0" w:type="auto"/>
            <w:tcBorders>
              <w:bottom w:val="single" w:sz="0" w:space="0" w:color="auto"/>
            </w:tcBorders>
            <w:vAlign w:val="bottom"/>
          </w:tcPr>
          <w:p w14:paraId="00C9AA3B" w14:textId="77777777" w:rsidR="00DF0F77" w:rsidRDefault="0009784F">
            <w:pPr>
              <w:pStyle w:val="Compact"/>
              <w:jc w:val="right"/>
            </w:pPr>
            <w:r>
              <w:t>LowerCLMean</w:t>
            </w:r>
          </w:p>
        </w:tc>
        <w:tc>
          <w:tcPr>
            <w:tcW w:w="0" w:type="auto"/>
            <w:tcBorders>
              <w:bottom w:val="single" w:sz="0" w:space="0" w:color="auto"/>
            </w:tcBorders>
            <w:vAlign w:val="bottom"/>
          </w:tcPr>
          <w:p w14:paraId="53943FDF" w14:textId="77777777" w:rsidR="00DF0F77" w:rsidRDefault="0009784F">
            <w:pPr>
              <w:pStyle w:val="Compact"/>
              <w:jc w:val="right"/>
            </w:pPr>
            <w:r>
              <w:t>UpperCLMean</w:t>
            </w:r>
          </w:p>
        </w:tc>
        <w:tc>
          <w:tcPr>
            <w:tcW w:w="0" w:type="auto"/>
            <w:tcBorders>
              <w:bottom w:val="single" w:sz="0" w:space="0" w:color="auto"/>
            </w:tcBorders>
            <w:vAlign w:val="bottom"/>
          </w:tcPr>
          <w:p w14:paraId="79632ED1" w14:textId="77777777" w:rsidR="00DF0F77" w:rsidRDefault="0009784F">
            <w:pPr>
              <w:pStyle w:val="Compact"/>
              <w:jc w:val="right"/>
            </w:pPr>
            <w:r>
              <w:t>StdDev</w:t>
            </w:r>
          </w:p>
        </w:tc>
      </w:tr>
      <w:tr w:rsidR="00DF0F77" w14:paraId="2E54DBDE" w14:textId="77777777" w:rsidTr="0009784F">
        <w:trPr>
          <w:jc w:val="center"/>
        </w:trPr>
        <w:tc>
          <w:tcPr>
            <w:tcW w:w="0" w:type="auto"/>
          </w:tcPr>
          <w:p w14:paraId="680D0D15" w14:textId="77777777" w:rsidR="00DF0F77" w:rsidRDefault="0009784F">
            <w:pPr>
              <w:pStyle w:val="Compact"/>
            </w:pPr>
            <w:r>
              <w:t>mood</w:t>
            </w:r>
          </w:p>
        </w:tc>
        <w:tc>
          <w:tcPr>
            <w:tcW w:w="0" w:type="auto"/>
          </w:tcPr>
          <w:p w14:paraId="57BBBF0F" w14:textId="77777777" w:rsidR="00DF0F77" w:rsidRDefault="0009784F">
            <w:pPr>
              <w:pStyle w:val="Compact"/>
            </w:pPr>
            <w:r>
              <w:t>N</w:t>
            </w:r>
          </w:p>
        </w:tc>
        <w:tc>
          <w:tcPr>
            <w:tcW w:w="0" w:type="auto"/>
          </w:tcPr>
          <w:p w14:paraId="589D99E2" w14:textId="77777777" w:rsidR="00DF0F77" w:rsidRDefault="0009784F">
            <w:pPr>
              <w:pStyle w:val="Compact"/>
              <w:jc w:val="right"/>
            </w:pPr>
            <w:r>
              <w:t>17</w:t>
            </w:r>
          </w:p>
        </w:tc>
        <w:tc>
          <w:tcPr>
            <w:tcW w:w="0" w:type="auto"/>
          </w:tcPr>
          <w:p w14:paraId="31256179" w14:textId="77777777" w:rsidR="00DF0F77" w:rsidRDefault="0009784F">
            <w:pPr>
              <w:pStyle w:val="Compact"/>
              <w:jc w:val="right"/>
            </w:pPr>
            <w:r>
              <w:t>12.0</w:t>
            </w:r>
          </w:p>
        </w:tc>
        <w:tc>
          <w:tcPr>
            <w:tcW w:w="0" w:type="auto"/>
          </w:tcPr>
          <w:p w14:paraId="021927CB" w14:textId="77777777" w:rsidR="00DF0F77" w:rsidRDefault="0009784F">
            <w:pPr>
              <w:pStyle w:val="Compact"/>
              <w:jc w:val="right"/>
            </w:pPr>
            <w:r>
              <w:t>22.0</w:t>
            </w:r>
          </w:p>
        </w:tc>
        <w:tc>
          <w:tcPr>
            <w:tcW w:w="0" w:type="auto"/>
          </w:tcPr>
          <w:p w14:paraId="1A183924" w14:textId="77777777" w:rsidR="00DF0F77" w:rsidRDefault="0009784F">
            <w:pPr>
              <w:pStyle w:val="Compact"/>
              <w:jc w:val="right"/>
            </w:pPr>
            <w:r>
              <w:t>2.00</w:t>
            </w:r>
          </w:p>
        </w:tc>
      </w:tr>
      <w:tr w:rsidR="00DF0F77" w14:paraId="71E84FC8" w14:textId="77777777" w:rsidTr="0009784F">
        <w:trPr>
          <w:jc w:val="center"/>
        </w:trPr>
        <w:tc>
          <w:tcPr>
            <w:tcW w:w="0" w:type="auto"/>
          </w:tcPr>
          <w:p w14:paraId="0883B090" w14:textId="77777777" w:rsidR="00DF0F77" w:rsidRDefault="0009784F">
            <w:pPr>
              <w:pStyle w:val="Compact"/>
            </w:pPr>
            <w:r>
              <w:t>mood</w:t>
            </w:r>
          </w:p>
        </w:tc>
        <w:tc>
          <w:tcPr>
            <w:tcW w:w="0" w:type="auto"/>
          </w:tcPr>
          <w:p w14:paraId="3F1940C8" w14:textId="77777777" w:rsidR="00DF0F77" w:rsidRDefault="0009784F">
            <w:pPr>
              <w:pStyle w:val="Compact"/>
            </w:pPr>
            <w:r>
              <w:t>Y</w:t>
            </w:r>
          </w:p>
        </w:tc>
        <w:tc>
          <w:tcPr>
            <w:tcW w:w="0" w:type="auto"/>
          </w:tcPr>
          <w:p w14:paraId="46D70289" w14:textId="77777777" w:rsidR="00DF0F77" w:rsidRDefault="0009784F">
            <w:pPr>
              <w:pStyle w:val="Compact"/>
              <w:jc w:val="right"/>
            </w:pPr>
            <w:r>
              <w:t>32</w:t>
            </w:r>
          </w:p>
        </w:tc>
        <w:tc>
          <w:tcPr>
            <w:tcW w:w="0" w:type="auto"/>
          </w:tcPr>
          <w:p w14:paraId="41891F5B" w14:textId="77777777" w:rsidR="00DF0F77" w:rsidRDefault="0009784F">
            <w:pPr>
              <w:pStyle w:val="Compact"/>
              <w:jc w:val="right"/>
            </w:pPr>
            <w:r>
              <w:t>27.7</w:t>
            </w:r>
          </w:p>
        </w:tc>
        <w:tc>
          <w:tcPr>
            <w:tcW w:w="0" w:type="auto"/>
          </w:tcPr>
          <w:p w14:paraId="4484BAE1" w14:textId="77777777" w:rsidR="00DF0F77" w:rsidRDefault="0009784F">
            <w:pPr>
              <w:pStyle w:val="Compact"/>
              <w:jc w:val="right"/>
            </w:pPr>
            <w:r>
              <w:t>36.3</w:t>
            </w:r>
          </w:p>
        </w:tc>
        <w:tc>
          <w:tcPr>
            <w:tcW w:w="0" w:type="auto"/>
          </w:tcPr>
          <w:p w14:paraId="330214E4" w14:textId="77777777" w:rsidR="00DF0F77" w:rsidRDefault="0009784F">
            <w:pPr>
              <w:pStyle w:val="Compact"/>
              <w:jc w:val="right"/>
            </w:pPr>
            <w:r>
              <w:t>1.73</w:t>
            </w:r>
          </w:p>
        </w:tc>
      </w:tr>
      <w:tr w:rsidR="00D478F0" w14:paraId="618D8FC3" w14:textId="77777777" w:rsidTr="0009784F">
        <w:trPr>
          <w:jc w:val="center"/>
        </w:trPr>
        <w:tc>
          <w:tcPr>
            <w:tcW w:w="0" w:type="auto"/>
          </w:tcPr>
          <w:p w14:paraId="1F60808A" w14:textId="77777777" w:rsidR="00D478F0" w:rsidRDefault="00D478F0">
            <w:pPr>
              <w:pStyle w:val="Compact"/>
            </w:pPr>
          </w:p>
        </w:tc>
        <w:tc>
          <w:tcPr>
            <w:tcW w:w="0" w:type="auto"/>
          </w:tcPr>
          <w:p w14:paraId="543003C6" w14:textId="77777777" w:rsidR="00D478F0" w:rsidRDefault="00D478F0">
            <w:pPr>
              <w:pStyle w:val="Compact"/>
            </w:pPr>
          </w:p>
        </w:tc>
        <w:tc>
          <w:tcPr>
            <w:tcW w:w="0" w:type="auto"/>
          </w:tcPr>
          <w:p w14:paraId="510DB45F" w14:textId="77777777" w:rsidR="00D478F0" w:rsidRDefault="00D478F0">
            <w:pPr>
              <w:pStyle w:val="Compact"/>
              <w:jc w:val="right"/>
            </w:pPr>
          </w:p>
        </w:tc>
        <w:tc>
          <w:tcPr>
            <w:tcW w:w="0" w:type="auto"/>
          </w:tcPr>
          <w:p w14:paraId="15CD7A81" w14:textId="77777777" w:rsidR="00D478F0" w:rsidRDefault="00D478F0">
            <w:pPr>
              <w:pStyle w:val="Compact"/>
              <w:jc w:val="right"/>
            </w:pPr>
          </w:p>
        </w:tc>
        <w:tc>
          <w:tcPr>
            <w:tcW w:w="0" w:type="auto"/>
          </w:tcPr>
          <w:p w14:paraId="06E1601D" w14:textId="77777777" w:rsidR="00D478F0" w:rsidRDefault="00D478F0">
            <w:pPr>
              <w:pStyle w:val="Compact"/>
              <w:jc w:val="right"/>
            </w:pPr>
          </w:p>
        </w:tc>
        <w:tc>
          <w:tcPr>
            <w:tcW w:w="0" w:type="auto"/>
          </w:tcPr>
          <w:p w14:paraId="0F30E353" w14:textId="77777777" w:rsidR="00D478F0" w:rsidRDefault="00D478F0">
            <w:pPr>
              <w:pStyle w:val="Compact"/>
              <w:jc w:val="right"/>
            </w:pPr>
          </w:p>
        </w:tc>
      </w:tr>
    </w:tbl>
    <w:p w14:paraId="7849AD81" w14:textId="150D49BA" w:rsidR="00DF0F77" w:rsidRDefault="00817075" w:rsidP="0009784F">
      <w:pPr>
        <w:pStyle w:val="BodyText"/>
        <w:jc w:val="center"/>
        <w:rPr>
          <w:lang w:eastAsia="zh-TW"/>
        </w:rPr>
      </w:pPr>
      <w:r>
        <w:rPr>
          <w:rFonts w:hint="eastAsia"/>
          <w:lang w:eastAsia="zh-TW"/>
        </w:rPr>
        <w:t>T</w:t>
      </w:r>
      <w:r>
        <w:rPr>
          <w:lang w:eastAsia="zh-TW"/>
        </w:rPr>
        <w:t>able</w:t>
      </w:r>
      <w:r w:rsidR="0009784F">
        <w:rPr>
          <w:lang w:eastAsia="zh-TW"/>
        </w:rPr>
        <w:t xml:space="preserve"> 12: </w:t>
      </w:r>
      <w:r>
        <w:rPr>
          <w:lang w:eastAsia="zh-TW"/>
        </w:rPr>
        <w:t>The significant difference of whether receive drug</w:t>
      </w:r>
      <w:r>
        <w:rPr>
          <w:lang w:eastAsia="zh-TW"/>
        </w:rPr>
        <w:t xml:space="preserve"> A</w:t>
      </w:r>
      <w:r>
        <w:rPr>
          <w:lang w:eastAsia="zh-TW"/>
        </w:rPr>
        <w:t xml:space="preserve"> and </w:t>
      </w:r>
      <w:r w:rsidRPr="0096505E">
        <w:rPr>
          <w:lang w:eastAsia="zh-TW"/>
        </w:rPr>
        <w:t>psychotherapy</w:t>
      </w:r>
      <w:r>
        <w:rPr>
          <w:lang w:eastAsia="zh-TW"/>
        </w:rPr>
        <w:t xml:space="preserve"> Table</w:t>
      </w:r>
    </w:p>
    <w:tbl>
      <w:tblPr>
        <w:tblW w:w="2992" w:type="pct"/>
        <w:jc w:val="center"/>
        <w:tblLook w:val="07E0" w:firstRow="1" w:lastRow="1" w:firstColumn="1" w:lastColumn="1" w:noHBand="1" w:noVBand="1"/>
      </w:tblPr>
      <w:tblGrid>
        <w:gridCol w:w="1075"/>
        <w:gridCol w:w="1103"/>
        <w:gridCol w:w="1222"/>
        <w:gridCol w:w="930"/>
        <w:gridCol w:w="840"/>
      </w:tblGrid>
      <w:tr w:rsidR="00DF0F77" w14:paraId="42C60E46" w14:textId="77777777" w:rsidTr="00C41DA8">
        <w:trPr>
          <w:jc w:val="center"/>
        </w:trPr>
        <w:tc>
          <w:tcPr>
            <w:tcW w:w="0" w:type="auto"/>
            <w:tcBorders>
              <w:bottom w:val="single" w:sz="0" w:space="0" w:color="auto"/>
            </w:tcBorders>
            <w:vAlign w:val="bottom"/>
          </w:tcPr>
          <w:p w14:paraId="3D9225D3" w14:textId="77777777" w:rsidR="00DF0F77" w:rsidRDefault="0009784F">
            <w:pPr>
              <w:pStyle w:val="Compact"/>
            </w:pPr>
            <w:r>
              <w:t>Variable</w:t>
            </w:r>
          </w:p>
        </w:tc>
        <w:tc>
          <w:tcPr>
            <w:tcW w:w="0" w:type="auto"/>
            <w:tcBorders>
              <w:bottom w:val="single" w:sz="0" w:space="0" w:color="auto"/>
            </w:tcBorders>
            <w:vAlign w:val="bottom"/>
          </w:tcPr>
          <w:p w14:paraId="2AC1E226" w14:textId="77777777" w:rsidR="00DF0F77" w:rsidRDefault="0009784F">
            <w:pPr>
              <w:pStyle w:val="Compact"/>
            </w:pPr>
            <w:r>
              <w:t>Method</w:t>
            </w:r>
          </w:p>
        </w:tc>
        <w:tc>
          <w:tcPr>
            <w:tcW w:w="0" w:type="auto"/>
            <w:tcBorders>
              <w:bottom w:val="single" w:sz="0" w:space="0" w:color="auto"/>
            </w:tcBorders>
            <w:vAlign w:val="bottom"/>
          </w:tcPr>
          <w:p w14:paraId="6B0DA51E" w14:textId="77777777" w:rsidR="00DF0F77" w:rsidRDefault="0009784F">
            <w:pPr>
              <w:pStyle w:val="Compact"/>
            </w:pPr>
            <w:r>
              <w:t>Variances</w:t>
            </w:r>
          </w:p>
        </w:tc>
        <w:tc>
          <w:tcPr>
            <w:tcW w:w="0" w:type="auto"/>
            <w:tcBorders>
              <w:bottom w:val="single" w:sz="0" w:space="0" w:color="auto"/>
            </w:tcBorders>
            <w:vAlign w:val="bottom"/>
          </w:tcPr>
          <w:p w14:paraId="05845D86" w14:textId="77777777" w:rsidR="00DF0F77" w:rsidRDefault="0009784F">
            <w:pPr>
              <w:pStyle w:val="Compact"/>
            </w:pPr>
            <w:r>
              <w:t>Probt</w:t>
            </w:r>
          </w:p>
        </w:tc>
        <w:tc>
          <w:tcPr>
            <w:tcW w:w="0" w:type="auto"/>
            <w:tcBorders>
              <w:bottom w:val="single" w:sz="0" w:space="0" w:color="auto"/>
            </w:tcBorders>
            <w:vAlign w:val="bottom"/>
          </w:tcPr>
          <w:p w14:paraId="42048744" w14:textId="77777777" w:rsidR="00DF0F77" w:rsidRDefault="0009784F">
            <w:pPr>
              <w:pStyle w:val="Compact"/>
              <w:jc w:val="right"/>
            </w:pPr>
            <w:r>
              <w:t>ProbF</w:t>
            </w:r>
          </w:p>
        </w:tc>
      </w:tr>
      <w:tr w:rsidR="00DF0F77" w14:paraId="7878BC22" w14:textId="77777777" w:rsidTr="00C41DA8">
        <w:trPr>
          <w:jc w:val="center"/>
        </w:trPr>
        <w:tc>
          <w:tcPr>
            <w:tcW w:w="0" w:type="auto"/>
          </w:tcPr>
          <w:p w14:paraId="431E73B6" w14:textId="77777777" w:rsidR="00DF0F77" w:rsidRDefault="0009784F">
            <w:pPr>
              <w:pStyle w:val="Compact"/>
            </w:pPr>
            <w:r>
              <w:t>mood</w:t>
            </w:r>
          </w:p>
        </w:tc>
        <w:tc>
          <w:tcPr>
            <w:tcW w:w="0" w:type="auto"/>
          </w:tcPr>
          <w:p w14:paraId="0249F69F" w14:textId="77777777" w:rsidR="00DF0F77" w:rsidRDefault="0009784F">
            <w:pPr>
              <w:pStyle w:val="Compact"/>
            </w:pPr>
            <w:r>
              <w:t>Folded F</w:t>
            </w:r>
          </w:p>
        </w:tc>
        <w:tc>
          <w:tcPr>
            <w:tcW w:w="0" w:type="auto"/>
          </w:tcPr>
          <w:p w14:paraId="6A86DBA5" w14:textId="71C3F876" w:rsidR="00DF0F77" w:rsidRDefault="00817075">
            <w:pPr>
              <w:pStyle w:val="Compact"/>
            </w:pPr>
            <w:r>
              <w:rPr>
                <w:rFonts w:hint="eastAsia"/>
              </w:rPr>
              <w:t>E</w:t>
            </w:r>
            <w:r>
              <w:t>qual</w:t>
            </w:r>
          </w:p>
        </w:tc>
        <w:tc>
          <w:tcPr>
            <w:tcW w:w="0" w:type="auto"/>
          </w:tcPr>
          <w:p w14:paraId="52A53763" w14:textId="77777777" w:rsidR="00DF0F77" w:rsidRDefault="0009784F">
            <w:pPr>
              <w:pStyle w:val="Compact"/>
            </w:pPr>
            <w:r>
              <w:t>&lt;.0001</w:t>
            </w:r>
          </w:p>
        </w:tc>
        <w:tc>
          <w:tcPr>
            <w:tcW w:w="0" w:type="auto"/>
          </w:tcPr>
          <w:p w14:paraId="274AB7C5" w14:textId="77777777" w:rsidR="00DF0F77" w:rsidRDefault="0009784F">
            <w:pPr>
              <w:pStyle w:val="Compact"/>
              <w:jc w:val="right"/>
            </w:pPr>
            <w:r>
              <w:t>0.86</w:t>
            </w:r>
          </w:p>
        </w:tc>
      </w:tr>
      <w:tr w:rsidR="00D478F0" w14:paraId="485E40ED" w14:textId="77777777" w:rsidTr="00C41DA8">
        <w:trPr>
          <w:jc w:val="center"/>
        </w:trPr>
        <w:tc>
          <w:tcPr>
            <w:tcW w:w="0" w:type="auto"/>
          </w:tcPr>
          <w:p w14:paraId="2B33DB51" w14:textId="77777777" w:rsidR="00D478F0" w:rsidRDefault="00D478F0">
            <w:pPr>
              <w:pStyle w:val="Compact"/>
            </w:pPr>
          </w:p>
        </w:tc>
        <w:tc>
          <w:tcPr>
            <w:tcW w:w="0" w:type="auto"/>
          </w:tcPr>
          <w:p w14:paraId="7F716D8A" w14:textId="77777777" w:rsidR="00D478F0" w:rsidRDefault="00D478F0">
            <w:pPr>
              <w:pStyle w:val="Compact"/>
            </w:pPr>
          </w:p>
        </w:tc>
        <w:tc>
          <w:tcPr>
            <w:tcW w:w="0" w:type="auto"/>
          </w:tcPr>
          <w:p w14:paraId="3D845366" w14:textId="77777777" w:rsidR="00D478F0" w:rsidRDefault="00D478F0">
            <w:pPr>
              <w:pStyle w:val="Compact"/>
              <w:rPr>
                <w:rFonts w:hint="eastAsia"/>
              </w:rPr>
            </w:pPr>
          </w:p>
        </w:tc>
        <w:tc>
          <w:tcPr>
            <w:tcW w:w="0" w:type="auto"/>
          </w:tcPr>
          <w:p w14:paraId="18804B18" w14:textId="77777777" w:rsidR="00D478F0" w:rsidRDefault="00D478F0">
            <w:pPr>
              <w:pStyle w:val="Compact"/>
            </w:pPr>
          </w:p>
        </w:tc>
        <w:tc>
          <w:tcPr>
            <w:tcW w:w="0" w:type="auto"/>
          </w:tcPr>
          <w:p w14:paraId="0CCDA5CC" w14:textId="77777777" w:rsidR="00D478F0" w:rsidRDefault="00D478F0">
            <w:pPr>
              <w:pStyle w:val="Compact"/>
              <w:jc w:val="right"/>
            </w:pPr>
          </w:p>
        </w:tc>
      </w:tr>
    </w:tbl>
    <w:p w14:paraId="6405977B" w14:textId="0FAED1C4" w:rsidR="00C41DA8" w:rsidRDefault="00C41DA8" w:rsidP="00C41DA8">
      <w:pPr>
        <w:pStyle w:val="Compact"/>
        <w:rPr>
          <w:lang w:eastAsia="zh-TW"/>
        </w:rPr>
      </w:pPr>
      <w:r w:rsidRPr="00802D18">
        <w:rPr>
          <w:lang w:eastAsia="zh-TW"/>
        </w:rPr>
        <w:t xml:space="preserve">In this test, patients who </w:t>
      </w:r>
      <w:r>
        <w:rPr>
          <w:lang w:eastAsia="zh-TW"/>
        </w:rPr>
        <w:t>received</w:t>
      </w:r>
      <w:r>
        <w:rPr>
          <w:lang w:eastAsia="zh-TW"/>
        </w:rPr>
        <w:t xml:space="preserve"> </w:t>
      </w:r>
      <w:r>
        <w:rPr>
          <w:lang w:eastAsia="zh-TW"/>
        </w:rPr>
        <w:t xml:space="preserve">drug </w:t>
      </w:r>
      <w:r>
        <w:rPr>
          <w:lang w:eastAsia="zh-TW"/>
        </w:rPr>
        <w:t xml:space="preserve">A </w:t>
      </w:r>
      <w:r>
        <w:rPr>
          <w:lang w:eastAsia="zh-TW"/>
        </w:rPr>
        <w:t xml:space="preserve">and </w:t>
      </w:r>
      <w:r w:rsidRPr="0096505E">
        <w:rPr>
          <w:lang w:eastAsia="zh-TW"/>
        </w:rPr>
        <w:t>psychotherapy</w:t>
      </w:r>
      <w:r>
        <w:rPr>
          <w:lang w:eastAsia="zh-TW"/>
        </w:rPr>
        <w:t xml:space="preserve"> </w:t>
      </w:r>
      <w:r w:rsidRPr="00802D18">
        <w:rPr>
          <w:lang w:eastAsia="zh-TW"/>
        </w:rPr>
        <w:t xml:space="preserve">were set as group </w:t>
      </w:r>
      <w:r>
        <w:rPr>
          <w:lang w:eastAsia="zh-TW"/>
        </w:rPr>
        <w:t>Y</w:t>
      </w:r>
      <w:r w:rsidRPr="00802D18">
        <w:rPr>
          <w:lang w:eastAsia="zh-TW"/>
        </w:rPr>
        <w:t xml:space="preserve">, and patients who did not </w:t>
      </w:r>
      <w:r>
        <w:rPr>
          <w:lang w:eastAsia="zh-TW"/>
        </w:rPr>
        <w:t xml:space="preserve">receive at least one of drug A and </w:t>
      </w:r>
      <w:r w:rsidRPr="0096505E">
        <w:rPr>
          <w:lang w:eastAsia="zh-TW"/>
        </w:rPr>
        <w:t>psychotherapy</w:t>
      </w:r>
      <w:r>
        <w:rPr>
          <w:lang w:eastAsia="zh-TW"/>
        </w:rPr>
        <w:t xml:space="preserve"> </w:t>
      </w:r>
      <w:r w:rsidRPr="00802D18">
        <w:rPr>
          <w:lang w:eastAsia="zh-TW"/>
        </w:rPr>
        <w:t xml:space="preserve">were set as group </w:t>
      </w:r>
      <w:r>
        <w:rPr>
          <w:lang w:eastAsia="zh-TW"/>
        </w:rPr>
        <w:t>N</w:t>
      </w:r>
      <w:r w:rsidRPr="00802D18">
        <w:rPr>
          <w:lang w:eastAsia="zh-TW"/>
        </w:rPr>
        <w:t xml:space="preserve">. In T test, we set the significance level to 0.05: </w:t>
      </w:r>
    </w:p>
    <w:p w14:paraId="45912F5C" w14:textId="4FD5F3C6" w:rsidR="00C41DA8" w:rsidRDefault="00C41DA8" w:rsidP="00C41DA8">
      <w:pPr>
        <w:pStyle w:val="BodyText"/>
        <w:ind w:firstLine="720"/>
        <w:rPr>
          <w:lang w:eastAsia="zh-TW"/>
        </w:rPr>
      </w:pPr>
      <w:r>
        <w:rPr>
          <w:lang w:eastAsia="zh-TW"/>
        </w:rPr>
        <w:t xml:space="preserve">Received drug A and </w:t>
      </w:r>
      <w:r w:rsidRPr="0096505E">
        <w:rPr>
          <w:lang w:eastAsia="zh-TW"/>
        </w:rPr>
        <w:t>psychotherapy</w:t>
      </w:r>
      <w:r>
        <w:rPr>
          <w:lang w:eastAsia="zh-TW"/>
        </w:rPr>
        <w:t xml:space="preserve"> </w:t>
      </w:r>
      <w:r w:rsidRPr="00802D18">
        <w:rPr>
          <w:lang w:eastAsia="zh-TW"/>
        </w:rPr>
        <w:t xml:space="preserve">vs. </w:t>
      </w:r>
      <w:r>
        <w:rPr>
          <w:lang w:eastAsia="zh-TW"/>
        </w:rPr>
        <w:t xml:space="preserve">Not received at least of drug A and </w:t>
      </w:r>
      <w:r w:rsidRPr="0096505E">
        <w:rPr>
          <w:lang w:eastAsia="zh-TW"/>
        </w:rPr>
        <w:t>psychotherapy</w:t>
      </w:r>
      <w:r w:rsidRPr="00802D18">
        <w:rPr>
          <w:lang w:eastAsia="zh-TW"/>
        </w:rPr>
        <w:t xml:space="preserve">: From the test for equality of variance, it can be known that </w:t>
      </w:r>
      <w:r>
        <w:rPr>
          <w:lang w:eastAsia="zh-TW"/>
        </w:rPr>
        <w:t>p</w:t>
      </w:r>
      <w:r w:rsidRPr="00802D18">
        <w:rPr>
          <w:lang w:eastAsia="zh-TW"/>
        </w:rPr>
        <w:t>-value=0.</w:t>
      </w:r>
      <w:r>
        <w:rPr>
          <w:lang w:eastAsia="zh-TW"/>
        </w:rPr>
        <w:t>86</w:t>
      </w:r>
      <w:r w:rsidRPr="00802D18">
        <w:rPr>
          <w:lang w:eastAsia="zh-TW"/>
        </w:rPr>
        <w:t xml:space="preserve">&gt;0.05, so the variance of both is equal. Then, the </w:t>
      </w:r>
      <w:r>
        <w:rPr>
          <w:lang w:eastAsia="zh-TW"/>
        </w:rPr>
        <w:t>p</w:t>
      </w:r>
      <w:r w:rsidRPr="00802D18">
        <w:rPr>
          <w:lang w:eastAsia="zh-TW"/>
        </w:rPr>
        <w:t>-value</w:t>
      </w:r>
      <w:r>
        <w:rPr>
          <w:lang w:eastAsia="zh-TW"/>
        </w:rPr>
        <w:t>&lt;0.0001</w:t>
      </w:r>
      <w:r w:rsidRPr="00802D18">
        <w:rPr>
          <w:lang w:eastAsia="zh-TW"/>
        </w:rPr>
        <w:t xml:space="preserve">&lt;0.05 obtained by the </w:t>
      </w:r>
      <w:r>
        <w:rPr>
          <w:lang w:eastAsia="zh-TW"/>
        </w:rPr>
        <w:t>pooled</w:t>
      </w:r>
      <w:r w:rsidRPr="00802D18">
        <w:rPr>
          <w:rFonts w:hint="eastAsia"/>
          <w:lang w:eastAsia="zh-TW"/>
        </w:rPr>
        <w:t xml:space="preserve"> </w:t>
      </w:r>
      <w:r w:rsidRPr="00802D18">
        <w:rPr>
          <w:lang w:eastAsia="zh-TW"/>
        </w:rPr>
        <w:t xml:space="preserve">method shows that there is a significant difference in the variance of the </w:t>
      </w:r>
      <w:r>
        <w:rPr>
          <w:lang w:eastAsia="zh-TW"/>
        </w:rPr>
        <w:t>mean of testing score</w:t>
      </w:r>
      <w:r w:rsidRPr="00802D18">
        <w:rPr>
          <w:lang w:eastAsia="zh-TW"/>
        </w:rPr>
        <w:t xml:space="preserve"> between the group </w:t>
      </w:r>
      <w:r>
        <w:rPr>
          <w:lang w:eastAsia="zh-TW"/>
        </w:rPr>
        <w:t>Y</w:t>
      </w:r>
      <w:r w:rsidRPr="00802D18">
        <w:rPr>
          <w:lang w:eastAsia="zh-TW"/>
        </w:rPr>
        <w:t xml:space="preserve"> and group </w:t>
      </w:r>
      <w:r>
        <w:rPr>
          <w:lang w:eastAsia="zh-TW"/>
        </w:rPr>
        <w:t>N</w:t>
      </w:r>
      <w:r w:rsidRPr="00802D18">
        <w:rPr>
          <w:lang w:eastAsia="zh-TW"/>
        </w:rPr>
        <w:t xml:space="preserve">. From </w:t>
      </w:r>
      <w:r w:rsidRPr="00BA0DB3">
        <w:rPr>
          <w:lang w:eastAsia="zh-TW"/>
        </w:rPr>
        <w:t xml:space="preserve">the </w:t>
      </w:r>
      <w:r>
        <w:rPr>
          <w:lang w:eastAsia="zh-TW"/>
        </w:rPr>
        <w:t>mean of testing score</w:t>
      </w:r>
      <w:r w:rsidRPr="00802D18">
        <w:rPr>
          <w:lang w:eastAsia="zh-TW"/>
        </w:rPr>
        <w:t xml:space="preserve">, it can be known that the effect of </w:t>
      </w:r>
      <w:r>
        <w:rPr>
          <w:lang w:eastAsia="zh-TW"/>
        </w:rPr>
        <w:t xml:space="preserve">receiving drug A </w:t>
      </w:r>
      <w:r w:rsidRPr="0096505E">
        <w:rPr>
          <w:lang w:eastAsia="zh-TW"/>
        </w:rPr>
        <w:t>psychotherapy</w:t>
      </w:r>
      <w:r>
        <w:rPr>
          <w:lang w:eastAsia="zh-TW"/>
        </w:rPr>
        <w:t xml:space="preserve"> </w:t>
      </w:r>
      <w:r w:rsidRPr="00802D18">
        <w:rPr>
          <w:lang w:eastAsia="zh-TW"/>
        </w:rPr>
        <w:t>is better.</w:t>
      </w:r>
    </w:p>
    <w:p w14:paraId="73B01E05" w14:textId="62ED9851" w:rsidR="00A80FE3" w:rsidRDefault="00A80FE3" w:rsidP="00A80FE3">
      <w:pPr>
        <w:pStyle w:val="Compact"/>
        <w:numPr>
          <w:ilvl w:val="0"/>
          <w:numId w:val="46"/>
        </w:numPr>
        <w:rPr>
          <w:lang w:eastAsia="zh-TW"/>
        </w:rPr>
      </w:pPr>
      <w:r>
        <w:rPr>
          <w:rFonts w:hint="eastAsia"/>
          <w:lang w:eastAsia="zh-TW"/>
        </w:rPr>
        <w:t>D</w:t>
      </w:r>
      <w:r>
        <w:rPr>
          <w:lang w:eastAsia="zh-TW"/>
        </w:rPr>
        <w:t xml:space="preserve">oes combination of drug </w:t>
      </w:r>
      <w:r>
        <w:rPr>
          <w:lang w:eastAsia="zh-TW"/>
        </w:rPr>
        <w:t>B</w:t>
      </w:r>
      <w:r>
        <w:rPr>
          <w:lang w:eastAsia="zh-TW"/>
        </w:rPr>
        <w:t xml:space="preserve"> and </w:t>
      </w:r>
      <w:r w:rsidRPr="0096505E">
        <w:rPr>
          <w:lang w:eastAsia="zh-TW"/>
        </w:rPr>
        <w:t>psychotherapy</w:t>
      </w:r>
      <w:r w:rsidRPr="00FD0D21">
        <w:rPr>
          <w:lang w:eastAsia="zh-TW"/>
        </w:rPr>
        <w:t xml:space="preserve"> </w:t>
      </w:r>
      <w:r>
        <w:rPr>
          <w:lang w:eastAsia="zh-TW"/>
        </w:rPr>
        <w:t>have effect to cure the depression?</w:t>
      </w:r>
    </w:p>
    <w:p w14:paraId="4FF93B8F" w14:textId="276EB883" w:rsidR="00D478F0" w:rsidRDefault="00D478F0" w:rsidP="00D478F0">
      <w:pPr>
        <w:pStyle w:val="Compact"/>
        <w:ind w:left="360"/>
        <w:rPr>
          <w:lang w:eastAsia="zh-TW"/>
        </w:rPr>
      </w:pPr>
    </w:p>
    <w:p w14:paraId="5DA95214" w14:textId="77777777" w:rsidR="00D478F0" w:rsidRDefault="00D478F0" w:rsidP="00D478F0">
      <w:pPr>
        <w:pStyle w:val="Compact"/>
        <w:ind w:left="360"/>
        <w:rPr>
          <w:lang w:eastAsia="zh-TW"/>
        </w:rPr>
      </w:pPr>
    </w:p>
    <w:p w14:paraId="4A79ED74" w14:textId="70CA7F44" w:rsidR="00DF0F77" w:rsidRDefault="00817075" w:rsidP="0009784F">
      <w:pPr>
        <w:pStyle w:val="FirstParagraph"/>
        <w:jc w:val="center"/>
        <w:rPr>
          <w:lang w:eastAsia="zh-TW"/>
        </w:rPr>
      </w:pPr>
      <w:r>
        <w:rPr>
          <w:rFonts w:hint="eastAsia"/>
          <w:lang w:eastAsia="zh-TW"/>
        </w:rPr>
        <w:lastRenderedPageBreak/>
        <w:t>T</w:t>
      </w:r>
      <w:r>
        <w:rPr>
          <w:lang w:eastAsia="zh-TW"/>
        </w:rPr>
        <w:t>able</w:t>
      </w:r>
      <w:r w:rsidR="0009784F">
        <w:rPr>
          <w:lang w:eastAsia="zh-TW"/>
        </w:rPr>
        <w:t xml:space="preserve"> 13: </w:t>
      </w:r>
      <w:r w:rsidR="008A1704">
        <w:rPr>
          <w:lang w:eastAsia="zh-TW"/>
        </w:rPr>
        <w:t xml:space="preserve">The mean of testing score of whether receive drug A and </w:t>
      </w:r>
      <w:r w:rsidR="008A1704" w:rsidRPr="0096505E">
        <w:rPr>
          <w:lang w:eastAsia="zh-TW"/>
        </w:rPr>
        <w:t>psychotherapy</w:t>
      </w:r>
      <w:r w:rsidR="008A1704">
        <w:rPr>
          <w:lang w:eastAsia="zh-TW"/>
        </w:rPr>
        <w:t xml:space="preserve"> Table</w:t>
      </w:r>
    </w:p>
    <w:tbl>
      <w:tblPr>
        <w:tblW w:w="0" w:type="pct"/>
        <w:jc w:val="center"/>
        <w:tblLook w:val="07E0" w:firstRow="1" w:lastRow="1" w:firstColumn="1" w:lastColumn="1" w:noHBand="1" w:noVBand="1"/>
      </w:tblPr>
      <w:tblGrid>
        <w:gridCol w:w="1075"/>
        <w:gridCol w:w="740"/>
        <w:gridCol w:w="780"/>
        <w:gridCol w:w="1703"/>
        <w:gridCol w:w="1683"/>
        <w:gridCol w:w="947"/>
      </w:tblGrid>
      <w:tr w:rsidR="00DF0F77" w14:paraId="56F9CC7A" w14:textId="77777777" w:rsidTr="0009784F">
        <w:trPr>
          <w:jc w:val="center"/>
        </w:trPr>
        <w:tc>
          <w:tcPr>
            <w:tcW w:w="0" w:type="auto"/>
            <w:tcBorders>
              <w:bottom w:val="single" w:sz="0" w:space="0" w:color="auto"/>
            </w:tcBorders>
            <w:vAlign w:val="bottom"/>
          </w:tcPr>
          <w:p w14:paraId="42976850" w14:textId="77777777" w:rsidR="00DF0F77" w:rsidRDefault="0009784F">
            <w:pPr>
              <w:pStyle w:val="Compact"/>
            </w:pPr>
            <w:r>
              <w:t>Variable</w:t>
            </w:r>
          </w:p>
        </w:tc>
        <w:tc>
          <w:tcPr>
            <w:tcW w:w="0" w:type="auto"/>
            <w:tcBorders>
              <w:bottom w:val="single" w:sz="0" w:space="0" w:color="auto"/>
            </w:tcBorders>
            <w:vAlign w:val="bottom"/>
          </w:tcPr>
          <w:p w14:paraId="4589917D" w14:textId="77777777" w:rsidR="00DF0F77" w:rsidRDefault="0009784F">
            <w:pPr>
              <w:pStyle w:val="Compact"/>
            </w:pPr>
            <w:r>
              <w:t>Class</w:t>
            </w:r>
          </w:p>
        </w:tc>
        <w:tc>
          <w:tcPr>
            <w:tcW w:w="0" w:type="auto"/>
            <w:tcBorders>
              <w:bottom w:val="single" w:sz="0" w:space="0" w:color="auto"/>
            </w:tcBorders>
            <w:vAlign w:val="bottom"/>
          </w:tcPr>
          <w:p w14:paraId="499F4CBD" w14:textId="77777777" w:rsidR="00DF0F77" w:rsidRDefault="0009784F">
            <w:pPr>
              <w:pStyle w:val="Compact"/>
              <w:jc w:val="right"/>
            </w:pPr>
            <w:r>
              <w:t>Mean</w:t>
            </w:r>
          </w:p>
        </w:tc>
        <w:tc>
          <w:tcPr>
            <w:tcW w:w="0" w:type="auto"/>
            <w:tcBorders>
              <w:bottom w:val="single" w:sz="0" w:space="0" w:color="auto"/>
            </w:tcBorders>
            <w:vAlign w:val="bottom"/>
          </w:tcPr>
          <w:p w14:paraId="7F4FD0D0" w14:textId="77777777" w:rsidR="00DF0F77" w:rsidRDefault="0009784F">
            <w:pPr>
              <w:pStyle w:val="Compact"/>
              <w:jc w:val="right"/>
            </w:pPr>
            <w:r>
              <w:t>LowerCLMean</w:t>
            </w:r>
          </w:p>
        </w:tc>
        <w:tc>
          <w:tcPr>
            <w:tcW w:w="0" w:type="auto"/>
            <w:tcBorders>
              <w:bottom w:val="single" w:sz="0" w:space="0" w:color="auto"/>
            </w:tcBorders>
            <w:vAlign w:val="bottom"/>
          </w:tcPr>
          <w:p w14:paraId="340AB9D1" w14:textId="77777777" w:rsidR="00DF0F77" w:rsidRDefault="0009784F">
            <w:pPr>
              <w:pStyle w:val="Compact"/>
              <w:jc w:val="right"/>
            </w:pPr>
            <w:r>
              <w:t>UpperCLMean</w:t>
            </w:r>
          </w:p>
        </w:tc>
        <w:tc>
          <w:tcPr>
            <w:tcW w:w="0" w:type="auto"/>
            <w:tcBorders>
              <w:bottom w:val="single" w:sz="0" w:space="0" w:color="auto"/>
            </w:tcBorders>
            <w:vAlign w:val="bottom"/>
          </w:tcPr>
          <w:p w14:paraId="1A876351" w14:textId="77777777" w:rsidR="00DF0F77" w:rsidRDefault="0009784F">
            <w:pPr>
              <w:pStyle w:val="Compact"/>
              <w:jc w:val="right"/>
            </w:pPr>
            <w:r>
              <w:t>StdDev</w:t>
            </w:r>
          </w:p>
        </w:tc>
      </w:tr>
      <w:tr w:rsidR="00DF0F77" w14:paraId="35ED8092" w14:textId="77777777" w:rsidTr="0009784F">
        <w:trPr>
          <w:jc w:val="center"/>
        </w:trPr>
        <w:tc>
          <w:tcPr>
            <w:tcW w:w="0" w:type="auto"/>
          </w:tcPr>
          <w:p w14:paraId="48264B0C" w14:textId="77777777" w:rsidR="00DF0F77" w:rsidRDefault="0009784F">
            <w:pPr>
              <w:pStyle w:val="Compact"/>
            </w:pPr>
            <w:r>
              <w:t>mood</w:t>
            </w:r>
          </w:p>
        </w:tc>
        <w:tc>
          <w:tcPr>
            <w:tcW w:w="0" w:type="auto"/>
          </w:tcPr>
          <w:p w14:paraId="0019E654" w14:textId="77777777" w:rsidR="00DF0F77" w:rsidRDefault="0009784F">
            <w:pPr>
              <w:pStyle w:val="Compact"/>
            </w:pPr>
            <w:r>
              <w:t>N</w:t>
            </w:r>
          </w:p>
        </w:tc>
        <w:tc>
          <w:tcPr>
            <w:tcW w:w="0" w:type="auto"/>
          </w:tcPr>
          <w:p w14:paraId="7CA5C542" w14:textId="77777777" w:rsidR="00DF0F77" w:rsidRDefault="0009784F">
            <w:pPr>
              <w:pStyle w:val="Compact"/>
              <w:jc w:val="right"/>
            </w:pPr>
            <w:r>
              <w:t>19</w:t>
            </w:r>
          </w:p>
        </w:tc>
        <w:tc>
          <w:tcPr>
            <w:tcW w:w="0" w:type="auto"/>
          </w:tcPr>
          <w:p w14:paraId="7E8D5D46" w14:textId="77777777" w:rsidR="00DF0F77" w:rsidRDefault="0009784F">
            <w:pPr>
              <w:pStyle w:val="Compact"/>
              <w:jc w:val="right"/>
            </w:pPr>
            <w:r>
              <w:t>10.0</w:t>
            </w:r>
          </w:p>
        </w:tc>
        <w:tc>
          <w:tcPr>
            <w:tcW w:w="0" w:type="auto"/>
          </w:tcPr>
          <w:p w14:paraId="10404E6E" w14:textId="77777777" w:rsidR="00DF0F77" w:rsidRDefault="0009784F">
            <w:pPr>
              <w:pStyle w:val="Compact"/>
              <w:jc w:val="right"/>
            </w:pPr>
            <w:r>
              <w:t>28.0</w:t>
            </w:r>
          </w:p>
        </w:tc>
        <w:tc>
          <w:tcPr>
            <w:tcW w:w="0" w:type="auto"/>
          </w:tcPr>
          <w:p w14:paraId="0E0D7927" w14:textId="77777777" w:rsidR="00DF0F77" w:rsidRDefault="0009784F">
            <w:pPr>
              <w:pStyle w:val="Compact"/>
              <w:jc w:val="right"/>
            </w:pPr>
            <w:r>
              <w:t>3.61</w:t>
            </w:r>
          </w:p>
        </w:tc>
      </w:tr>
      <w:tr w:rsidR="00DF0F77" w14:paraId="058EF906" w14:textId="77777777" w:rsidTr="0009784F">
        <w:trPr>
          <w:jc w:val="center"/>
        </w:trPr>
        <w:tc>
          <w:tcPr>
            <w:tcW w:w="0" w:type="auto"/>
          </w:tcPr>
          <w:p w14:paraId="736A2BBD" w14:textId="77777777" w:rsidR="00DF0F77" w:rsidRDefault="0009784F">
            <w:pPr>
              <w:pStyle w:val="Compact"/>
            </w:pPr>
            <w:r>
              <w:t>mood</w:t>
            </w:r>
          </w:p>
        </w:tc>
        <w:tc>
          <w:tcPr>
            <w:tcW w:w="0" w:type="auto"/>
          </w:tcPr>
          <w:p w14:paraId="4B1CF589" w14:textId="77777777" w:rsidR="00DF0F77" w:rsidRDefault="0009784F">
            <w:pPr>
              <w:pStyle w:val="Compact"/>
            </w:pPr>
            <w:r>
              <w:t>Y</w:t>
            </w:r>
          </w:p>
        </w:tc>
        <w:tc>
          <w:tcPr>
            <w:tcW w:w="0" w:type="auto"/>
          </w:tcPr>
          <w:p w14:paraId="3104569F" w14:textId="77777777" w:rsidR="00DF0F77" w:rsidRDefault="0009784F">
            <w:pPr>
              <w:pStyle w:val="Compact"/>
              <w:jc w:val="right"/>
            </w:pPr>
            <w:r>
              <w:t>26</w:t>
            </w:r>
          </w:p>
        </w:tc>
        <w:tc>
          <w:tcPr>
            <w:tcW w:w="0" w:type="auto"/>
          </w:tcPr>
          <w:p w14:paraId="0E7BE10A" w14:textId="77777777" w:rsidR="00DF0F77" w:rsidRDefault="0009784F">
            <w:pPr>
              <w:pStyle w:val="Compact"/>
              <w:jc w:val="right"/>
            </w:pPr>
            <w:r>
              <w:t>21.7</w:t>
            </w:r>
          </w:p>
        </w:tc>
        <w:tc>
          <w:tcPr>
            <w:tcW w:w="0" w:type="auto"/>
          </w:tcPr>
          <w:p w14:paraId="4174F6DA" w14:textId="77777777" w:rsidR="00DF0F77" w:rsidRDefault="0009784F">
            <w:pPr>
              <w:pStyle w:val="Compact"/>
              <w:jc w:val="right"/>
            </w:pPr>
            <w:r>
              <w:t>30.3</w:t>
            </w:r>
          </w:p>
        </w:tc>
        <w:tc>
          <w:tcPr>
            <w:tcW w:w="0" w:type="auto"/>
          </w:tcPr>
          <w:p w14:paraId="3F2EE834" w14:textId="77777777" w:rsidR="00DF0F77" w:rsidRDefault="0009784F">
            <w:pPr>
              <w:pStyle w:val="Compact"/>
              <w:jc w:val="right"/>
            </w:pPr>
            <w:r>
              <w:t>1.73</w:t>
            </w:r>
          </w:p>
        </w:tc>
      </w:tr>
      <w:tr w:rsidR="00D478F0" w14:paraId="41ECC6C6" w14:textId="77777777" w:rsidTr="0009784F">
        <w:trPr>
          <w:jc w:val="center"/>
        </w:trPr>
        <w:tc>
          <w:tcPr>
            <w:tcW w:w="0" w:type="auto"/>
          </w:tcPr>
          <w:p w14:paraId="5778CEE3" w14:textId="77777777" w:rsidR="00D478F0" w:rsidRDefault="00D478F0">
            <w:pPr>
              <w:pStyle w:val="Compact"/>
            </w:pPr>
          </w:p>
        </w:tc>
        <w:tc>
          <w:tcPr>
            <w:tcW w:w="0" w:type="auto"/>
          </w:tcPr>
          <w:p w14:paraId="50A5C41D" w14:textId="77777777" w:rsidR="00D478F0" w:rsidRDefault="00D478F0">
            <w:pPr>
              <w:pStyle w:val="Compact"/>
            </w:pPr>
          </w:p>
        </w:tc>
        <w:tc>
          <w:tcPr>
            <w:tcW w:w="0" w:type="auto"/>
          </w:tcPr>
          <w:p w14:paraId="02616AB9" w14:textId="77777777" w:rsidR="00D478F0" w:rsidRDefault="00D478F0">
            <w:pPr>
              <w:pStyle w:val="Compact"/>
              <w:jc w:val="right"/>
            </w:pPr>
          </w:p>
        </w:tc>
        <w:tc>
          <w:tcPr>
            <w:tcW w:w="0" w:type="auto"/>
          </w:tcPr>
          <w:p w14:paraId="6E47FB0B" w14:textId="77777777" w:rsidR="00D478F0" w:rsidRDefault="00D478F0">
            <w:pPr>
              <w:pStyle w:val="Compact"/>
              <w:jc w:val="right"/>
            </w:pPr>
          </w:p>
        </w:tc>
        <w:tc>
          <w:tcPr>
            <w:tcW w:w="0" w:type="auto"/>
          </w:tcPr>
          <w:p w14:paraId="5A76CBE9" w14:textId="77777777" w:rsidR="00D478F0" w:rsidRDefault="00D478F0">
            <w:pPr>
              <w:pStyle w:val="Compact"/>
              <w:jc w:val="right"/>
            </w:pPr>
          </w:p>
        </w:tc>
        <w:tc>
          <w:tcPr>
            <w:tcW w:w="0" w:type="auto"/>
          </w:tcPr>
          <w:p w14:paraId="1A797E3E" w14:textId="77777777" w:rsidR="00D478F0" w:rsidRDefault="00D478F0">
            <w:pPr>
              <w:pStyle w:val="Compact"/>
              <w:jc w:val="right"/>
            </w:pPr>
          </w:p>
        </w:tc>
      </w:tr>
    </w:tbl>
    <w:p w14:paraId="58F3FE65" w14:textId="2B00B542" w:rsidR="00DF0F77" w:rsidRDefault="00817075" w:rsidP="0009784F">
      <w:pPr>
        <w:pStyle w:val="BodyText"/>
        <w:jc w:val="center"/>
        <w:rPr>
          <w:lang w:eastAsia="zh-TW"/>
        </w:rPr>
      </w:pPr>
      <w:r>
        <w:rPr>
          <w:rFonts w:hint="eastAsia"/>
          <w:lang w:eastAsia="zh-TW"/>
        </w:rPr>
        <w:t>T</w:t>
      </w:r>
      <w:r>
        <w:rPr>
          <w:lang w:eastAsia="zh-TW"/>
        </w:rPr>
        <w:t>able</w:t>
      </w:r>
      <w:r w:rsidR="0009784F">
        <w:rPr>
          <w:lang w:eastAsia="zh-TW"/>
        </w:rPr>
        <w:t xml:space="preserve"> 14: </w:t>
      </w:r>
      <w:r>
        <w:rPr>
          <w:lang w:eastAsia="zh-TW"/>
        </w:rPr>
        <w:t xml:space="preserve">The significant difference of whether receive drug </w:t>
      </w:r>
      <w:r>
        <w:rPr>
          <w:lang w:eastAsia="zh-TW"/>
        </w:rPr>
        <w:t>B</w:t>
      </w:r>
      <w:r>
        <w:rPr>
          <w:lang w:eastAsia="zh-TW"/>
        </w:rPr>
        <w:t xml:space="preserve"> and </w:t>
      </w:r>
      <w:r w:rsidRPr="0096505E">
        <w:rPr>
          <w:lang w:eastAsia="zh-TW"/>
        </w:rPr>
        <w:t>psychotherapy</w:t>
      </w:r>
      <w:r>
        <w:rPr>
          <w:lang w:eastAsia="zh-TW"/>
        </w:rPr>
        <w:t xml:space="preserve"> Table</w:t>
      </w:r>
    </w:p>
    <w:tbl>
      <w:tblPr>
        <w:tblW w:w="2912" w:type="pct"/>
        <w:jc w:val="center"/>
        <w:tblLook w:val="07E0" w:firstRow="1" w:lastRow="1" w:firstColumn="1" w:lastColumn="1" w:noHBand="1" w:noVBand="1"/>
      </w:tblPr>
      <w:tblGrid>
        <w:gridCol w:w="1075"/>
        <w:gridCol w:w="1103"/>
        <w:gridCol w:w="1222"/>
        <w:gridCol w:w="792"/>
        <w:gridCol w:w="840"/>
      </w:tblGrid>
      <w:tr w:rsidR="00DF0F77" w14:paraId="50421522" w14:textId="77777777" w:rsidTr="00A80FE3">
        <w:trPr>
          <w:jc w:val="center"/>
        </w:trPr>
        <w:tc>
          <w:tcPr>
            <w:tcW w:w="0" w:type="auto"/>
            <w:tcBorders>
              <w:bottom w:val="single" w:sz="0" w:space="0" w:color="auto"/>
            </w:tcBorders>
            <w:vAlign w:val="bottom"/>
          </w:tcPr>
          <w:p w14:paraId="237350C5" w14:textId="77777777" w:rsidR="00DF0F77" w:rsidRDefault="0009784F">
            <w:pPr>
              <w:pStyle w:val="Compact"/>
            </w:pPr>
            <w:r>
              <w:t>Variable</w:t>
            </w:r>
          </w:p>
        </w:tc>
        <w:tc>
          <w:tcPr>
            <w:tcW w:w="0" w:type="auto"/>
            <w:tcBorders>
              <w:bottom w:val="single" w:sz="0" w:space="0" w:color="auto"/>
            </w:tcBorders>
            <w:vAlign w:val="bottom"/>
          </w:tcPr>
          <w:p w14:paraId="19EE5482" w14:textId="77777777" w:rsidR="00DF0F77" w:rsidRDefault="0009784F">
            <w:pPr>
              <w:pStyle w:val="Compact"/>
            </w:pPr>
            <w:r>
              <w:t>Method</w:t>
            </w:r>
          </w:p>
        </w:tc>
        <w:tc>
          <w:tcPr>
            <w:tcW w:w="0" w:type="auto"/>
            <w:tcBorders>
              <w:bottom w:val="single" w:sz="0" w:space="0" w:color="auto"/>
            </w:tcBorders>
            <w:vAlign w:val="bottom"/>
          </w:tcPr>
          <w:p w14:paraId="672CC8E1" w14:textId="77777777" w:rsidR="00DF0F77" w:rsidRDefault="0009784F">
            <w:pPr>
              <w:pStyle w:val="Compact"/>
            </w:pPr>
            <w:r>
              <w:t>Variances</w:t>
            </w:r>
          </w:p>
        </w:tc>
        <w:tc>
          <w:tcPr>
            <w:tcW w:w="0" w:type="auto"/>
            <w:tcBorders>
              <w:bottom w:val="single" w:sz="0" w:space="0" w:color="auto"/>
            </w:tcBorders>
            <w:vAlign w:val="bottom"/>
          </w:tcPr>
          <w:p w14:paraId="3C234EC8" w14:textId="77777777" w:rsidR="00DF0F77" w:rsidRDefault="0009784F">
            <w:pPr>
              <w:pStyle w:val="Compact"/>
              <w:jc w:val="right"/>
            </w:pPr>
            <w:r>
              <w:t>Probt</w:t>
            </w:r>
          </w:p>
        </w:tc>
        <w:tc>
          <w:tcPr>
            <w:tcW w:w="0" w:type="auto"/>
            <w:tcBorders>
              <w:bottom w:val="single" w:sz="0" w:space="0" w:color="auto"/>
            </w:tcBorders>
            <w:vAlign w:val="bottom"/>
          </w:tcPr>
          <w:p w14:paraId="31922FD7" w14:textId="77777777" w:rsidR="00DF0F77" w:rsidRDefault="0009784F">
            <w:pPr>
              <w:pStyle w:val="Compact"/>
              <w:jc w:val="right"/>
            </w:pPr>
            <w:r>
              <w:t>ProbF</w:t>
            </w:r>
          </w:p>
        </w:tc>
      </w:tr>
      <w:tr w:rsidR="00DF0F77" w14:paraId="57ECE349" w14:textId="77777777" w:rsidTr="00A80FE3">
        <w:trPr>
          <w:jc w:val="center"/>
        </w:trPr>
        <w:tc>
          <w:tcPr>
            <w:tcW w:w="0" w:type="auto"/>
          </w:tcPr>
          <w:p w14:paraId="1231A4E0" w14:textId="77777777" w:rsidR="00DF0F77" w:rsidRDefault="0009784F">
            <w:pPr>
              <w:pStyle w:val="Compact"/>
            </w:pPr>
            <w:r>
              <w:t>mood</w:t>
            </w:r>
          </w:p>
        </w:tc>
        <w:tc>
          <w:tcPr>
            <w:tcW w:w="0" w:type="auto"/>
          </w:tcPr>
          <w:p w14:paraId="158EF1F4" w14:textId="77777777" w:rsidR="00DF0F77" w:rsidRDefault="0009784F">
            <w:pPr>
              <w:pStyle w:val="Compact"/>
            </w:pPr>
            <w:r>
              <w:t>Folded F</w:t>
            </w:r>
          </w:p>
        </w:tc>
        <w:tc>
          <w:tcPr>
            <w:tcW w:w="0" w:type="auto"/>
          </w:tcPr>
          <w:p w14:paraId="27E4E98B" w14:textId="751772EA" w:rsidR="00DF0F77" w:rsidRDefault="008F0599">
            <w:pPr>
              <w:pStyle w:val="Compact"/>
            </w:pPr>
            <w:r>
              <w:rPr>
                <w:rFonts w:hint="eastAsia"/>
              </w:rPr>
              <w:t>E</w:t>
            </w:r>
            <w:r>
              <w:t>qual</w:t>
            </w:r>
          </w:p>
        </w:tc>
        <w:tc>
          <w:tcPr>
            <w:tcW w:w="0" w:type="auto"/>
          </w:tcPr>
          <w:p w14:paraId="13E0536A" w14:textId="77777777" w:rsidR="00DF0F77" w:rsidRDefault="0009784F">
            <w:pPr>
              <w:pStyle w:val="Compact"/>
              <w:jc w:val="right"/>
            </w:pPr>
            <w:r>
              <w:t>0.04</w:t>
            </w:r>
          </w:p>
        </w:tc>
        <w:tc>
          <w:tcPr>
            <w:tcW w:w="0" w:type="auto"/>
          </w:tcPr>
          <w:p w14:paraId="1FECBBC9" w14:textId="77777777" w:rsidR="00DF0F77" w:rsidRDefault="0009784F">
            <w:pPr>
              <w:pStyle w:val="Compact"/>
              <w:jc w:val="right"/>
            </w:pPr>
            <w:r>
              <w:t>0.38</w:t>
            </w:r>
          </w:p>
        </w:tc>
      </w:tr>
      <w:tr w:rsidR="00D478F0" w14:paraId="0E46D6D5" w14:textId="77777777" w:rsidTr="00A80FE3">
        <w:trPr>
          <w:jc w:val="center"/>
        </w:trPr>
        <w:tc>
          <w:tcPr>
            <w:tcW w:w="0" w:type="auto"/>
          </w:tcPr>
          <w:p w14:paraId="1931F1F7" w14:textId="77777777" w:rsidR="00D478F0" w:rsidRDefault="00D478F0">
            <w:pPr>
              <w:pStyle w:val="Compact"/>
            </w:pPr>
          </w:p>
        </w:tc>
        <w:tc>
          <w:tcPr>
            <w:tcW w:w="0" w:type="auto"/>
          </w:tcPr>
          <w:p w14:paraId="2C1C3FB6" w14:textId="77777777" w:rsidR="00D478F0" w:rsidRDefault="00D478F0">
            <w:pPr>
              <w:pStyle w:val="Compact"/>
            </w:pPr>
          </w:p>
        </w:tc>
        <w:tc>
          <w:tcPr>
            <w:tcW w:w="0" w:type="auto"/>
          </w:tcPr>
          <w:p w14:paraId="52C4FEAF" w14:textId="77777777" w:rsidR="00D478F0" w:rsidRDefault="00D478F0">
            <w:pPr>
              <w:pStyle w:val="Compact"/>
              <w:rPr>
                <w:rFonts w:hint="eastAsia"/>
              </w:rPr>
            </w:pPr>
          </w:p>
        </w:tc>
        <w:tc>
          <w:tcPr>
            <w:tcW w:w="0" w:type="auto"/>
          </w:tcPr>
          <w:p w14:paraId="6A6B6A0C" w14:textId="77777777" w:rsidR="00D478F0" w:rsidRDefault="00D478F0">
            <w:pPr>
              <w:pStyle w:val="Compact"/>
              <w:jc w:val="right"/>
            </w:pPr>
          </w:p>
        </w:tc>
        <w:tc>
          <w:tcPr>
            <w:tcW w:w="0" w:type="auto"/>
          </w:tcPr>
          <w:p w14:paraId="35D02C78" w14:textId="77777777" w:rsidR="00D478F0" w:rsidRDefault="00D478F0">
            <w:pPr>
              <w:pStyle w:val="Compact"/>
              <w:jc w:val="right"/>
            </w:pPr>
          </w:p>
        </w:tc>
      </w:tr>
    </w:tbl>
    <w:p w14:paraId="3B9E7675" w14:textId="006CCA7E" w:rsidR="00A80FE3" w:rsidRDefault="00A80FE3" w:rsidP="00A80FE3">
      <w:pPr>
        <w:pStyle w:val="Compact"/>
        <w:rPr>
          <w:lang w:eastAsia="zh-TW"/>
        </w:rPr>
      </w:pPr>
      <w:r w:rsidRPr="00802D18">
        <w:rPr>
          <w:lang w:eastAsia="zh-TW"/>
        </w:rPr>
        <w:t xml:space="preserve">In this test, patients who </w:t>
      </w:r>
      <w:r>
        <w:rPr>
          <w:lang w:eastAsia="zh-TW"/>
        </w:rPr>
        <w:t xml:space="preserve">received drug </w:t>
      </w:r>
      <w:r>
        <w:rPr>
          <w:lang w:eastAsia="zh-TW"/>
        </w:rPr>
        <w:t>B</w:t>
      </w:r>
      <w:r>
        <w:rPr>
          <w:lang w:eastAsia="zh-TW"/>
        </w:rPr>
        <w:t xml:space="preserve"> and </w:t>
      </w:r>
      <w:r w:rsidRPr="0096505E">
        <w:rPr>
          <w:lang w:eastAsia="zh-TW"/>
        </w:rPr>
        <w:t>psychotherapy</w:t>
      </w:r>
      <w:r>
        <w:rPr>
          <w:lang w:eastAsia="zh-TW"/>
        </w:rPr>
        <w:t xml:space="preserve"> </w:t>
      </w:r>
      <w:r w:rsidRPr="00802D18">
        <w:rPr>
          <w:lang w:eastAsia="zh-TW"/>
        </w:rPr>
        <w:t xml:space="preserve">were set as group </w:t>
      </w:r>
      <w:r>
        <w:rPr>
          <w:lang w:eastAsia="zh-TW"/>
        </w:rPr>
        <w:t>Y</w:t>
      </w:r>
      <w:r w:rsidRPr="00802D18">
        <w:rPr>
          <w:lang w:eastAsia="zh-TW"/>
        </w:rPr>
        <w:t xml:space="preserve">, and patients who did not </w:t>
      </w:r>
      <w:r>
        <w:rPr>
          <w:lang w:eastAsia="zh-TW"/>
        </w:rPr>
        <w:t xml:space="preserve">receive at least one of drug A and </w:t>
      </w:r>
      <w:r w:rsidRPr="0096505E">
        <w:rPr>
          <w:lang w:eastAsia="zh-TW"/>
        </w:rPr>
        <w:t>psychotherapy</w:t>
      </w:r>
      <w:r>
        <w:rPr>
          <w:lang w:eastAsia="zh-TW"/>
        </w:rPr>
        <w:t xml:space="preserve"> </w:t>
      </w:r>
      <w:r w:rsidRPr="00802D18">
        <w:rPr>
          <w:lang w:eastAsia="zh-TW"/>
        </w:rPr>
        <w:t xml:space="preserve">were set as group </w:t>
      </w:r>
      <w:r>
        <w:rPr>
          <w:lang w:eastAsia="zh-TW"/>
        </w:rPr>
        <w:t>N</w:t>
      </w:r>
      <w:r w:rsidRPr="00802D18">
        <w:rPr>
          <w:lang w:eastAsia="zh-TW"/>
        </w:rPr>
        <w:t xml:space="preserve">. In T test, we set the significance level to 0.05: </w:t>
      </w:r>
    </w:p>
    <w:p w14:paraId="05662B79" w14:textId="1FB1980E" w:rsidR="00A80FE3" w:rsidRDefault="00A80FE3" w:rsidP="00A80FE3">
      <w:pPr>
        <w:pStyle w:val="BodyText"/>
        <w:ind w:firstLine="720"/>
        <w:rPr>
          <w:lang w:eastAsia="zh-TW"/>
        </w:rPr>
      </w:pPr>
      <w:r>
        <w:rPr>
          <w:lang w:eastAsia="zh-TW"/>
        </w:rPr>
        <w:t xml:space="preserve">Received drug </w:t>
      </w:r>
      <w:r>
        <w:rPr>
          <w:lang w:eastAsia="zh-TW"/>
        </w:rPr>
        <w:t>B</w:t>
      </w:r>
      <w:r>
        <w:rPr>
          <w:lang w:eastAsia="zh-TW"/>
        </w:rPr>
        <w:t xml:space="preserve"> and </w:t>
      </w:r>
      <w:r w:rsidRPr="0096505E">
        <w:rPr>
          <w:lang w:eastAsia="zh-TW"/>
        </w:rPr>
        <w:t>psychotherapy</w:t>
      </w:r>
      <w:r>
        <w:rPr>
          <w:lang w:eastAsia="zh-TW"/>
        </w:rPr>
        <w:t xml:space="preserve"> </w:t>
      </w:r>
      <w:r w:rsidRPr="00802D18">
        <w:rPr>
          <w:lang w:eastAsia="zh-TW"/>
        </w:rPr>
        <w:t xml:space="preserve">vs. </w:t>
      </w:r>
      <w:r>
        <w:rPr>
          <w:lang w:eastAsia="zh-TW"/>
        </w:rPr>
        <w:t xml:space="preserve">Not received at least of drug </w:t>
      </w:r>
      <w:r>
        <w:rPr>
          <w:lang w:eastAsia="zh-TW"/>
        </w:rPr>
        <w:t>B</w:t>
      </w:r>
      <w:r>
        <w:rPr>
          <w:lang w:eastAsia="zh-TW"/>
        </w:rPr>
        <w:t xml:space="preserve"> and </w:t>
      </w:r>
      <w:r w:rsidRPr="0096505E">
        <w:rPr>
          <w:lang w:eastAsia="zh-TW"/>
        </w:rPr>
        <w:t>psychotherapy</w:t>
      </w:r>
      <w:r w:rsidRPr="00802D18">
        <w:rPr>
          <w:lang w:eastAsia="zh-TW"/>
        </w:rPr>
        <w:t xml:space="preserve">: From the test for equality of variance, it can be known that </w:t>
      </w:r>
      <w:r>
        <w:rPr>
          <w:lang w:eastAsia="zh-TW"/>
        </w:rPr>
        <w:t>p</w:t>
      </w:r>
      <w:r w:rsidRPr="00802D18">
        <w:rPr>
          <w:lang w:eastAsia="zh-TW"/>
        </w:rPr>
        <w:t>-value=0.</w:t>
      </w:r>
      <w:r>
        <w:rPr>
          <w:lang w:eastAsia="zh-TW"/>
        </w:rPr>
        <w:t>38</w:t>
      </w:r>
      <w:r w:rsidRPr="00802D18">
        <w:rPr>
          <w:lang w:eastAsia="zh-TW"/>
        </w:rPr>
        <w:t xml:space="preserve">&gt;0.05, so the variance of both is equal. Then, the </w:t>
      </w:r>
      <w:r>
        <w:rPr>
          <w:lang w:eastAsia="zh-TW"/>
        </w:rPr>
        <w:t>p</w:t>
      </w:r>
      <w:r w:rsidRPr="00802D18">
        <w:rPr>
          <w:lang w:eastAsia="zh-TW"/>
        </w:rPr>
        <w:t>-value</w:t>
      </w:r>
      <w:r>
        <w:rPr>
          <w:lang w:eastAsia="zh-TW"/>
        </w:rPr>
        <w:t>=</w:t>
      </w:r>
      <w:r>
        <w:rPr>
          <w:lang w:eastAsia="zh-TW"/>
        </w:rPr>
        <w:t>0.00</w:t>
      </w:r>
      <w:r>
        <w:rPr>
          <w:lang w:eastAsia="zh-TW"/>
        </w:rPr>
        <w:t>4</w:t>
      </w:r>
      <w:r w:rsidRPr="00802D18">
        <w:rPr>
          <w:lang w:eastAsia="zh-TW"/>
        </w:rPr>
        <w:t xml:space="preserve">&lt;0.05 obtained by the </w:t>
      </w:r>
      <w:r>
        <w:rPr>
          <w:lang w:eastAsia="zh-TW"/>
        </w:rPr>
        <w:t>pooled</w:t>
      </w:r>
      <w:r w:rsidRPr="00802D18">
        <w:rPr>
          <w:rFonts w:hint="eastAsia"/>
          <w:lang w:eastAsia="zh-TW"/>
        </w:rPr>
        <w:t xml:space="preserve"> </w:t>
      </w:r>
      <w:r w:rsidRPr="00802D18">
        <w:rPr>
          <w:lang w:eastAsia="zh-TW"/>
        </w:rPr>
        <w:t xml:space="preserve">method shows that there is a significant difference in the variance of the </w:t>
      </w:r>
      <w:r>
        <w:rPr>
          <w:lang w:eastAsia="zh-TW"/>
        </w:rPr>
        <w:t>mean of testing score</w:t>
      </w:r>
      <w:r w:rsidRPr="00802D18">
        <w:rPr>
          <w:lang w:eastAsia="zh-TW"/>
        </w:rPr>
        <w:t xml:space="preserve"> between the group </w:t>
      </w:r>
      <w:r>
        <w:rPr>
          <w:lang w:eastAsia="zh-TW"/>
        </w:rPr>
        <w:t>Y</w:t>
      </w:r>
      <w:r w:rsidRPr="00802D18">
        <w:rPr>
          <w:lang w:eastAsia="zh-TW"/>
        </w:rPr>
        <w:t xml:space="preserve"> and group </w:t>
      </w:r>
      <w:r>
        <w:rPr>
          <w:lang w:eastAsia="zh-TW"/>
        </w:rPr>
        <w:t>N</w:t>
      </w:r>
      <w:r w:rsidRPr="00802D18">
        <w:rPr>
          <w:lang w:eastAsia="zh-TW"/>
        </w:rPr>
        <w:t xml:space="preserve">. From </w:t>
      </w:r>
      <w:r w:rsidRPr="00BA0DB3">
        <w:rPr>
          <w:lang w:eastAsia="zh-TW"/>
        </w:rPr>
        <w:t xml:space="preserve">the </w:t>
      </w:r>
      <w:r>
        <w:rPr>
          <w:lang w:eastAsia="zh-TW"/>
        </w:rPr>
        <w:t>mean of testing score</w:t>
      </w:r>
      <w:r w:rsidRPr="00802D18">
        <w:rPr>
          <w:lang w:eastAsia="zh-TW"/>
        </w:rPr>
        <w:t xml:space="preserve">, it can be known that the effect of </w:t>
      </w:r>
      <w:r>
        <w:rPr>
          <w:lang w:eastAsia="zh-TW"/>
        </w:rPr>
        <w:t xml:space="preserve">receiving drug </w:t>
      </w:r>
      <w:r>
        <w:rPr>
          <w:lang w:eastAsia="zh-TW"/>
        </w:rPr>
        <w:t xml:space="preserve">B </w:t>
      </w:r>
      <w:r w:rsidRPr="0096505E">
        <w:rPr>
          <w:lang w:eastAsia="zh-TW"/>
        </w:rPr>
        <w:t>psychotherapy</w:t>
      </w:r>
      <w:r>
        <w:rPr>
          <w:lang w:eastAsia="zh-TW"/>
        </w:rPr>
        <w:t xml:space="preserve"> </w:t>
      </w:r>
      <w:r w:rsidRPr="00802D18">
        <w:rPr>
          <w:lang w:eastAsia="zh-TW"/>
        </w:rPr>
        <w:t>is better.</w:t>
      </w:r>
    </w:p>
    <w:p w14:paraId="4860C947" w14:textId="33C6C356" w:rsidR="00DF0F77" w:rsidRDefault="00653821" w:rsidP="0009784F">
      <w:pPr>
        <w:pStyle w:val="Compact"/>
        <w:numPr>
          <w:ilvl w:val="0"/>
          <w:numId w:val="46"/>
        </w:numPr>
        <w:rPr>
          <w:lang w:eastAsia="zh-TW"/>
        </w:rPr>
      </w:pPr>
      <w:r>
        <w:rPr>
          <w:lang w:eastAsia="zh-TW"/>
        </w:rPr>
        <w:t>Constructing m</w:t>
      </w:r>
      <w:r>
        <w:rPr>
          <w:lang w:eastAsia="zh-TW"/>
        </w:rPr>
        <w:t>odel</w:t>
      </w:r>
      <w:r w:rsidR="00A8490D">
        <w:rPr>
          <w:lang w:eastAsia="zh-TW"/>
        </w:rPr>
        <w:t xml:space="preserve"> </w:t>
      </w:r>
      <w:r w:rsidR="001E6D06">
        <w:rPr>
          <w:lang w:eastAsia="zh-TW"/>
        </w:rPr>
        <w:t>by using 1-way ANOVA</w:t>
      </w:r>
    </w:p>
    <w:p w14:paraId="0F514C0D" w14:textId="2BFD4571" w:rsidR="0009784F" w:rsidRPr="0009784F" w:rsidRDefault="006E7AAB">
      <w:pPr>
        <w:pStyle w:val="BodyText"/>
        <w:rPr>
          <w:lang w:eastAsia="zh-TW"/>
        </w:rPr>
      </w:pPr>
      <m:oMathPara>
        <m:oMathParaPr>
          <m:jc m:val="center"/>
        </m:oMathParaPr>
        <m:oMath>
          <m:sSub>
            <m:sSubPr>
              <m:ctrlPr>
                <w:rPr>
                  <w:rFonts w:ascii="Cambria Math" w:hAnsi="Cambria Math"/>
                  <w:i/>
                  <w:lang w:eastAsia="zh-TW"/>
                </w:rPr>
              </m:ctrlPr>
            </m:sSubPr>
            <m:e>
              <m:r>
                <w:rPr>
                  <w:rFonts w:ascii="Cambria Math" w:hAnsi="Cambria Math" w:hint="eastAsia"/>
                  <w:lang w:eastAsia="zh-TW"/>
                </w:rPr>
                <m:t>Y</m:t>
              </m:r>
            </m:e>
            <m:sub>
              <m:r>
                <w:rPr>
                  <w:rFonts w:ascii="Cambria Math" w:hAnsi="Cambria Math"/>
                  <w:lang w:eastAsia="zh-TW"/>
                </w:rPr>
                <m:t>ij</m:t>
              </m:r>
            </m:sub>
          </m:sSub>
          <m:r>
            <w:rPr>
              <w:rFonts w:ascii="Cambria Math" w:hAnsi="Cambria Math"/>
              <w:lang w:eastAsia="zh-TW"/>
            </w:rPr>
            <m:t>=μ+</m:t>
          </m:r>
          <m:sSub>
            <m:sSubPr>
              <m:ctrlPr>
                <w:rPr>
                  <w:rFonts w:ascii="Cambria Math" w:hAnsi="Cambria Math"/>
                  <w:i/>
                  <w:lang w:eastAsia="zh-TW"/>
                </w:rPr>
              </m:ctrlPr>
            </m:sSubPr>
            <m:e>
              <m:r>
                <w:rPr>
                  <w:rFonts w:ascii="Cambria Math" w:hAnsi="Cambria Math"/>
                  <w:lang w:eastAsia="zh-TW"/>
                </w:rPr>
                <m:t>τ</m:t>
              </m:r>
            </m:e>
            <m:sub>
              <m:r>
                <w:rPr>
                  <w:rFonts w:ascii="Cambria Math" w:hAnsi="Cambria Math"/>
                  <w:lang w:eastAsia="zh-TW"/>
                </w:rPr>
                <m:t>i</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ϵ</m:t>
              </m:r>
            </m:e>
            <m:sub>
              <m:r>
                <w:rPr>
                  <w:rFonts w:ascii="Cambria Math" w:hAnsi="Cambria Math"/>
                  <w:lang w:eastAsia="zh-TW"/>
                </w:rPr>
                <m:t>i</m:t>
              </m:r>
            </m:sub>
          </m:sSub>
          <m:r>
            <w:rPr>
              <w:rFonts w:ascii="Cambria Math" w:hAnsi="Cambria Math"/>
              <w:lang w:eastAsia="zh-TW"/>
            </w:rPr>
            <m:t>, i=1, …, k</m:t>
          </m:r>
        </m:oMath>
      </m:oMathPara>
    </w:p>
    <w:p w14:paraId="2A8FBF79" w14:textId="2632296E" w:rsidR="00A8490D" w:rsidRDefault="00A8490D" w:rsidP="00A8490D">
      <w:pPr>
        <w:pStyle w:val="BodyText"/>
        <w:ind w:firstLine="720"/>
        <w:rPr>
          <w:lang w:eastAsia="zh-TW"/>
        </w:rPr>
      </w:pPr>
      <w:r w:rsidRPr="00A8490D">
        <w:rPr>
          <w:lang w:eastAsia="zh-TW"/>
        </w:rPr>
        <w:t xml:space="preserve">The following table is a 1-way ANOVA analysis, and the </w:t>
      </w:r>
      <w:r>
        <w:rPr>
          <w:lang w:eastAsia="zh-TW"/>
        </w:rPr>
        <w:t>mean of</w:t>
      </w:r>
      <w:r w:rsidRPr="00A8490D">
        <w:rPr>
          <w:lang w:eastAsia="zh-TW"/>
        </w:rPr>
        <w:t xml:space="preserve"> estimated value of the mood score of this data is 20, in which the therapeutic effect of drug A is estimated to be 4.5, the therapeutic effect of drug B is estimated to be 2.5, and the therapeutic effect of placebo is estimated to be -7. Acceptable The estimated therapeutic effect of psychotherapy is 5, and the estimated therapeutic effect of no psychotherapy is -5.</w:t>
      </w:r>
    </w:p>
    <w:p w14:paraId="732FE224" w14:textId="0C4F7C34" w:rsidR="00DF0F77" w:rsidRDefault="008D27BF" w:rsidP="0009784F">
      <w:pPr>
        <w:pStyle w:val="BodyText"/>
        <w:jc w:val="center"/>
      </w:pPr>
      <w:r>
        <w:rPr>
          <w:lang w:eastAsia="zh-TW"/>
        </w:rPr>
        <w:t>Table</w:t>
      </w:r>
      <w:r w:rsidR="0009784F">
        <w:rPr>
          <w:rFonts w:hint="eastAsia"/>
          <w:lang w:eastAsia="zh-TW"/>
        </w:rPr>
        <w:t xml:space="preserve"> </w:t>
      </w:r>
      <w:r w:rsidR="0009784F">
        <w:t xml:space="preserve">15: </w:t>
      </w:r>
      <w:r w:rsidR="004129C6">
        <w:t xml:space="preserve">Estimator of model in </w:t>
      </w:r>
      <w:r w:rsidR="0009784F">
        <w:t xml:space="preserve">one-way ANOVA </w:t>
      </w:r>
    </w:p>
    <w:tbl>
      <w:tblPr>
        <w:tblW w:w="0" w:type="pct"/>
        <w:jc w:val="center"/>
        <w:tblLook w:val="07E0" w:firstRow="1" w:lastRow="1" w:firstColumn="1" w:lastColumn="1" w:noHBand="1" w:noVBand="1"/>
      </w:tblPr>
      <w:tblGrid>
        <w:gridCol w:w="1741"/>
        <w:gridCol w:w="711"/>
        <w:gridCol w:w="783"/>
        <w:gridCol w:w="1686"/>
        <w:gridCol w:w="1705"/>
      </w:tblGrid>
      <w:tr w:rsidR="00DF0F77" w14:paraId="09BE6858" w14:textId="77777777" w:rsidTr="0009784F">
        <w:trPr>
          <w:jc w:val="center"/>
        </w:trPr>
        <w:tc>
          <w:tcPr>
            <w:tcW w:w="0" w:type="auto"/>
            <w:tcBorders>
              <w:bottom w:val="single" w:sz="0" w:space="0" w:color="auto"/>
            </w:tcBorders>
            <w:vAlign w:val="bottom"/>
          </w:tcPr>
          <w:p w14:paraId="0F03741F" w14:textId="77777777" w:rsidR="00DF0F77" w:rsidRDefault="0009784F">
            <w:pPr>
              <w:pStyle w:val="Compact"/>
            </w:pPr>
            <w:r>
              <w:t>variable</w:t>
            </w:r>
          </w:p>
        </w:tc>
        <w:tc>
          <w:tcPr>
            <w:tcW w:w="0" w:type="auto"/>
            <w:tcBorders>
              <w:bottom w:val="single" w:sz="0" w:space="0" w:color="auto"/>
            </w:tcBorders>
            <w:vAlign w:val="bottom"/>
          </w:tcPr>
          <w:p w14:paraId="128A7240" w14:textId="77777777" w:rsidR="00DF0F77" w:rsidRDefault="0009784F">
            <w:pPr>
              <w:pStyle w:val="Compact"/>
            </w:pPr>
            <w:r>
              <w:t>class</w:t>
            </w:r>
          </w:p>
        </w:tc>
        <w:tc>
          <w:tcPr>
            <w:tcW w:w="0" w:type="auto"/>
            <w:tcBorders>
              <w:bottom w:val="single" w:sz="0" w:space="0" w:color="auto"/>
            </w:tcBorders>
            <w:vAlign w:val="bottom"/>
          </w:tcPr>
          <w:p w14:paraId="644DC270" w14:textId="77777777" w:rsidR="00DF0F77" w:rsidRDefault="0009784F">
            <w:pPr>
              <w:pStyle w:val="Compact"/>
              <w:jc w:val="right"/>
            </w:pPr>
            <w:r>
              <w:t>effect</w:t>
            </w:r>
          </w:p>
        </w:tc>
        <w:tc>
          <w:tcPr>
            <w:tcW w:w="0" w:type="auto"/>
            <w:tcBorders>
              <w:bottom w:val="single" w:sz="0" w:space="0" w:color="auto"/>
            </w:tcBorders>
            <w:vAlign w:val="bottom"/>
          </w:tcPr>
          <w:p w14:paraId="16291D94" w14:textId="77777777" w:rsidR="00DF0F77" w:rsidRDefault="0009784F">
            <w:pPr>
              <w:pStyle w:val="Compact"/>
              <w:jc w:val="right"/>
            </w:pPr>
            <w:r>
              <w:t>UpperCLeffect</w:t>
            </w:r>
          </w:p>
        </w:tc>
        <w:tc>
          <w:tcPr>
            <w:tcW w:w="0" w:type="auto"/>
            <w:tcBorders>
              <w:bottom w:val="single" w:sz="0" w:space="0" w:color="auto"/>
            </w:tcBorders>
            <w:vAlign w:val="bottom"/>
          </w:tcPr>
          <w:p w14:paraId="426076E8" w14:textId="77777777" w:rsidR="00DF0F77" w:rsidRDefault="0009784F">
            <w:pPr>
              <w:pStyle w:val="Compact"/>
              <w:jc w:val="right"/>
            </w:pPr>
            <w:r>
              <w:t>LowerCLeffect</w:t>
            </w:r>
          </w:p>
        </w:tc>
      </w:tr>
      <w:tr w:rsidR="00DF0F77" w14:paraId="26FB2E80" w14:textId="77777777" w:rsidTr="0009784F">
        <w:trPr>
          <w:jc w:val="center"/>
        </w:trPr>
        <w:tc>
          <w:tcPr>
            <w:tcW w:w="0" w:type="auto"/>
          </w:tcPr>
          <w:p w14:paraId="68B5A513" w14:textId="77777777" w:rsidR="00DF0F77" w:rsidRDefault="0009784F">
            <w:pPr>
              <w:pStyle w:val="Compact"/>
            </w:pPr>
            <w:r>
              <w:t>drug</w:t>
            </w:r>
          </w:p>
        </w:tc>
        <w:tc>
          <w:tcPr>
            <w:tcW w:w="0" w:type="auto"/>
          </w:tcPr>
          <w:p w14:paraId="1B8AB115" w14:textId="77777777" w:rsidR="00DF0F77" w:rsidRDefault="0009784F">
            <w:pPr>
              <w:pStyle w:val="Compact"/>
            </w:pPr>
            <w:r>
              <w:t>A</w:t>
            </w:r>
          </w:p>
        </w:tc>
        <w:tc>
          <w:tcPr>
            <w:tcW w:w="0" w:type="auto"/>
          </w:tcPr>
          <w:p w14:paraId="32B82AAD" w14:textId="77777777" w:rsidR="00DF0F77" w:rsidRDefault="0009784F">
            <w:pPr>
              <w:pStyle w:val="Compact"/>
              <w:jc w:val="right"/>
            </w:pPr>
            <w:r>
              <w:t>4.5</w:t>
            </w:r>
          </w:p>
        </w:tc>
        <w:tc>
          <w:tcPr>
            <w:tcW w:w="0" w:type="auto"/>
          </w:tcPr>
          <w:p w14:paraId="5E4A0397" w14:textId="77777777" w:rsidR="00DF0F77" w:rsidRDefault="0009784F">
            <w:pPr>
              <w:pStyle w:val="Compact"/>
              <w:jc w:val="right"/>
            </w:pPr>
            <w:r>
              <w:t>40.9</w:t>
            </w:r>
          </w:p>
        </w:tc>
        <w:tc>
          <w:tcPr>
            <w:tcW w:w="0" w:type="auto"/>
          </w:tcPr>
          <w:p w14:paraId="5878A267" w14:textId="77777777" w:rsidR="00DF0F77" w:rsidRDefault="0009784F">
            <w:pPr>
              <w:pStyle w:val="Compact"/>
              <w:jc w:val="right"/>
            </w:pPr>
            <w:r>
              <w:t>8.07</w:t>
            </w:r>
          </w:p>
        </w:tc>
      </w:tr>
      <w:tr w:rsidR="00DF0F77" w14:paraId="0E71B0DD" w14:textId="77777777" w:rsidTr="0009784F">
        <w:trPr>
          <w:jc w:val="center"/>
        </w:trPr>
        <w:tc>
          <w:tcPr>
            <w:tcW w:w="0" w:type="auto"/>
          </w:tcPr>
          <w:p w14:paraId="0D339941" w14:textId="77777777" w:rsidR="00DF0F77" w:rsidRDefault="0009784F">
            <w:pPr>
              <w:pStyle w:val="Compact"/>
            </w:pPr>
            <w:r>
              <w:t>drug</w:t>
            </w:r>
          </w:p>
        </w:tc>
        <w:tc>
          <w:tcPr>
            <w:tcW w:w="0" w:type="auto"/>
          </w:tcPr>
          <w:p w14:paraId="0F8B014C" w14:textId="77777777" w:rsidR="00DF0F77" w:rsidRDefault="0009784F">
            <w:pPr>
              <w:pStyle w:val="Compact"/>
            </w:pPr>
            <w:r>
              <w:t>B</w:t>
            </w:r>
          </w:p>
        </w:tc>
        <w:tc>
          <w:tcPr>
            <w:tcW w:w="0" w:type="auto"/>
          </w:tcPr>
          <w:p w14:paraId="62BD7A4D" w14:textId="77777777" w:rsidR="00DF0F77" w:rsidRDefault="0009784F">
            <w:pPr>
              <w:pStyle w:val="Compact"/>
              <w:jc w:val="right"/>
            </w:pPr>
            <w:r>
              <w:t>2.5</w:t>
            </w:r>
          </w:p>
        </w:tc>
        <w:tc>
          <w:tcPr>
            <w:tcW w:w="0" w:type="auto"/>
          </w:tcPr>
          <w:p w14:paraId="1A09D6EF" w14:textId="77777777" w:rsidR="00DF0F77" w:rsidRDefault="0009784F">
            <w:pPr>
              <w:pStyle w:val="Compact"/>
              <w:jc w:val="right"/>
            </w:pPr>
            <w:r>
              <w:t>31.5</w:t>
            </w:r>
          </w:p>
        </w:tc>
        <w:tc>
          <w:tcPr>
            <w:tcW w:w="0" w:type="auto"/>
          </w:tcPr>
          <w:p w14:paraId="06874513" w14:textId="77777777" w:rsidR="00DF0F77" w:rsidRDefault="0009784F">
            <w:pPr>
              <w:pStyle w:val="Compact"/>
              <w:jc w:val="right"/>
            </w:pPr>
            <w:r>
              <w:t>13.50</w:t>
            </w:r>
          </w:p>
        </w:tc>
      </w:tr>
      <w:tr w:rsidR="00DF0F77" w14:paraId="75453EBF" w14:textId="77777777" w:rsidTr="0009784F">
        <w:trPr>
          <w:jc w:val="center"/>
        </w:trPr>
        <w:tc>
          <w:tcPr>
            <w:tcW w:w="0" w:type="auto"/>
          </w:tcPr>
          <w:p w14:paraId="3A9AC249" w14:textId="77777777" w:rsidR="00DF0F77" w:rsidRDefault="0009784F">
            <w:pPr>
              <w:pStyle w:val="Compact"/>
            </w:pPr>
            <w:r>
              <w:t>drug</w:t>
            </w:r>
          </w:p>
        </w:tc>
        <w:tc>
          <w:tcPr>
            <w:tcW w:w="0" w:type="auto"/>
          </w:tcPr>
          <w:p w14:paraId="5E1C469B" w14:textId="77777777" w:rsidR="00DF0F77" w:rsidRDefault="0009784F">
            <w:pPr>
              <w:pStyle w:val="Compact"/>
            </w:pPr>
            <w:r>
              <w:t>P</w:t>
            </w:r>
          </w:p>
        </w:tc>
        <w:tc>
          <w:tcPr>
            <w:tcW w:w="0" w:type="auto"/>
          </w:tcPr>
          <w:p w14:paraId="7DCD8B36" w14:textId="77777777" w:rsidR="00DF0F77" w:rsidRDefault="0009784F">
            <w:pPr>
              <w:pStyle w:val="Compact"/>
              <w:jc w:val="right"/>
            </w:pPr>
            <w:r>
              <w:t>-7.0</w:t>
            </w:r>
          </w:p>
        </w:tc>
        <w:tc>
          <w:tcPr>
            <w:tcW w:w="0" w:type="auto"/>
          </w:tcPr>
          <w:p w14:paraId="51628DD4" w14:textId="77777777" w:rsidR="00DF0F77" w:rsidRDefault="0009784F">
            <w:pPr>
              <w:pStyle w:val="Compact"/>
              <w:jc w:val="right"/>
            </w:pPr>
            <w:r>
              <w:t>21.8</w:t>
            </w:r>
          </w:p>
        </w:tc>
        <w:tc>
          <w:tcPr>
            <w:tcW w:w="0" w:type="auto"/>
          </w:tcPr>
          <w:p w14:paraId="4CE7D78E" w14:textId="77777777" w:rsidR="00DF0F77" w:rsidRDefault="0009784F">
            <w:pPr>
              <w:pStyle w:val="Compact"/>
              <w:jc w:val="right"/>
            </w:pPr>
            <w:r>
              <w:t>4.23</w:t>
            </w:r>
          </w:p>
        </w:tc>
      </w:tr>
      <w:tr w:rsidR="00DF0F77" w14:paraId="12BFEB54" w14:textId="77777777" w:rsidTr="0009784F">
        <w:trPr>
          <w:jc w:val="center"/>
        </w:trPr>
        <w:tc>
          <w:tcPr>
            <w:tcW w:w="0" w:type="auto"/>
          </w:tcPr>
          <w:p w14:paraId="7C850F42" w14:textId="77777777" w:rsidR="00DF0F77" w:rsidRDefault="0009784F">
            <w:pPr>
              <w:pStyle w:val="Compact"/>
            </w:pPr>
            <w:r>
              <w:t>psychotherapy</w:t>
            </w:r>
          </w:p>
        </w:tc>
        <w:tc>
          <w:tcPr>
            <w:tcW w:w="0" w:type="auto"/>
          </w:tcPr>
          <w:p w14:paraId="17A74A25" w14:textId="77777777" w:rsidR="00DF0F77" w:rsidRDefault="0009784F">
            <w:pPr>
              <w:pStyle w:val="Compact"/>
            </w:pPr>
            <w:r>
              <w:t>no</w:t>
            </w:r>
          </w:p>
        </w:tc>
        <w:tc>
          <w:tcPr>
            <w:tcW w:w="0" w:type="auto"/>
          </w:tcPr>
          <w:p w14:paraId="07D427F7" w14:textId="77777777" w:rsidR="00DF0F77" w:rsidRDefault="0009784F">
            <w:pPr>
              <w:pStyle w:val="Compact"/>
              <w:jc w:val="right"/>
            </w:pPr>
            <w:r>
              <w:t>-5.0</w:t>
            </w:r>
          </w:p>
        </w:tc>
        <w:tc>
          <w:tcPr>
            <w:tcW w:w="0" w:type="auto"/>
          </w:tcPr>
          <w:p w14:paraId="710DDCE2" w14:textId="77777777" w:rsidR="00DF0F77" w:rsidRDefault="0009784F">
            <w:pPr>
              <w:pStyle w:val="Compact"/>
              <w:jc w:val="right"/>
            </w:pPr>
            <w:r>
              <w:t>24.9</w:t>
            </w:r>
          </w:p>
        </w:tc>
        <w:tc>
          <w:tcPr>
            <w:tcW w:w="0" w:type="auto"/>
          </w:tcPr>
          <w:p w14:paraId="3BDFC61C" w14:textId="77777777" w:rsidR="00DF0F77" w:rsidRDefault="0009784F">
            <w:pPr>
              <w:pStyle w:val="Compact"/>
              <w:jc w:val="right"/>
            </w:pPr>
            <w:r>
              <w:t>5.10</w:t>
            </w:r>
          </w:p>
        </w:tc>
      </w:tr>
      <w:tr w:rsidR="00DF0F77" w14:paraId="0760C445" w14:textId="77777777" w:rsidTr="0009784F">
        <w:trPr>
          <w:jc w:val="center"/>
        </w:trPr>
        <w:tc>
          <w:tcPr>
            <w:tcW w:w="0" w:type="auto"/>
          </w:tcPr>
          <w:p w14:paraId="67B3B01C" w14:textId="77777777" w:rsidR="00DF0F77" w:rsidRDefault="0009784F">
            <w:pPr>
              <w:pStyle w:val="Compact"/>
            </w:pPr>
            <w:r>
              <w:t>psychotherapy</w:t>
            </w:r>
          </w:p>
        </w:tc>
        <w:tc>
          <w:tcPr>
            <w:tcW w:w="0" w:type="auto"/>
          </w:tcPr>
          <w:p w14:paraId="7377FDA8" w14:textId="77777777" w:rsidR="00DF0F77" w:rsidRDefault="0009784F">
            <w:pPr>
              <w:pStyle w:val="Compact"/>
            </w:pPr>
            <w:r>
              <w:t>yes</w:t>
            </w:r>
          </w:p>
        </w:tc>
        <w:tc>
          <w:tcPr>
            <w:tcW w:w="0" w:type="auto"/>
          </w:tcPr>
          <w:p w14:paraId="5D4B0DEA" w14:textId="77777777" w:rsidR="00DF0F77" w:rsidRDefault="0009784F">
            <w:pPr>
              <w:pStyle w:val="Compact"/>
              <w:jc w:val="right"/>
            </w:pPr>
            <w:r>
              <w:t>5.0</w:t>
            </w:r>
          </w:p>
        </w:tc>
        <w:tc>
          <w:tcPr>
            <w:tcW w:w="0" w:type="auto"/>
          </w:tcPr>
          <w:p w14:paraId="2361BBD3" w14:textId="77777777" w:rsidR="00DF0F77" w:rsidRDefault="0009784F">
            <w:pPr>
              <w:pStyle w:val="Compact"/>
              <w:jc w:val="right"/>
            </w:pPr>
            <w:r>
              <w:t>38.1</w:t>
            </w:r>
          </w:p>
        </w:tc>
        <w:tc>
          <w:tcPr>
            <w:tcW w:w="0" w:type="auto"/>
          </w:tcPr>
          <w:p w14:paraId="776F641E" w14:textId="77777777" w:rsidR="00DF0F77" w:rsidRDefault="0009784F">
            <w:pPr>
              <w:pStyle w:val="Compact"/>
              <w:jc w:val="right"/>
            </w:pPr>
            <w:r>
              <w:t>11.93</w:t>
            </w:r>
          </w:p>
        </w:tc>
      </w:tr>
    </w:tbl>
    <w:p w14:paraId="265637CD" w14:textId="65DCE220" w:rsidR="00DF0F77" w:rsidRDefault="006C13A8" w:rsidP="0009784F">
      <w:pPr>
        <w:pStyle w:val="Compact"/>
        <w:numPr>
          <w:ilvl w:val="0"/>
          <w:numId w:val="46"/>
        </w:numPr>
        <w:rPr>
          <w:lang w:eastAsia="zh-TW"/>
        </w:rPr>
      </w:pPr>
      <w:r w:rsidRPr="006C13A8">
        <w:rPr>
          <w:lang w:eastAsia="zh-TW"/>
        </w:rPr>
        <w:lastRenderedPageBreak/>
        <w:t>If you want to make multiple comparisons to answer the research purpose, how many multiple comparisons are there in total? How to make it better?</w:t>
      </w:r>
    </w:p>
    <w:p w14:paraId="54A777CE" w14:textId="12081F2F" w:rsidR="00DF0F77" w:rsidRDefault="00B053C8" w:rsidP="008703A8">
      <w:pPr>
        <w:pStyle w:val="FirstParagraph"/>
        <w:ind w:firstLine="720"/>
        <w:rPr>
          <w:rFonts w:hint="eastAsia"/>
          <w:lang w:eastAsia="zh-TW"/>
        </w:rPr>
      </w:pPr>
      <w:r w:rsidRPr="00B053C8">
        <w:rPr>
          <w:lang w:eastAsia="zh-TW"/>
        </w:rPr>
        <w:t>Multiple comparisons are made for three drug groups, a total of 6 multiple comparisons, because the number of each group is the same, so the following two methods are used for comparison. As more groups are tested, the actual probability of type</w:t>
      </w:r>
      <w:r w:rsidR="00BE0F92">
        <w:rPr>
          <w:lang w:eastAsia="zh-TW"/>
        </w:rPr>
        <w:t xml:space="preserve"> I </w:t>
      </w:r>
      <w:r w:rsidRPr="00B053C8">
        <w:rPr>
          <w:rFonts w:hint="eastAsia"/>
          <w:lang w:eastAsia="zh-TW"/>
        </w:rPr>
        <w:t>e</w:t>
      </w:r>
      <w:r w:rsidRPr="00B053C8">
        <w:rPr>
          <w:lang w:eastAsia="zh-TW"/>
        </w:rPr>
        <w:t>rror will increase. In order to avoid type</w:t>
      </w:r>
      <w:r w:rsidR="00DC364C">
        <w:rPr>
          <w:lang w:eastAsia="zh-TW"/>
        </w:rPr>
        <w:t xml:space="preserve"> I </w:t>
      </w:r>
      <w:r w:rsidRPr="00B053C8">
        <w:rPr>
          <w:rFonts w:hint="eastAsia"/>
          <w:lang w:eastAsia="zh-TW"/>
        </w:rPr>
        <w:t>e</w:t>
      </w:r>
      <w:r w:rsidRPr="00B053C8">
        <w:rPr>
          <w:lang w:eastAsia="zh-TW"/>
        </w:rPr>
        <w:t xml:space="preserve">rror, the Bonferroni method </w:t>
      </w:r>
      <w:r w:rsidR="000D76C4">
        <w:rPr>
          <w:lang w:eastAsia="zh-TW"/>
        </w:rPr>
        <w:t>for</w:t>
      </w:r>
      <w:r w:rsidRPr="00B053C8">
        <w:rPr>
          <w:lang w:eastAsia="zh-TW"/>
        </w:rPr>
        <w:t xml:space="preserve"> the multiple comparison method will be used. This method </w:t>
      </w:r>
      <w:r w:rsidR="000D76C4">
        <w:rPr>
          <w:lang w:eastAsia="zh-TW"/>
        </w:rPr>
        <w:t xml:space="preserve">means that we will </w:t>
      </w:r>
      <w:r w:rsidRPr="00B053C8">
        <w:rPr>
          <w:lang w:eastAsia="zh-TW"/>
        </w:rPr>
        <w:t>divide the initially set significant level value by the total executio</w:t>
      </w:r>
      <w:r w:rsidR="00240647">
        <w:rPr>
          <w:lang w:eastAsia="zh-TW"/>
        </w:rPr>
        <w:t>n, in order t</w:t>
      </w:r>
      <w:r w:rsidRPr="00B053C8">
        <w:rPr>
          <w:rFonts w:hint="eastAsia"/>
          <w:lang w:eastAsia="zh-TW"/>
        </w:rPr>
        <w:t>o</w:t>
      </w:r>
      <w:r w:rsidRPr="00B053C8">
        <w:rPr>
          <w:lang w:eastAsia="zh-TW"/>
        </w:rPr>
        <w:t xml:space="preserve"> get a new significance</w:t>
      </w:r>
      <w:r w:rsidR="00240647">
        <w:rPr>
          <w:lang w:eastAsia="zh-TW"/>
        </w:rPr>
        <w:t xml:space="preserve"> level</w:t>
      </w:r>
      <w:r w:rsidRPr="00B053C8">
        <w:rPr>
          <w:lang w:eastAsia="zh-TW"/>
        </w:rPr>
        <w:t xml:space="preserve">. </w:t>
      </w:r>
      <w:r w:rsidR="00681CD8">
        <w:rPr>
          <w:lang w:eastAsia="zh-TW"/>
        </w:rPr>
        <w:t xml:space="preserve">Furthermore, </w:t>
      </w:r>
      <w:r w:rsidRPr="00B053C8">
        <w:rPr>
          <w:lang w:eastAsia="zh-TW"/>
        </w:rPr>
        <w:t>it can be seen from the table below that using the Bonferroni method in the multiple comparison method, only the A-B group and the B-A group have no significant difference, and the other multiple comparison groups (A-P group, B-P group, P-A group, P-B group) have significant differences in order.</w:t>
      </w:r>
    </w:p>
    <w:p w14:paraId="37AC0CDA" w14:textId="26472B6C" w:rsidR="00DF0F77" w:rsidRDefault="003128DE" w:rsidP="0009784F">
      <w:pPr>
        <w:pStyle w:val="BodyText"/>
        <w:jc w:val="center"/>
      </w:pPr>
      <w:r>
        <w:rPr>
          <w:rFonts w:hint="eastAsia"/>
        </w:rPr>
        <w:t>T</w:t>
      </w:r>
      <w:r>
        <w:t>able</w:t>
      </w:r>
      <w:r w:rsidR="0009784F">
        <w:t xml:space="preserve"> 16: </w:t>
      </w:r>
      <w:r w:rsidR="005F7CA6">
        <w:t xml:space="preserve">Summary of </w:t>
      </w:r>
      <w:r w:rsidR="005F7CA6">
        <w:t>Bonferroni</w:t>
      </w:r>
      <w:r w:rsidR="005F7CA6">
        <w:t xml:space="preserve"> method for three drugs</w:t>
      </w:r>
    </w:p>
    <w:tbl>
      <w:tblPr>
        <w:tblW w:w="5000" w:type="pct"/>
        <w:tblLayout w:type="fixed"/>
        <w:tblLook w:val="07E0" w:firstRow="1" w:lastRow="1" w:firstColumn="1" w:lastColumn="1" w:noHBand="1" w:noVBand="1"/>
      </w:tblPr>
      <w:tblGrid>
        <w:gridCol w:w="734"/>
        <w:gridCol w:w="1207"/>
        <w:gridCol w:w="908"/>
        <w:gridCol w:w="1309"/>
        <w:gridCol w:w="1028"/>
        <w:gridCol w:w="1150"/>
        <w:gridCol w:w="1010"/>
        <w:gridCol w:w="1294"/>
      </w:tblGrid>
      <w:tr w:rsidR="00DF0F77" w:rsidRPr="0009784F" w14:paraId="4C07084B" w14:textId="77777777" w:rsidTr="001E6D06">
        <w:tc>
          <w:tcPr>
            <w:tcW w:w="734" w:type="dxa"/>
            <w:tcBorders>
              <w:bottom w:val="single" w:sz="0" w:space="0" w:color="auto"/>
            </w:tcBorders>
            <w:vAlign w:val="bottom"/>
          </w:tcPr>
          <w:p w14:paraId="5E75DA11" w14:textId="77777777" w:rsidR="00DF0F77" w:rsidRPr="0009784F" w:rsidRDefault="0009784F">
            <w:pPr>
              <w:pStyle w:val="Compact"/>
              <w:rPr>
                <w:sz w:val="20"/>
                <w:szCs w:val="20"/>
              </w:rPr>
            </w:pPr>
            <w:r w:rsidRPr="0009784F">
              <w:rPr>
                <w:sz w:val="20"/>
                <w:szCs w:val="20"/>
              </w:rPr>
              <w:t>Effect</w:t>
            </w:r>
          </w:p>
        </w:tc>
        <w:tc>
          <w:tcPr>
            <w:tcW w:w="1207" w:type="dxa"/>
            <w:tcBorders>
              <w:bottom w:val="single" w:sz="0" w:space="0" w:color="auto"/>
            </w:tcBorders>
            <w:vAlign w:val="bottom"/>
          </w:tcPr>
          <w:p w14:paraId="6A3B93F7" w14:textId="77777777" w:rsidR="00DF0F77" w:rsidRPr="0009784F" w:rsidRDefault="0009784F">
            <w:pPr>
              <w:pStyle w:val="Compact"/>
              <w:rPr>
                <w:sz w:val="20"/>
                <w:szCs w:val="20"/>
              </w:rPr>
            </w:pPr>
            <w:r w:rsidRPr="0009784F">
              <w:rPr>
                <w:sz w:val="20"/>
                <w:szCs w:val="20"/>
              </w:rPr>
              <w:t>Dependent</w:t>
            </w:r>
          </w:p>
        </w:tc>
        <w:tc>
          <w:tcPr>
            <w:tcW w:w="908" w:type="dxa"/>
            <w:tcBorders>
              <w:bottom w:val="single" w:sz="0" w:space="0" w:color="auto"/>
            </w:tcBorders>
            <w:vAlign w:val="bottom"/>
          </w:tcPr>
          <w:p w14:paraId="0AA86A1D" w14:textId="77777777" w:rsidR="00DF0F77" w:rsidRPr="0009784F" w:rsidRDefault="0009784F">
            <w:pPr>
              <w:pStyle w:val="Compact"/>
              <w:rPr>
                <w:sz w:val="20"/>
                <w:szCs w:val="20"/>
              </w:rPr>
            </w:pPr>
            <w:r w:rsidRPr="0009784F">
              <w:rPr>
                <w:sz w:val="20"/>
                <w:szCs w:val="20"/>
              </w:rPr>
              <w:t>Method</w:t>
            </w:r>
          </w:p>
        </w:tc>
        <w:tc>
          <w:tcPr>
            <w:tcW w:w="1309" w:type="dxa"/>
            <w:tcBorders>
              <w:bottom w:val="single" w:sz="0" w:space="0" w:color="auto"/>
            </w:tcBorders>
            <w:vAlign w:val="bottom"/>
          </w:tcPr>
          <w:p w14:paraId="79FB85EA" w14:textId="77777777" w:rsidR="00DF0F77" w:rsidRPr="0009784F" w:rsidRDefault="0009784F">
            <w:pPr>
              <w:pStyle w:val="Compact"/>
              <w:rPr>
                <w:sz w:val="20"/>
                <w:szCs w:val="20"/>
              </w:rPr>
            </w:pPr>
            <w:r w:rsidRPr="0009784F">
              <w:rPr>
                <w:sz w:val="20"/>
                <w:szCs w:val="20"/>
              </w:rPr>
              <w:t>Comparison</w:t>
            </w:r>
          </w:p>
        </w:tc>
        <w:tc>
          <w:tcPr>
            <w:tcW w:w="1028" w:type="dxa"/>
            <w:tcBorders>
              <w:bottom w:val="single" w:sz="0" w:space="0" w:color="auto"/>
            </w:tcBorders>
            <w:vAlign w:val="bottom"/>
          </w:tcPr>
          <w:p w14:paraId="414D68BB" w14:textId="77777777" w:rsidR="00DF0F77" w:rsidRPr="0009784F" w:rsidRDefault="0009784F">
            <w:pPr>
              <w:pStyle w:val="Compact"/>
              <w:jc w:val="right"/>
              <w:rPr>
                <w:sz w:val="20"/>
                <w:szCs w:val="20"/>
              </w:rPr>
            </w:pPr>
            <w:proofErr w:type="spellStart"/>
            <w:r w:rsidRPr="0009784F">
              <w:rPr>
                <w:sz w:val="20"/>
                <w:szCs w:val="20"/>
              </w:rPr>
              <w:t>LowerCL</w:t>
            </w:r>
            <w:proofErr w:type="spellEnd"/>
          </w:p>
        </w:tc>
        <w:tc>
          <w:tcPr>
            <w:tcW w:w="1150" w:type="dxa"/>
            <w:tcBorders>
              <w:bottom w:val="single" w:sz="0" w:space="0" w:color="auto"/>
            </w:tcBorders>
            <w:vAlign w:val="bottom"/>
          </w:tcPr>
          <w:p w14:paraId="51B79830" w14:textId="77777777" w:rsidR="00DF0F77" w:rsidRPr="0009784F" w:rsidRDefault="0009784F">
            <w:pPr>
              <w:pStyle w:val="Compact"/>
              <w:jc w:val="right"/>
              <w:rPr>
                <w:sz w:val="20"/>
                <w:szCs w:val="20"/>
              </w:rPr>
            </w:pPr>
            <w:r w:rsidRPr="0009784F">
              <w:rPr>
                <w:sz w:val="20"/>
                <w:szCs w:val="20"/>
              </w:rPr>
              <w:t>Difference</w:t>
            </w:r>
          </w:p>
        </w:tc>
        <w:tc>
          <w:tcPr>
            <w:tcW w:w="1010" w:type="dxa"/>
            <w:tcBorders>
              <w:bottom w:val="single" w:sz="0" w:space="0" w:color="auto"/>
            </w:tcBorders>
            <w:vAlign w:val="bottom"/>
          </w:tcPr>
          <w:p w14:paraId="0B564381" w14:textId="77777777" w:rsidR="00DF0F77" w:rsidRPr="0009784F" w:rsidRDefault="0009784F">
            <w:pPr>
              <w:pStyle w:val="Compact"/>
              <w:jc w:val="right"/>
              <w:rPr>
                <w:sz w:val="20"/>
                <w:szCs w:val="20"/>
              </w:rPr>
            </w:pPr>
            <w:proofErr w:type="spellStart"/>
            <w:r w:rsidRPr="0009784F">
              <w:rPr>
                <w:sz w:val="20"/>
                <w:szCs w:val="20"/>
              </w:rPr>
              <w:t>UpperCL</w:t>
            </w:r>
            <w:proofErr w:type="spellEnd"/>
          </w:p>
        </w:tc>
        <w:tc>
          <w:tcPr>
            <w:tcW w:w="1294" w:type="dxa"/>
            <w:tcBorders>
              <w:bottom w:val="single" w:sz="0" w:space="0" w:color="auto"/>
            </w:tcBorders>
            <w:vAlign w:val="bottom"/>
          </w:tcPr>
          <w:p w14:paraId="07686C15" w14:textId="77777777" w:rsidR="00DF0F77" w:rsidRPr="0009784F" w:rsidRDefault="0009784F">
            <w:pPr>
              <w:pStyle w:val="Compact"/>
              <w:jc w:val="right"/>
              <w:rPr>
                <w:sz w:val="20"/>
                <w:szCs w:val="20"/>
              </w:rPr>
            </w:pPr>
            <w:r w:rsidRPr="0009784F">
              <w:rPr>
                <w:sz w:val="20"/>
                <w:szCs w:val="20"/>
              </w:rPr>
              <w:t>Significance</w:t>
            </w:r>
          </w:p>
        </w:tc>
      </w:tr>
      <w:tr w:rsidR="00DF0F77" w:rsidRPr="0009784F" w14:paraId="4DB31591" w14:textId="77777777" w:rsidTr="001E6D06">
        <w:tc>
          <w:tcPr>
            <w:tcW w:w="734" w:type="dxa"/>
          </w:tcPr>
          <w:p w14:paraId="44D5F498" w14:textId="77777777" w:rsidR="00DF0F77" w:rsidRPr="0009784F" w:rsidRDefault="0009784F">
            <w:pPr>
              <w:pStyle w:val="Compact"/>
              <w:rPr>
                <w:sz w:val="20"/>
                <w:szCs w:val="20"/>
              </w:rPr>
            </w:pPr>
            <w:r w:rsidRPr="0009784F">
              <w:rPr>
                <w:sz w:val="20"/>
                <w:szCs w:val="20"/>
              </w:rPr>
              <w:t>drug</w:t>
            </w:r>
          </w:p>
        </w:tc>
        <w:tc>
          <w:tcPr>
            <w:tcW w:w="1207" w:type="dxa"/>
          </w:tcPr>
          <w:p w14:paraId="5F1552C5" w14:textId="77777777" w:rsidR="00DF0F77" w:rsidRPr="0009784F" w:rsidRDefault="0009784F">
            <w:pPr>
              <w:pStyle w:val="Compact"/>
              <w:rPr>
                <w:sz w:val="20"/>
                <w:szCs w:val="20"/>
              </w:rPr>
            </w:pPr>
            <w:r w:rsidRPr="0009784F">
              <w:rPr>
                <w:sz w:val="20"/>
                <w:szCs w:val="20"/>
              </w:rPr>
              <w:t>mood</w:t>
            </w:r>
          </w:p>
        </w:tc>
        <w:tc>
          <w:tcPr>
            <w:tcW w:w="908" w:type="dxa"/>
          </w:tcPr>
          <w:p w14:paraId="50152A74" w14:textId="77777777" w:rsidR="00DF0F77" w:rsidRPr="0009784F" w:rsidRDefault="0009784F">
            <w:pPr>
              <w:pStyle w:val="Compact"/>
              <w:rPr>
                <w:sz w:val="20"/>
                <w:szCs w:val="20"/>
              </w:rPr>
            </w:pPr>
            <w:r w:rsidRPr="0009784F">
              <w:rPr>
                <w:sz w:val="20"/>
                <w:szCs w:val="20"/>
              </w:rPr>
              <w:t>Bon</w:t>
            </w:r>
          </w:p>
        </w:tc>
        <w:tc>
          <w:tcPr>
            <w:tcW w:w="1309" w:type="dxa"/>
          </w:tcPr>
          <w:p w14:paraId="570A8AA4" w14:textId="77777777" w:rsidR="00DF0F77" w:rsidRPr="0009784F" w:rsidRDefault="0009784F">
            <w:pPr>
              <w:pStyle w:val="Compact"/>
              <w:rPr>
                <w:sz w:val="20"/>
                <w:szCs w:val="20"/>
              </w:rPr>
            </w:pPr>
            <w:r w:rsidRPr="0009784F">
              <w:rPr>
                <w:sz w:val="20"/>
                <w:szCs w:val="20"/>
              </w:rPr>
              <w:t>A - B</w:t>
            </w:r>
          </w:p>
        </w:tc>
        <w:tc>
          <w:tcPr>
            <w:tcW w:w="1028" w:type="dxa"/>
          </w:tcPr>
          <w:p w14:paraId="4A75A200" w14:textId="77777777" w:rsidR="00DF0F77" w:rsidRPr="0009784F" w:rsidRDefault="0009784F">
            <w:pPr>
              <w:pStyle w:val="Compact"/>
              <w:jc w:val="right"/>
              <w:rPr>
                <w:sz w:val="20"/>
                <w:szCs w:val="20"/>
              </w:rPr>
            </w:pPr>
            <w:r w:rsidRPr="0009784F">
              <w:rPr>
                <w:sz w:val="20"/>
                <w:szCs w:val="20"/>
              </w:rPr>
              <w:t>-7.477</w:t>
            </w:r>
          </w:p>
        </w:tc>
        <w:tc>
          <w:tcPr>
            <w:tcW w:w="1150" w:type="dxa"/>
          </w:tcPr>
          <w:p w14:paraId="1DD4AD79" w14:textId="77777777" w:rsidR="00DF0F77" w:rsidRPr="0009784F" w:rsidRDefault="0009784F">
            <w:pPr>
              <w:pStyle w:val="Compact"/>
              <w:jc w:val="right"/>
              <w:rPr>
                <w:sz w:val="20"/>
                <w:szCs w:val="20"/>
              </w:rPr>
            </w:pPr>
            <w:r w:rsidRPr="0009784F">
              <w:rPr>
                <w:sz w:val="20"/>
                <w:szCs w:val="20"/>
              </w:rPr>
              <w:t>2.0</w:t>
            </w:r>
          </w:p>
        </w:tc>
        <w:tc>
          <w:tcPr>
            <w:tcW w:w="1010" w:type="dxa"/>
          </w:tcPr>
          <w:p w14:paraId="030FBBC6" w14:textId="77777777" w:rsidR="00DF0F77" w:rsidRPr="0009784F" w:rsidRDefault="0009784F">
            <w:pPr>
              <w:pStyle w:val="Compact"/>
              <w:jc w:val="right"/>
              <w:rPr>
                <w:sz w:val="20"/>
                <w:szCs w:val="20"/>
              </w:rPr>
            </w:pPr>
            <w:r w:rsidRPr="0009784F">
              <w:rPr>
                <w:sz w:val="20"/>
                <w:szCs w:val="20"/>
              </w:rPr>
              <w:t>11.477</w:t>
            </w:r>
          </w:p>
        </w:tc>
        <w:tc>
          <w:tcPr>
            <w:tcW w:w="1294" w:type="dxa"/>
          </w:tcPr>
          <w:p w14:paraId="0DA352FB" w14:textId="77777777" w:rsidR="00DF0F77" w:rsidRPr="0009784F" w:rsidRDefault="0009784F">
            <w:pPr>
              <w:pStyle w:val="Compact"/>
              <w:jc w:val="right"/>
              <w:rPr>
                <w:sz w:val="20"/>
                <w:szCs w:val="20"/>
              </w:rPr>
            </w:pPr>
            <w:r w:rsidRPr="0009784F">
              <w:rPr>
                <w:sz w:val="20"/>
                <w:szCs w:val="20"/>
              </w:rPr>
              <w:t>0</w:t>
            </w:r>
          </w:p>
        </w:tc>
      </w:tr>
      <w:tr w:rsidR="00DF0F77" w:rsidRPr="0009784F" w14:paraId="34D537B5" w14:textId="77777777" w:rsidTr="001E6D06">
        <w:tc>
          <w:tcPr>
            <w:tcW w:w="734" w:type="dxa"/>
          </w:tcPr>
          <w:p w14:paraId="6A4F36DC" w14:textId="77777777" w:rsidR="00DF0F77" w:rsidRPr="0009784F" w:rsidRDefault="0009784F">
            <w:pPr>
              <w:pStyle w:val="Compact"/>
              <w:rPr>
                <w:sz w:val="20"/>
                <w:szCs w:val="20"/>
              </w:rPr>
            </w:pPr>
            <w:r w:rsidRPr="0009784F">
              <w:rPr>
                <w:sz w:val="20"/>
                <w:szCs w:val="20"/>
              </w:rPr>
              <w:t>drug</w:t>
            </w:r>
          </w:p>
        </w:tc>
        <w:tc>
          <w:tcPr>
            <w:tcW w:w="1207" w:type="dxa"/>
          </w:tcPr>
          <w:p w14:paraId="7BF8984B" w14:textId="77777777" w:rsidR="00DF0F77" w:rsidRPr="0009784F" w:rsidRDefault="0009784F">
            <w:pPr>
              <w:pStyle w:val="Compact"/>
              <w:rPr>
                <w:sz w:val="20"/>
                <w:szCs w:val="20"/>
              </w:rPr>
            </w:pPr>
            <w:r w:rsidRPr="0009784F">
              <w:rPr>
                <w:sz w:val="20"/>
                <w:szCs w:val="20"/>
              </w:rPr>
              <w:t>mood</w:t>
            </w:r>
          </w:p>
        </w:tc>
        <w:tc>
          <w:tcPr>
            <w:tcW w:w="908" w:type="dxa"/>
          </w:tcPr>
          <w:p w14:paraId="0AF7778D" w14:textId="77777777" w:rsidR="00DF0F77" w:rsidRPr="0009784F" w:rsidRDefault="0009784F">
            <w:pPr>
              <w:pStyle w:val="Compact"/>
              <w:rPr>
                <w:sz w:val="20"/>
                <w:szCs w:val="20"/>
              </w:rPr>
            </w:pPr>
            <w:r w:rsidRPr="0009784F">
              <w:rPr>
                <w:sz w:val="20"/>
                <w:szCs w:val="20"/>
              </w:rPr>
              <w:t>Bon</w:t>
            </w:r>
          </w:p>
        </w:tc>
        <w:tc>
          <w:tcPr>
            <w:tcW w:w="1309" w:type="dxa"/>
          </w:tcPr>
          <w:p w14:paraId="52B20AE7" w14:textId="77777777" w:rsidR="00DF0F77" w:rsidRPr="0009784F" w:rsidRDefault="0009784F">
            <w:pPr>
              <w:pStyle w:val="Compact"/>
              <w:rPr>
                <w:sz w:val="20"/>
                <w:szCs w:val="20"/>
              </w:rPr>
            </w:pPr>
            <w:r w:rsidRPr="0009784F">
              <w:rPr>
                <w:sz w:val="20"/>
                <w:szCs w:val="20"/>
              </w:rPr>
              <w:t>A - P</w:t>
            </w:r>
          </w:p>
        </w:tc>
        <w:tc>
          <w:tcPr>
            <w:tcW w:w="1028" w:type="dxa"/>
          </w:tcPr>
          <w:p w14:paraId="13591FFB" w14:textId="77777777" w:rsidR="00DF0F77" w:rsidRPr="0009784F" w:rsidRDefault="0009784F">
            <w:pPr>
              <w:pStyle w:val="Compact"/>
              <w:jc w:val="right"/>
              <w:rPr>
                <w:sz w:val="20"/>
                <w:szCs w:val="20"/>
              </w:rPr>
            </w:pPr>
            <w:r w:rsidRPr="0009784F">
              <w:rPr>
                <w:sz w:val="20"/>
                <w:szCs w:val="20"/>
              </w:rPr>
              <w:t>2.023</w:t>
            </w:r>
          </w:p>
        </w:tc>
        <w:tc>
          <w:tcPr>
            <w:tcW w:w="1150" w:type="dxa"/>
          </w:tcPr>
          <w:p w14:paraId="5D2C8E6A" w14:textId="77777777" w:rsidR="00DF0F77" w:rsidRPr="0009784F" w:rsidRDefault="0009784F">
            <w:pPr>
              <w:pStyle w:val="Compact"/>
              <w:jc w:val="right"/>
              <w:rPr>
                <w:sz w:val="20"/>
                <w:szCs w:val="20"/>
              </w:rPr>
            </w:pPr>
            <w:r w:rsidRPr="0009784F">
              <w:rPr>
                <w:sz w:val="20"/>
                <w:szCs w:val="20"/>
              </w:rPr>
              <w:t>11.5</w:t>
            </w:r>
          </w:p>
        </w:tc>
        <w:tc>
          <w:tcPr>
            <w:tcW w:w="1010" w:type="dxa"/>
          </w:tcPr>
          <w:p w14:paraId="1160551F" w14:textId="77777777" w:rsidR="00DF0F77" w:rsidRPr="0009784F" w:rsidRDefault="0009784F">
            <w:pPr>
              <w:pStyle w:val="Compact"/>
              <w:jc w:val="right"/>
              <w:rPr>
                <w:sz w:val="20"/>
                <w:szCs w:val="20"/>
              </w:rPr>
            </w:pPr>
            <w:r w:rsidRPr="0009784F">
              <w:rPr>
                <w:sz w:val="20"/>
                <w:szCs w:val="20"/>
              </w:rPr>
              <w:t>20.977</w:t>
            </w:r>
          </w:p>
        </w:tc>
        <w:tc>
          <w:tcPr>
            <w:tcW w:w="1294" w:type="dxa"/>
          </w:tcPr>
          <w:p w14:paraId="37AE4D38" w14:textId="77777777" w:rsidR="00DF0F77" w:rsidRPr="0009784F" w:rsidRDefault="0009784F">
            <w:pPr>
              <w:pStyle w:val="Compact"/>
              <w:jc w:val="right"/>
              <w:rPr>
                <w:sz w:val="20"/>
                <w:szCs w:val="20"/>
              </w:rPr>
            </w:pPr>
            <w:r w:rsidRPr="0009784F">
              <w:rPr>
                <w:sz w:val="20"/>
                <w:szCs w:val="20"/>
              </w:rPr>
              <w:t>1</w:t>
            </w:r>
          </w:p>
        </w:tc>
      </w:tr>
      <w:tr w:rsidR="00DF0F77" w:rsidRPr="0009784F" w14:paraId="4745C5F4" w14:textId="77777777" w:rsidTr="001E6D06">
        <w:tc>
          <w:tcPr>
            <w:tcW w:w="734" w:type="dxa"/>
          </w:tcPr>
          <w:p w14:paraId="72C6F6D7" w14:textId="77777777" w:rsidR="00DF0F77" w:rsidRPr="0009784F" w:rsidRDefault="0009784F">
            <w:pPr>
              <w:pStyle w:val="Compact"/>
              <w:rPr>
                <w:sz w:val="20"/>
                <w:szCs w:val="20"/>
              </w:rPr>
            </w:pPr>
            <w:r w:rsidRPr="0009784F">
              <w:rPr>
                <w:sz w:val="20"/>
                <w:szCs w:val="20"/>
              </w:rPr>
              <w:t>drug</w:t>
            </w:r>
          </w:p>
        </w:tc>
        <w:tc>
          <w:tcPr>
            <w:tcW w:w="1207" w:type="dxa"/>
          </w:tcPr>
          <w:p w14:paraId="55F87903" w14:textId="77777777" w:rsidR="00DF0F77" w:rsidRPr="0009784F" w:rsidRDefault="0009784F">
            <w:pPr>
              <w:pStyle w:val="Compact"/>
              <w:rPr>
                <w:sz w:val="20"/>
                <w:szCs w:val="20"/>
              </w:rPr>
            </w:pPr>
            <w:r w:rsidRPr="0009784F">
              <w:rPr>
                <w:sz w:val="20"/>
                <w:szCs w:val="20"/>
              </w:rPr>
              <w:t>mood</w:t>
            </w:r>
          </w:p>
        </w:tc>
        <w:tc>
          <w:tcPr>
            <w:tcW w:w="908" w:type="dxa"/>
          </w:tcPr>
          <w:p w14:paraId="384738F0" w14:textId="77777777" w:rsidR="00DF0F77" w:rsidRPr="0009784F" w:rsidRDefault="0009784F">
            <w:pPr>
              <w:pStyle w:val="Compact"/>
              <w:rPr>
                <w:sz w:val="20"/>
                <w:szCs w:val="20"/>
              </w:rPr>
            </w:pPr>
            <w:r w:rsidRPr="0009784F">
              <w:rPr>
                <w:sz w:val="20"/>
                <w:szCs w:val="20"/>
              </w:rPr>
              <w:t>Bon</w:t>
            </w:r>
          </w:p>
        </w:tc>
        <w:tc>
          <w:tcPr>
            <w:tcW w:w="1309" w:type="dxa"/>
          </w:tcPr>
          <w:p w14:paraId="1F6028A7" w14:textId="77777777" w:rsidR="00DF0F77" w:rsidRPr="0009784F" w:rsidRDefault="0009784F">
            <w:pPr>
              <w:pStyle w:val="Compact"/>
              <w:rPr>
                <w:sz w:val="20"/>
                <w:szCs w:val="20"/>
              </w:rPr>
            </w:pPr>
            <w:r w:rsidRPr="0009784F">
              <w:rPr>
                <w:sz w:val="20"/>
                <w:szCs w:val="20"/>
              </w:rPr>
              <w:t>B - A</w:t>
            </w:r>
          </w:p>
        </w:tc>
        <w:tc>
          <w:tcPr>
            <w:tcW w:w="1028" w:type="dxa"/>
          </w:tcPr>
          <w:p w14:paraId="470463DD" w14:textId="77777777" w:rsidR="00DF0F77" w:rsidRPr="0009784F" w:rsidRDefault="0009784F">
            <w:pPr>
              <w:pStyle w:val="Compact"/>
              <w:jc w:val="right"/>
              <w:rPr>
                <w:sz w:val="20"/>
                <w:szCs w:val="20"/>
              </w:rPr>
            </w:pPr>
            <w:r w:rsidRPr="0009784F">
              <w:rPr>
                <w:sz w:val="20"/>
                <w:szCs w:val="20"/>
              </w:rPr>
              <w:t>-11.477</w:t>
            </w:r>
          </w:p>
        </w:tc>
        <w:tc>
          <w:tcPr>
            <w:tcW w:w="1150" w:type="dxa"/>
          </w:tcPr>
          <w:p w14:paraId="0E77DCEC" w14:textId="77777777" w:rsidR="00DF0F77" w:rsidRPr="0009784F" w:rsidRDefault="0009784F">
            <w:pPr>
              <w:pStyle w:val="Compact"/>
              <w:jc w:val="right"/>
              <w:rPr>
                <w:sz w:val="20"/>
                <w:szCs w:val="20"/>
              </w:rPr>
            </w:pPr>
            <w:r w:rsidRPr="0009784F">
              <w:rPr>
                <w:sz w:val="20"/>
                <w:szCs w:val="20"/>
              </w:rPr>
              <w:t>-2.0</w:t>
            </w:r>
          </w:p>
        </w:tc>
        <w:tc>
          <w:tcPr>
            <w:tcW w:w="1010" w:type="dxa"/>
          </w:tcPr>
          <w:p w14:paraId="2762EFBA" w14:textId="77777777" w:rsidR="00DF0F77" w:rsidRPr="0009784F" w:rsidRDefault="0009784F">
            <w:pPr>
              <w:pStyle w:val="Compact"/>
              <w:jc w:val="right"/>
              <w:rPr>
                <w:sz w:val="20"/>
                <w:szCs w:val="20"/>
              </w:rPr>
            </w:pPr>
            <w:r w:rsidRPr="0009784F">
              <w:rPr>
                <w:sz w:val="20"/>
                <w:szCs w:val="20"/>
              </w:rPr>
              <w:t>7.477</w:t>
            </w:r>
          </w:p>
        </w:tc>
        <w:tc>
          <w:tcPr>
            <w:tcW w:w="1294" w:type="dxa"/>
          </w:tcPr>
          <w:p w14:paraId="19936992" w14:textId="77777777" w:rsidR="00DF0F77" w:rsidRPr="0009784F" w:rsidRDefault="0009784F">
            <w:pPr>
              <w:pStyle w:val="Compact"/>
              <w:jc w:val="right"/>
              <w:rPr>
                <w:sz w:val="20"/>
                <w:szCs w:val="20"/>
              </w:rPr>
            </w:pPr>
            <w:r w:rsidRPr="0009784F">
              <w:rPr>
                <w:sz w:val="20"/>
                <w:szCs w:val="20"/>
              </w:rPr>
              <w:t>0</w:t>
            </w:r>
          </w:p>
        </w:tc>
      </w:tr>
      <w:tr w:rsidR="00DF0F77" w:rsidRPr="0009784F" w14:paraId="2B70089F" w14:textId="77777777" w:rsidTr="001E6D06">
        <w:tc>
          <w:tcPr>
            <w:tcW w:w="734" w:type="dxa"/>
          </w:tcPr>
          <w:p w14:paraId="5AC7F928" w14:textId="77777777" w:rsidR="00DF0F77" w:rsidRPr="0009784F" w:rsidRDefault="0009784F">
            <w:pPr>
              <w:pStyle w:val="Compact"/>
              <w:rPr>
                <w:sz w:val="20"/>
                <w:szCs w:val="20"/>
              </w:rPr>
            </w:pPr>
            <w:r w:rsidRPr="0009784F">
              <w:rPr>
                <w:sz w:val="20"/>
                <w:szCs w:val="20"/>
              </w:rPr>
              <w:t>drug</w:t>
            </w:r>
          </w:p>
        </w:tc>
        <w:tc>
          <w:tcPr>
            <w:tcW w:w="1207" w:type="dxa"/>
          </w:tcPr>
          <w:p w14:paraId="44AE535D" w14:textId="77777777" w:rsidR="00DF0F77" w:rsidRPr="0009784F" w:rsidRDefault="0009784F">
            <w:pPr>
              <w:pStyle w:val="Compact"/>
              <w:rPr>
                <w:sz w:val="20"/>
                <w:szCs w:val="20"/>
              </w:rPr>
            </w:pPr>
            <w:r w:rsidRPr="0009784F">
              <w:rPr>
                <w:sz w:val="20"/>
                <w:szCs w:val="20"/>
              </w:rPr>
              <w:t>mood</w:t>
            </w:r>
          </w:p>
        </w:tc>
        <w:tc>
          <w:tcPr>
            <w:tcW w:w="908" w:type="dxa"/>
          </w:tcPr>
          <w:p w14:paraId="6EC0FCD6" w14:textId="77777777" w:rsidR="00DF0F77" w:rsidRPr="0009784F" w:rsidRDefault="0009784F">
            <w:pPr>
              <w:pStyle w:val="Compact"/>
              <w:rPr>
                <w:sz w:val="20"/>
                <w:szCs w:val="20"/>
              </w:rPr>
            </w:pPr>
            <w:r w:rsidRPr="0009784F">
              <w:rPr>
                <w:sz w:val="20"/>
                <w:szCs w:val="20"/>
              </w:rPr>
              <w:t>Bon</w:t>
            </w:r>
          </w:p>
        </w:tc>
        <w:tc>
          <w:tcPr>
            <w:tcW w:w="1309" w:type="dxa"/>
          </w:tcPr>
          <w:p w14:paraId="7CB086B7" w14:textId="77777777" w:rsidR="00DF0F77" w:rsidRPr="0009784F" w:rsidRDefault="0009784F">
            <w:pPr>
              <w:pStyle w:val="Compact"/>
              <w:rPr>
                <w:sz w:val="20"/>
                <w:szCs w:val="20"/>
              </w:rPr>
            </w:pPr>
            <w:r w:rsidRPr="0009784F">
              <w:rPr>
                <w:sz w:val="20"/>
                <w:szCs w:val="20"/>
              </w:rPr>
              <w:t>B - P</w:t>
            </w:r>
          </w:p>
        </w:tc>
        <w:tc>
          <w:tcPr>
            <w:tcW w:w="1028" w:type="dxa"/>
          </w:tcPr>
          <w:p w14:paraId="1B2D06C1" w14:textId="77777777" w:rsidR="00DF0F77" w:rsidRPr="0009784F" w:rsidRDefault="0009784F">
            <w:pPr>
              <w:pStyle w:val="Compact"/>
              <w:jc w:val="right"/>
              <w:rPr>
                <w:sz w:val="20"/>
                <w:szCs w:val="20"/>
              </w:rPr>
            </w:pPr>
            <w:r w:rsidRPr="0009784F">
              <w:rPr>
                <w:sz w:val="20"/>
                <w:szCs w:val="20"/>
              </w:rPr>
              <w:t>0.023</w:t>
            </w:r>
          </w:p>
        </w:tc>
        <w:tc>
          <w:tcPr>
            <w:tcW w:w="1150" w:type="dxa"/>
          </w:tcPr>
          <w:p w14:paraId="2968DFB9" w14:textId="77777777" w:rsidR="00DF0F77" w:rsidRPr="0009784F" w:rsidRDefault="0009784F">
            <w:pPr>
              <w:pStyle w:val="Compact"/>
              <w:jc w:val="right"/>
              <w:rPr>
                <w:sz w:val="20"/>
                <w:szCs w:val="20"/>
              </w:rPr>
            </w:pPr>
            <w:r w:rsidRPr="0009784F">
              <w:rPr>
                <w:sz w:val="20"/>
                <w:szCs w:val="20"/>
              </w:rPr>
              <w:t>9.5</w:t>
            </w:r>
          </w:p>
        </w:tc>
        <w:tc>
          <w:tcPr>
            <w:tcW w:w="1010" w:type="dxa"/>
          </w:tcPr>
          <w:p w14:paraId="375B8C3B" w14:textId="77777777" w:rsidR="00DF0F77" w:rsidRPr="0009784F" w:rsidRDefault="0009784F">
            <w:pPr>
              <w:pStyle w:val="Compact"/>
              <w:jc w:val="right"/>
              <w:rPr>
                <w:sz w:val="20"/>
                <w:szCs w:val="20"/>
              </w:rPr>
            </w:pPr>
            <w:r w:rsidRPr="0009784F">
              <w:rPr>
                <w:sz w:val="20"/>
                <w:szCs w:val="20"/>
              </w:rPr>
              <w:t>18.977</w:t>
            </w:r>
          </w:p>
        </w:tc>
        <w:tc>
          <w:tcPr>
            <w:tcW w:w="1294" w:type="dxa"/>
          </w:tcPr>
          <w:p w14:paraId="4E1F8CF9" w14:textId="77777777" w:rsidR="00DF0F77" w:rsidRPr="0009784F" w:rsidRDefault="0009784F">
            <w:pPr>
              <w:pStyle w:val="Compact"/>
              <w:jc w:val="right"/>
              <w:rPr>
                <w:sz w:val="20"/>
                <w:szCs w:val="20"/>
              </w:rPr>
            </w:pPr>
            <w:r w:rsidRPr="0009784F">
              <w:rPr>
                <w:sz w:val="20"/>
                <w:szCs w:val="20"/>
              </w:rPr>
              <w:t>1</w:t>
            </w:r>
          </w:p>
        </w:tc>
      </w:tr>
      <w:tr w:rsidR="00DF0F77" w:rsidRPr="0009784F" w14:paraId="29704A86" w14:textId="77777777" w:rsidTr="001E6D06">
        <w:tc>
          <w:tcPr>
            <w:tcW w:w="734" w:type="dxa"/>
          </w:tcPr>
          <w:p w14:paraId="04077F47" w14:textId="77777777" w:rsidR="00DF0F77" w:rsidRPr="0009784F" w:rsidRDefault="0009784F">
            <w:pPr>
              <w:pStyle w:val="Compact"/>
              <w:rPr>
                <w:sz w:val="20"/>
                <w:szCs w:val="20"/>
              </w:rPr>
            </w:pPr>
            <w:r w:rsidRPr="0009784F">
              <w:rPr>
                <w:sz w:val="20"/>
                <w:szCs w:val="20"/>
              </w:rPr>
              <w:t>drug</w:t>
            </w:r>
          </w:p>
        </w:tc>
        <w:tc>
          <w:tcPr>
            <w:tcW w:w="1207" w:type="dxa"/>
          </w:tcPr>
          <w:p w14:paraId="2EAA6D28" w14:textId="77777777" w:rsidR="00DF0F77" w:rsidRPr="0009784F" w:rsidRDefault="0009784F">
            <w:pPr>
              <w:pStyle w:val="Compact"/>
              <w:rPr>
                <w:sz w:val="20"/>
                <w:szCs w:val="20"/>
              </w:rPr>
            </w:pPr>
            <w:r w:rsidRPr="0009784F">
              <w:rPr>
                <w:sz w:val="20"/>
                <w:szCs w:val="20"/>
              </w:rPr>
              <w:t>mood</w:t>
            </w:r>
          </w:p>
        </w:tc>
        <w:tc>
          <w:tcPr>
            <w:tcW w:w="908" w:type="dxa"/>
          </w:tcPr>
          <w:p w14:paraId="5B2A715E" w14:textId="77777777" w:rsidR="00DF0F77" w:rsidRPr="0009784F" w:rsidRDefault="0009784F">
            <w:pPr>
              <w:pStyle w:val="Compact"/>
              <w:rPr>
                <w:sz w:val="20"/>
                <w:szCs w:val="20"/>
              </w:rPr>
            </w:pPr>
            <w:r w:rsidRPr="0009784F">
              <w:rPr>
                <w:sz w:val="20"/>
                <w:szCs w:val="20"/>
              </w:rPr>
              <w:t>Bon</w:t>
            </w:r>
          </w:p>
        </w:tc>
        <w:tc>
          <w:tcPr>
            <w:tcW w:w="1309" w:type="dxa"/>
          </w:tcPr>
          <w:p w14:paraId="064C1B30" w14:textId="77777777" w:rsidR="00DF0F77" w:rsidRPr="0009784F" w:rsidRDefault="0009784F">
            <w:pPr>
              <w:pStyle w:val="Compact"/>
              <w:rPr>
                <w:sz w:val="20"/>
                <w:szCs w:val="20"/>
              </w:rPr>
            </w:pPr>
            <w:r w:rsidRPr="0009784F">
              <w:rPr>
                <w:sz w:val="20"/>
                <w:szCs w:val="20"/>
              </w:rPr>
              <w:t>P - A</w:t>
            </w:r>
          </w:p>
        </w:tc>
        <w:tc>
          <w:tcPr>
            <w:tcW w:w="1028" w:type="dxa"/>
          </w:tcPr>
          <w:p w14:paraId="30BBB377" w14:textId="77777777" w:rsidR="00DF0F77" w:rsidRPr="0009784F" w:rsidRDefault="0009784F">
            <w:pPr>
              <w:pStyle w:val="Compact"/>
              <w:jc w:val="right"/>
              <w:rPr>
                <w:sz w:val="20"/>
                <w:szCs w:val="20"/>
              </w:rPr>
            </w:pPr>
            <w:r w:rsidRPr="0009784F">
              <w:rPr>
                <w:sz w:val="20"/>
                <w:szCs w:val="20"/>
              </w:rPr>
              <w:t>-20.977</w:t>
            </w:r>
          </w:p>
        </w:tc>
        <w:tc>
          <w:tcPr>
            <w:tcW w:w="1150" w:type="dxa"/>
          </w:tcPr>
          <w:p w14:paraId="2BE0AA75" w14:textId="77777777" w:rsidR="00DF0F77" w:rsidRPr="0009784F" w:rsidRDefault="0009784F">
            <w:pPr>
              <w:pStyle w:val="Compact"/>
              <w:jc w:val="right"/>
              <w:rPr>
                <w:sz w:val="20"/>
                <w:szCs w:val="20"/>
              </w:rPr>
            </w:pPr>
            <w:r w:rsidRPr="0009784F">
              <w:rPr>
                <w:sz w:val="20"/>
                <w:szCs w:val="20"/>
              </w:rPr>
              <w:t>-11.5</w:t>
            </w:r>
          </w:p>
        </w:tc>
        <w:tc>
          <w:tcPr>
            <w:tcW w:w="1010" w:type="dxa"/>
          </w:tcPr>
          <w:p w14:paraId="64F81641" w14:textId="77777777" w:rsidR="00DF0F77" w:rsidRPr="0009784F" w:rsidRDefault="0009784F">
            <w:pPr>
              <w:pStyle w:val="Compact"/>
              <w:jc w:val="right"/>
              <w:rPr>
                <w:sz w:val="20"/>
                <w:szCs w:val="20"/>
              </w:rPr>
            </w:pPr>
            <w:r w:rsidRPr="0009784F">
              <w:rPr>
                <w:sz w:val="20"/>
                <w:szCs w:val="20"/>
              </w:rPr>
              <w:t>-2.023</w:t>
            </w:r>
          </w:p>
        </w:tc>
        <w:tc>
          <w:tcPr>
            <w:tcW w:w="1294" w:type="dxa"/>
          </w:tcPr>
          <w:p w14:paraId="1C7AADF5" w14:textId="77777777" w:rsidR="00DF0F77" w:rsidRPr="0009784F" w:rsidRDefault="0009784F">
            <w:pPr>
              <w:pStyle w:val="Compact"/>
              <w:jc w:val="right"/>
              <w:rPr>
                <w:sz w:val="20"/>
                <w:szCs w:val="20"/>
              </w:rPr>
            </w:pPr>
            <w:r w:rsidRPr="0009784F">
              <w:rPr>
                <w:sz w:val="20"/>
                <w:szCs w:val="20"/>
              </w:rPr>
              <w:t>1</w:t>
            </w:r>
          </w:p>
        </w:tc>
      </w:tr>
      <w:tr w:rsidR="00DF0F77" w:rsidRPr="0009784F" w14:paraId="39ABC19B" w14:textId="77777777" w:rsidTr="001E6D06">
        <w:tc>
          <w:tcPr>
            <w:tcW w:w="734" w:type="dxa"/>
          </w:tcPr>
          <w:p w14:paraId="53E7CB33" w14:textId="77777777" w:rsidR="00DF0F77" w:rsidRPr="0009784F" w:rsidRDefault="0009784F">
            <w:pPr>
              <w:pStyle w:val="Compact"/>
              <w:rPr>
                <w:sz w:val="20"/>
                <w:szCs w:val="20"/>
              </w:rPr>
            </w:pPr>
            <w:r w:rsidRPr="0009784F">
              <w:rPr>
                <w:sz w:val="20"/>
                <w:szCs w:val="20"/>
              </w:rPr>
              <w:t>drug</w:t>
            </w:r>
          </w:p>
        </w:tc>
        <w:tc>
          <w:tcPr>
            <w:tcW w:w="1207" w:type="dxa"/>
          </w:tcPr>
          <w:p w14:paraId="7E6B392B" w14:textId="77777777" w:rsidR="00DF0F77" w:rsidRPr="0009784F" w:rsidRDefault="0009784F">
            <w:pPr>
              <w:pStyle w:val="Compact"/>
              <w:rPr>
                <w:sz w:val="20"/>
                <w:szCs w:val="20"/>
              </w:rPr>
            </w:pPr>
            <w:r w:rsidRPr="0009784F">
              <w:rPr>
                <w:sz w:val="20"/>
                <w:szCs w:val="20"/>
              </w:rPr>
              <w:t>mood</w:t>
            </w:r>
          </w:p>
        </w:tc>
        <w:tc>
          <w:tcPr>
            <w:tcW w:w="908" w:type="dxa"/>
          </w:tcPr>
          <w:p w14:paraId="727D180F" w14:textId="77777777" w:rsidR="00DF0F77" w:rsidRPr="0009784F" w:rsidRDefault="0009784F">
            <w:pPr>
              <w:pStyle w:val="Compact"/>
              <w:rPr>
                <w:sz w:val="20"/>
                <w:szCs w:val="20"/>
              </w:rPr>
            </w:pPr>
            <w:r w:rsidRPr="0009784F">
              <w:rPr>
                <w:sz w:val="20"/>
                <w:szCs w:val="20"/>
              </w:rPr>
              <w:t>Bon</w:t>
            </w:r>
          </w:p>
        </w:tc>
        <w:tc>
          <w:tcPr>
            <w:tcW w:w="1309" w:type="dxa"/>
          </w:tcPr>
          <w:p w14:paraId="4410F7F4" w14:textId="77777777" w:rsidR="00DF0F77" w:rsidRPr="0009784F" w:rsidRDefault="0009784F">
            <w:pPr>
              <w:pStyle w:val="Compact"/>
              <w:rPr>
                <w:sz w:val="20"/>
                <w:szCs w:val="20"/>
              </w:rPr>
            </w:pPr>
            <w:r w:rsidRPr="0009784F">
              <w:rPr>
                <w:sz w:val="20"/>
                <w:szCs w:val="20"/>
              </w:rPr>
              <w:t>P - B</w:t>
            </w:r>
          </w:p>
        </w:tc>
        <w:tc>
          <w:tcPr>
            <w:tcW w:w="1028" w:type="dxa"/>
          </w:tcPr>
          <w:p w14:paraId="5A0512E5" w14:textId="77777777" w:rsidR="00DF0F77" w:rsidRPr="0009784F" w:rsidRDefault="0009784F">
            <w:pPr>
              <w:pStyle w:val="Compact"/>
              <w:jc w:val="right"/>
              <w:rPr>
                <w:sz w:val="20"/>
                <w:szCs w:val="20"/>
              </w:rPr>
            </w:pPr>
            <w:r w:rsidRPr="0009784F">
              <w:rPr>
                <w:sz w:val="20"/>
                <w:szCs w:val="20"/>
              </w:rPr>
              <w:t>-18.977</w:t>
            </w:r>
          </w:p>
        </w:tc>
        <w:tc>
          <w:tcPr>
            <w:tcW w:w="1150" w:type="dxa"/>
          </w:tcPr>
          <w:p w14:paraId="0FB2D16E" w14:textId="77777777" w:rsidR="00DF0F77" w:rsidRPr="0009784F" w:rsidRDefault="0009784F">
            <w:pPr>
              <w:pStyle w:val="Compact"/>
              <w:jc w:val="right"/>
              <w:rPr>
                <w:sz w:val="20"/>
                <w:szCs w:val="20"/>
              </w:rPr>
            </w:pPr>
            <w:r w:rsidRPr="0009784F">
              <w:rPr>
                <w:sz w:val="20"/>
                <w:szCs w:val="20"/>
              </w:rPr>
              <w:t>-9.5</w:t>
            </w:r>
          </w:p>
        </w:tc>
        <w:tc>
          <w:tcPr>
            <w:tcW w:w="1010" w:type="dxa"/>
          </w:tcPr>
          <w:p w14:paraId="5A193490" w14:textId="77777777" w:rsidR="00DF0F77" w:rsidRPr="0009784F" w:rsidRDefault="0009784F">
            <w:pPr>
              <w:pStyle w:val="Compact"/>
              <w:jc w:val="right"/>
              <w:rPr>
                <w:sz w:val="20"/>
                <w:szCs w:val="20"/>
              </w:rPr>
            </w:pPr>
            <w:r w:rsidRPr="0009784F">
              <w:rPr>
                <w:sz w:val="20"/>
                <w:szCs w:val="20"/>
              </w:rPr>
              <w:t>-0.023</w:t>
            </w:r>
          </w:p>
        </w:tc>
        <w:tc>
          <w:tcPr>
            <w:tcW w:w="1294" w:type="dxa"/>
          </w:tcPr>
          <w:p w14:paraId="14025CB8" w14:textId="77777777" w:rsidR="00DF0F77" w:rsidRPr="0009784F" w:rsidRDefault="0009784F">
            <w:pPr>
              <w:pStyle w:val="Compact"/>
              <w:jc w:val="right"/>
              <w:rPr>
                <w:sz w:val="20"/>
                <w:szCs w:val="20"/>
              </w:rPr>
            </w:pPr>
            <w:r w:rsidRPr="0009784F">
              <w:rPr>
                <w:sz w:val="20"/>
                <w:szCs w:val="20"/>
              </w:rPr>
              <w:t>1</w:t>
            </w:r>
          </w:p>
        </w:tc>
      </w:tr>
      <w:tr w:rsidR="00D478F0" w:rsidRPr="0009784F" w14:paraId="4425B31B" w14:textId="77777777" w:rsidTr="001E6D06">
        <w:tc>
          <w:tcPr>
            <w:tcW w:w="734" w:type="dxa"/>
          </w:tcPr>
          <w:p w14:paraId="07C4EC5A" w14:textId="77777777" w:rsidR="00D478F0" w:rsidRPr="0009784F" w:rsidRDefault="00D478F0">
            <w:pPr>
              <w:pStyle w:val="Compact"/>
              <w:rPr>
                <w:sz w:val="20"/>
                <w:szCs w:val="20"/>
              </w:rPr>
            </w:pPr>
          </w:p>
        </w:tc>
        <w:tc>
          <w:tcPr>
            <w:tcW w:w="1207" w:type="dxa"/>
          </w:tcPr>
          <w:p w14:paraId="28ABDF83" w14:textId="77777777" w:rsidR="00D478F0" w:rsidRPr="0009784F" w:rsidRDefault="00D478F0">
            <w:pPr>
              <w:pStyle w:val="Compact"/>
              <w:rPr>
                <w:sz w:val="20"/>
                <w:szCs w:val="20"/>
              </w:rPr>
            </w:pPr>
          </w:p>
        </w:tc>
        <w:tc>
          <w:tcPr>
            <w:tcW w:w="908" w:type="dxa"/>
          </w:tcPr>
          <w:p w14:paraId="64AA5B83" w14:textId="77777777" w:rsidR="00D478F0" w:rsidRPr="0009784F" w:rsidRDefault="00D478F0">
            <w:pPr>
              <w:pStyle w:val="Compact"/>
              <w:rPr>
                <w:sz w:val="20"/>
                <w:szCs w:val="20"/>
              </w:rPr>
            </w:pPr>
          </w:p>
        </w:tc>
        <w:tc>
          <w:tcPr>
            <w:tcW w:w="1309" w:type="dxa"/>
          </w:tcPr>
          <w:p w14:paraId="76858FE5" w14:textId="77777777" w:rsidR="00D478F0" w:rsidRPr="0009784F" w:rsidRDefault="00D478F0">
            <w:pPr>
              <w:pStyle w:val="Compact"/>
              <w:rPr>
                <w:sz w:val="20"/>
                <w:szCs w:val="20"/>
              </w:rPr>
            </w:pPr>
          </w:p>
        </w:tc>
        <w:tc>
          <w:tcPr>
            <w:tcW w:w="1028" w:type="dxa"/>
          </w:tcPr>
          <w:p w14:paraId="7CEE4630" w14:textId="77777777" w:rsidR="00D478F0" w:rsidRPr="0009784F" w:rsidRDefault="00D478F0">
            <w:pPr>
              <w:pStyle w:val="Compact"/>
              <w:jc w:val="right"/>
              <w:rPr>
                <w:sz w:val="20"/>
                <w:szCs w:val="20"/>
              </w:rPr>
            </w:pPr>
          </w:p>
        </w:tc>
        <w:tc>
          <w:tcPr>
            <w:tcW w:w="1150" w:type="dxa"/>
          </w:tcPr>
          <w:p w14:paraId="5C07A555" w14:textId="77777777" w:rsidR="00D478F0" w:rsidRPr="0009784F" w:rsidRDefault="00D478F0">
            <w:pPr>
              <w:pStyle w:val="Compact"/>
              <w:jc w:val="right"/>
              <w:rPr>
                <w:sz w:val="20"/>
                <w:szCs w:val="20"/>
              </w:rPr>
            </w:pPr>
          </w:p>
        </w:tc>
        <w:tc>
          <w:tcPr>
            <w:tcW w:w="1010" w:type="dxa"/>
          </w:tcPr>
          <w:p w14:paraId="2C5E9E7F" w14:textId="77777777" w:rsidR="00D478F0" w:rsidRPr="0009784F" w:rsidRDefault="00D478F0">
            <w:pPr>
              <w:pStyle w:val="Compact"/>
              <w:jc w:val="right"/>
              <w:rPr>
                <w:sz w:val="20"/>
                <w:szCs w:val="20"/>
              </w:rPr>
            </w:pPr>
          </w:p>
        </w:tc>
        <w:tc>
          <w:tcPr>
            <w:tcW w:w="1294" w:type="dxa"/>
          </w:tcPr>
          <w:p w14:paraId="44F34833" w14:textId="77777777" w:rsidR="00D478F0" w:rsidRPr="0009784F" w:rsidRDefault="00D478F0">
            <w:pPr>
              <w:pStyle w:val="Compact"/>
              <w:jc w:val="right"/>
              <w:rPr>
                <w:sz w:val="20"/>
                <w:szCs w:val="20"/>
              </w:rPr>
            </w:pPr>
          </w:p>
        </w:tc>
      </w:tr>
    </w:tbl>
    <w:p w14:paraId="0D2F2B15" w14:textId="6488C8AD" w:rsidR="00DF0F77" w:rsidRDefault="00653821" w:rsidP="001E6D06">
      <w:pPr>
        <w:pStyle w:val="Compact"/>
        <w:numPr>
          <w:ilvl w:val="0"/>
          <w:numId w:val="46"/>
        </w:numPr>
        <w:rPr>
          <w:lang w:eastAsia="zh-TW"/>
        </w:rPr>
      </w:pPr>
      <w:r>
        <w:rPr>
          <w:lang w:eastAsia="zh-TW"/>
        </w:rPr>
        <w:t>Constructing m</w:t>
      </w:r>
      <w:r w:rsidR="001E6D06">
        <w:rPr>
          <w:lang w:eastAsia="zh-TW"/>
        </w:rPr>
        <w:t xml:space="preserve">odel by using </w:t>
      </w:r>
      <w:r w:rsidR="0009784F">
        <w:t>2‐way factorial design</w:t>
      </w:r>
    </w:p>
    <w:p w14:paraId="6A41654D" w14:textId="03A357AD" w:rsidR="00602373" w:rsidRPr="0009784F" w:rsidRDefault="006E7AAB" w:rsidP="00602373">
      <w:pPr>
        <w:pStyle w:val="BodyText"/>
        <w:ind w:left="360"/>
        <w:rPr>
          <w:lang w:eastAsia="zh-TW"/>
        </w:rPr>
      </w:pPr>
      <m:oMathPara>
        <m:oMathParaPr>
          <m:jc m:val="center"/>
        </m:oMathParaPr>
        <m:oMath>
          <m:sSub>
            <m:sSubPr>
              <m:ctrlPr>
                <w:rPr>
                  <w:rFonts w:ascii="Cambria Math" w:hAnsi="Cambria Math"/>
                  <w:i/>
                  <w:lang w:eastAsia="zh-TW"/>
                </w:rPr>
              </m:ctrlPr>
            </m:sSubPr>
            <m:e>
              <m:r>
                <w:rPr>
                  <w:rFonts w:ascii="Cambria Math" w:hAnsi="Cambria Math" w:hint="eastAsia"/>
                  <w:lang w:eastAsia="zh-TW"/>
                </w:rPr>
                <m:t>Y</m:t>
              </m:r>
            </m:e>
            <m:sub>
              <m:r>
                <w:rPr>
                  <w:rFonts w:ascii="Cambria Math" w:hAnsi="Cambria Math"/>
                  <w:lang w:eastAsia="zh-TW"/>
                </w:rPr>
                <m:t>ij</m:t>
              </m:r>
            </m:sub>
          </m:sSub>
          <m:r>
            <w:rPr>
              <w:rFonts w:ascii="Cambria Math" w:hAnsi="Cambria Math"/>
              <w:lang w:eastAsia="zh-TW"/>
            </w:rPr>
            <m:t>=μ+</m:t>
          </m:r>
          <m:sSub>
            <m:sSubPr>
              <m:ctrlPr>
                <w:rPr>
                  <w:rFonts w:ascii="Cambria Math" w:hAnsi="Cambria Math"/>
                  <w:i/>
                  <w:lang w:eastAsia="zh-TW"/>
                </w:rPr>
              </m:ctrlPr>
            </m:sSubPr>
            <m:e>
              <m:r>
                <w:rPr>
                  <w:rFonts w:ascii="Cambria Math" w:hAnsi="Cambria Math"/>
                  <w:lang w:eastAsia="zh-TW"/>
                </w:rPr>
                <m:t>α</m:t>
              </m:r>
            </m:e>
            <m:sub>
              <m:r>
                <w:rPr>
                  <w:rFonts w:ascii="Cambria Math" w:hAnsi="Cambria Math"/>
                  <w:lang w:eastAsia="zh-TW"/>
                </w:rPr>
                <m:t>i</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β</m:t>
              </m:r>
            </m:e>
            <m:sub>
              <m:r>
                <w:rPr>
                  <w:rFonts w:ascii="Cambria Math" w:hAnsi="Cambria Math"/>
                  <w:lang w:eastAsia="zh-TW"/>
                </w:rPr>
                <m:t>j</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ϵ</m:t>
              </m:r>
            </m:e>
            <m:sub>
              <m:r>
                <w:rPr>
                  <w:rFonts w:ascii="Cambria Math" w:hAnsi="Cambria Math"/>
                  <w:lang w:eastAsia="zh-TW"/>
                </w:rPr>
                <m:t>ij</m:t>
              </m:r>
            </m:sub>
          </m:sSub>
          <m:r>
            <w:rPr>
              <w:rFonts w:ascii="Cambria Math" w:hAnsi="Cambria Math"/>
              <w:lang w:eastAsia="zh-TW"/>
            </w:rPr>
            <m:t>, i=1, 2, 3  , j=1, 2</m:t>
          </m:r>
        </m:oMath>
      </m:oMathPara>
    </w:p>
    <w:p w14:paraId="08A2EC5F" w14:textId="20BE6E8C" w:rsidR="00F640D3" w:rsidRDefault="00F640D3" w:rsidP="008703A8">
      <w:pPr>
        <w:pStyle w:val="BodyText"/>
        <w:ind w:firstLine="720"/>
        <w:rPr>
          <w:lang w:eastAsia="zh-TW"/>
        </w:rPr>
      </w:pPr>
      <w:r w:rsidRPr="00F640D3">
        <w:rPr>
          <w:lang w:eastAsia="zh-TW"/>
        </w:rPr>
        <w:t>Observing the 2-way ANOVA analysis table, we can see that the p-values of the two variables are both less than the new significance level</w:t>
      </w:r>
      <w:r>
        <w:rPr>
          <w:lang w:eastAsia="zh-TW"/>
        </w:rPr>
        <w:t xml:space="preserve">, </w:t>
      </w:r>
      <w:r w:rsidRPr="00F640D3">
        <w:rPr>
          <w:lang w:eastAsia="zh-TW"/>
        </w:rPr>
        <w:t>0.05, so it can be inferred that there is a difference in the degree of depression between the two variable groups.</w:t>
      </w:r>
    </w:p>
    <w:p w14:paraId="5F9D31C3" w14:textId="0767B49D" w:rsidR="00DF0F77" w:rsidRDefault="007B750B" w:rsidP="00602373">
      <w:pPr>
        <w:pStyle w:val="BodyText"/>
        <w:jc w:val="center"/>
      </w:pPr>
      <w:r>
        <w:rPr>
          <w:rFonts w:hint="eastAsia"/>
        </w:rPr>
        <w:t>T</w:t>
      </w:r>
      <w:r>
        <w:t>able</w:t>
      </w:r>
      <w:r w:rsidR="0009784F">
        <w:t xml:space="preserve"> 17: </w:t>
      </w:r>
      <w:r w:rsidR="00F13FD6">
        <w:t>S</w:t>
      </w:r>
      <w:r>
        <w:t xml:space="preserve">ummary of </w:t>
      </w:r>
      <w:r w:rsidR="0009784F">
        <w:t xml:space="preserve">two-way ANOVA </w:t>
      </w:r>
    </w:p>
    <w:tbl>
      <w:tblPr>
        <w:tblW w:w="4042" w:type="pct"/>
        <w:jc w:val="center"/>
        <w:tblLook w:val="07E0" w:firstRow="1" w:lastRow="1" w:firstColumn="1" w:lastColumn="1" w:noHBand="1" w:noVBand="1"/>
      </w:tblPr>
      <w:tblGrid>
        <w:gridCol w:w="1343"/>
        <w:gridCol w:w="1741"/>
        <w:gridCol w:w="504"/>
        <w:gridCol w:w="748"/>
        <w:gridCol w:w="797"/>
        <w:gridCol w:w="922"/>
        <w:gridCol w:w="930"/>
      </w:tblGrid>
      <w:tr w:rsidR="00DF0F77" w14:paraId="5F8557AF" w14:textId="77777777" w:rsidTr="00920B9A">
        <w:trPr>
          <w:jc w:val="center"/>
        </w:trPr>
        <w:tc>
          <w:tcPr>
            <w:tcW w:w="0" w:type="auto"/>
            <w:tcBorders>
              <w:bottom w:val="single" w:sz="0" w:space="0" w:color="auto"/>
            </w:tcBorders>
            <w:vAlign w:val="bottom"/>
          </w:tcPr>
          <w:p w14:paraId="2C8AE872" w14:textId="77777777" w:rsidR="00DF0F77" w:rsidRDefault="0009784F">
            <w:pPr>
              <w:pStyle w:val="Compact"/>
            </w:pPr>
            <w:r>
              <w:t>Dependent</w:t>
            </w:r>
          </w:p>
        </w:tc>
        <w:tc>
          <w:tcPr>
            <w:tcW w:w="0" w:type="auto"/>
            <w:tcBorders>
              <w:bottom w:val="single" w:sz="0" w:space="0" w:color="auto"/>
            </w:tcBorders>
            <w:vAlign w:val="bottom"/>
          </w:tcPr>
          <w:p w14:paraId="680438C0" w14:textId="77777777" w:rsidR="00DF0F77" w:rsidRDefault="0009784F">
            <w:pPr>
              <w:pStyle w:val="Compact"/>
            </w:pPr>
            <w:r>
              <w:t>Source</w:t>
            </w:r>
          </w:p>
        </w:tc>
        <w:tc>
          <w:tcPr>
            <w:tcW w:w="0" w:type="auto"/>
            <w:tcBorders>
              <w:bottom w:val="single" w:sz="0" w:space="0" w:color="auto"/>
            </w:tcBorders>
            <w:vAlign w:val="bottom"/>
          </w:tcPr>
          <w:p w14:paraId="050207B4" w14:textId="77777777" w:rsidR="00DF0F77" w:rsidRDefault="0009784F">
            <w:pPr>
              <w:pStyle w:val="Compact"/>
              <w:jc w:val="right"/>
            </w:pPr>
            <w:r>
              <w:t>DF</w:t>
            </w:r>
          </w:p>
        </w:tc>
        <w:tc>
          <w:tcPr>
            <w:tcW w:w="0" w:type="auto"/>
            <w:tcBorders>
              <w:bottom w:val="single" w:sz="0" w:space="0" w:color="auto"/>
            </w:tcBorders>
            <w:vAlign w:val="bottom"/>
          </w:tcPr>
          <w:p w14:paraId="39EE31B9" w14:textId="77777777" w:rsidR="00DF0F77" w:rsidRDefault="0009784F">
            <w:pPr>
              <w:pStyle w:val="Compact"/>
              <w:jc w:val="right"/>
            </w:pPr>
            <w:r>
              <w:t>SS</w:t>
            </w:r>
          </w:p>
        </w:tc>
        <w:tc>
          <w:tcPr>
            <w:tcW w:w="0" w:type="auto"/>
            <w:tcBorders>
              <w:bottom w:val="single" w:sz="0" w:space="0" w:color="auto"/>
            </w:tcBorders>
            <w:vAlign w:val="bottom"/>
          </w:tcPr>
          <w:p w14:paraId="01F65BEE" w14:textId="77777777" w:rsidR="00DF0F77" w:rsidRDefault="0009784F">
            <w:pPr>
              <w:pStyle w:val="Compact"/>
            </w:pPr>
            <w:r>
              <w:t>MS</w:t>
            </w:r>
          </w:p>
        </w:tc>
        <w:tc>
          <w:tcPr>
            <w:tcW w:w="0" w:type="auto"/>
            <w:tcBorders>
              <w:bottom w:val="single" w:sz="0" w:space="0" w:color="auto"/>
            </w:tcBorders>
            <w:vAlign w:val="bottom"/>
          </w:tcPr>
          <w:p w14:paraId="63316524" w14:textId="77777777" w:rsidR="00DF0F77" w:rsidRDefault="0009784F">
            <w:pPr>
              <w:pStyle w:val="Compact"/>
            </w:pPr>
            <w:r>
              <w:t>FValue</w:t>
            </w:r>
          </w:p>
        </w:tc>
        <w:tc>
          <w:tcPr>
            <w:tcW w:w="0" w:type="auto"/>
            <w:tcBorders>
              <w:bottom w:val="single" w:sz="0" w:space="0" w:color="auto"/>
            </w:tcBorders>
            <w:vAlign w:val="bottom"/>
          </w:tcPr>
          <w:p w14:paraId="7902124F" w14:textId="77777777" w:rsidR="00DF0F77" w:rsidRDefault="0009784F">
            <w:pPr>
              <w:pStyle w:val="Compact"/>
            </w:pPr>
            <w:r>
              <w:t>ProbF</w:t>
            </w:r>
          </w:p>
        </w:tc>
      </w:tr>
      <w:tr w:rsidR="00DF0F77" w14:paraId="7F61F44E" w14:textId="77777777" w:rsidTr="00920B9A">
        <w:trPr>
          <w:jc w:val="center"/>
        </w:trPr>
        <w:tc>
          <w:tcPr>
            <w:tcW w:w="0" w:type="auto"/>
          </w:tcPr>
          <w:p w14:paraId="1981BF80" w14:textId="77777777" w:rsidR="00DF0F77" w:rsidRDefault="0009784F">
            <w:pPr>
              <w:pStyle w:val="Compact"/>
            </w:pPr>
            <w:r>
              <w:t>mood</w:t>
            </w:r>
          </w:p>
        </w:tc>
        <w:tc>
          <w:tcPr>
            <w:tcW w:w="0" w:type="auto"/>
          </w:tcPr>
          <w:p w14:paraId="219C4CB2" w14:textId="77777777" w:rsidR="00DF0F77" w:rsidRDefault="0009784F">
            <w:pPr>
              <w:pStyle w:val="Compact"/>
            </w:pPr>
            <w:r>
              <w:t>drug</w:t>
            </w:r>
          </w:p>
        </w:tc>
        <w:tc>
          <w:tcPr>
            <w:tcW w:w="0" w:type="auto"/>
          </w:tcPr>
          <w:p w14:paraId="04370F2D" w14:textId="77777777" w:rsidR="00DF0F77" w:rsidRDefault="0009784F">
            <w:pPr>
              <w:pStyle w:val="Compact"/>
              <w:jc w:val="right"/>
            </w:pPr>
            <w:r>
              <w:t>2</w:t>
            </w:r>
          </w:p>
        </w:tc>
        <w:tc>
          <w:tcPr>
            <w:tcW w:w="0" w:type="auto"/>
          </w:tcPr>
          <w:p w14:paraId="4F4DE1E7" w14:textId="77777777" w:rsidR="00DF0F77" w:rsidRDefault="0009784F">
            <w:pPr>
              <w:pStyle w:val="Compact"/>
              <w:jc w:val="right"/>
            </w:pPr>
            <w:r>
              <w:t>453</w:t>
            </w:r>
          </w:p>
        </w:tc>
        <w:tc>
          <w:tcPr>
            <w:tcW w:w="0" w:type="auto"/>
          </w:tcPr>
          <w:p w14:paraId="79E0295D" w14:textId="77777777" w:rsidR="00DF0F77" w:rsidRDefault="0009784F">
            <w:pPr>
              <w:pStyle w:val="Compact"/>
            </w:pPr>
            <w:r>
              <w:t>226.5</w:t>
            </w:r>
          </w:p>
        </w:tc>
        <w:tc>
          <w:tcPr>
            <w:tcW w:w="0" w:type="auto"/>
          </w:tcPr>
          <w:p w14:paraId="279FDBCF" w14:textId="77777777" w:rsidR="00DF0F77" w:rsidRDefault="0009784F">
            <w:pPr>
              <w:pStyle w:val="Compact"/>
            </w:pPr>
            <w:r>
              <w:t>29.64</w:t>
            </w:r>
          </w:p>
        </w:tc>
        <w:tc>
          <w:tcPr>
            <w:tcW w:w="0" w:type="auto"/>
          </w:tcPr>
          <w:p w14:paraId="3AC053F7" w14:textId="77777777" w:rsidR="00DF0F77" w:rsidRDefault="0009784F">
            <w:pPr>
              <w:pStyle w:val="Compact"/>
            </w:pPr>
            <w:r>
              <w:t>&lt;.0001</w:t>
            </w:r>
          </w:p>
        </w:tc>
      </w:tr>
      <w:tr w:rsidR="00DF0F77" w14:paraId="1945341C" w14:textId="77777777" w:rsidTr="00920B9A">
        <w:trPr>
          <w:jc w:val="center"/>
        </w:trPr>
        <w:tc>
          <w:tcPr>
            <w:tcW w:w="0" w:type="auto"/>
          </w:tcPr>
          <w:p w14:paraId="6BE662C6" w14:textId="77777777" w:rsidR="00DF0F77" w:rsidRDefault="0009784F">
            <w:pPr>
              <w:pStyle w:val="Compact"/>
            </w:pPr>
            <w:r>
              <w:t>mood</w:t>
            </w:r>
          </w:p>
        </w:tc>
        <w:tc>
          <w:tcPr>
            <w:tcW w:w="0" w:type="auto"/>
          </w:tcPr>
          <w:p w14:paraId="00682B50" w14:textId="77777777" w:rsidR="00DF0F77" w:rsidRDefault="0009784F">
            <w:pPr>
              <w:pStyle w:val="Compact"/>
            </w:pPr>
            <w:r>
              <w:t>psychotherapy</w:t>
            </w:r>
          </w:p>
        </w:tc>
        <w:tc>
          <w:tcPr>
            <w:tcW w:w="0" w:type="auto"/>
          </w:tcPr>
          <w:p w14:paraId="37524666" w14:textId="77777777" w:rsidR="00DF0F77" w:rsidRDefault="0009784F">
            <w:pPr>
              <w:pStyle w:val="Compact"/>
              <w:jc w:val="right"/>
            </w:pPr>
            <w:r>
              <w:t>1</w:t>
            </w:r>
          </w:p>
        </w:tc>
        <w:tc>
          <w:tcPr>
            <w:tcW w:w="0" w:type="auto"/>
          </w:tcPr>
          <w:p w14:paraId="6A638295" w14:textId="77777777" w:rsidR="00DF0F77" w:rsidRDefault="0009784F">
            <w:pPr>
              <w:pStyle w:val="Compact"/>
              <w:jc w:val="right"/>
            </w:pPr>
            <w:r>
              <w:t>450</w:t>
            </w:r>
          </w:p>
        </w:tc>
        <w:tc>
          <w:tcPr>
            <w:tcW w:w="0" w:type="auto"/>
          </w:tcPr>
          <w:p w14:paraId="069579F4" w14:textId="77777777" w:rsidR="00DF0F77" w:rsidRDefault="0009784F">
            <w:pPr>
              <w:pStyle w:val="Compact"/>
            </w:pPr>
            <w:r>
              <w:t>450</w:t>
            </w:r>
          </w:p>
        </w:tc>
        <w:tc>
          <w:tcPr>
            <w:tcW w:w="0" w:type="auto"/>
          </w:tcPr>
          <w:p w14:paraId="2F7447BB" w14:textId="77777777" w:rsidR="00DF0F77" w:rsidRDefault="0009784F">
            <w:pPr>
              <w:pStyle w:val="Compact"/>
            </w:pPr>
            <w:r>
              <w:t>58.88</w:t>
            </w:r>
          </w:p>
        </w:tc>
        <w:tc>
          <w:tcPr>
            <w:tcW w:w="0" w:type="auto"/>
          </w:tcPr>
          <w:p w14:paraId="1AF08C5B" w14:textId="77777777" w:rsidR="00DF0F77" w:rsidRDefault="0009784F">
            <w:pPr>
              <w:pStyle w:val="Compact"/>
            </w:pPr>
            <w:r>
              <w:t>&lt;.0001</w:t>
            </w:r>
          </w:p>
        </w:tc>
      </w:tr>
      <w:tr w:rsidR="00DF0F77" w14:paraId="5D72FE56" w14:textId="77777777" w:rsidTr="00920B9A">
        <w:trPr>
          <w:jc w:val="center"/>
        </w:trPr>
        <w:tc>
          <w:tcPr>
            <w:tcW w:w="0" w:type="auto"/>
          </w:tcPr>
          <w:p w14:paraId="0EECE0BB" w14:textId="77777777" w:rsidR="00DF0F77" w:rsidRDefault="0009784F">
            <w:pPr>
              <w:pStyle w:val="Compact"/>
            </w:pPr>
            <w:r>
              <w:t>mood</w:t>
            </w:r>
          </w:p>
        </w:tc>
        <w:tc>
          <w:tcPr>
            <w:tcW w:w="0" w:type="auto"/>
          </w:tcPr>
          <w:p w14:paraId="30760F25" w14:textId="062692C2" w:rsidR="00DF0F77" w:rsidRDefault="001F2B00">
            <w:pPr>
              <w:pStyle w:val="Compact"/>
            </w:pPr>
            <w:r>
              <w:rPr>
                <w:rFonts w:hint="eastAsia"/>
              </w:rPr>
              <w:t>E</w:t>
            </w:r>
            <w:r>
              <w:t>rror</w:t>
            </w:r>
          </w:p>
        </w:tc>
        <w:tc>
          <w:tcPr>
            <w:tcW w:w="0" w:type="auto"/>
          </w:tcPr>
          <w:p w14:paraId="3C2FD489" w14:textId="77777777" w:rsidR="00DF0F77" w:rsidRDefault="0009784F">
            <w:pPr>
              <w:pStyle w:val="Compact"/>
              <w:jc w:val="right"/>
            </w:pPr>
            <w:r>
              <w:t>14</w:t>
            </w:r>
          </w:p>
        </w:tc>
        <w:tc>
          <w:tcPr>
            <w:tcW w:w="0" w:type="auto"/>
          </w:tcPr>
          <w:p w14:paraId="11F95A4C" w14:textId="77777777" w:rsidR="00DF0F77" w:rsidRDefault="0009784F">
            <w:pPr>
              <w:pStyle w:val="Compact"/>
              <w:jc w:val="right"/>
            </w:pPr>
            <w:r>
              <w:t>107</w:t>
            </w:r>
          </w:p>
        </w:tc>
        <w:tc>
          <w:tcPr>
            <w:tcW w:w="0" w:type="auto"/>
          </w:tcPr>
          <w:p w14:paraId="2609D6E0" w14:textId="77777777" w:rsidR="00DF0F77" w:rsidRDefault="0009784F">
            <w:pPr>
              <w:pStyle w:val="Compact"/>
            </w:pPr>
            <w:r>
              <w:t>7.64</w:t>
            </w:r>
          </w:p>
        </w:tc>
        <w:tc>
          <w:tcPr>
            <w:tcW w:w="0" w:type="auto"/>
          </w:tcPr>
          <w:p w14:paraId="62850ADE" w14:textId="77777777" w:rsidR="00DF0F77" w:rsidRDefault="0009784F">
            <w:pPr>
              <w:pStyle w:val="Compact"/>
            </w:pPr>
            <w:r>
              <w:t>_</w:t>
            </w:r>
          </w:p>
        </w:tc>
        <w:tc>
          <w:tcPr>
            <w:tcW w:w="0" w:type="auto"/>
          </w:tcPr>
          <w:p w14:paraId="24FEC908" w14:textId="77777777" w:rsidR="00DF0F77" w:rsidRDefault="0009784F">
            <w:pPr>
              <w:pStyle w:val="Compact"/>
            </w:pPr>
            <w:r>
              <w:t>_</w:t>
            </w:r>
          </w:p>
        </w:tc>
      </w:tr>
      <w:tr w:rsidR="00DF0F77" w14:paraId="743F1034" w14:textId="77777777" w:rsidTr="00920B9A">
        <w:trPr>
          <w:jc w:val="center"/>
        </w:trPr>
        <w:tc>
          <w:tcPr>
            <w:tcW w:w="0" w:type="auto"/>
          </w:tcPr>
          <w:p w14:paraId="1F941F8E" w14:textId="77777777" w:rsidR="00DF0F77" w:rsidRDefault="0009784F">
            <w:pPr>
              <w:pStyle w:val="Compact"/>
            </w:pPr>
            <w:r>
              <w:t>mood</w:t>
            </w:r>
          </w:p>
        </w:tc>
        <w:tc>
          <w:tcPr>
            <w:tcW w:w="0" w:type="auto"/>
          </w:tcPr>
          <w:p w14:paraId="108B5D29" w14:textId="79953300" w:rsidR="00DF0F77" w:rsidRDefault="001F2B00">
            <w:pPr>
              <w:pStyle w:val="Compact"/>
              <w:rPr>
                <w:lang w:eastAsia="zh-TW"/>
              </w:rPr>
            </w:pPr>
            <w:r>
              <w:rPr>
                <w:lang w:eastAsia="zh-TW"/>
              </w:rPr>
              <w:t>Modified Total</w:t>
            </w:r>
          </w:p>
        </w:tc>
        <w:tc>
          <w:tcPr>
            <w:tcW w:w="0" w:type="auto"/>
          </w:tcPr>
          <w:p w14:paraId="4D81A7D0" w14:textId="77777777" w:rsidR="00DF0F77" w:rsidRDefault="0009784F">
            <w:pPr>
              <w:pStyle w:val="Compact"/>
              <w:jc w:val="right"/>
            </w:pPr>
            <w:r>
              <w:t>17</w:t>
            </w:r>
          </w:p>
        </w:tc>
        <w:tc>
          <w:tcPr>
            <w:tcW w:w="0" w:type="auto"/>
          </w:tcPr>
          <w:p w14:paraId="020FC011" w14:textId="77777777" w:rsidR="00DF0F77" w:rsidRDefault="0009784F">
            <w:pPr>
              <w:pStyle w:val="Compact"/>
              <w:jc w:val="right"/>
            </w:pPr>
            <w:r>
              <w:t>1010</w:t>
            </w:r>
          </w:p>
        </w:tc>
        <w:tc>
          <w:tcPr>
            <w:tcW w:w="0" w:type="auto"/>
          </w:tcPr>
          <w:p w14:paraId="3147F610" w14:textId="77777777" w:rsidR="00DF0F77" w:rsidRDefault="0009784F">
            <w:pPr>
              <w:pStyle w:val="Compact"/>
            </w:pPr>
            <w:r>
              <w:t>.</w:t>
            </w:r>
          </w:p>
        </w:tc>
        <w:tc>
          <w:tcPr>
            <w:tcW w:w="0" w:type="auto"/>
          </w:tcPr>
          <w:p w14:paraId="30B78BE6" w14:textId="77777777" w:rsidR="00DF0F77" w:rsidRDefault="0009784F">
            <w:pPr>
              <w:pStyle w:val="Compact"/>
            </w:pPr>
            <w:r>
              <w:t>_</w:t>
            </w:r>
          </w:p>
        </w:tc>
        <w:tc>
          <w:tcPr>
            <w:tcW w:w="0" w:type="auto"/>
          </w:tcPr>
          <w:p w14:paraId="0C7EB6FF" w14:textId="77777777" w:rsidR="00DF0F77" w:rsidRDefault="0009784F">
            <w:pPr>
              <w:pStyle w:val="Compact"/>
            </w:pPr>
            <w:r>
              <w:t>_</w:t>
            </w:r>
          </w:p>
        </w:tc>
      </w:tr>
      <w:tr w:rsidR="00D478F0" w14:paraId="590F0C54" w14:textId="77777777" w:rsidTr="00920B9A">
        <w:trPr>
          <w:jc w:val="center"/>
        </w:trPr>
        <w:tc>
          <w:tcPr>
            <w:tcW w:w="0" w:type="auto"/>
          </w:tcPr>
          <w:p w14:paraId="3CDC9215" w14:textId="77777777" w:rsidR="00D478F0" w:rsidRDefault="00D478F0">
            <w:pPr>
              <w:pStyle w:val="Compact"/>
            </w:pPr>
          </w:p>
        </w:tc>
        <w:tc>
          <w:tcPr>
            <w:tcW w:w="0" w:type="auto"/>
          </w:tcPr>
          <w:p w14:paraId="74DCF50C" w14:textId="77777777" w:rsidR="00D478F0" w:rsidRDefault="00D478F0">
            <w:pPr>
              <w:pStyle w:val="Compact"/>
              <w:rPr>
                <w:lang w:eastAsia="zh-TW"/>
              </w:rPr>
            </w:pPr>
          </w:p>
        </w:tc>
        <w:tc>
          <w:tcPr>
            <w:tcW w:w="0" w:type="auto"/>
          </w:tcPr>
          <w:p w14:paraId="5BB1C58B" w14:textId="77777777" w:rsidR="00D478F0" w:rsidRDefault="00D478F0">
            <w:pPr>
              <w:pStyle w:val="Compact"/>
              <w:jc w:val="right"/>
            </w:pPr>
          </w:p>
        </w:tc>
        <w:tc>
          <w:tcPr>
            <w:tcW w:w="0" w:type="auto"/>
          </w:tcPr>
          <w:p w14:paraId="4DF44CD2" w14:textId="77777777" w:rsidR="00D478F0" w:rsidRDefault="00D478F0">
            <w:pPr>
              <w:pStyle w:val="Compact"/>
              <w:jc w:val="right"/>
            </w:pPr>
          </w:p>
        </w:tc>
        <w:tc>
          <w:tcPr>
            <w:tcW w:w="0" w:type="auto"/>
          </w:tcPr>
          <w:p w14:paraId="303400A3" w14:textId="77777777" w:rsidR="00D478F0" w:rsidRDefault="00D478F0">
            <w:pPr>
              <w:pStyle w:val="Compact"/>
            </w:pPr>
          </w:p>
        </w:tc>
        <w:tc>
          <w:tcPr>
            <w:tcW w:w="0" w:type="auto"/>
          </w:tcPr>
          <w:p w14:paraId="560939B7" w14:textId="77777777" w:rsidR="00D478F0" w:rsidRDefault="00D478F0">
            <w:pPr>
              <w:pStyle w:val="Compact"/>
            </w:pPr>
          </w:p>
        </w:tc>
        <w:tc>
          <w:tcPr>
            <w:tcW w:w="0" w:type="auto"/>
          </w:tcPr>
          <w:p w14:paraId="3AF80CC7" w14:textId="77777777" w:rsidR="00D478F0" w:rsidRDefault="00D478F0">
            <w:pPr>
              <w:pStyle w:val="Compact"/>
            </w:pPr>
          </w:p>
        </w:tc>
      </w:tr>
    </w:tbl>
    <w:p w14:paraId="325D843E" w14:textId="4B2D72FE" w:rsidR="00DF0F77" w:rsidRDefault="00920B9A" w:rsidP="00602373">
      <w:pPr>
        <w:pStyle w:val="Compact"/>
        <w:numPr>
          <w:ilvl w:val="0"/>
          <w:numId w:val="46"/>
        </w:numPr>
      </w:pPr>
      <w:r w:rsidRPr="00920B9A">
        <w:t xml:space="preserve">If this research data is analyzed using 2-way ANOVA, </w:t>
      </w:r>
      <w:r>
        <w:t>should we</w:t>
      </w:r>
      <w:r w:rsidRPr="00920B9A">
        <w:t xml:space="preserve"> need to include an interaction term?</w:t>
      </w:r>
    </w:p>
    <w:p w14:paraId="56954901" w14:textId="5BCA5B77" w:rsidR="00DF0F77" w:rsidRPr="00602373" w:rsidRDefault="006E7AAB">
      <w:pPr>
        <w:pStyle w:val="BodyText"/>
      </w:pPr>
      <m:oMathPara>
        <m:oMathParaPr>
          <m:jc m:val="center"/>
        </m:oMathParaPr>
        <m:oMath>
          <m:sSub>
            <m:sSubPr>
              <m:ctrlPr>
                <w:rPr>
                  <w:rFonts w:ascii="Cambria Math" w:hAnsi="Cambria Math"/>
                  <w:i/>
                  <w:lang w:eastAsia="zh-TW"/>
                </w:rPr>
              </m:ctrlPr>
            </m:sSubPr>
            <m:e>
              <m:r>
                <w:rPr>
                  <w:rFonts w:ascii="Cambria Math" w:hAnsi="Cambria Math" w:hint="eastAsia"/>
                  <w:lang w:eastAsia="zh-TW"/>
                </w:rPr>
                <m:t>Y</m:t>
              </m:r>
            </m:e>
            <m:sub>
              <m:r>
                <w:rPr>
                  <w:rFonts w:ascii="Cambria Math" w:hAnsi="Cambria Math"/>
                  <w:lang w:eastAsia="zh-TW"/>
                </w:rPr>
                <m:t>ij</m:t>
              </m:r>
            </m:sub>
          </m:sSub>
          <m:r>
            <w:rPr>
              <w:rFonts w:ascii="Cambria Math" w:hAnsi="Cambria Math"/>
              <w:lang w:eastAsia="zh-TW"/>
            </w:rPr>
            <m:t>=μ+</m:t>
          </m:r>
          <m:sSub>
            <m:sSubPr>
              <m:ctrlPr>
                <w:rPr>
                  <w:rFonts w:ascii="Cambria Math" w:hAnsi="Cambria Math"/>
                  <w:i/>
                  <w:lang w:eastAsia="zh-TW"/>
                </w:rPr>
              </m:ctrlPr>
            </m:sSubPr>
            <m:e>
              <m:r>
                <w:rPr>
                  <w:rFonts w:ascii="Cambria Math" w:hAnsi="Cambria Math"/>
                  <w:lang w:eastAsia="zh-TW"/>
                </w:rPr>
                <m:t>α</m:t>
              </m:r>
            </m:e>
            <m:sub>
              <m:r>
                <w:rPr>
                  <w:rFonts w:ascii="Cambria Math" w:hAnsi="Cambria Math"/>
                  <w:lang w:eastAsia="zh-TW"/>
                </w:rPr>
                <m:t>i</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β</m:t>
              </m:r>
            </m:e>
            <m:sub>
              <m:r>
                <w:rPr>
                  <w:rFonts w:ascii="Cambria Math" w:hAnsi="Cambria Math"/>
                  <w:lang w:eastAsia="zh-TW"/>
                </w:rPr>
                <m:t>j</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(αβ)</m:t>
              </m:r>
            </m:e>
            <m:sub>
              <m:r>
                <w:rPr>
                  <w:rFonts w:ascii="Cambria Math" w:hAnsi="Cambria Math"/>
                  <w:lang w:eastAsia="zh-TW"/>
                </w:rPr>
                <m:t>ij</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ϵ</m:t>
              </m:r>
            </m:e>
            <m:sub>
              <m:r>
                <w:rPr>
                  <w:rFonts w:ascii="Cambria Math" w:hAnsi="Cambria Math"/>
                  <w:lang w:eastAsia="zh-TW"/>
                </w:rPr>
                <m:t>ij</m:t>
              </m:r>
            </m:sub>
          </m:sSub>
          <m:r>
            <w:rPr>
              <w:rFonts w:ascii="Cambria Math" w:hAnsi="Cambria Math"/>
              <w:lang w:eastAsia="zh-TW"/>
            </w:rPr>
            <m:t>, i=1, …, k</m:t>
          </m:r>
        </m:oMath>
      </m:oMathPara>
    </w:p>
    <w:p w14:paraId="38654A1B" w14:textId="5204D864" w:rsidR="00602373" w:rsidRDefault="009F416A" w:rsidP="009F416A">
      <w:pPr>
        <w:pStyle w:val="BodyText"/>
        <w:ind w:firstLine="720"/>
        <w:rPr>
          <w:rFonts w:hint="eastAsia"/>
          <w:lang w:eastAsia="zh-TW"/>
        </w:rPr>
      </w:pPr>
      <w:r w:rsidRPr="009F416A">
        <w:rPr>
          <w:lang w:eastAsia="zh-TW"/>
        </w:rPr>
        <w:lastRenderedPageBreak/>
        <w:t>Assuming that the significance level = 0.05, the p-value of the interaction term is less than the new significance level from the variance analysis table in the figure below. Then observe the figure below to find the blue line (treat=A) and the red line (treat =B) There is overlap, so it can be inferred that the interaction term is significant.</w:t>
      </w:r>
    </w:p>
    <w:p w14:paraId="09A62280" w14:textId="6C324FC3" w:rsidR="00DF0F77" w:rsidRDefault="00DD7BD5" w:rsidP="00602373">
      <w:pPr>
        <w:pStyle w:val="BodyText"/>
        <w:jc w:val="center"/>
        <w:rPr>
          <w:rFonts w:hint="eastAsia"/>
          <w:lang w:eastAsia="zh-TW"/>
        </w:rPr>
      </w:pPr>
      <w:r>
        <w:rPr>
          <w:rFonts w:hint="eastAsia"/>
          <w:lang w:eastAsia="zh-TW"/>
        </w:rPr>
        <w:t>T</w:t>
      </w:r>
      <w:r>
        <w:rPr>
          <w:lang w:eastAsia="zh-TW"/>
        </w:rPr>
        <w:t>able</w:t>
      </w:r>
      <w:r w:rsidR="0009784F">
        <w:rPr>
          <w:lang w:eastAsia="zh-TW"/>
        </w:rPr>
        <w:t xml:space="preserve"> 18: </w:t>
      </w:r>
      <w:r w:rsidR="00EE6C21">
        <w:rPr>
          <w:lang w:eastAsia="zh-TW"/>
        </w:rPr>
        <w:t>Summary of fixed-effect testing of variance analysis</w:t>
      </w:r>
    </w:p>
    <w:tbl>
      <w:tblPr>
        <w:tblW w:w="0" w:type="pct"/>
        <w:jc w:val="center"/>
        <w:tblLook w:val="07E0" w:firstRow="1" w:lastRow="1" w:firstColumn="1" w:lastColumn="1" w:noHBand="1" w:noVBand="1"/>
      </w:tblPr>
      <w:tblGrid>
        <w:gridCol w:w="2327"/>
        <w:gridCol w:w="1000"/>
        <w:gridCol w:w="914"/>
        <w:gridCol w:w="930"/>
        <w:gridCol w:w="930"/>
      </w:tblGrid>
      <w:tr w:rsidR="00DF0F77" w14:paraId="70F2F5EF" w14:textId="77777777" w:rsidTr="00602373">
        <w:trPr>
          <w:jc w:val="center"/>
        </w:trPr>
        <w:tc>
          <w:tcPr>
            <w:tcW w:w="0" w:type="auto"/>
            <w:tcBorders>
              <w:bottom w:val="single" w:sz="0" w:space="0" w:color="auto"/>
            </w:tcBorders>
            <w:vAlign w:val="bottom"/>
          </w:tcPr>
          <w:p w14:paraId="4586444B" w14:textId="77777777" w:rsidR="00DF0F77" w:rsidRDefault="0009784F">
            <w:pPr>
              <w:pStyle w:val="Compact"/>
            </w:pPr>
            <w:r>
              <w:t>Effect</w:t>
            </w:r>
          </w:p>
        </w:tc>
        <w:tc>
          <w:tcPr>
            <w:tcW w:w="0" w:type="auto"/>
            <w:tcBorders>
              <w:bottom w:val="single" w:sz="0" w:space="0" w:color="auto"/>
            </w:tcBorders>
            <w:vAlign w:val="bottom"/>
          </w:tcPr>
          <w:p w14:paraId="4AF6C923" w14:textId="77777777" w:rsidR="00DF0F77" w:rsidRDefault="0009784F">
            <w:pPr>
              <w:pStyle w:val="Compact"/>
              <w:jc w:val="right"/>
            </w:pPr>
            <w:r>
              <w:t>NumDF</w:t>
            </w:r>
          </w:p>
        </w:tc>
        <w:tc>
          <w:tcPr>
            <w:tcW w:w="0" w:type="auto"/>
            <w:tcBorders>
              <w:bottom w:val="single" w:sz="0" w:space="0" w:color="auto"/>
            </w:tcBorders>
            <w:vAlign w:val="bottom"/>
          </w:tcPr>
          <w:p w14:paraId="788F2006" w14:textId="77777777" w:rsidR="00DF0F77" w:rsidRDefault="0009784F">
            <w:pPr>
              <w:pStyle w:val="Compact"/>
              <w:jc w:val="right"/>
            </w:pPr>
            <w:r>
              <w:t>DenDF</w:t>
            </w:r>
          </w:p>
        </w:tc>
        <w:tc>
          <w:tcPr>
            <w:tcW w:w="0" w:type="auto"/>
            <w:tcBorders>
              <w:bottom w:val="single" w:sz="0" w:space="0" w:color="auto"/>
            </w:tcBorders>
            <w:vAlign w:val="bottom"/>
          </w:tcPr>
          <w:p w14:paraId="25CC7DFE" w14:textId="77777777" w:rsidR="00DF0F77" w:rsidRDefault="0009784F">
            <w:pPr>
              <w:pStyle w:val="Compact"/>
              <w:jc w:val="right"/>
            </w:pPr>
            <w:r>
              <w:t>FValue</w:t>
            </w:r>
          </w:p>
        </w:tc>
        <w:tc>
          <w:tcPr>
            <w:tcW w:w="0" w:type="auto"/>
            <w:tcBorders>
              <w:bottom w:val="single" w:sz="0" w:space="0" w:color="auto"/>
            </w:tcBorders>
            <w:vAlign w:val="bottom"/>
          </w:tcPr>
          <w:p w14:paraId="310A3DD6" w14:textId="77777777" w:rsidR="00DF0F77" w:rsidRDefault="0009784F">
            <w:pPr>
              <w:pStyle w:val="Compact"/>
            </w:pPr>
            <w:r>
              <w:t>ProbF</w:t>
            </w:r>
          </w:p>
        </w:tc>
      </w:tr>
      <w:tr w:rsidR="00DF0F77" w14:paraId="042BF2FF" w14:textId="77777777" w:rsidTr="00602373">
        <w:trPr>
          <w:jc w:val="center"/>
        </w:trPr>
        <w:tc>
          <w:tcPr>
            <w:tcW w:w="0" w:type="auto"/>
          </w:tcPr>
          <w:p w14:paraId="33D1BEB2" w14:textId="77777777" w:rsidR="00DF0F77" w:rsidRDefault="0009784F">
            <w:pPr>
              <w:pStyle w:val="Compact"/>
            </w:pPr>
            <w:r>
              <w:t>drug</w:t>
            </w:r>
          </w:p>
        </w:tc>
        <w:tc>
          <w:tcPr>
            <w:tcW w:w="0" w:type="auto"/>
          </w:tcPr>
          <w:p w14:paraId="108D89A9" w14:textId="77777777" w:rsidR="00DF0F77" w:rsidRDefault="0009784F">
            <w:pPr>
              <w:pStyle w:val="Compact"/>
              <w:jc w:val="right"/>
            </w:pPr>
            <w:r>
              <w:t>2</w:t>
            </w:r>
          </w:p>
        </w:tc>
        <w:tc>
          <w:tcPr>
            <w:tcW w:w="0" w:type="auto"/>
          </w:tcPr>
          <w:p w14:paraId="20E6C774" w14:textId="77777777" w:rsidR="00DF0F77" w:rsidRDefault="0009784F">
            <w:pPr>
              <w:pStyle w:val="Compact"/>
              <w:jc w:val="right"/>
            </w:pPr>
            <w:r>
              <w:t>12</w:t>
            </w:r>
          </w:p>
        </w:tc>
        <w:tc>
          <w:tcPr>
            <w:tcW w:w="0" w:type="auto"/>
          </w:tcPr>
          <w:p w14:paraId="507E6350" w14:textId="77777777" w:rsidR="00DF0F77" w:rsidRDefault="0009784F">
            <w:pPr>
              <w:pStyle w:val="Compact"/>
              <w:jc w:val="right"/>
            </w:pPr>
            <w:r>
              <w:t>54.36</w:t>
            </w:r>
          </w:p>
        </w:tc>
        <w:tc>
          <w:tcPr>
            <w:tcW w:w="0" w:type="auto"/>
          </w:tcPr>
          <w:p w14:paraId="1BB4DA6B" w14:textId="77777777" w:rsidR="00DF0F77" w:rsidRDefault="0009784F">
            <w:pPr>
              <w:pStyle w:val="Compact"/>
            </w:pPr>
            <w:r>
              <w:t>&lt;.0001</w:t>
            </w:r>
          </w:p>
        </w:tc>
      </w:tr>
      <w:tr w:rsidR="00DF0F77" w14:paraId="55092883" w14:textId="77777777" w:rsidTr="00602373">
        <w:trPr>
          <w:jc w:val="center"/>
        </w:trPr>
        <w:tc>
          <w:tcPr>
            <w:tcW w:w="0" w:type="auto"/>
          </w:tcPr>
          <w:p w14:paraId="2515D5FD" w14:textId="77777777" w:rsidR="00DF0F77" w:rsidRDefault="0009784F">
            <w:pPr>
              <w:pStyle w:val="Compact"/>
            </w:pPr>
            <w:r>
              <w:t>psychotherapy</w:t>
            </w:r>
          </w:p>
        </w:tc>
        <w:tc>
          <w:tcPr>
            <w:tcW w:w="0" w:type="auto"/>
          </w:tcPr>
          <w:p w14:paraId="51BF0AF9" w14:textId="77777777" w:rsidR="00DF0F77" w:rsidRDefault="0009784F">
            <w:pPr>
              <w:pStyle w:val="Compact"/>
              <w:jc w:val="right"/>
            </w:pPr>
            <w:r>
              <w:t>1</w:t>
            </w:r>
          </w:p>
        </w:tc>
        <w:tc>
          <w:tcPr>
            <w:tcW w:w="0" w:type="auto"/>
          </w:tcPr>
          <w:p w14:paraId="2914D7E9" w14:textId="77777777" w:rsidR="00DF0F77" w:rsidRDefault="0009784F">
            <w:pPr>
              <w:pStyle w:val="Compact"/>
              <w:jc w:val="right"/>
            </w:pPr>
            <w:r>
              <w:t>12</w:t>
            </w:r>
          </w:p>
        </w:tc>
        <w:tc>
          <w:tcPr>
            <w:tcW w:w="0" w:type="auto"/>
          </w:tcPr>
          <w:p w14:paraId="1FABDD3D" w14:textId="77777777" w:rsidR="00DF0F77" w:rsidRDefault="0009784F">
            <w:pPr>
              <w:pStyle w:val="Compact"/>
              <w:jc w:val="right"/>
            </w:pPr>
            <w:r>
              <w:t>108.00</w:t>
            </w:r>
          </w:p>
        </w:tc>
        <w:tc>
          <w:tcPr>
            <w:tcW w:w="0" w:type="auto"/>
          </w:tcPr>
          <w:p w14:paraId="1F532D9A" w14:textId="77777777" w:rsidR="00DF0F77" w:rsidRDefault="0009784F">
            <w:pPr>
              <w:pStyle w:val="Compact"/>
            </w:pPr>
            <w:r>
              <w:t>&lt;.0001</w:t>
            </w:r>
          </w:p>
        </w:tc>
      </w:tr>
      <w:tr w:rsidR="00DF0F77" w14:paraId="38EC0379" w14:textId="77777777" w:rsidTr="00602373">
        <w:trPr>
          <w:jc w:val="center"/>
        </w:trPr>
        <w:tc>
          <w:tcPr>
            <w:tcW w:w="0" w:type="auto"/>
          </w:tcPr>
          <w:p w14:paraId="5B6412F0" w14:textId="77777777" w:rsidR="00DF0F77" w:rsidRDefault="0009784F">
            <w:pPr>
              <w:pStyle w:val="Compact"/>
            </w:pPr>
            <w:r>
              <w:t>drug*psychotherapy</w:t>
            </w:r>
          </w:p>
        </w:tc>
        <w:tc>
          <w:tcPr>
            <w:tcW w:w="0" w:type="auto"/>
          </w:tcPr>
          <w:p w14:paraId="293769DD" w14:textId="77777777" w:rsidR="00DF0F77" w:rsidRDefault="0009784F">
            <w:pPr>
              <w:pStyle w:val="Compact"/>
              <w:jc w:val="right"/>
            </w:pPr>
            <w:r>
              <w:t>2</w:t>
            </w:r>
          </w:p>
        </w:tc>
        <w:tc>
          <w:tcPr>
            <w:tcW w:w="0" w:type="auto"/>
          </w:tcPr>
          <w:p w14:paraId="4DE5139C" w14:textId="77777777" w:rsidR="00DF0F77" w:rsidRDefault="0009784F">
            <w:pPr>
              <w:pStyle w:val="Compact"/>
              <w:jc w:val="right"/>
            </w:pPr>
            <w:r>
              <w:t>12</w:t>
            </w:r>
          </w:p>
        </w:tc>
        <w:tc>
          <w:tcPr>
            <w:tcW w:w="0" w:type="auto"/>
          </w:tcPr>
          <w:p w14:paraId="682E16B8" w14:textId="77777777" w:rsidR="00DF0F77" w:rsidRDefault="0009784F">
            <w:pPr>
              <w:pStyle w:val="Compact"/>
              <w:jc w:val="right"/>
            </w:pPr>
            <w:r>
              <w:t>6.84</w:t>
            </w:r>
          </w:p>
        </w:tc>
        <w:tc>
          <w:tcPr>
            <w:tcW w:w="0" w:type="auto"/>
          </w:tcPr>
          <w:p w14:paraId="4B2A82E2" w14:textId="77777777" w:rsidR="00DF0F77" w:rsidRDefault="0009784F">
            <w:pPr>
              <w:pStyle w:val="Compact"/>
            </w:pPr>
            <w:r>
              <w:t>0.0104</w:t>
            </w:r>
          </w:p>
        </w:tc>
      </w:tr>
      <w:tr w:rsidR="00D478F0" w14:paraId="0FDB301C" w14:textId="77777777" w:rsidTr="00602373">
        <w:trPr>
          <w:jc w:val="center"/>
        </w:trPr>
        <w:tc>
          <w:tcPr>
            <w:tcW w:w="0" w:type="auto"/>
          </w:tcPr>
          <w:p w14:paraId="531A7C37" w14:textId="77777777" w:rsidR="00D478F0" w:rsidRDefault="00D478F0">
            <w:pPr>
              <w:pStyle w:val="Compact"/>
            </w:pPr>
          </w:p>
        </w:tc>
        <w:tc>
          <w:tcPr>
            <w:tcW w:w="0" w:type="auto"/>
          </w:tcPr>
          <w:p w14:paraId="3A1C29E4" w14:textId="77777777" w:rsidR="00D478F0" w:rsidRDefault="00D478F0">
            <w:pPr>
              <w:pStyle w:val="Compact"/>
              <w:jc w:val="right"/>
            </w:pPr>
          </w:p>
        </w:tc>
        <w:tc>
          <w:tcPr>
            <w:tcW w:w="0" w:type="auto"/>
          </w:tcPr>
          <w:p w14:paraId="657FD67C" w14:textId="77777777" w:rsidR="00D478F0" w:rsidRDefault="00D478F0">
            <w:pPr>
              <w:pStyle w:val="Compact"/>
              <w:jc w:val="right"/>
            </w:pPr>
          </w:p>
        </w:tc>
        <w:tc>
          <w:tcPr>
            <w:tcW w:w="0" w:type="auto"/>
          </w:tcPr>
          <w:p w14:paraId="745437E6" w14:textId="77777777" w:rsidR="00D478F0" w:rsidRDefault="00D478F0">
            <w:pPr>
              <w:pStyle w:val="Compact"/>
              <w:jc w:val="right"/>
            </w:pPr>
          </w:p>
        </w:tc>
        <w:tc>
          <w:tcPr>
            <w:tcW w:w="0" w:type="auto"/>
          </w:tcPr>
          <w:p w14:paraId="5DF15F20" w14:textId="77777777" w:rsidR="00D478F0" w:rsidRDefault="00D478F0">
            <w:pPr>
              <w:pStyle w:val="Compact"/>
            </w:pPr>
          </w:p>
        </w:tc>
      </w:tr>
    </w:tbl>
    <w:p w14:paraId="1FB8C2AC" w14:textId="77777777" w:rsidR="00602373" w:rsidRDefault="0009784F" w:rsidP="00602373">
      <w:pPr>
        <w:pStyle w:val="BodyText"/>
        <w:jc w:val="center"/>
      </w:pPr>
      <w:r>
        <w:rPr>
          <w:noProof/>
        </w:rPr>
        <w:drawing>
          <wp:inline distT="0" distB="0" distL="0" distR="0" wp14:anchorId="0055E1E5" wp14:editId="79C7BBD2">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GPlot.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099E5E29" w14:textId="1B8EF29C" w:rsidR="00D478F0" w:rsidRDefault="00A210E7" w:rsidP="00D478F0">
      <w:pPr>
        <w:pStyle w:val="BodyText"/>
        <w:jc w:val="center"/>
      </w:pPr>
      <w:r>
        <w:rPr>
          <w:rFonts w:hint="eastAsia"/>
        </w:rPr>
        <w:t>F</w:t>
      </w:r>
      <w:r>
        <w:t xml:space="preserve">igure </w:t>
      </w:r>
      <w:r w:rsidR="0009784F">
        <w:t>1:LS-MeanLS-Means for drug*psychotherapy</w:t>
      </w:r>
    </w:p>
    <w:p w14:paraId="4B231916" w14:textId="2B4DA3EB" w:rsidR="00602373" w:rsidRDefault="00F13FD6" w:rsidP="00F13FD6">
      <w:pPr>
        <w:pStyle w:val="BodyText"/>
        <w:ind w:firstLine="720"/>
        <w:rPr>
          <w:rFonts w:hint="eastAsia"/>
          <w:lang w:eastAsia="zh-TW"/>
        </w:rPr>
      </w:pPr>
      <w:r w:rsidRPr="00F13FD6">
        <w:rPr>
          <w:lang w:eastAsia="zh-TW"/>
        </w:rPr>
        <w:t xml:space="preserve">Observing the 2-way ANOVA analysis again, it can be seen that the p-value of the interaction term=0.0104 is less than the new significance level, so it can be inferred to be a significant difference. Observing the variables drug and psychotherapy, it can be seen that the p-value is less than 0.001, so it can be inferred </w:t>
      </w:r>
      <w:r>
        <w:rPr>
          <w:lang w:eastAsia="zh-TW"/>
        </w:rPr>
        <w:t>d</w:t>
      </w:r>
      <w:r w:rsidRPr="00F13FD6">
        <w:rPr>
          <w:rFonts w:hint="eastAsia"/>
          <w:lang w:eastAsia="zh-TW"/>
        </w:rPr>
        <w:t>i</w:t>
      </w:r>
      <w:r w:rsidRPr="00F13FD6">
        <w:rPr>
          <w:lang w:eastAsia="zh-TW"/>
        </w:rPr>
        <w:t>fferent drug groups and whether psychotherapy has a significant impact on the degree of depression, and it can be known that there is an interactive relationship.</w:t>
      </w:r>
    </w:p>
    <w:p w14:paraId="01318CC2" w14:textId="0606BA33" w:rsidR="00DF0F77" w:rsidRDefault="00F13FD6" w:rsidP="00602373">
      <w:pPr>
        <w:pStyle w:val="BodyText"/>
        <w:jc w:val="center"/>
      </w:pPr>
      <w:r>
        <w:rPr>
          <w:rFonts w:hint="eastAsia"/>
        </w:rPr>
        <w:lastRenderedPageBreak/>
        <w:t>T</w:t>
      </w:r>
      <w:r>
        <w:t>able</w:t>
      </w:r>
      <w:r w:rsidR="0009784F">
        <w:t xml:space="preserve"> 19: </w:t>
      </w:r>
      <w:r>
        <w:t>Summary of two-way ANOVA</w:t>
      </w:r>
      <w:r>
        <w:t xml:space="preserve"> including interaction term</w:t>
      </w:r>
    </w:p>
    <w:tbl>
      <w:tblPr>
        <w:tblW w:w="4381" w:type="pct"/>
        <w:jc w:val="center"/>
        <w:tblLook w:val="07E0" w:firstRow="1" w:lastRow="1" w:firstColumn="1" w:lastColumn="1" w:noHBand="1" w:noVBand="1"/>
      </w:tblPr>
      <w:tblGrid>
        <w:gridCol w:w="1342"/>
        <w:gridCol w:w="2327"/>
        <w:gridCol w:w="504"/>
        <w:gridCol w:w="748"/>
        <w:gridCol w:w="797"/>
        <w:gridCol w:w="922"/>
        <w:gridCol w:w="930"/>
      </w:tblGrid>
      <w:tr w:rsidR="00DF0F77" w14:paraId="64A16F1B" w14:textId="77777777" w:rsidTr="00184139">
        <w:trPr>
          <w:jc w:val="center"/>
        </w:trPr>
        <w:tc>
          <w:tcPr>
            <w:tcW w:w="0" w:type="auto"/>
            <w:tcBorders>
              <w:bottom w:val="single" w:sz="0" w:space="0" w:color="auto"/>
            </w:tcBorders>
            <w:vAlign w:val="bottom"/>
          </w:tcPr>
          <w:p w14:paraId="64F1A7CB" w14:textId="77777777" w:rsidR="00DF0F77" w:rsidRDefault="0009784F">
            <w:pPr>
              <w:pStyle w:val="Compact"/>
            </w:pPr>
            <w:r>
              <w:t>Dependent</w:t>
            </w:r>
          </w:p>
        </w:tc>
        <w:tc>
          <w:tcPr>
            <w:tcW w:w="0" w:type="auto"/>
            <w:tcBorders>
              <w:bottom w:val="single" w:sz="0" w:space="0" w:color="auto"/>
            </w:tcBorders>
            <w:vAlign w:val="bottom"/>
          </w:tcPr>
          <w:p w14:paraId="25BF153A" w14:textId="77777777" w:rsidR="00DF0F77" w:rsidRDefault="0009784F">
            <w:pPr>
              <w:pStyle w:val="Compact"/>
            </w:pPr>
            <w:r>
              <w:t>Source</w:t>
            </w:r>
          </w:p>
        </w:tc>
        <w:tc>
          <w:tcPr>
            <w:tcW w:w="0" w:type="auto"/>
            <w:tcBorders>
              <w:bottom w:val="single" w:sz="0" w:space="0" w:color="auto"/>
            </w:tcBorders>
            <w:vAlign w:val="bottom"/>
          </w:tcPr>
          <w:p w14:paraId="2E9E2864" w14:textId="77777777" w:rsidR="00DF0F77" w:rsidRDefault="0009784F">
            <w:pPr>
              <w:pStyle w:val="Compact"/>
              <w:jc w:val="right"/>
            </w:pPr>
            <w:r>
              <w:t>DF</w:t>
            </w:r>
          </w:p>
        </w:tc>
        <w:tc>
          <w:tcPr>
            <w:tcW w:w="0" w:type="auto"/>
            <w:tcBorders>
              <w:bottom w:val="single" w:sz="0" w:space="0" w:color="auto"/>
            </w:tcBorders>
            <w:vAlign w:val="bottom"/>
          </w:tcPr>
          <w:p w14:paraId="04804166" w14:textId="77777777" w:rsidR="00DF0F77" w:rsidRDefault="0009784F">
            <w:pPr>
              <w:pStyle w:val="Compact"/>
              <w:jc w:val="right"/>
            </w:pPr>
            <w:r>
              <w:t>SS</w:t>
            </w:r>
          </w:p>
        </w:tc>
        <w:tc>
          <w:tcPr>
            <w:tcW w:w="0" w:type="auto"/>
            <w:tcBorders>
              <w:bottom w:val="single" w:sz="0" w:space="0" w:color="auto"/>
            </w:tcBorders>
            <w:vAlign w:val="bottom"/>
          </w:tcPr>
          <w:p w14:paraId="47599AF4" w14:textId="77777777" w:rsidR="00DF0F77" w:rsidRDefault="0009784F">
            <w:pPr>
              <w:pStyle w:val="Compact"/>
            </w:pPr>
            <w:r>
              <w:t>MS</w:t>
            </w:r>
          </w:p>
        </w:tc>
        <w:tc>
          <w:tcPr>
            <w:tcW w:w="0" w:type="auto"/>
            <w:tcBorders>
              <w:bottom w:val="single" w:sz="0" w:space="0" w:color="auto"/>
            </w:tcBorders>
            <w:vAlign w:val="bottom"/>
          </w:tcPr>
          <w:p w14:paraId="539A659F" w14:textId="77777777" w:rsidR="00DF0F77" w:rsidRDefault="0009784F">
            <w:pPr>
              <w:pStyle w:val="Compact"/>
            </w:pPr>
            <w:r>
              <w:t>FValue</w:t>
            </w:r>
          </w:p>
        </w:tc>
        <w:tc>
          <w:tcPr>
            <w:tcW w:w="0" w:type="auto"/>
            <w:tcBorders>
              <w:bottom w:val="single" w:sz="0" w:space="0" w:color="auto"/>
            </w:tcBorders>
            <w:vAlign w:val="bottom"/>
          </w:tcPr>
          <w:p w14:paraId="65395C93" w14:textId="77777777" w:rsidR="00DF0F77" w:rsidRDefault="0009784F">
            <w:pPr>
              <w:pStyle w:val="Compact"/>
            </w:pPr>
            <w:r>
              <w:t>ProbF</w:t>
            </w:r>
          </w:p>
        </w:tc>
      </w:tr>
      <w:tr w:rsidR="00DF0F77" w14:paraId="0DC938D2" w14:textId="77777777" w:rsidTr="00184139">
        <w:trPr>
          <w:jc w:val="center"/>
        </w:trPr>
        <w:tc>
          <w:tcPr>
            <w:tcW w:w="0" w:type="auto"/>
          </w:tcPr>
          <w:p w14:paraId="20305ABE" w14:textId="77777777" w:rsidR="00DF0F77" w:rsidRDefault="0009784F">
            <w:pPr>
              <w:pStyle w:val="Compact"/>
            </w:pPr>
            <w:r>
              <w:t>mood</w:t>
            </w:r>
          </w:p>
        </w:tc>
        <w:tc>
          <w:tcPr>
            <w:tcW w:w="0" w:type="auto"/>
          </w:tcPr>
          <w:p w14:paraId="7A15EF21" w14:textId="77777777" w:rsidR="00DF0F77" w:rsidRDefault="0009784F">
            <w:pPr>
              <w:pStyle w:val="Compact"/>
            </w:pPr>
            <w:r>
              <w:t>drug</w:t>
            </w:r>
          </w:p>
        </w:tc>
        <w:tc>
          <w:tcPr>
            <w:tcW w:w="0" w:type="auto"/>
          </w:tcPr>
          <w:p w14:paraId="3683C976" w14:textId="77777777" w:rsidR="00DF0F77" w:rsidRDefault="0009784F">
            <w:pPr>
              <w:pStyle w:val="Compact"/>
              <w:jc w:val="right"/>
            </w:pPr>
            <w:r>
              <w:t>2</w:t>
            </w:r>
          </w:p>
        </w:tc>
        <w:tc>
          <w:tcPr>
            <w:tcW w:w="0" w:type="auto"/>
          </w:tcPr>
          <w:p w14:paraId="78D49319" w14:textId="77777777" w:rsidR="00DF0F77" w:rsidRDefault="0009784F">
            <w:pPr>
              <w:pStyle w:val="Compact"/>
              <w:jc w:val="right"/>
            </w:pPr>
            <w:r>
              <w:t>453</w:t>
            </w:r>
          </w:p>
        </w:tc>
        <w:tc>
          <w:tcPr>
            <w:tcW w:w="0" w:type="auto"/>
          </w:tcPr>
          <w:p w14:paraId="0E1C211E" w14:textId="77777777" w:rsidR="00DF0F77" w:rsidRDefault="0009784F">
            <w:pPr>
              <w:pStyle w:val="Compact"/>
            </w:pPr>
            <w:r>
              <w:t>226.5</w:t>
            </w:r>
          </w:p>
        </w:tc>
        <w:tc>
          <w:tcPr>
            <w:tcW w:w="0" w:type="auto"/>
          </w:tcPr>
          <w:p w14:paraId="682F3943" w14:textId="77777777" w:rsidR="00DF0F77" w:rsidRDefault="0009784F">
            <w:pPr>
              <w:pStyle w:val="Compact"/>
            </w:pPr>
            <w:r>
              <w:t>54.36</w:t>
            </w:r>
          </w:p>
        </w:tc>
        <w:tc>
          <w:tcPr>
            <w:tcW w:w="0" w:type="auto"/>
          </w:tcPr>
          <w:p w14:paraId="76B4B679" w14:textId="77777777" w:rsidR="00DF0F77" w:rsidRDefault="0009784F">
            <w:pPr>
              <w:pStyle w:val="Compact"/>
            </w:pPr>
            <w:r>
              <w:t>&lt;.0001</w:t>
            </w:r>
          </w:p>
        </w:tc>
      </w:tr>
      <w:tr w:rsidR="00DF0F77" w14:paraId="247F6AF3" w14:textId="77777777" w:rsidTr="00184139">
        <w:trPr>
          <w:jc w:val="center"/>
        </w:trPr>
        <w:tc>
          <w:tcPr>
            <w:tcW w:w="0" w:type="auto"/>
          </w:tcPr>
          <w:p w14:paraId="7B958350" w14:textId="77777777" w:rsidR="00DF0F77" w:rsidRDefault="0009784F">
            <w:pPr>
              <w:pStyle w:val="Compact"/>
            </w:pPr>
            <w:r>
              <w:t>mood</w:t>
            </w:r>
          </w:p>
        </w:tc>
        <w:tc>
          <w:tcPr>
            <w:tcW w:w="0" w:type="auto"/>
          </w:tcPr>
          <w:p w14:paraId="31DB88A7" w14:textId="77777777" w:rsidR="00DF0F77" w:rsidRDefault="0009784F">
            <w:pPr>
              <w:pStyle w:val="Compact"/>
            </w:pPr>
            <w:r>
              <w:t>psychotherapy</w:t>
            </w:r>
          </w:p>
        </w:tc>
        <w:tc>
          <w:tcPr>
            <w:tcW w:w="0" w:type="auto"/>
          </w:tcPr>
          <w:p w14:paraId="4E163A6C" w14:textId="77777777" w:rsidR="00DF0F77" w:rsidRDefault="0009784F">
            <w:pPr>
              <w:pStyle w:val="Compact"/>
              <w:jc w:val="right"/>
            </w:pPr>
            <w:r>
              <w:t>1</w:t>
            </w:r>
          </w:p>
        </w:tc>
        <w:tc>
          <w:tcPr>
            <w:tcW w:w="0" w:type="auto"/>
          </w:tcPr>
          <w:p w14:paraId="45CC0D36" w14:textId="77777777" w:rsidR="00DF0F77" w:rsidRDefault="0009784F">
            <w:pPr>
              <w:pStyle w:val="Compact"/>
              <w:jc w:val="right"/>
            </w:pPr>
            <w:r>
              <w:t>450</w:t>
            </w:r>
          </w:p>
        </w:tc>
        <w:tc>
          <w:tcPr>
            <w:tcW w:w="0" w:type="auto"/>
          </w:tcPr>
          <w:p w14:paraId="4023B180" w14:textId="77777777" w:rsidR="00DF0F77" w:rsidRDefault="0009784F">
            <w:pPr>
              <w:pStyle w:val="Compact"/>
            </w:pPr>
            <w:r>
              <w:t>450</w:t>
            </w:r>
          </w:p>
        </w:tc>
        <w:tc>
          <w:tcPr>
            <w:tcW w:w="0" w:type="auto"/>
          </w:tcPr>
          <w:p w14:paraId="345D5005" w14:textId="77777777" w:rsidR="00DF0F77" w:rsidRDefault="0009784F">
            <w:pPr>
              <w:pStyle w:val="Compact"/>
            </w:pPr>
            <w:r>
              <w:t>108</w:t>
            </w:r>
          </w:p>
        </w:tc>
        <w:tc>
          <w:tcPr>
            <w:tcW w:w="0" w:type="auto"/>
          </w:tcPr>
          <w:p w14:paraId="7AD3A575" w14:textId="77777777" w:rsidR="00DF0F77" w:rsidRDefault="0009784F">
            <w:pPr>
              <w:pStyle w:val="Compact"/>
            </w:pPr>
            <w:r>
              <w:t>&lt;.0001</w:t>
            </w:r>
          </w:p>
        </w:tc>
      </w:tr>
      <w:tr w:rsidR="00DF0F77" w14:paraId="02768AEF" w14:textId="77777777" w:rsidTr="00184139">
        <w:trPr>
          <w:jc w:val="center"/>
        </w:trPr>
        <w:tc>
          <w:tcPr>
            <w:tcW w:w="0" w:type="auto"/>
          </w:tcPr>
          <w:p w14:paraId="4736A00D" w14:textId="77777777" w:rsidR="00DF0F77" w:rsidRDefault="0009784F">
            <w:pPr>
              <w:pStyle w:val="Compact"/>
            </w:pPr>
            <w:r>
              <w:t>mood</w:t>
            </w:r>
          </w:p>
        </w:tc>
        <w:tc>
          <w:tcPr>
            <w:tcW w:w="0" w:type="auto"/>
          </w:tcPr>
          <w:p w14:paraId="15A70045" w14:textId="77777777" w:rsidR="00DF0F77" w:rsidRDefault="0009784F">
            <w:pPr>
              <w:pStyle w:val="Compact"/>
            </w:pPr>
            <w:r>
              <w:t>drug*psychotherapy</w:t>
            </w:r>
          </w:p>
        </w:tc>
        <w:tc>
          <w:tcPr>
            <w:tcW w:w="0" w:type="auto"/>
          </w:tcPr>
          <w:p w14:paraId="42C21FF9" w14:textId="77777777" w:rsidR="00DF0F77" w:rsidRDefault="0009784F">
            <w:pPr>
              <w:pStyle w:val="Compact"/>
              <w:jc w:val="right"/>
            </w:pPr>
            <w:r>
              <w:t>2</w:t>
            </w:r>
          </w:p>
        </w:tc>
        <w:tc>
          <w:tcPr>
            <w:tcW w:w="0" w:type="auto"/>
          </w:tcPr>
          <w:p w14:paraId="2C51632F" w14:textId="77777777" w:rsidR="00DF0F77" w:rsidRDefault="0009784F">
            <w:pPr>
              <w:pStyle w:val="Compact"/>
              <w:jc w:val="right"/>
            </w:pPr>
            <w:r>
              <w:t>57</w:t>
            </w:r>
          </w:p>
        </w:tc>
        <w:tc>
          <w:tcPr>
            <w:tcW w:w="0" w:type="auto"/>
          </w:tcPr>
          <w:p w14:paraId="4956BFBD" w14:textId="77777777" w:rsidR="00DF0F77" w:rsidRDefault="0009784F">
            <w:pPr>
              <w:pStyle w:val="Compact"/>
            </w:pPr>
            <w:r>
              <w:t>28.5</w:t>
            </w:r>
          </w:p>
        </w:tc>
        <w:tc>
          <w:tcPr>
            <w:tcW w:w="0" w:type="auto"/>
          </w:tcPr>
          <w:p w14:paraId="2006A24F" w14:textId="77777777" w:rsidR="00DF0F77" w:rsidRDefault="0009784F">
            <w:pPr>
              <w:pStyle w:val="Compact"/>
            </w:pPr>
            <w:r>
              <w:t>6.84</w:t>
            </w:r>
          </w:p>
        </w:tc>
        <w:tc>
          <w:tcPr>
            <w:tcW w:w="0" w:type="auto"/>
          </w:tcPr>
          <w:p w14:paraId="398D72B6" w14:textId="77777777" w:rsidR="00DF0F77" w:rsidRDefault="0009784F">
            <w:pPr>
              <w:pStyle w:val="Compact"/>
            </w:pPr>
            <w:r>
              <w:t>0.0104</w:t>
            </w:r>
          </w:p>
        </w:tc>
      </w:tr>
      <w:tr w:rsidR="00DF0F77" w14:paraId="2F852728" w14:textId="77777777" w:rsidTr="00184139">
        <w:trPr>
          <w:jc w:val="center"/>
        </w:trPr>
        <w:tc>
          <w:tcPr>
            <w:tcW w:w="0" w:type="auto"/>
          </w:tcPr>
          <w:p w14:paraId="18BCABFF" w14:textId="77777777" w:rsidR="00DF0F77" w:rsidRDefault="0009784F">
            <w:pPr>
              <w:pStyle w:val="Compact"/>
            </w:pPr>
            <w:r>
              <w:t>mood</w:t>
            </w:r>
          </w:p>
        </w:tc>
        <w:tc>
          <w:tcPr>
            <w:tcW w:w="0" w:type="auto"/>
          </w:tcPr>
          <w:p w14:paraId="191F1FD2" w14:textId="5D6E9494" w:rsidR="00DF0F77" w:rsidRDefault="00184139">
            <w:pPr>
              <w:pStyle w:val="Compact"/>
            </w:pPr>
            <w:r>
              <w:rPr>
                <w:rFonts w:hint="eastAsia"/>
              </w:rPr>
              <w:t>E</w:t>
            </w:r>
            <w:r>
              <w:t>rror</w:t>
            </w:r>
          </w:p>
        </w:tc>
        <w:tc>
          <w:tcPr>
            <w:tcW w:w="0" w:type="auto"/>
          </w:tcPr>
          <w:p w14:paraId="5A147F06" w14:textId="77777777" w:rsidR="00DF0F77" w:rsidRDefault="0009784F">
            <w:pPr>
              <w:pStyle w:val="Compact"/>
              <w:jc w:val="right"/>
            </w:pPr>
            <w:r>
              <w:t>12</w:t>
            </w:r>
          </w:p>
        </w:tc>
        <w:tc>
          <w:tcPr>
            <w:tcW w:w="0" w:type="auto"/>
          </w:tcPr>
          <w:p w14:paraId="5F59EACF" w14:textId="77777777" w:rsidR="00DF0F77" w:rsidRDefault="0009784F">
            <w:pPr>
              <w:pStyle w:val="Compact"/>
              <w:jc w:val="right"/>
            </w:pPr>
            <w:r>
              <w:t>50</w:t>
            </w:r>
          </w:p>
        </w:tc>
        <w:tc>
          <w:tcPr>
            <w:tcW w:w="0" w:type="auto"/>
          </w:tcPr>
          <w:p w14:paraId="1791FB0B" w14:textId="77777777" w:rsidR="00DF0F77" w:rsidRDefault="0009784F">
            <w:pPr>
              <w:pStyle w:val="Compact"/>
            </w:pPr>
            <w:r>
              <w:t>4.17</w:t>
            </w:r>
          </w:p>
        </w:tc>
        <w:tc>
          <w:tcPr>
            <w:tcW w:w="0" w:type="auto"/>
          </w:tcPr>
          <w:p w14:paraId="5658816D" w14:textId="77777777" w:rsidR="00DF0F77" w:rsidRDefault="0009784F">
            <w:pPr>
              <w:pStyle w:val="Compact"/>
            </w:pPr>
            <w:r>
              <w:t>_</w:t>
            </w:r>
          </w:p>
        </w:tc>
        <w:tc>
          <w:tcPr>
            <w:tcW w:w="0" w:type="auto"/>
          </w:tcPr>
          <w:p w14:paraId="1C6A27CA" w14:textId="77777777" w:rsidR="00DF0F77" w:rsidRDefault="0009784F">
            <w:pPr>
              <w:pStyle w:val="Compact"/>
            </w:pPr>
            <w:r>
              <w:t>_</w:t>
            </w:r>
          </w:p>
        </w:tc>
      </w:tr>
      <w:tr w:rsidR="00DF0F77" w14:paraId="727B70E3" w14:textId="77777777" w:rsidTr="00184139">
        <w:trPr>
          <w:jc w:val="center"/>
        </w:trPr>
        <w:tc>
          <w:tcPr>
            <w:tcW w:w="0" w:type="auto"/>
          </w:tcPr>
          <w:p w14:paraId="223BFAE8" w14:textId="77777777" w:rsidR="00DF0F77" w:rsidRDefault="0009784F">
            <w:pPr>
              <w:pStyle w:val="Compact"/>
            </w:pPr>
            <w:r>
              <w:t>mood</w:t>
            </w:r>
          </w:p>
        </w:tc>
        <w:tc>
          <w:tcPr>
            <w:tcW w:w="0" w:type="auto"/>
          </w:tcPr>
          <w:p w14:paraId="721553CB" w14:textId="13F578F1" w:rsidR="00DF0F77" w:rsidRDefault="00184139">
            <w:pPr>
              <w:pStyle w:val="Compact"/>
            </w:pPr>
            <w:r>
              <w:rPr>
                <w:rFonts w:hint="eastAsia"/>
              </w:rPr>
              <w:t>M</w:t>
            </w:r>
            <w:r>
              <w:t>odified Total</w:t>
            </w:r>
          </w:p>
        </w:tc>
        <w:tc>
          <w:tcPr>
            <w:tcW w:w="0" w:type="auto"/>
          </w:tcPr>
          <w:p w14:paraId="373C97D2" w14:textId="77777777" w:rsidR="00DF0F77" w:rsidRDefault="0009784F">
            <w:pPr>
              <w:pStyle w:val="Compact"/>
              <w:jc w:val="right"/>
            </w:pPr>
            <w:r>
              <w:t>17</w:t>
            </w:r>
          </w:p>
        </w:tc>
        <w:tc>
          <w:tcPr>
            <w:tcW w:w="0" w:type="auto"/>
          </w:tcPr>
          <w:p w14:paraId="2A991D8B" w14:textId="77777777" w:rsidR="00DF0F77" w:rsidRDefault="0009784F">
            <w:pPr>
              <w:pStyle w:val="Compact"/>
              <w:jc w:val="right"/>
            </w:pPr>
            <w:r>
              <w:t>1010</w:t>
            </w:r>
          </w:p>
        </w:tc>
        <w:tc>
          <w:tcPr>
            <w:tcW w:w="0" w:type="auto"/>
          </w:tcPr>
          <w:p w14:paraId="4F0F378F" w14:textId="77777777" w:rsidR="00DF0F77" w:rsidRDefault="0009784F">
            <w:pPr>
              <w:pStyle w:val="Compact"/>
            </w:pPr>
            <w:r>
              <w:t>.</w:t>
            </w:r>
          </w:p>
        </w:tc>
        <w:tc>
          <w:tcPr>
            <w:tcW w:w="0" w:type="auto"/>
          </w:tcPr>
          <w:p w14:paraId="15D34F87" w14:textId="77777777" w:rsidR="00DF0F77" w:rsidRDefault="0009784F">
            <w:pPr>
              <w:pStyle w:val="Compact"/>
            </w:pPr>
            <w:r>
              <w:t>_</w:t>
            </w:r>
          </w:p>
        </w:tc>
        <w:tc>
          <w:tcPr>
            <w:tcW w:w="0" w:type="auto"/>
          </w:tcPr>
          <w:p w14:paraId="669EBB11" w14:textId="77777777" w:rsidR="00DF0F77" w:rsidRDefault="0009784F">
            <w:pPr>
              <w:pStyle w:val="Compact"/>
            </w:pPr>
            <w:r>
              <w:t>_</w:t>
            </w:r>
          </w:p>
        </w:tc>
      </w:tr>
      <w:tr w:rsidR="00D478F0" w14:paraId="4B8D26FC" w14:textId="77777777" w:rsidTr="00184139">
        <w:trPr>
          <w:jc w:val="center"/>
        </w:trPr>
        <w:tc>
          <w:tcPr>
            <w:tcW w:w="0" w:type="auto"/>
          </w:tcPr>
          <w:p w14:paraId="56ED7030" w14:textId="77777777" w:rsidR="00D478F0" w:rsidRDefault="00D478F0">
            <w:pPr>
              <w:pStyle w:val="Compact"/>
            </w:pPr>
          </w:p>
        </w:tc>
        <w:tc>
          <w:tcPr>
            <w:tcW w:w="0" w:type="auto"/>
          </w:tcPr>
          <w:p w14:paraId="6DF5C1CB" w14:textId="77777777" w:rsidR="00D478F0" w:rsidRDefault="00D478F0">
            <w:pPr>
              <w:pStyle w:val="Compact"/>
              <w:rPr>
                <w:rFonts w:hint="eastAsia"/>
              </w:rPr>
            </w:pPr>
          </w:p>
        </w:tc>
        <w:tc>
          <w:tcPr>
            <w:tcW w:w="0" w:type="auto"/>
          </w:tcPr>
          <w:p w14:paraId="08187938" w14:textId="77777777" w:rsidR="00D478F0" w:rsidRDefault="00D478F0">
            <w:pPr>
              <w:pStyle w:val="Compact"/>
              <w:jc w:val="right"/>
            </w:pPr>
          </w:p>
        </w:tc>
        <w:tc>
          <w:tcPr>
            <w:tcW w:w="0" w:type="auto"/>
          </w:tcPr>
          <w:p w14:paraId="2DEEFF2F" w14:textId="77777777" w:rsidR="00D478F0" w:rsidRDefault="00D478F0">
            <w:pPr>
              <w:pStyle w:val="Compact"/>
              <w:jc w:val="right"/>
            </w:pPr>
          </w:p>
        </w:tc>
        <w:tc>
          <w:tcPr>
            <w:tcW w:w="0" w:type="auto"/>
          </w:tcPr>
          <w:p w14:paraId="44C07D80" w14:textId="77777777" w:rsidR="00D478F0" w:rsidRDefault="00D478F0">
            <w:pPr>
              <w:pStyle w:val="Compact"/>
            </w:pPr>
          </w:p>
        </w:tc>
        <w:tc>
          <w:tcPr>
            <w:tcW w:w="0" w:type="auto"/>
          </w:tcPr>
          <w:p w14:paraId="279B5FA8" w14:textId="77777777" w:rsidR="00D478F0" w:rsidRDefault="00D478F0">
            <w:pPr>
              <w:pStyle w:val="Compact"/>
            </w:pPr>
          </w:p>
        </w:tc>
        <w:tc>
          <w:tcPr>
            <w:tcW w:w="0" w:type="auto"/>
          </w:tcPr>
          <w:p w14:paraId="0EB186CD" w14:textId="77777777" w:rsidR="00D478F0" w:rsidRDefault="00D478F0">
            <w:pPr>
              <w:pStyle w:val="Compact"/>
            </w:pPr>
          </w:p>
        </w:tc>
      </w:tr>
    </w:tbl>
    <w:p w14:paraId="1A4FFE91" w14:textId="6F5C3DCA" w:rsidR="00EE3B29" w:rsidRDefault="00184139" w:rsidP="00EE3B29">
      <w:pPr>
        <w:pStyle w:val="Compact"/>
        <w:numPr>
          <w:ilvl w:val="0"/>
          <w:numId w:val="46"/>
        </w:numPr>
      </w:pPr>
      <w:r w:rsidRPr="00920B9A">
        <w:t>If this research data is analyzed using 2-way ANOVA,</w:t>
      </w:r>
      <w:r>
        <w:t xml:space="preserve"> and the interaction term is not significa</w:t>
      </w:r>
      <w:r w:rsidR="006C2699">
        <w:t>n</w:t>
      </w:r>
      <w:r>
        <w:t>t,</w:t>
      </w:r>
      <w:r w:rsidRPr="00920B9A">
        <w:t xml:space="preserve"> </w:t>
      </w:r>
      <w:r>
        <w:t>should we</w:t>
      </w:r>
      <w:r w:rsidRPr="00920B9A">
        <w:t xml:space="preserve"> need to include an interaction term?</w:t>
      </w:r>
    </w:p>
    <w:p w14:paraId="59D664F1" w14:textId="70EEF593" w:rsidR="00602373" w:rsidRDefault="000A0F35" w:rsidP="002E425A">
      <w:pPr>
        <w:pStyle w:val="Compact"/>
        <w:ind w:firstLine="720"/>
      </w:pPr>
      <w:r w:rsidRPr="000A0F35">
        <w:rPr>
          <w:lang w:eastAsia="zh-TW"/>
        </w:rPr>
        <w:t>If the interaction term in the 2-way ANOVA analysis of this experiment is not significant, it can be inferred that there is no interaction relationship between the two variables, so there is no need to include the interaction term.</w:t>
      </w:r>
    </w:p>
    <w:p w14:paraId="5AAF6048" w14:textId="4B9E6CA2" w:rsidR="00C25879" w:rsidRDefault="00C25879" w:rsidP="00C25879">
      <w:pPr>
        <w:pStyle w:val="FirstParagraph"/>
        <w:numPr>
          <w:ilvl w:val="0"/>
          <w:numId w:val="46"/>
        </w:numPr>
        <w:rPr>
          <w:lang w:eastAsia="zh-TW"/>
        </w:rPr>
      </w:pPr>
      <w:r>
        <w:t>What i</w:t>
      </w:r>
      <w:r w:rsidRPr="00C25879">
        <w:t xml:space="preserve">f this research is 1 factor, 6 levels, </w:t>
      </w:r>
      <w:r>
        <w:t>Under the situation of</w:t>
      </w:r>
      <w:r w:rsidRPr="00C25879">
        <w:t xml:space="preserve"> 1‐way ANOVA</w:t>
      </w:r>
      <w:r w:rsidR="004173EF">
        <w:t xml:space="preserve"> </w:t>
      </w:r>
      <w:r w:rsidR="004173EF" w:rsidRPr="00C25879">
        <w:t>analysis</w:t>
      </w:r>
      <w:r w:rsidR="004173EF">
        <w:t>?</w:t>
      </w:r>
    </w:p>
    <w:p w14:paraId="36FF1C03" w14:textId="27A49168" w:rsidR="00DF0F77" w:rsidRDefault="004173EF" w:rsidP="008703A8">
      <w:pPr>
        <w:pStyle w:val="FirstParagraph"/>
        <w:ind w:firstLine="720"/>
        <w:rPr>
          <w:lang w:eastAsia="zh-TW"/>
        </w:rPr>
      </w:pPr>
      <w:r w:rsidRPr="004173EF">
        <w:rPr>
          <w:lang w:eastAsia="zh-TW"/>
        </w:rPr>
        <w:t>As can be seen from the table below, using the Bonferroni method in the multiple comparison method, only the A-B group and the B-A group have no significant differences, and the other multiple comparison groups (A-P group, B-P group, P-A group, P-B group) have significant differences.</w:t>
      </w:r>
    </w:p>
    <w:p w14:paraId="73E27362" w14:textId="357F3BB2" w:rsidR="00DF0F77" w:rsidRDefault="00CC2FEE" w:rsidP="00602373">
      <w:pPr>
        <w:pStyle w:val="BodyText"/>
        <w:jc w:val="center"/>
        <w:rPr>
          <w:lang w:eastAsia="zh-TW"/>
        </w:rPr>
      </w:pPr>
      <w:r>
        <w:rPr>
          <w:rFonts w:hint="eastAsia"/>
          <w:lang w:eastAsia="zh-TW"/>
        </w:rPr>
        <w:t>T</w:t>
      </w:r>
      <w:r>
        <w:rPr>
          <w:lang w:eastAsia="zh-TW"/>
        </w:rPr>
        <w:t>able</w:t>
      </w:r>
      <w:r w:rsidR="0009784F">
        <w:rPr>
          <w:lang w:eastAsia="zh-TW"/>
        </w:rPr>
        <w:t xml:space="preserve"> 20: </w:t>
      </w:r>
      <w:r w:rsidR="003C22E6">
        <w:t>Summary of Bonferroni method for three drugs</w:t>
      </w:r>
      <w:r w:rsidR="003C22E6">
        <w:t xml:space="preserve"> and </w:t>
      </w:r>
      <w:r w:rsidR="003C22E6" w:rsidRPr="0096505E">
        <w:rPr>
          <w:lang w:eastAsia="zh-TW"/>
        </w:rPr>
        <w:t>psychotherapy</w:t>
      </w:r>
    </w:p>
    <w:tbl>
      <w:tblPr>
        <w:tblW w:w="0" w:type="pct"/>
        <w:jc w:val="center"/>
        <w:tblLook w:val="07E0" w:firstRow="1" w:lastRow="1" w:firstColumn="1" w:lastColumn="1" w:noHBand="1" w:noVBand="1"/>
      </w:tblPr>
      <w:tblGrid>
        <w:gridCol w:w="706"/>
        <w:gridCol w:w="1155"/>
        <w:gridCol w:w="872"/>
        <w:gridCol w:w="1252"/>
        <w:gridCol w:w="985"/>
        <w:gridCol w:w="1101"/>
        <w:gridCol w:w="969"/>
        <w:gridCol w:w="1237"/>
      </w:tblGrid>
      <w:tr w:rsidR="00DF0F77" w:rsidRPr="00602373" w14:paraId="40B195B5" w14:textId="77777777" w:rsidTr="00602373">
        <w:trPr>
          <w:jc w:val="center"/>
        </w:trPr>
        <w:tc>
          <w:tcPr>
            <w:tcW w:w="0" w:type="auto"/>
            <w:tcBorders>
              <w:bottom w:val="single" w:sz="0" w:space="0" w:color="auto"/>
            </w:tcBorders>
            <w:vAlign w:val="bottom"/>
          </w:tcPr>
          <w:p w14:paraId="51715DB4" w14:textId="77777777" w:rsidR="00DF0F77" w:rsidRPr="00602373" w:rsidRDefault="0009784F">
            <w:pPr>
              <w:pStyle w:val="Compact"/>
              <w:rPr>
                <w:sz w:val="20"/>
                <w:szCs w:val="20"/>
              </w:rPr>
            </w:pPr>
            <w:r w:rsidRPr="00602373">
              <w:rPr>
                <w:sz w:val="20"/>
                <w:szCs w:val="20"/>
              </w:rPr>
              <w:t>Effect</w:t>
            </w:r>
          </w:p>
        </w:tc>
        <w:tc>
          <w:tcPr>
            <w:tcW w:w="0" w:type="auto"/>
            <w:tcBorders>
              <w:bottom w:val="single" w:sz="0" w:space="0" w:color="auto"/>
            </w:tcBorders>
            <w:vAlign w:val="bottom"/>
          </w:tcPr>
          <w:p w14:paraId="052499D6" w14:textId="77777777" w:rsidR="00DF0F77" w:rsidRPr="00602373" w:rsidRDefault="0009784F">
            <w:pPr>
              <w:pStyle w:val="Compact"/>
              <w:rPr>
                <w:sz w:val="20"/>
                <w:szCs w:val="20"/>
              </w:rPr>
            </w:pPr>
            <w:r w:rsidRPr="00602373">
              <w:rPr>
                <w:sz w:val="20"/>
                <w:szCs w:val="20"/>
              </w:rPr>
              <w:t>Dependent</w:t>
            </w:r>
          </w:p>
        </w:tc>
        <w:tc>
          <w:tcPr>
            <w:tcW w:w="0" w:type="auto"/>
            <w:tcBorders>
              <w:bottom w:val="single" w:sz="0" w:space="0" w:color="auto"/>
            </w:tcBorders>
            <w:vAlign w:val="bottom"/>
          </w:tcPr>
          <w:p w14:paraId="682E593E" w14:textId="77777777" w:rsidR="00DF0F77" w:rsidRPr="00602373" w:rsidRDefault="0009784F">
            <w:pPr>
              <w:pStyle w:val="Compact"/>
              <w:rPr>
                <w:sz w:val="20"/>
                <w:szCs w:val="20"/>
              </w:rPr>
            </w:pPr>
            <w:r w:rsidRPr="00602373">
              <w:rPr>
                <w:sz w:val="20"/>
                <w:szCs w:val="20"/>
              </w:rPr>
              <w:t>Method</w:t>
            </w:r>
          </w:p>
        </w:tc>
        <w:tc>
          <w:tcPr>
            <w:tcW w:w="0" w:type="auto"/>
            <w:tcBorders>
              <w:bottom w:val="single" w:sz="0" w:space="0" w:color="auto"/>
            </w:tcBorders>
            <w:vAlign w:val="bottom"/>
          </w:tcPr>
          <w:p w14:paraId="552289B2" w14:textId="77777777" w:rsidR="00DF0F77" w:rsidRPr="00602373" w:rsidRDefault="0009784F">
            <w:pPr>
              <w:pStyle w:val="Compact"/>
              <w:rPr>
                <w:sz w:val="20"/>
                <w:szCs w:val="20"/>
              </w:rPr>
            </w:pPr>
            <w:r w:rsidRPr="00602373">
              <w:rPr>
                <w:sz w:val="20"/>
                <w:szCs w:val="20"/>
              </w:rPr>
              <w:t>Comparison</w:t>
            </w:r>
          </w:p>
        </w:tc>
        <w:tc>
          <w:tcPr>
            <w:tcW w:w="0" w:type="auto"/>
            <w:tcBorders>
              <w:bottom w:val="single" w:sz="0" w:space="0" w:color="auto"/>
            </w:tcBorders>
            <w:vAlign w:val="bottom"/>
          </w:tcPr>
          <w:p w14:paraId="29095A44" w14:textId="77777777" w:rsidR="00DF0F77" w:rsidRPr="00602373" w:rsidRDefault="0009784F">
            <w:pPr>
              <w:pStyle w:val="Compact"/>
              <w:jc w:val="right"/>
              <w:rPr>
                <w:sz w:val="20"/>
                <w:szCs w:val="20"/>
              </w:rPr>
            </w:pPr>
            <w:r w:rsidRPr="00602373">
              <w:rPr>
                <w:sz w:val="20"/>
                <w:szCs w:val="20"/>
              </w:rPr>
              <w:t>LowerCL</w:t>
            </w:r>
          </w:p>
        </w:tc>
        <w:tc>
          <w:tcPr>
            <w:tcW w:w="0" w:type="auto"/>
            <w:tcBorders>
              <w:bottom w:val="single" w:sz="0" w:space="0" w:color="auto"/>
            </w:tcBorders>
            <w:vAlign w:val="bottom"/>
          </w:tcPr>
          <w:p w14:paraId="66D8AC0E" w14:textId="77777777" w:rsidR="00DF0F77" w:rsidRPr="00602373" w:rsidRDefault="0009784F">
            <w:pPr>
              <w:pStyle w:val="Compact"/>
              <w:jc w:val="right"/>
              <w:rPr>
                <w:sz w:val="20"/>
                <w:szCs w:val="20"/>
              </w:rPr>
            </w:pPr>
            <w:r w:rsidRPr="00602373">
              <w:rPr>
                <w:sz w:val="20"/>
                <w:szCs w:val="20"/>
              </w:rPr>
              <w:t>Difference</w:t>
            </w:r>
          </w:p>
        </w:tc>
        <w:tc>
          <w:tcPr>
            <w:tcW w:w="0" w:type="auto"/>
            <w:tcBorders>
              <w:bottom w:val="single" w:sz="0" w:space="0" w:color="auto"/>
            </w:tcBorders>
            <w:vAlign w:val="bottom"/>
          </w:tcPr>
          <w:p w14:paraId="214D8E9F" w14:textId="77777777" w:rsidR="00DF0F77" w:rsidRPr="00602373" w:rsidRDefault="0009784F">
            <w:pPr>
              <w:pStyle w:val="Compact"/>
              <w:jc w:val="right"/>
              <w:rPr>
                <w:sz w:val="20"/>
                <w:szCs w:val="20"/>
              </w:rPr>
            </w:pPr>
            <w:r w:rsidRPr="00602373">
              <w:rPr>
                <w:sz w:val="20"/>
                <w:szCs w:val="20"/>
              </w:rPr>
              <w:t>UpperCL</w:t>
            </w:r>
          </w:p>
        </w:tc>
        <w:tc>
          <w:tcPr>
            <w:tcW w:w="0" w:type="auto"/>
            <w:tcBorders>
              <w:bottom w:val="single" w:sz="0" w:space="0" w:color="auto"/>
            </w:tcBorders>
            <w:vAlign w:val="bottom"/>
          </w:tcPr>
          <w:p w14:paraId="37653511" w14:textId="77777777" w:rsidR="00DF0F77" w:rsidRPr="00602373" w:rsidRDefault="0009784F">
            <w:pPr>
              <w:pStyle w:val="Compact"/>
              <w:jc w:val="right"/>
              <w:rPr>
                <w:sz w:val="20"/>
                <w:szCs w:val="20"/>
              </w:rPr>
            </w:pPr>
            <w:r w:rsidRPr="00602373">
              <w:rPr>
                <w:sz w:val="20"/>
                <w:szCs w:val="20"/>
              </w:rPr>
              <w:t>Significance</w:t>
            </w:r>
          </w:p>
        </w:tc>
      </w:tr>
      <w:tr w:rsidR="00DF0F77" w:rsidRPr="00602373" w14:paraId="776D8319" w14:textId="77777777" w:rsidTr="00602373">
        <w:trPr>
          <w:jc w:val="center"/>
        </w:trPr>
        <w:tc>
          <w:tcPr>
            <w:tcW w:w="0" w:type="auto"/>
          </w:tcPr>
          <w:p w14:paraId="77C913FF" w14:textId="77777777" w:rsidR="00DF0F77" w:rsidRPr="00602373" w:rsidRDefault="0009784F">
            <w:pPr>
              <w:pStyle w:val="Compact"/>
              <w:rPr>
                <w:sz w:val="20"/>
                <w:szCs w:val="20"/>
              </w:rPr>
            </w:pPr>
            <w:r w:rsidRPr="00602373">
              <w:rPr>
                <w:sz w:val="20"/>
                <w:szCs w:val="20"/>
              </w:rPr>
              <w:t>treat</w:t>
            </w:r>
          </w:p>
        </w:tc>
        <w:tc>
          <w:tcPr>
            <w:tcW w:w="0" w:type="auto"/>
          </w:tcPr>
          <w:p w14:paraId="78111645" w14:textId="77777777" w:rsidR="00DF0F77" w:rsidRPr="00602373" w:rsidRDefault="0009784F">
            <w:pPr>
              <w:pStyle w:val="Compact"/>
              <w:rPr>
                <w:sz w:val="20"/>
                <w:szCs w:val="20"/>
              </w:rPr>
            </w:pPr>
            <w:r w:rsidRPr="00602373">
              <w:rPr>
                <w:sz w:val="20"/>
                <w:szCs w:val="20"/>
              </w:rPr>
              <w:t>mood</w:t>
            </w:r>
          </w:p>
        </w:tc>
        <w:tc>
          <w:tcPr>
            <w:tcW w:w="0" w:type="auto"/>
          </w:tcPr>
          <w:p w14:paraId="42903FFD" w14:textId="77777777" w:rsidR="00DF0F77" w:rsidRPr="00602373" w:rsidRDefault="0009784F">
            <w:pPr>
              <w:pStyle w:val="Compact"/>
              <w:rPr>
                <w:sz w:val="20"/>
                <w:szCs w:val="20"/>
              </w:rPr>
            </w:pPr>
            <w:r w:rsidRPr="00602373">
              <w:rPr>
                <w:sz w:val="20"/>
                <w:szCs w:val="20"/>
              </w:rPr>
              <w:t>Bon</w:t>
            </w:r>
          </w:p>
        </w:tc>
        <w:tc>
          <w:tcPr>
            <w:tcW w:w="0" w:type="auto"/>
          </w:tcPr>
          <w:p w14:paraId="32F3AE8B" w14:textId="77777777" w:rsidR="00DF0F77" w:rsidRPr="00602373" w:rsidRDefault="0009784F">
            <w:pPr>
              <w:pStyle w:val="Compact"/>
              <w:rPr>
                <w:sz w:val="20"/>
                <w:szCs w:val="20"/>
              </w:rPr>
            </w:pPr>
            <w:r w:rsidRPr="00602373">
              <w:rPr>
                <w:sz w:val="20"/>
                <w:szCs w:val="20"/>
              </w:rPr>
              <w:t>AY - BY</w:t>
            </w:r>
          </w:p>
        </w:tc>
        <w:tc>
          <w:tcPr>
            <w:tcW w:w="0" w:type="auto"/>
          </w:tcPr>
          <w:p w14:paraId="497BD7F9" w14:textId="77777777" w:rsidR="00DF0F77" w:rsidRPr="00602373" w:rsidRDefault="0009784F">
            <w:pPr>
              <w:pStyle w:val="Compact"/>
              <w:jc w:val="right"/>
              <w:rPr>
                <w:sz w:val="20"/>
                <w:szCs w:val="20"/>
              </w:rPr>
            </w:pPr>
            <w:r w:rsidRPr="00602373">
              <w:rPr>
                <w:sz w:val="20"/>
                <w:szCs w:val="20"/>
              </w:rPr>
              <w:t>-0.081</w:t>
            </w:r>
          </w:p>
        </w:tc>
        <w:tc>
          <w:tcPr>
            <w:tcW w:w="0" w:type="auto"/>
          </w:tcPr>
          <w:p w14:paraId="2F193E41" w14:textId="77777777" w:rsidR="00DF0F77" w:rsidRPr="00602373" w:rsidRDefault="0009784F">
            <w:pPr>
              <w:pStyle w:val="Compact"/>
              <w:jc w:val="right"/>
              <w:rPr>
                <w:sz w:val="20"/>
                <w:szCs w:val="20"/>
              </w:rPr>
            </w:pPr>
            <w:r w:rsidRPr="00602373">
              <w:rPr>
                <w:sz w:val="20"/>
                <w:szCs w:val="20"/>
              </w:rPr>
              <w:t>6</w:t>
            </w:r>
          </w:p>
        </w:tc>
        <w:tc>
          <w:tcPr>
            <w:tcW w:w="0" w:type="auto"/>
          </w:tcPr>
          <w:p w14:paraId="7676126F" w14:textId="77777777" w:rsidR="00DF0F77" w:rsidRPr="00602373" w:rsidRDefault="0009784F">
            <w:pPr>
              <w:pStyle w:val="Compact"/>
              <w:jc w:val="right"/>
              <w:rPr>
                <w:sz w:val="20"/>
                <w:szCs w:val="20"/>
              </w:rPr>
            </w:pPr>
            <w:r w:rsidRPr="00602373">
              <w:rPr>
                <w:sz w:val="20"/>
                <w:szCs w:val="20"/>
              </w:rPr>
              <w:t>12.081</w:t>
            </w:r>
          </w:p>
        </w:tc>
        <w:tc>
          <w:tcPr>
            <w:tcW w:w="0" w:type="auto"/>
          </w:tcPr>
          <w:p w14:paraId="2AAE2FD3" w14:textId="77777777" w:rsidR="00DF0F77" w:rsidRPr="00602373" w:rsidRDefault="0009784F">
            <w:pPr>
              <w:pStyle w:val="Compact"/>
              <w:jc w:val="right"/>
              <w:rPr>
                <w:sz w:val="20"/>
                <w:szCs w:val="20"/>
              </w:rPr>
            </w:pPr>
            <w:r w:rsidRPr="00602373">
              <w:rPr>
                <w:sz w:val="20"/>
                <w:szCs w:val="20"/>
              </w:rPr>
              <w:t>0</w:t>
            </w:r>
          </w:p>
        </w:tc>
      </w:tr>
      <w:tr w:rsidR="00DF0F77" w:rsidRPr="00602373" w14:paraId="1A53E58B" w14:textId="77777777" w:rsidTr="00602373">
        <w:trPr>
          <w:jc w:val="center"/>
        </w:trPr>
        <w:tc>
          <w:tcPr>
            <w:tcW w:w="0" w:type="auto"/>
          </w:tcPr>
          <w:p w14:paraId="3F4B40EE" w14:textId="77777777" w:rsidR="00DF0F77" w:rsidRPr="00602373" w:rsidRDefault="0009784F">
            <w:pPr>
              <w:pStyle w:val="Compact"/>
              <w:rPr>
                <w:sz w:val="20"/>
                <w:szCs w:val="20"/>
              </w:rPr>
            </w:pPr>
            <w:r w:rsidRPr="00602373">
              <w:rPr>
                <w:sz w:val="20"/>
                <w:szCs w:val="20"/>
              </w:rPr>
              <w:t>treat</w:t>
            </w:r>
          </w:p>
        </w:tc>
        <w:tc>
          <w:tcPr>
            <w:tcW w:w="0" w:type="auto"/>
          </w:tcPr>
          <w:p w14:paraId="4506C533" w14:textId="77777777" w:rsidR="00DF0F77" w:rsidRPr="00602373" w:rsidRDefault="0009784F">
            <w:pPr>
              <w:pStyle w:val="Compact"/>
              <w:rPr>
                <w:sz w:val="20"/>
                <w:szCs w:val="20"/>
              </w:rPr>
            </w:pPr>
            <w:r w:rsidRPr="00602373">
              <w:rPr>
                <w:sz w:val="20"/>
                <w:szCs w:val="20"/>
              </w:rPr>
              <w:t>mood</w:t>
            </w:r>
          </w:p>
        </w:tc>
        <w:tc>
          <w:tcPr>
            <w:tcW w:w="0" w:type="auto"/>
          </w:tcPr>
          <w:p w14:paraId="2FC80E18" w14:textId="77777777" w:rsidR="00DF0F77" w:rsidRPr="00602373" w:rsidRDefault="0009784F">
            <w:pPr>
              <w:pStyle w:val="Compact"/>
              <w:rPr>
                <w:sz w:val="20"/>
                <w:szCs w:val="20"/>
              </w:rPr>
            </w:pPr>
            <w:r w:rsidRPr="00602373">
              <w:rPr>
                <w:sz w:val="20"/>
                <w:szCs w:val="20"/>
              </w:rPr>
              <w:t>Bon</w:t>
            </w:r>
          </w:p>
        </w:tc>
        <w:tc>
          <w:tcPr>
            <w:tcW w:w="0" w:type="auto"/>
          </w:tcPr>
          <w:p w14:paraId="28D17D05" w14:textId="77777777" w:rsidR="00DF0F77" w:rsidRPr="00602373" w:rsidRDefault="0009784F">
            <w:pPr>
              <w:pStyle w:val="Compact"/>
              <w:rPr>
                <w:sz w:val="20"/>
                <w:szCs w:val="20"/>
              </w:rPr>
            </w:pPr>
            <w:r w:rsidRPr="00602373">
              <w:rPr>
                <w:sz w:val="20"/>
                <w:szCs w:val="20"/>
              </w:rPr>
              <w:t>AY - BN</w:t>
            </w:r>
          </w:p>
        </w:tc>
        <w:tc>
          <w:tcPr>
            <w:tcW w:w="0" w:type="auto"/>
          </w:tcPr>
          <w:p w14:paraId="07B5FB8A" w14:textId="77777777" w:rsidR="00DF0F77" w:rsidRPr="00602373" w:rsidRDefault="0009784F">
            <w:pPr>
              <w:pStyle w:val="Compact"/>
              <w:jc w:val="right"/>
              <w:rPr>
                <w:sz w:val="20"/>
                <w:szCs w:val="20"/>
              </w:rPr>
            </w:pPr>
            <w:r w:rsidRPr="00602373">
              <w:rPr>
                <w:sz w:val="20"/>
                <w:szCs w:val="20"/>
              </w:rPr>
              <w:t>6.919</w:t>
            </w:r>
          </w:p>
        </w:tc>
        <w:tc>
          <w:tcPr>
            <w:tcW w:w="0" w:type="auto"/>
          </w:tcPr>
          <w:p w14:paraId="6B7FA4FD" w14:textId="77777777" w:rsidR="00DF0F77" w:rsidRPr="00602373" w:rsidRDefault="0009784F">
            <w:pPr>
              <w:pStyle w:val="Compact"/>
              <w:jc w:val="right"/>
              <w:rPr>
                <w:sz w:val="20"/>
                <w:szCs w:val="20"/>
              </w:rPr>
            </w:pPr>
            <w:r w:rsidRPr="00602373">
              <w:rPr>
                <w:sz w:val="20"/>
                <w:szCs w:val="20"/>
              </w:rPr>
              <w:t>13</w:t>
            </w:r>
          </w:p>
        </w:tc>
        <w:tc>
          <w:tcPr>
            <w:tcW w:w="0" w:type="auto"/>
          </w:tcPr>
          <w:p w14:paraId="1AE95F2B" w14:textId="77777777" w:rsidR="00DF0F77" w:rsidRPr="00602373" w:rsidRDefault="0009784F">
            <w:pPr>
              <w:pStyle w:val="Compact"/>
              <w:jc w:val="right"/>
              <w:rPr>
                <w:sz w:val="20"/>
                <w:szCs w:val="20"/>
              </w:rPr>
            </w:pPr>
            <w:r w:rsidRPr="00602373">
              <w:rPr>
                <w:sz w:val="20"/>
                <w:szCs w:val="20"/>
              </w:rPr>
              <w:t>19.081</w:t>
            </w:r>
          </w:p>
        </w:tc>
        <w:tc>
          <w:tcPr>
            <w:tcW w:w="0" w:type="auto"/>
          </w:tcPr>
          <w:p w14:paraId="05F4C5C6" w14:textId="77777777" w:rsidR="00DF0F77" w:rsidRPr="00602373" w:rsidRDefault="0009784F">
            <w:pPr>
              <w:pStyle w:val="Compact"/>
              <w:jc w:val="right"/>
              <w:rPr>
                <w:sz w:val="20"/>
                <w:szCs w:val="20"/>
              </w:rPr>
            </w:pPr>
            <w:r w:rsidRPr="00602373">
              <w:rPr>
                <w:sz w:val="20"/>
                <w:szCs w:val="20"/>
              </w:rPr>
              <w:t>1</w:t>
            </w:r>
          </w:p>
        </w:tc>
      </w:tr>
      <w:tr w:rsidR="00DF0F77" w:rsidRPr="00602373" w14:paraId="5AD1B1FC" w14:textId="77777777" w:rsidTr="00602373">
        <w:trPr>
          <w:jc w:val="center"/>
        </w:trPr>
        <w:tc>
          <w:tcPr>
            <w:tcW w:w="0" w:type="auto"/>
          </w:tcPr>
          <w:p w14:paraId="1F99CA35" w14:textId="77777777" w:rsidR="00DF0F77" w:rsidRPr="00602373" w:rsidRDefault="0009784F">
            <w:pPr>
              <w:pStyle w:val="Compact"/>
              <w:rPr>
                <w:sz w:val="20"/>
                <w:szCs w:val="20"/>
              </w:rPr>
            </w:pPr>
            <w:r w:rsidRPr="00602373">
              <w:rPr>
                <w:sz w:val="20"/>
                <w:szCs w:val="20"/>
              </w:rPr>
              <w:t>treat</w:t>
            </w:r>
          </w:p>
        </w:tc>
        <w:tc>
          <w:tcPr>
            <w:tcW w:w="0" w:type="auto"/>
          </w:tcPr>
          <w:p w14:paraId="69EF1C62" w14:textId="77777777" w:rsidR="00DF0F77" w:rsidRPr="00602373" w:rsidRDefault="0009784F">
            <w:pPr>
              <w:pStyle w:val="Compact"/>
              <w:rPr>
                <w:sz w:val="20"/>
                <w:szCs w:val="20"/>
              </w:rPr>
            </w:pPr>
            <w:r w:rsidRPr="00602373">
              <w:rPr>
                <w:sz w:val="20"/>
                <w:szCs w:val="20"/>
              </w:rPr>
              <w:t>mood</w:t>
            </w:r>
          </w:p>
        </w:tc>
        <w:tc>
          <w:tcPr>
            <w:tcW w:w="0" w:type="auto"/>
          </w:tcPr>
          <w:p w14:paraId="1520C03C" w14:textId="77777777" w:rsidR="00DF0F77" w:rsidRPr="00602373" w:rsidRDefault="0009784F">
            <w:pPr>
              <w:pStyle w:val="Compact"/>
              <w:rPr>
                <w:sz w:val="20"/>
                <w:szCs w:val="20"/>
              </w:rPr>
            </w:pPr>
            <w:r w:rsidRPr="00602373">
              <w:rPr>
                <w:sz w:val="20"/>
                <w:szCs w:val="20"/>
              </w:rPr>
              <w:t>Bon</w:t>
            </w:r>
          </w:p>
        </w:tc>
        <w:tc>
          <w:tcPr>
            <w:tcW w:w="0" w:type="auto"/>
          </w:tcPr>
          <w:p w14:paraId="247B6F1A" w14:textId="77777777" w:rsidR="00DF0F77" w:rsidRPr="00602373" w:rsidRDefault="0009784F">
            <w:pPr>
              <w:pStyle w:val="Compact"/>
              <w:rPr>
                <w:sz w:val="20"/>
                <w:szCs w:val="20"/>
              </w:rPr>
            </w:pPr>
            <w:r w:rsidRPr="00602373">
              <w:rPr>
                <w:sz w:val="20"/>
                <w:szCs w:val="20"/>
              </w:rPr>
              <w:t>AY - AN</w:t>
            </w:r>
          </w:p>
        </w:tc>
        <w:tc>
          <w:tcPr>
            <w:tcW w:w="0" w:type="auto"/>
          </w:tcPr>
          <w:p w14:paraId="2E61FFDA" w14:textId="77777777" w:rsidR="00DF0F77" w:rsidRPr="00602373" w:rsidRDefault="0009784F">
            <w:pPr>
              <w:pStyle w:val="Compact"/>
              <w:jc w:val="right"/>
              <w:rPr>
                <w:sz w:val="20"/>
                <w:szCs w:val="20"/>
              </w:rPr>
            </w:pPr>
            <w:r w:rsidRPr="00602373">
              <w:rPr>
                <w:sz w:val="20"/>
                <w:szCs w:val="20"/>
              </w:rPr>
              <w:t>8.919</w:t>
            </w:r>
          </w:p>
        </w:tc>
        <w:tc>
          <w:tcPr>
            <w:tcW w:w="0" w:type="auto"/>
          </w:tcPr>
          <w:p w14:paraId="00A12C02" w14:textId="77777777" w:rsidR="00DF0F77" w:rsidRPr="00602373" w:rsidRDefault="0009784F">
            <w:pPr>
              <w:pStyle w:val="Compact"/>
              <w:jc w:val="right"/>
              <w:rPr>
                <w:sz w:val="20"/>
                <w:szCs w:val="20"/>
              </w:rPr>
            </w:pPr>
            <w:r w:rsidRPr="00602373">
              <w:rPr>
                <w:sz w:val="20"/>
                <w:szCs w:val="20"/>
              </w:rPr>
              <w:t>15</w:t>
            </w:r>
          </w:p>
        </w:tc>
        <w:tc>
          <w:tcPr>
            <w:tcW w:w="0" w:type="auto"/>
          </w:tcPr>
          <w:p w14:paraId="42220C16" w14:textId="77777777" w:rsidR="00DF0F77" w:rsidRPr="00602373" w:rsidRDefault="0009784F">
            <w:pPr>
              <w:pStyle w:val="Compact"/>
              <w:jc w:val="right"/>
              <w:rPr>
                <w:sz w:val="20"/>
                <w:szCs w:val="20"/>
              </w:rPr>
            </w:pPr>
            <w:r w:rsidRPr="00602373">
              <w:rPr>
                <w:sz w:val="20"/>
                <w:szCs w:val="20"/>
              </w:rPr>
              <w:t>21.081</w:t>
            </w:r>
          </w:p>
        </w:tc>
        <w:tc>
          <w:tcPr>
            <w:tcW w:w="0" w:type="auto"/>
          </w:tcPr>
          <w:p w14:paraId="2F368D26" w14:textId="77777777" w:rsidR="00DF0F77" w:rsidRPr="00602373" w:rsidRDefault="0009784F">
            <w:pPr>
              <w:pStyle w:val="Compact"/>
              <w:jc w:val="right"/>
              <w:rPr>
                <w:sz w:val="20"/>
                <w:szCs w:val="20"/>
              </w:rPr>
            </w:pPr>
            <w:r w:rsidRPr="00602373">
              <w:rPr>
                <w:sz w:val="20"/>
                <w:szCs w:val="20"/>
              </w:rPr>
              <w:t>1</w:t>
            </w:r>
          </w:p>
        </w:tc>
      </w:tr>
      <w:tr w:rsidR="00DF0F77" w:rsidRPr="00602373" w14:paraId="5E5A6EDD" w14:textId="77777777" w:rsidTr="00602373">
        <w:trPr>
          <w:jc w:val="center"/>
        </w:trPr>
        <w:tc>
          <w:tcPr>
            <w:tcW w:w="0" w:type="auto"/>
          </w:tcPr>
          <w:p w14:paraId="39A5FFD1" w14:textId="77777777" w:rsidR="00DF0F77" w:rsidRPr="00602373" w:rsidRDefault="0009784F">
            <w:pPr>
              <w:pStyle w:val="Compact"/>
              <w:rPr>
                <w:sz w:val="20"/>
                <w:szCs w:val="20"/>
              </w:rPr>
            </w:pPr>
            <w:r w:rsidRPr="00602373">
              <w:rPr>
                <w:sz w:val="20"/>
                <w:szCs w:val="20"/>
              </w:rPr>
              <w:t>treat</w:t>
            </w:r>
          </w:p>
        </w:tc>
        <w:tc>
          <w:tcPr>
            <w:tcW w:w="0" w:type="auto"/>
          </w:tcPr>
          <w:p w14:paraId="3053C4A7" w14:textId="77777777" w:rsidR="00DF0F77" w:rsidRPr="00602373" w:rsidRDefault="0009784F">
            <w:pPr>
              <w:pStyle w:val="Compact"/>
              <w:rPr>
                <w:sz w:val="20"/>
                <w:szCs w:val="20"/>
              </w:rPr>
            </w:pPr>
            <w:r w:rsidRPr="00602373">
              <w:rPr>
                <w:sz w:val="20"/>
                <w:szCs w:val="20"/>
              </w:rPr>
              <w:t>mood</w:t>
            </w:r>
          </w:p>
        </w:tc>
        <w:tc>
          <w:tcPr>
            <w:tcW w:w="0" w:type="auto"/>
          </w:tcPr>
          <w:p w14:paraId="18ABF856" w14:textId="77777777" w:rsidR="00DF0F77" w:rsidRPr="00602373" w:rsidRDefault="0009784F">
            <w:pPr>
              <w:pStyle w:val="Compact"/>
              <w:rPr>
                <w:sz w:val="20"/>
                <w:szCs w:val="20"/>
              </w:rPr>
            </w:pPr>
            <w:r w:rsidRPr="00602373">
              <w:rPr>
                <w:sz w:val="20"/>
                <w:szCs w:val="20"/>
              </w:rPr>
              <w:t>Bon</w:t>
            </w:r>
          </w:p>
        </w:tc>
        <w:tc>
          <w:tcPr>
            <w:tcW w:w="0" w:type="auto"/>
          </w:tcPr>
          <w:p w14:paraId="1862C187" w14:textId="77777777" w:rsidR="00DF0F77" w:rsidRPr="00602373" w:rsidRDefault="0009784F">
            <w:pPr>
              <w:pStyle w:val="Compact"/>
              <w:rPr>
                <w:sz w:val="20"/>
                <w:szCs w:val="20"/>
              </w:rPr>
            </w:pPr>
            <w:r w:rsidRPr="00602373">
              <w:rPr>
                <w:sz w:val="20"/>
                <w:szCs w:val="20"/>
              </w:rPr>
              <w:t>AY - PY</w:t>
            </w:r>
          </w:p>
        </w:tc>
        <w:tc>
          <w:tcPr>
            <w:tcW w:w="0" w:type="auto"/>
          </w:tcPr>
          <w:p w14:paraId="1FA71A0F" w14:textId="77777777" w:rsidR="00DF0F77" w:rsidRPr="00602373" w:rsidRDefault="0009784F">
            <w:pPr>
              <w:pStyle w:val="Compact"/>
              <w:jc w:val="right"/>
              <w:rPr>
                <w:sz w:val="20"/>
                <w:szCs w:val="20"/>
              </w:rPr>
            </w:pPr>
            <w:r w:rsidRPr="00602373">
              <w:rPr>
                <w:sz w:val="20"/>
                <w:szCs w:val="20"/>
              </w:rPr>
              <w:t>8.919</w:t>
            </w:r>
          </w:p>
        </w:tc>
        <w:tc>
          <w:tcPr>
            <w:tcW w:w="0" w:type="auto"/>
          </w:tcPr>
          <w:p w14:paraId="689F65E6" w14:textId="77777777" w:rsidR="00DF0F77" w:rsidRPr="00602373" w:rsidRDefault="0009784F">
            <w:pPr>
              <w:pStyle w:val="Compact"/>
              <w:jc w:val="right"/>
              <w:rPr>
                <w:sz w:val="20"/>
                <w:szCs w:val="20"/>
              </w:rPr>
            </w:pPr>
            <w:r w:rsidRPr="00602373">
              <w:rPr>
                <w:sz w:val="20"/>
                <w:szCs w:val="20"/>
              </w:rPr>
              <w:t>15</w:t>
            </w:r>
          </w:p>
        </w:tc>
        <w:tc>
          <w:tcPr>
            <w:tcW w:w="0" w:type="auto"/>
          </w:tcPr>
          <w:p w14:paraId="46150817" w14:textId="77777777" w:rsidR="00DF0F77" w:rsidRPr="00602373" w:rsidRDefault="0009784F">
            <w:pPr>
              <w:pStyle w:val="Compact"/>
              <w:jc w:val="right"/>
              <w:rPr>
                <w:sz w:val="20"/>
                <w:szCs w:val="20"/>
              </w:rPr>
            </w:pPr>
            <w:r w:rsidRPr="00602373">
              <w:rPr>
                <w:sz w:val="20"/>
                <w:szCs w:val="20"/>
              </w:rPr>
              <w:t>21.081</w:t>
            </w:r>
          </w:p>
        </w:tc>
        <w:tc>
          <w:tcPr>
            <w:tcW w:w="0" w:type="auto"/>
          </w:tcPr>
          <w:p w14:paraId="2FE42489" w14:textId="77777777" w:rsidR="00DF0F77" w:rsidRPr="00602373" w:rsidRDefault="0009784F">
            <w:pPr>
              <w:pStyle w:val="Compact"/>
              <w:jc w:val="right"/>
              <w:rPr>
                <w:sz w:val="20"/>
                <w:szCs w:val="20"/>
              </w:rPr>
            </w:pPr>
            <w:r w:rsidRPr="00602373">
              <w:rPr>
                <w:sz w:val="20"/>
                <w:szCs w:val="20"/>
              </w:rPr>
              <w:t>1</w:t>
            </w:r>
          </w:p>
        </w:tc>
      </w:tr>
      <w:tr w:rsidR="00DF0F77" w:rsidRPr="00602373" w14:paraId="602D566E" w14:textId="77777777" w:rsidTr="00602373">
        <w:trPr>
          <w:jc w:val="center"/>
        </w:trPr>
        <w:tc>
          <w:tcPr>
            <w:tcW w:w="0" w:type="auto"/>
          </w:tcPr>
          <w:p w14:paraId="4E5BFEFC" w14:textId="77777777" w:rsidR="00DF0F77" w:rsidRPr="00602373" w:rsidRDefault="0009784F">
            <w:pPr>
              <w:pStyle w:val="Compact"/>
              <w:rPr>
                <w:sz w:val="20"/>
                <w:szCs w:val="20"/>
              </w:rPr>
            </w:pPr>
            <w:r w:rsidRPr="00602373">
              <w:rPr>
                <w:sz w:val="20"/>
                <w:szCs w:val="20"/>
              </w:rPr>
              <w:t>treat</w:t>
            </w:r>
          </w:p>
        </w:tc>
        <w:tc>
          <w:tcPr>
            <w:tcW w:w="0" w:type="auto"/>
          </w:tcPr>
          <w:p w14:paraId="3A51D633" w14:textId="77777777" w:rsidR="00DF0F77" w:rsidRPr="00602373" w:rsidRDefault="0009784F">
            <w:pPr>
              <w:pStyle w:val="Compact"/>
              <w:rPr>
                <w:sz w:val="20"/>
                <w:szCs w:val="20"/>
              </w:rPr>
            </w:pPr>
            <w:r w:rsidRPr="00602373">
              <w:rPr>
                <w:sz w:val="20"/>
                <w:szCs w:val="20"/>
              </w:rPr>
              <w:t>mood</w:t>
            </w:r>
          </w:p>
        </w:tc>
        <w:tc>
          <w:tcPr>
            <w:tcW w:w="0" w:type="auto"/>
          </w:tcPr>
          <w:p w14:paraId="70933565" w14:textId="77777777" w:rsidR="00DF0F77" w:rsidRPr="00602373" w:rsidRDefault="0009784F">
            <w:pPr>
              <w:pStyle w:val="Compact"/>
              <w:rPr>
                <w:sz w:val="20"/>
                <w:szCs w:val="20"/>
              </w:rPr>
            </w:pPr>
            <w:r w:rsidRPr="00602373">
              <w:rPr>
                <w:sz w:val="20"/>
                <w:szCs w:val="20"/>
              </w:rPr>
              <w:t>Bon</w:t>
            </w:r>
          </w:p>
        </w:tc>
        <w:tc>
          <w:tcPr>
            <w:tcW w:w="0" w:type="auto"/>
          </w:tcPr>
          <w:p w14:paraId="5A745FD9" w14:textId="77777777" w:rsidR="00DF0F77" w:rsidRPr="00602373" w:rsidRDefault="0009784F">
            <w:pPr>
              <w:pStyle w:val="Compact"/>
              <w:rPr>
                <w:sz w:val="20"/>
                <w:szCs w:val="20"/>
              </w:rPr>
            </w:pPr>
            <w:r w:rsidRPr="00602373">
              <w:rPr>
                <w:sz w:val="20"/>
                <w:szCs w:val="20"/>
              </w:rPr>
              <w:t>AY - PN</w:t>
            </w:r>
          </w:p>
        </w:tc>
        <w:tc>
          <w:tcPr>
            <w:tcW w:w="0" w:type="auto"/>
          </w:tcPr>
          <w:p w14:paraId="3D8DE0EC" w14:textId="77777777" w:rsidR="00DF0F77" w:rsidRPr="00602373" w:rsidRDefault="0009784F">
            <w:pPr>
              <w:pStyle w:val="Compact"/>
              <w:jc w:val="right"/>
              <w:rPr>
                <w:sz w:val="20"/>
                <w:szCs w:val="20"/>
              </w:rPr>
            </w:pPr>
            <w:r w:rsidRPr="00602373">
              <w:rPr>
                <w:sz w:val="20"/>
                <w:szCs w:val="20"/>
              </w:rPr>
              <w:t>16.919</w:t>
            </w:r>
          </w:p>
        </w:tc>
        <w:tc>
          <w:tcPr>
            <w:tcW w:w="0" w:type="auto"/>
          </w:tcPr>
          <w:p w14:paraId="06FA9674" w14:textId="77777777" w:rsidR="00DF0F77" w:rsidRPr="00602373" w:rsidRDefault="0009784F">
            <w:pPr>
              <w:pStyle w:val="Compact"/>
              <w:jc w:val="right"/>
              <w:rPr>
                <w:sz w:val="20"/>
                <w:szCs w:val="20"/>
              </w:rPr>
            </w:pPr>
            <w:r w:rsidRPr="00602373">
              <w:rPr>
                <w:sz w:val="20"/>
                <w:szCs w:val="20"/>
              </w:rPr>
              <w:t>23</w:t>
            </w:r>
          </w:p>
        </w:tc>
        <w:tc>
          <w:tcPr>
            <w:tcW w:w="0" w:type="auto"/>
          </w:tcPr>
          <w:p w14:paraId="566A9603" w14:textId="77777777" w:rsidR="00DF0F77" w:rsidRPr="00602373" w:rsidRDefault="0009784F">
            <w:pPr>
              <w:pStyle w:val="Compact"/>
              <w:jc w:val="right"/>
              <w:rPr>
                <w:sz w:val="20"/>
                <w:szCs w:val="20"/>
              </w:rPr>
            </w:pPr>
            <w:r w:rsidRPr="00602373">
              <w:rPr>
                <w:sz w:val="20"/>
                <w:szCs w:val="20"/>
              </w:rPr>
              <w:t>29.081</w:t>
            </w:r>
          </w:p>
        </w:tc>
        <w:tc>
          <w:tcPr>
            <w:tcW w:w="0" w:type="auto"/>
          </w:tcPr>
          <w:p w14:paraId="5209E1EE" w14:textId="77777777" w:rsidR="00DF0F77" w:rsidRPr="00602373" w:rsidRDefault="0009784F">
            <w:pPr>
              <w:pStyle w:val="Compact"/>
              <w:jc w:val="right"/>
              <w:rPr>
                <w:sz w:val="20"/>
                <w:szCs w:val="20"/>
              </w:rPr>
            </w:pPr>
            <w:r w:rsidRPr="00602373">
              <w:rPr>
                <w:sz w:val="20"/>
                <w:szCs w:val="20"/>
              </w:rPr>
              <w:t>1</w:t>
            </w:r>
          </w:p>
        </w:tc>
      </w:tr>
      <w:tr w:rsidR="00DF0F77" w:rsidRPr="00602373" w14:paraId="00F7B328" w14:textId="77777777" w:rsidTr="00602373">
        <w:trPr>
          <w:jc w:val="center"/>
        </w:trPr>
        <w:tc>
          <w:tcPr>
            <w:tcW w:w="0" w:type="auto"/>
          </w:tcPr>
          <w:p w14:paraId="4659942D" w14:textId="77777777" w:rsidR="00DF0F77" w:rsidRPr="00602373" w:rsidRDefault="0009784F">
            <w:pPr>
              <w:pStyle w:val="Compact"/>
              <w:rPr>
                <w:sz w:val="20"/>
                <w:szCs w:val="20"/>
              </w:rPr>
            </w:pPr>
            <w:r w:rsidRPr="00602373">
              <w:rPr>
                <w:sz w:val="20"/>
                <w:szCs w:val="20"/>
              </w:rPr>
              <w:t>treat</w:t>
            </w:r>
          </w:p>
        </w:tc>
        <w:tc>
          <w:tcPr>
            <w:tcW w:w="0" w:type="auto"/>
          </w:tcPr>
          <w:p w14:paraId="7596507F" w14:textId="77777777" w:rsidR="00DF0F77" w:rsidRPr="00602373" w:rsidRDefault="0009784F">
            <w:pPr>
              <w:pStyle w:val="Compact"/>
              <w:rPr>
                <w:sz w:val="20"/>
                <w:szCs w:val="20"/>
              </w:rPr>
            </w:pPr>
            <w:r w:rsidRPr="00602373">
              <w:rPr>
                <w:sz w:val="20"/>
                <w:szCs w:val="20"/>
              </w:rPr>
              <w:t>mood</w:t>
            </w:r>
          </w:p>
        </w:tc>
        <w:tc>
          <w:tcPr>
            <w:tcW w:w="0" w:type="auto"/>
          </w:tcPr>
          <w:p w14:paraId="229B0349" w14:textId="77777777" w:rsidR="00DF0F77" w:rsidRPr="00602373" w:rsidRDefault="0009784F">
            <w:pPr>
              <w:pStyle w:val="Compact"/>
              <w:rPr>
                <w:sz w:val="20"/>
                <w:szCs w:val="20"/>
              </w:rPr>
            </w:pPr>
            <w:r w:rsidRPr="00602373">
              <w:rPr>
                <w:sz w:val="20"/>
                <w:szCs w:val="20"/>
              </w:rPr>
              <w:t>Bon</w:t>
            </w:r>
          </w:p>
        </w:tc>
        <w:tc>
          <w:tcPr>
            <w:tcW w:w="0" w:type="auto"/>
          </w:tcPr>
          <w:p w14:paraId="2FD9D7C5" w14:textId="77777777" w:rsidR="00DF0F77" w:rsidRPr="00602373" w:rsidRDefault="0009784F">
            <w:pPr>
              <w:pStyle w:val="Compact"/>
              <w:rPr>
                <w:sz w:val="20"/>
                <w:szCs w:val="20"/>
              </w:rPr>
            </w:pPr>
            <w:r w:rsidRPr="00602373">
              <w:rPr>
                <w:sz w:val="20"/>
                <w:szCs w:val="20"/>
              </w:rPr>
              <w:t>BY - AY</w:t>
            </w:r>
          </w:p>
        </w:tc>
        <w:tc>
          <w:tcPr>
            <w:tcW w:w="0" w:type="auto"/>
          </w:tcPr>
          <w:p w14:paraId="533768A6" w14:textId="77777777" w:rsidR="00DF0F77" w:rsidRPr="00602373" w:rsidRDefault="0009784F">
            <w:pPr>
              <w:pStyle w:val="Compact"/>
              <w:jc w:val="right"/>
              <w:rPr>
                <w:sz w:val="20"/>
                <w:szCs w:val="20"/>
              </w:rPr>
            </w:pPr>
            <w:r w:rsidRPr="00602373">
              <w:rPr>
                <w:sz w:val="20"/>
                <w:szCs w:val="20"/>
              </w:rPr>
              <w:t>-12.081</w:t>
            </w:r>
          </w:p>
        </w:tc>
        <w:tc>
          <w:tcPr>
            <w:tcW w:w="0" w:type="auto"/>
          </w:tcPr>
          <w:p w14:paraId="0FB6781B" w14:textId="77777777" w:rsidR="00DF0F77" w:rsidRPr="00602373" w:rsidRDefault="0009784F">
            <w:pPr>
              <w:pStyle w:val="Compact"/>
              <w:jc w:val="right"/>
              <w:rPr>
                <w:sz w:val="20"/>
                <w:szCs w:val="20"/>
              </w:rPr>
            </w:pPr>
            <w:r w:rsidRPr="00602373">
              <w:rPr>
                <w:sz w:val="20"/>
                <w:szCs w:val="20"/>
              </w:rPr>
              <w:t>-6</w:t>
            </w:r>
          </w:p>
        </w:tc>
        <w:tc>
          <w:tcPr>
            <w:tcW w:w="0" w:type="auto"/>
          </w:tcPr>
          <w:p w14:paraId="662A6871" w14:textId="77777777" w:rsidR="00DF0F77" w:rsidRPr="00602373" w:rsidRDefault="0009784F">
            <w:pPr>
              <w:pStyle w:val="Compact"/>
              <w:jc w:val="right"/>
              <w:rPr>
                <w:sz w:val="20"/>
                <w:szCs w:val="20"/>
              </w:rPr>
            </w:pPr>
            <w:r w:rsidRPr="00602373">
              <w:rPr>
                <w:sz w:val="20"/>
                <w:szCs w:val="20"/>
              </w:rPr>
              <w:t>0.081</w:t>
            </w:r>
          </w:p>
        </w:tc>
        <w:tc>
          <w:tcPr>
            <w:tcW w:w="0" w:type="auto"/>
          </w:tcPr>
          <w:p w14:paraId="03F59F94" w14:textId="77777777" w:rsidR="00DF0F77" w:rsidRPr="00602373" w:rsidRDefault="0009784F">
            <w:pPr>
              <w:pStyle w:val="Compact"/>
              <w:jc w:val="right"/>
              <w:rPr>
                <w:sz w:val="20"/>
                <w:szCs w:val="20"/>
              </w:rPr>
            </w:pPr>
            <w:r w:rsidRPr="00602373">
              <w:rPr>
                <w:sz w:val="20"/>
                <w:szCs w:val="20"/>
              </w:rPr>
              <w:t>0</w:t>
            </w:r>
          </w:p>
        </w:tc>
      </w:tr>
      <w:tr w:rsidR="00DF0F77" w:rsidRPr="00602373" w14:paraId="2AFB2131" w14:textId="77777777" w:rsidTr="00602373">
        <w:trPr>
          <w:jc w:val="center"/>
        </w:trPr>
        <w:tc>
          <w:tcPr>
            <w:tcW w:w="0" w:type="auto"/>
          </w:tcPr>
          <w:p w14:paraId="39A0B676" w14:textId="77777777" w:rsidR="00DF0F77" w:rsidRPr="00602373" w:rsidRDefault="0009784F">
            <w:pPr>
              <w:pStyle w:val="Compact"/>
              <w:rPr>
                <w:sz w:val="20"/>
                <w:szCs w:val="20"/>
              </w:rPr>
            </w:pPr>
            <w:r w:rsidRPr="00602373">
              <w:rPr>
                <w:sz w:val="20"/>
                <w:szCs w:val="20"/>
              </w:rPr>
              <w:t>treat</w:t>
            </w:r>
          </w:p>
        </w:tc>
        <w:tc>
          <w:tcPr>
            <w:tcW w:w="0" w:type="auto"/>
          </w:tcPr>
          <w:p w14:paraId="658497CB" w14:textId="77777777" w:rsidR="00DF0F77" w:rsidRPr="00602373" w:rsidRDefault="0009784F">
            <w:pPr>
              <w:pStyle w:val="Compact"/>
              <w:rPr>
                <w:sz w:val="20"/>
                <w:szCs w:val="20"/>
              </w:rPr>
            </w:pPr>
            <w:r w:rsidRPr="00602373">
              <w:rPr>
                <w:sz w:val="20"/>
                <w:szCs w:val="20"/>
              </w:rPr>
              <w:t>mood</w:t>
            </w:r>
          </w:p>
        </w:tc>
        <w:tc>
          <w:tcPr>
            <w:tcW w:w="0" w:type="auto"/>
          </w:tcPr>
          <w:p w14:paraId="2AC044A1" w14:textId="77777777" w:rsidR="00DF0F77" w:rsidRPr="00602373" w:rsidRDefault="0009784F">
            <w:pPr>
              <w:pStyle w:val="Compact"/>
              <w:rPr>
                <w:sz w:val="20"/>
                <w:szCs w:val="20"/>
              </w:rPr>
            </w:pPr>
            <w:r w:rsidRPr="00602373">
              <w:rPr>
                <w:sz w:val="20"/>
                <w:szCs w:val="20"/>
              </w:rPr>
              <w:t>Bon</w:t>
            </w:r>
          </w:p>
        </w:tc>
        <w:tc>
          <w:tcPr>
            <w:tcW w:w="0" w:type="auto"/>
          </w:tcPr>
          <w:p w14:paraId="2D158DF6" w14:textId="77777777" w:rsidR="00DF0F77" w:rsidRPr="00602373" w:rsidRDefault="0009784F">
            <w:pPr>
              <w:pStyle w:val="Compact"/>
              <w:rPr>
                <w:sz w:val="20"/>
                <w:szCs w:val="20"/>
              </w:rPr>
            </w:pPr>
            <w:r w:rsidRPr="00602373">
              <w:rPr>
                <w:sz w:val="20"/>
                <w:szCs w:val="20"/>
              </w:rPr>
              <w:t>BY - BN</w:t>
            </w:r>
          </w:p>
        </w:tc>
        <w:tc>
          <w:tcPr>
            <w:tcW w:w="0" w:type="auto"/>
          </w:tcPr>
          <w:p w14:paraId="2EF3D60F" w14:textId="77777777" w:rsidR="00DF0F77" w:rsidRPr="00602373" w:rsidRDefault="0009784F">
            <w:pPr>
              <w:pStyle w:val="Compact"/>
              <w:jc w:val="right"/>
              <w:rPr>
                <w:sz w:val="20"/>
                <w:szCs w:val="20"/>
              </w:rPr>
            </w:pPr>
            <w:r w:rsidRPr="00602373">
              <w:rPr>
                <w:sz w:val="20"/>
                <w:szCs w:val="20"/>
              </w:rPr>
              <w:t>0.919</w:t>
            </w:r>
          </w:p>
        </w:tc>
        <w:tc>
          <w:tcPr>
            <w:tcW w:w="0" w:type="auto"/>
          </w:tcPr>
          <w:p w14:paraId="5B67C00F" w14:textId="77777777" w:rsidR="00DF0F77" w:rsidRPr="00602373" w:rsidRDefault="0009784F">
            <w:pPr>
              <w:pStyle w:val="Compact"/>
              <w:jc w:val="right"/>
              <w:rPr>
                <w:sz w:val="20"/>
                <w:szCs w:val="20"/>
              </w:rPr>
            </w:pPr>
            <w:r w:rsidRPr="00602373">
              <w:rPr>
                <w:sz w:val="20"/>
                <w:szCs w:val="20"/>
              </w:rPr>
              <w:t>7</w:t>
            </w:r>
          </w:p>
        </w:tc>
        <w:tc>
          <w:tcPr>
            <w:tcW w:w="0" w:type="auto"/>
          </w:tcPr>
          <w:p w14:paraId="363FEBA6" w14:textId="77777777" w:rsidR="00DF0F77" w:rsidRPr="00602373" w:rsidRDefault="0009784F">
            <w:pPr>
              <w:pStyle w:val="Compact"/>
              <w:jc w:val="right"/>
              <w:rPr>
                <w:sz w:val="20"/>
                <w:szCs w:val="20"/>
              </w:rPr>
            </w:pPr>
            <w:r w:rsidRPr="00602373">
              <w:rPr>
                <w:sz w:val="20"/>
                <w:szCs w:val="20"/>
              </w:rPr>
              <w:t>13.081</w:t>
            </w:r>
          </w:p>
        </w:tc>
        <w:tc>
          <w:tcPr>
            <w:tcW w:w="0" w:type="auto"/>
          </w:tcPr>
          <w:p w14:paraId="4D3FFDDF" w14:textId="77777777" w:rsidR="00DF0F77" w:rsidRPr="00602373" w:rsidRDefault="0009784F">
            <w:pPr>
              <w:pStyle w:val="Compact"/>
              <w:jc w:val="right"/>
              <w:rPr>
                <w:sz w:val="20"/>
                <w:szCs w:val="20"/>
              </w:rPr>
            </w:pPr>
            <w:r w:rsidRPr="00602373">
              <w:rPr>
                <w:sz w:val="20"/>
                <w:szCs w:val="20"/>
              </w:rPr>
              <w:t>1</w:t>
            </w:r>
          </w:p>
        </w:tc>
      </w:tr>
      <w:tr w:rsidR="00DF0F77" w:rsidRPr="00602373" w14:paraId="0B0D7BFC" w14:textId="77777777" w:rsidTr="00602373">
        <w:trPr>
          <w:jc w:val="center"/>
        </w:trPr>
        <w:tc>
          <w:tcPr>
            <w:tcW w:w="0" w:type="auto"/>
          </w:tcPr>
          <w:p w14:paraId="7F350BB8" w14:textId="77777777" w:rsidR="00DF0F77" w:rsidRPr="00602373" w:rsidRDefault="0009784F">
            <w:pPr>
              <w:pStyle w:val="Compact"/>
              <w:rPr>
                <w:sz w:val="20"/>
                <w:szCs w:val="20"/>
              </w:rPr>
            </w:pPr>
            <w:r w:rsidRPr="00602373">
              <w:rPr>
                <w:sz w:val="20"/>
                <w:szCs w:val="20"/>
              </w:rPr>
              <w:t>treat</w:t>
            </w:r>
          </w:p>
        </w:tc>
        <w:tc>
          <w:tcPr>
            <w:tcW w:w="0" w:type="auto"/>
          </w:tcPr>
          <w:p w14:paraId="310F9784" w14:textId="77777777" w:rsidR="00DF0F77" w:rsidRPr="00602373" w:rsidRDefault="0009784F">
            <w:pPr>
              <w:pStyle w:val="Compact"/>
              <w:rPr>
                <w:sz w:val="20"/>
                <w:szCs w:val="20"/>
              </w:rPr>
            </w:pPr>
            <w:r w:rsidRPr="00602373">
              <w:rPr>
                <w:sz w:val="20"/>
                <w:szCs w:val="20"/>
              </w:rPr>
              <w:t>mood</w:t>
            </w:r>
          </w:p>
        </w:tc>
        <w:tc>
          <w:tcPr>
            <w:tcW w:w="0" w:type="auto"/>
          </w:tcPr>
          <w:p w14:paraId="3E347E97" w14:textId="77777777" w:rsidR="00DF0F77" w:rsidRPr="00602373" w:rsidRDefault="0009784F">
            <w:pPr>
              <w:pStyle w:val="Compact"/>
              <w:rPr>
                <w:sz w:val="20"/>
                <w:szCs w:val="20"/>
              </w:rPr>
            </w:pPr>
            <w:r w:rsidRPr="00602373">
              <w:rPr>
                <w:sz w:val="20"/>
                <w:szCs w:val="20"/>
              </w:rPr>
              <w:t>Bon</w:t>
            </w:r>
          </w:p>
        </w:tc>
        <w:tc>
          <w:tcPr>
            <w:tcW w:w="0" w:type="auto"/>
          </w:tcPr>
          <w:p w14:paraId="7EE94650" w14:textId="77777777" w:rsidR="00DF0F77" w:rsidRPr="00602373" w:rsidRDefault="0009784F">
            <w:pPr>
              <w:pStyle w:val="Compact"/>
              <w:rPr>
                <w:sz w:val="20"/>
                <w:szCs w:val="20"/>
              </w:rPr>
            </w:pPr>
            <w:r w:rsidRPr="00602373">
              <w:rPr>
                <w:sz w:val="20"/>
                <w:szCs w:val="20"/>
              </w:rPr>
              <w:t>BY - AN</w:t>
            </w:r>
          </w:p>
        </w:tc>
        <w:tc>
          <w:tcPr>
            <w:tcW w:w="0" w:type="auto"/>
          </w:tcPr>
          <w:p w14:paraId="563B54A3" w14:textId="77777777" w:rsidR="00DF0F77" w:rsidRPr="00602373" w:rsidRDefault="0009784F">
            <w:pPr>
              <w:pStyle w:val="Compact"/>
              <w:jc w:val="right"/>
              <w:rPr>
                <w:sz w:val="20"/>
                <w:szCs w:val="20"/>
              </w:rPr>
            </w:pPr>
            <w:r w:rsidRPr="00602373">
              <w:rPr>
                <w:sz w:val="20"/>
                <w:szCs w:val="20"/>
              </w:rPr>
              <w:t>2.919</w:t>
            </w:r>
          </w:p>
        </w:tc>
        <w:tc>
          <w:tcPr>
            <w:tcW w:w="0" w:type="auto"/>
          </w:tcPr>
          <w:p w14:paraId="3D2AC882" w14:textId="77777777" w:rsidR="00DF0F77" w:rsidRPr="00602373" w:rsidRDefault="0009784F">
            <w:pPr>
              <w:pStyle w:val="Compact"/>
              <w:jc w:val="right"/>
              <w:rPr>
                <w:sz w:val="20"/>
                <w:szCs w:val="20"/>
              </w:rPr>
            </w:pPr>
            <w:r w:rsidRPr="00602373">
              <w:rPr>
                <w:sz w:val="20"/>
                <w:szCs w:val="20"/>
              </w:rPr>
              <w:t>9</w:t>
            </w:r>
          </w:p>
        </w:tc>
        <w:tc>
          <w:tcPr>
            <w:tcW w:w="0" w:type="auto"/>
          </w:tcPr>
          <w:p w14:paraId="2D5AEE28" w14:textId="77777777" w:rsidR="00DF0F77" w:rsidRPr="00602373" w:rsidRDefault="0009784F">
            <w:pPr>
              <w:pStyle w:val="Compact"/>
              <w:jc w:val="right"/>
              <w:rPr>
                <w:sz w:val="20"/>
                <w:szCs w:val="20"/>
              </w:rPr>
            </w:pPr>
            <w:r w:rsidRPr="00602373">
              <w:rPr>
                <w:sz w:val="20"/>
                <w:szCs w:val="20"/>
              </w:rPr>
              <w:t>15.081</w:t>
            </w:r>
          </w:p>
        </w:tc>
        <w:tc>
          <w:tcPr>
            <w:tcW w:w="0" w:type="auto"/>
          </w:tcPr>
          <w:p w14:paraId="146F4096" w14:textId="77777777" w:rsidR="00DF0F77" w:rsidRPr="00602373" w:rsidRDefault="0009784F">
            <w:pPr>
              <w:pStyle w:val="Compact"/>
              <w:jc w:val="right"/>
              <w:rPr>
                <w:sz w:val="20"/>
                <w:szCs w:val="20"/>
              </w:rPr>
            </w:pPr>
            <w:r w:rsidRPr="00602373">
              <w:rPr>
                <w:sz w:val="20"/>
                <w:szCs w:val="20"/>
              </w:rPr>
              <w:t>1</w:t>
            </w:r>
          </w:p>
        </w:tc>
      </w:tr>
      <w:tr w:rsidR="00DF0F77" w:rsidRPr="00602373" w14:paraId="2A2EA3D3" w14:textId="77777777" w:rsidTr="00602373">
        <w:trPr>
          <w:jc w:val="center"/>
        </w:trPr>
        <w:tc>
          <w:tcPr>
            <w:tcW w:w="0" w:type="auto"/>
          </w:tcPr>
          <w:p w14:paraId="1F5A1C95" w14:textId="77777777" w:rsidR="00DF0F77" w:rsidRPr="00602373" w:rsidRDefault="0009784F">
            <w:pPr>
              <w:pStyle w:val="Compact"/>
              <w:rPr>
                <w:sz w:val="20"/>
                <w:szCs w:val="20"/>
              </w:rPr>
            </w:pPr>
            <w:r w:rsidRPr="00602373">
              <w:rPr>
                <w:sz w:val="20"/>
                <w:szCs w:val="20"/>
              </w:rPr>
              <w:t>treat</w:t>
            </w:r>
          </w:p>
        </w:tc>
        <w:tc>
          <w:tcPr>
            <w:tcW w:w="0" w:type="auto"/>
          </w:tcPr>
          <w:p w14:paraId="5F075625" w14:textId="77777777" w:rsidR="00DF0F77" w:rsidRPr="00602373" w:rsidRDefault="0009784F">
            <w:pPr>
              <w:pStyle w:val="Compact"/>
              <w:rPr>
                <w:sz w:val="20"/>
                <w:szCs w:val="20"/>
              </w:rPr>
            </w:pPr>
            <w:r w:rsidRPr="00602373">
              <w:rPr>
                <w:sz w:val="20"/>
                <w:szCs w:val="20"/>
              </w:rPr>
              <w:t>mood</w:t>
            </w:r>
          </w:p>
        </w:tc>
        <w:tc>
          <w:tcPr>
            <w:tcW w:w="0" w:type="auto"/>
          </w:tcPr>
          <w:p w14:paraId="3780B75D" w14:textId="77777777" w:rsidR="00DF0F77" w:rsidRPr="00602373" w:rsidRDefault="0009784F">
            <w:pPr>
              <w:pStyle w:val="Compact"/>
              <w:rPr>
                <w:sz w:val="20"/>
                <w:szCs w:val="20"/>
              </w:rPr>
            </w:pPr>
            <w:r w:rsidRPr="00602373">
              <w:rPr>
                <w:sz w:val="20"/>
                <w:szCs w:val="20"/>
              </w:rPr>
              <w:t>Bon</w:t>
            </w:r>
          </w:p>
        </w:tc>
        <w:tc>
          <w:tcPr>
            <w:tcW w:w="0" w:type="auto"/>
          </w:tcPr>
          <w:p w14:paraId="6007302B" w14:textId="77777777" w:rsidR="00DF0F77" w:rsidRPr="00602373" w:rsidRDefault="0009784F">
            <w:pPr>
              <w:pStyle w:val="Compact"/>
              <w:rPr>
                <w:sz w:val="20"/>
                <w:szCs w:val="20"/>
              </w:rPr>
            </w:pPr>
            <w:r w:rsidRPr="00602373">
              <w:rPr>
                <w:sz w:val="20"/>
                <w:szCs w:val="20"/>
              </w:rPr>
              <w:t>BY - PY</w:t>
            </w:r>
          </w:p>
        </w:tc>
        <w:tc>
          <w:tcPr>
            <w:tcW w:w="0" w:type="auto"/>
          </w:tcPr>
          <w:p w14:paraId="0ECFC31B" w14:textId="77777777" w:rsidR="00DF0F77" w:rsidRPr="00602373" w:rsidRDefault="0009784F">
            <w:pPr>
              <w:pStyle w:val="Compact"/>
              <w:jc w:val="right"/>
              <w:rPr>
                <w:sz w:val="20"/>
                <w:szCs w:val="20"/>
              </w:rPr>
            </w:pPr>
            <w:r w:rsidRPr="00602373">
              <w:rPr>
                <w:sz w:val="20"/>
                <w:szCs w:val="20"/>
              </w:rPr>
              <w:t>2.919</w:t>
            </w:r>
          </w:p>
        </w:tc>
        <w:tc>
          <w:tcPr>
            <w:tcW w:w="0" w:type="auto"/>
          </w:tcPr>
          <w:p w14:paraId="537CA259" w14:textId="77777777" w:rsidR="00DF0F77" w:rsidRPr="00602373" w:rsidRDefault="0009784F">
            <w:pPr>
              <w:pStyle w:val="Compact"/>
              <w:jc w:val="right"/>
              <w:rPr>
                <w:sz w:val="20"/>
                <w:szCs w:val="20"/>
              </w:rPr>
            </w:pPr>
            <w:r w:rsidRPr="00602373">
              <w:rPr>
                <w:sz w:val="20"/>
                <w:szCs w:val="20"/>
              </w:rPr>
              <w:t>9</w:t>
            </w:r>
          </w:p>
        </w:tc>
        <w:tc>
          <w:tcPr>
            <w:tcW w:w="0" w:type="auto"/>
          </w:tcPr>
          <w:p w14:paraId="6F6D0B5E" w14:textId="77777777" w:rsidR="00DF0F77" w:rsidRPr="00602373" w:rsidRDefault="0009784F">
            <w:pPr>
              <w:pStyle w:val="Compact"/>
              <w:jc w:val="right"/>
              <w:rPr>
                <w:sz w:val="20"/>
                <w:szCs w:val="20"/>
              </w:rPr>
            </w:pPr>
            <w:r w:rsidRPr="00602373">
              <w:rPr>
                <w:sz w:val="20"/>
                <w:szCs w:val="20"/>
              </w:rPr>
              <w:t>15.081</w:t>
            </w:r>
          </w:p>
        </w:tc>
        <w:tc>
          <w:tcPr>
            <w:tcW w:w="0" w:type="auto"/>
          </w:tcPr>
          <w:p w14:paraId="455A0996" w14:textId="77777777" w:rsidR="00DF0F77" w:rsidRPr="00602373" w:rsidRDefault="0009784F">
            <w:pPr>
              <w:pStyle w:val="Compact"/>
              <w:jc w:val="right"/>
              <w:rPr>
                <w:sz w:val="20"/>
                <w:szCs w:val="20"/>
              </w:rPr>
            </w:pPr>
            <w:r w:rsidRPr="00602373">
              <w:rPr>
                <w:sz w:val="20"/>
                <w:szCs w:val="20"/>
              </w:rPr>
              <w:t>1</w:t>
            </w:r>
          </w:p>
        </w:tc>
      </w:tr>
      <w:tr w:rsidR="00DF0F77" w:rsidRPr="00602373" w14:paraId="11847DBE" w14:textId="77777777" w:rsidTr="00602373">
        <w:trPr>
          <w:jc w:val="center"/>
        </w:trPr>
        <w:tc>
          <w:tcPr>
            <w:tcW w:w="0" w:type="auto"/>
          </w:tcPr>
          <w:p w14:paraId="5A4F9172" w14:textId="77777777" w:rsidR="00DF0F77" w:rsidRPr="00602373" w:rsidRDefault="0009784F">
            <w:pPr>
              <w:pStyle w:val="Compact"/>
              <w:rPr>
                <w:sz w:val="20"/>
                <w:szCs w:val="20"/>
              </w:rPr>
            </w:pPr>
            <w:r w:rsidRPr="00602373">
              <w:rPr>
                <w:sz w:val="20"/>
                <w:szCs w:val="20"/>
              </w:rPr>
              <w:t>treat</w:t>
            </w:r>
          </w:p>
        </w:tc>
        <w:tc>
          <w:tcPr>
            <w:tcW w:w="0" w:type="auto"/>
          </w:tcPr>
          <w:p w14:paraId="398B9A4E" w14:textId="77777777" w:rsidR="00DF0F77" w:rsidRPr="00602373" w:rsidRDefault="0009784F">
            <w:pPr>
              <w:pStyle w:val="Compact"/>
              <w:rPr>
                <w:sz w:val="20"/>
                <w:szCs w:val="20"/>
              </w:rPr>
            </w:pPr>
            <w:r w:rsidRPr="00602373">
              <w:rPr>
                <w:sz w:val="20"/>
                <w:szCs w:val="20"/>
              </w:rPr>
              <w:t>mood</w:t>
            </w:r>
          </w:p>
        </w:tc>
        <w:tc>
          <w:tcPr>
            <w:tcW w:w="0" w:type="auto"/>
          </w:tcPr>
          <w:p w14:paraId="3BAB7EA6" w14:textId="77777777" w:rsidR="00DF0F77" w:rsidRPr="00602373" w:rsidRDefault="0009784F">
            <w:pPr>
              <w:pStyle w:val="Compact"/>
              <w:rPr>
                <w:sz w:val="20"/>
                <w:szCs w:val="20"/>
              </w:rPr>
            </w:pPr>
            <w:r w:rsidRPr="00602373">
              <w:rPr>
                <w:sz w:val="20"/>
                <w:szCs w:val="20"/>
              </w:rPr>
              <w:t>Bon</w:t>
            </w:r>
          </w:p>
        </w:tc>
        <w:tc>
          <w:tcPr>
            <w:tcW w:w="0" w:type="auto"/>
          </w:tcPr>
          <w:p w14:paraId="3D2677C1" w14:textId="77777777" w:rsidR="00DF0F77" w:rsidRPr="00602373" w:rsidRDefault="0009784F">
            <w:pPr>
              <w:pStyle w:val="Compact"/>
              <w:rPr>
                <w:sz w:val="20"/>
                <w:szCs w:val="20"/>
              </w:rPr>
            </w:pPr>
            <w:r w:rsidRPr="00602373">
              <w:rPr>
                <w:sz w:val="20"/>
                <w:szCs w:val="20"/>
              </w:rPr>
              <w:t>BY - PN</w:t>
            </w:r>
          </w:p>
        </w:tc>
        <w:tc>
          <w:tcPr>
            <w:tcW w:w="0" w:type="auto"/>
          </w:tcPr>
          <w:p w14:paraId="07CCEB9A" w14:textId="77777777" w:rsidR="00DF0F77" w:rsidRPr="00602373" w:rsidRDefault="0009784F">
            <w:pPr>
              <w:pStyle w:val="Compact"/>
              <w:jc w:val="right"/>
              <w:rPr>
                <w:sz w:val="20"/>
                <w:szCs w:val="20"/>
              </w:rPr>
            </w:pPr>
            <w:r w:rsidRPr="00602373">
              <w:rPr>
                <w:sz w:val="20"/>
                <w:szCs w:val="20"/>
              </w:rPr>
              <w:t>10.919</w:t>
            </w:r>
          </w:p>
        </w:tc>
        <w:tc>
          <w:tcPr>
            <w:tcW w:w="0" w:type="auto"/>
          </w:tcPr>
          <w:p w14:paraId="5B77272B" w14:textId="77777777" w:rsidR="00DF0F77" w:rsidRPr="00602373" w:rsidRDefault="0009784F">
            <w:pPr>
              <w:pStyle w:val="Compact"/>
              <w:jc w:val="right"/>
              <w:rPr>
                <w:sz w:val="20"/>
                <w:szCs w:val="20"/>
              </w:rPr>
            </w:pPr>
            <w:r w:rsidRPr="00602373">
              <w:rPr>
                <w:sz w:val="20"/>
                <w:szCs w:val="20"/>
              </w:rPr>
              <w:t>17</w:t>
            </w:r>
          </w:p>
        </w:tc>
        <w:tc>
          <w:tcPr>
            <w:tcW w:w="0" w:type="auto"/>
          </w:tcPr>
          <w:p w14:paraId="05268D9E" w14:textId="77777777" w:rsidR="00DF0F77" w:rsidRPr="00602373" w:rsidRDefault="0009784F">
            <w:pPr>
              <w:pStyle w:val="Compact"/>
              <w:jc w:val="right"/>
              <w:rPr>
                <w:sz w:val="20"/>
                <w:szCs w:val="20"/>
              </w:rPr>
            </w:pPr>
            <w:r w:rsidRPr="00602373">
              <w:rPr>
                <w:sz w:val="20"/>
                <w:szCs w:val="20"/>
              </w:rPr>
              <w:t>23.081</w:t>
            </w:r>
          </w:p>
        </w:tc>
        <w:tc>
          <w:tcPr>
            <w:tcW w:w="0" w:type="auto"/>
          </w:tcPr>
          <w:p w14:paraId="33139694" w14:textId="77777777" w:rsidR="00DF0F77" w:rsidRPr="00602373" w:rsidRDefault="0009784F">
            <w:pPr>
              <w:pStyle w:val="Compact"/>
              <w:jc w:val="right"/>
              <w:rPr>
                <w:sz w:val="20"/>
                <w:szCs w:val="20"/>
              </w:rPr>
            </w:pPr>
            <w:r w:rsidRPr="00602373">
              <w:rPr>
                <w:sz w:val="20"/>
                <w:szCs w:val="20"/>
              </w:rPr>
              <w:t>1</w:t>
            </w:r>
          </w:p>
        </w:tc>
      </w:tr>
      <w:tr w:rsidR="00DF0F77" w:rsidRPr="00602373" w14:paraId="2AE9C9D1" w14:textId="77777777" w:rsidTr="00602373">
        <w:trPr>
          <w:jc w:val="center"/>
        </w:trPr>
        <w:tc>
          <w:tcPr>
            <w:tcW w:w="0" w:type="auto"/>
          </w:tcPr>
          <w:p w14:paraId="22D88A90" w14:textId="77777777" w:rsidR="00DF0F77" w:rsidRPr="00602373" w:rsidRDefault="0009784F">
            <w:pPr>
              <w:pStyle w:val="Compact"/>
              <w:rPr>
                <w:sz w:val="20"/>
                <w:szCs w:val="20"/>
              </w:rPr>
            </w:pPr>
            <w:r w:rsidRPr="00602373">
              <w:rPr>
                <w:sz w:val="20"/>
                <w:szCs w:val="20"/>
              </w:rPr>
              <w:t>treat</w:t>
            </w:r>
          </w:p>
        </w:tc>
        <w:tc>
          <w:tcPr>
            <w:tcW w:w="0" w:type="auto"/>
          </w:tcPr>
          <w:p w14:paraId="6848740D" w14:textId="77777777" w:rsidR="00DF0F77" w:rsidRPr="00602373" w:rsidRDefault="0009784F">
            <w:pPr>
              <w:pStyle w:val="Compact"/>
              <w:rPr>
                <w:sz w:val="20"/>
                <w:szCs w:val="20"/>
              </w:rPr>
            </w:pPr>
            <w:r w:rsidRPr="00602373">
              <w:rPr>
                <w:sz w:val="20"/>
                <w:szCs w:val="20"/>
              </w:rPr>
              <w:t>mood</w:t>
            </w:r>
          </w:p>
        </w:tc>
        <w:tc>
          <w:tcPr>
            <w:tcW w:w="0" w:type="auto"/>
          </w:tcPr>
          <w:p w14:paraId="3E990A56" w14:textId="77777777" w:rsidR="00DF0F77" w:rsidRPr="00602373" w:rsidRDefault="0009784F">
            <w:pPr>
              <w:pStyle w:val="Compact"/>
              <w:rPr>
                <w:sz w:val="20"/>
                <w:szCs w:val="20"/>
              </w:rPr>
            </w:pPr>
            <w:r w:rsidRPr="00602373">
              <w:rPr>
                <w:sz w:val="20"/>
                <w:szCs w:val="20"/>
              </w:rPr>
              <w:t>Bon</w:t>
            </w:r>
          </w:p>
        </w:tc>
        <w:tc>
          <w:tcPr>
            <w:tcW w:w="0" w:type="auto"/>
          </w:tcPr>
          <w:p w14:paraId="102E6980" w14:textId="77777777" w:rsidR="00DF0F77" w:rsidRPr="00602373" w:rsidRDefault="0009784F">
            <w:pPr>
              <w:pStyle w:val="Compact"/>
              <w:rPr>
                <w:sz w:val="20"/>
                <w:szCs w:val="20"/>
              </w:rPr>
            </w:pPr>
            <w:r w:rsidRPr="00602373">
              <w:rPr>
                <w:sz w:val="20"/>
                <w:szCs w:val="20"/>
              </w:rPr>
              <w:t>BN - AY</w:t>
            </w:r>
          </w:p>
        </w:tc>
        <w:tc>
          <w:tcPr>
            <w:tcW w:w="0" w:type="auto"/>
          </w:tcPr>
          <w:p w14:paraId="5F920853" w14:textId="77777777" w:rsidR="00DF0F77" w:rsidRPr="00602373" w:rsidRDefault="0009784F">
            <w:pPr>
              <w:pStyle w:val="Compact"/>
              <w:jc w:val="right"/>
              <w:rPr>
                <w:sz w:val="20"/>
                <w:szCs w:val="20"/>
              </w:rPr>
            </w:pPr>
            <w:r w:rsidRPr="00602373">
              <w:rPr>
                <w:sz w:val="20"/>
                <w:szCs w:val="20"/>
              </w:rPr>
              <w:t>-19.081</w:t>
            </w:r>
          </w:p>
        </w:tc>
        <w:tc>
          <w:tcPr>
            <w:tcW w:w="0" w:type="auto"/>
          </w:tcPr>
          <w:p w14:paraId="0056342B" w14:textId="77777777" w:rsidR="00DF0F77" w:rsidRPr="00602373" w:rsidRDefault="0009784F">
            <w:pPr>
              <w:pStyle w:val="Compact"/>
              <w:jc w:val="right"/>
              <w:rPr>
                <w:sz w:val="20"/>
                <w:szCs w:val="20"/>
              </w:rPr>
            </w:pPr>
            <w:r w:rsidRPr="00602373">
              <w:rPr>
                <w:sz w:val="20"/>
                <w:szCs w:val="20"/>
              </w:rPr>
              <w:t>-13</w:t>
            </w:r>
          </w:p>
        </w:tc>
        <w:tc>
          <w:tcPr>
            <w:tcW w:w="0" w:type="auto"/>
          </w:tcPr>
          <w:p w14:paraId="061C0B33" w14:textId="77777777" w:rsidR="00DF0F77" w:rsidRPr="00602373" w:rsidRDefault="0009784F">
            <w:pPr>
              <w:pStyle w:val="Compact"/>
              <w:jc w:val="right"/>
              <w:rPr>
                <w:sz w:val="20"/>
                <w:szCs w:val="20"/>
              </w:rPr>
            </w:pPr>
            <w:r w:rsidRPr="00602373">
              <w:rPr>
                <w:sz w:val="20"/>
                <w:szCs w:val="20"/>
              </w:rPr>
              <w:t>-6.919</w:t>
            </w:r>
          </w:p>
        </w:tc>
        <w:tc>
          <w:tcPr>
            <w:tcW w:w="0" w:type="auto"/>
          </w:tcPr>
          <w:p w14:paraId="7CE65221" w14:textId="77777777" w:rsidR="00DF0F77" w:rsidRPr="00602373" w:rsidRDefault="0009784F">
            <w:pPr>
              <w:pStyle w:val="Compact"/>
              <w:jc w:val="right"/>
              <w:rPr>
                <w:sz w:val="20"/>
                <w:szCs w:val="20"/>
              </w:rPr>
            </w:pPr>
            <w:r w:rsidRPr="00602373">
              <w:rPr>
                <w:sz w:val="20"/>
                <w:szCs w:val="20"/>
              </w:rPr>
              <w:t>1</w:t>
            </w:r>
          </w:p>
        </w:tc>
      </w:tr>
      <w:tr w:rsidR="00DF0F77" w:rsidRPr="00602373" w14:paraId="304E0219" w14:textId="77777777" w:rsidTr="00602373">
        <w:trPr>
          <w:jc w:val="center"/>
        </w:trPr>
        <w:tc>
          <w:tcPr>
            <w:tcW w:w="0" w:type="auto"/>
          </w:tcPr>
          <w:p w14:paraId="65F013FE" w14:textId="77777777" w:rsidR="00DF0F77" w:rsidRPr="00602373" w:rsidRDefault="0009784F">
            <w:pPr>
              <w:pStyle w:val="Compact"/>
              <w:rPr>
                <w:sz w:val="20"/>
                <w:szCs w:val="20"/>
              </w:rPr>
            </w:pPr>
            <w:r w:rsidRPr="00602373">
              <w:rPr>
                <w:sz w:val="20"/>
                <w:szCs w:val="20"/>
              </w:rPr>
              <w:t>treat</w:t>
            </w:r>
          </w:p>
        </w:tc>
        <w:tc>
          <w:tcPr>
            <w:tcW w:w="0" w:type="auto"/>
          </w:tcPr>
          <w:p w14:paraId="463BD289" w14:textId="77777777" w:rsidR="00DF0F77" w:rsidRPr="00602373" w:rsidRDefault="0009784F">
            <w:pPr>
              <w:pStyle w:val="Compact"/>
              <w:rPr>
                <w:sz w:val="20"/>
                <w:szCs w:val="20"/>
              </w:rPr>
            </w:pPr>
            <w:r w:rsidRPr="00602373">
              <w:rPr>
                <w:sz w:val="20"/>
                <w:szCs w:val="20"/>
              </w:rPr>
              <w:t>mood</w:t>
            </w:r>
          </w:p>
        </w:tc>
        <w:tc>
          <w:tcPr>
            <w:tcW w:w="0" w:type="auto"/>
          </w:tcPr>
          <w:p w14:paraId="0008B4C1" w14:textId="77777777" w:rsidR="00DF0F77" w:rsidRPr="00602373" w:rsidRDefault="0009784F">
            <w:pPr>
              <w:pStyle w:val="Compact"/>
              <w:rPr>
                <w:sz w:val="20"/>
                <w:szCs w:val="20"/>
              </w:rPr>
            </w:pPr>
            <w:r w:rsidRPr="00602373">
              <w:rPr>
                <w:sz w:val="20"/>
                <w:szCs w:val="20"/>
              </w:rPr>
              <w:t>Bon</w:t>
            </w:r>
          </w:p>
        </w:tc>
        <w:tc>
          <w:tcPr>
            <w:tcW w:w="0" w:type="auto"/>
          </w:tcPr>
          <w:p w14:paraId="690B0190" w14:textId="77777777" w:rsidR="00DF0F77" w:rsidRPr="00602373" w:rsidRDefault="0009784F">
            <w:pPr>
              <w:pStyle w:val="Compact"/>
              <w:rPr>
                <w:sz w:val="20"/>
                <w:szCs w:val="20"/>
              </w:rPr>
            </w:pPr>
            <w:r w:rsidRPr="00602373">
              <w:rPr>
                <w:sz w:val="20"/>
                <w:szCs w:val="20"/>
              </w:rPr>
              <w:t>BN - BY</w:t>
            </w:r>
          </w:p>
        </w:tc>
        <w:tc>
          <w:tcPr>
            <w:tcW w:w="0" w:type="auto"/>
          </w:tcPr>
          <w:p w14:paraId="6647ED05" w14:textId="77777777" w:rsidR="00DF0F77" w:rsidRPr="00602373" w:rsidRDefault="0009784F">
            <w:pPr>
              <w:pStyle w:val="Compact"/>
              <w:jc w:val="right"/>
              <w:rPr>
                <w:sz w:val="20"/>
                <w:szCs w:val="20"/>
              </w:rPr>
            </w:pPr>
            <w:r w:rsidRPr="00602373">
              <w:rPr>
                <w:sz w:val="20"/>
                <w:szCs w:val="20"/>
              </w:rPr>
              <w:t>-13.081</w:t>
            </w:r>
          </w:p>
        </w:tc>
        <w:tc>
          <w:tcPr>
            <w:tcW w:w="0" w:type="auto"/>
          </w:tcPr>
          <w:p w14:paraId="705CBC05" w14:textId="77777777" w:rsidR="00DF0F77" w:rsidRPr="00602373" w:rsidRDefault="0009784F">
            <w:pPr>
              <w:pStyle w:val="Compact"/>
              <w:jc w:val="right"/>
              <w:rPr>
                <w:sz w:val="20"/>
                <w:szCs w:val="20"/>
              </w:rPr>
            </w:pPr>
            <w:r w:rsidRPr="00602373">
              <w:rPr>
                <w:sz w:val="20"/>
                <w:szCs w:val="20"/>
              </w:rPr>
              <w:t>-7</w:t>
            </w:r>
          </w:p>
        </w:tc>
        <w:tc>
          <w:tcPr>
            <w:tcW w:w="0" w:type="auto"/>
          </w:tcPr>
          <w:p w14:paraId="30A5F88A" w14:textId="77777777" w:rsidR="00DF0F77" w:rsidRPr="00602373" w:rsidRDefault="0009784F">
            <w:pPr>
              <w:pStyle w:val="Compact"/>
              <w:jc w:val="right"/>
              <w:rPr>
                <w:sz w:val="20"/>
                <w:szCs w:val="20"/>
              </w:rPr>
            </w:pPr>
            <w:r w:rsidRPr="00602373">
              <w:rPr>
                <w:sz w:val="20"/>
                <w:szCs w:val="20"/>
              </w:rPr>
              <w:t>-0.919</w:t>
            </w:r>
          </w:p>
        </w:tc>
        <w:tc>
          <w:tcPr>
            <w:tcW w:w="0" w:type="auto"/>
          </w:tcPr>
          <w:p w14:paraId="6A3C8F30" w14:textId="77777777" w:rsidR="00DF0F77" w:rsidRPr="00602373" w:rsidRDefault="0009784F">
            <w:pPr>
              <w:pStyle w:val="Compact"/>
              <w:jc w:val="right"/>
              <w:rPr>
                <w:sz w:val="20"/>
                <w:szCs w:val="20"/>
              </w:rPr>
            </w:pPr>
            <w:r w:rsidRPr="00602373">
              <w:rPr>
                <w:sz w:val="20"/>
                <w:szCs w:val="20"/>
              </w:rPr>
              <w:t>1</w:t>
            </w:r>
          </w:p>
        </w:tc>
      </w:tr>
      <w:tr w:rsidR="00DF0F77" w:rsidRPr="00602373" w14:paraId="29474176" w14:textId="77777777" w:rsidTr="00602373">
        <w:trPr>
          <w:jc w:val="center"/>
        </w:trPr>
        <w:tc>
          <w:tcPr>
            <w:tcW w:w="0" w:type="auto"/>
          </w:tcPr>
          <w:p w14:paraId="3BB354DF" w14:textId="77777777" w:rsidR="00DF0F77" w:rsidRPr="00602373" w:rsidRDefault="0009784F">
            <w:pPr>
              <w:pStyle w:val="Compact"/>
              <w:rPr>
                <w:sz w:val="20"/>
                <w:szCs w:val="20"/>
              </w:rPr>
            </w:pPr>
            <w:r w:rsidRPr="00602373">
              <w:rPr>
                <w:sz w:val="20"/>
                <w:szCs w:val="20"/>
              </w:rPr>
              <w:t>treat</w:t>
            </w:r>
          </w:p>
        </w:tc>
        <w:tc>
          <w:tcPr>
            <w:tcW w:w="0" w:type="auto"/>
          </w:tcPr>
          <w:p w14:paraId="69CBB60B" w14:textId="77777777" w:rsidR="00DF0F77" w:rsidRPr="00602373" w:rsidRDefault="0009784F">
            <w:pPr>
              <w:pStyle w:val="Compact"/>
              <w:rPr>
                <w:sz w:val="20"/>
                <w:szCs w:val="20"/>
              </w:rPr>
            </w:pPr>
            <w:r w:rsidRPr="00602373">
              <w:rPr>
                <w:sz w:val="20"/>
                <w:szCs w:val="20"/>
              </w:rPr>
              <w:t>mood</w:t>
            </w:r>
          </w:p>
        </w:tc>
        <w:tc>
          <w:tcPr>
            <w:tcW w:w="0" w:type="auto"/>
          </w:tcPr>
          <w:p w14:paraId="4713A554" w14:textId="77777777" w:rsidR="00DF0F77" w:rsidRPr="00602373" w:rsidRDefault="0009784F">
            <w:pPr>
              <w:pStyle w:val="Compact"/>
              <w:rPr>
                <w:sz w:val="20"/>
                <w:szCs w:val="20"/>
              </w:rPr>
            </w:pPr>
            <w:r w:rsidRPr="00602373">
              <w:rPr>
                <w:sz w:val="20"/>
                <w:szCs w:val="20"/>
              </w:rPr>
              <w:t>Bon</w:t>
            </w:r>
          </w:p>
        </w:tc>
        <w:tc>
          <w:tcPr>
            <w:tcW w:w="0" w:type="auto"/>
          </w:tcPr>
          <w:p w14:paraId="57BA5F7B" w14:textId="77777777" w:rsidR="00DF0F77" w:rsidRPr="00602373" w:rsidRDefault="0009784F">
            <w:pPr>
              <w:pStyle w:val="Compact"/>
              <w:rPr>
                <w:sz w:val="20"/>
                <w:szCs w:val="20"/>
              </w:rPr>
            </w:pPr>
            <w:r w:rsidRPr="00602373">
              <w:rPr>
                <w:sz w:val="20"/>
                <w:szCs w:val="20"/>
              </w:rPr>
              <w:t>BN - AN</w:t>
            </w:r>
          </w:p>
        </w:tc>
        <w:tc>
          <w:tcPr>
            <w:tcW w:w="0" w:type="auto"/>
          </w:tcPr>
          <w:p w14:paraId="23EDD4F7" w14:textId="77777777" w:rsidR="00DF0F77" w:rsidRPr="00602373" w:rsidRDefault="0009784F">
            <w:pPr>
              <w:pStyle w:val="Compact"/>
              <w:jc w:val="right"/>
              <w:rPr>
                <w:sz w:val="20"/>
                <w:szCs w:val="20"/>
              </w:rPr>
            </w:pPr>
            <w:r w:rsidRPr="00602373">
              <w:rPr>
                <w:sz w:val="20"/>
                <w:szCs w:val="20"/>
              </w:rPr>
              <w:t>-4.081</w:t>
            </w:r>
          </w:p>
        </w:tc>
        <w:tc>
          <w:tcPr>
            <w:tcW w:w="0" w:type="auto"/>
          </w:tcPr>
          <w:p w14:paraId="760FD50E" w14:textId="77777777" w:rsidR="00DF0F77" w:rsidRPr="00602373" w:rsidRDefault="0009784F">
            <w:pPr>
              <w:pStyle w:val="Compact"/>
              <w:jc w:val="right"/>
              <w:rPr>
                <w:sz w:val="20"/>
                <w:szCs w:val="20"/>
              </w:rPr>
            </w:pPr>
            <w:r w:rsidRPr="00602373">
              <w:rPr>
                <w:sz w:val="20"/>
                <w:szCs w:val="20"/>
              </w:rPr>
              <w:t>2</w:t>
            </w:r>
          </w:p>
        </w:tc>
        <w:tc>
          <w:tcPr>
            <w:tcW w:w="0" w:type="auto"/>
          </w:tcPr>
          <w:p w14:paraId="586D654F" w14:textId="77777777" w:rsidR="00DF0F77" w:rsidRPr="00602373" w:rsidRDefault="0009784F">
            <w:pPr>
              <w:pStyle w:val="Compact"/>
              <w:jc w:val="right"/>
              <w:rPr>
                <w:sz w:val="20"/>
                <w:szCs w:val="20"/>
              </w:rPr>
            </w:pPr>
            <w:r w:rsidRPr="00602373">
              <w:rPr>
                <w:sz w:val="20"/>
                <w:szCs w:val="20"/>
              </w:rPr>
              <w:t>8.081</w:t>
            </w:r>
          </w:p>
        </w:tc>
        <w:tc>
          <w:tcPr>
            <w:tcW w:w="0" w:type="auto"/>
          </w:tcPr>
          <w:p w14:paraId="77D45ED6" w14:textId="77777777" w:rsidR="00DF0F77" w:rsidRPr="00602373" w:rsidRDefault="0009784F">
            <w:pPr>
              <w:pStyle w:val="Compact"/>
              <w:jc w:val="right"/>
              <w:rPr>
                <w:sz w:val="20"/>
                <w:szCs w:val="20"/>
              </w:rPr>
            </w:pPr>
            <w:r w:rsidRPr="00602373">
              <w:rPr>
                <w:sz w:val="20"/>
                <w:szCs w:val="20"/>
              </w:rPr>
              <w:t>0</w:t>
            </w:r>
          </w:p>
        </w:tc>
      </w:tr>
      <w:tr w:rsidR="00DF0F77" w:rsidRPr="00602373" w14:paraId="212CD4B9" w14:textId="77777777" w:rsidTr="00602373">
        <w:trPr>
          <w:jc w:val="center"/>
        </w:trPr>
        <w:tc>
          <w:tcPr>
            <w:tcW w:w="0" w:type="auto"/>
          </w:tcPr>
          <w:p w14:paraId="2DA72050" w14:textId="77777777" w:rsidR="00DF0F77" w:rsidRPr="00602373" w:rsidRDefault="0009784F">
            <w:pPr>
              <w:pStyle w:val="Compact"/>
              <w:rPr>
                <w:sz w:val="20"/>
                <w:szCs w:val="20"/>
              </w:rPr>
            </w:pPr>
            <w:r w:rsidRPr="00602373">
              <w:rPr>
                <w:sz w:val="20"/>
                <w:szCs w:val="20"/>
              </w:rPr>
              <w:t>treat</w:t>
            </w:r>
          </w:p>
        </w:tc>
        <w:tc>
          <w:tcPr>
            <w:tcW w:w="0" w:type="auto"/>
          </w:tcPr>
          <w:p w14:paraId="7F8F6BBC" w14:textId="77777777" w:rsidR="00DF0F77" w:rsidRPr="00602373" w:rsidRDefault="0009784F">
            <w:pPr>
              <w:pStyle w:val="Compact"/>
              <w:rPr>
                <w:sz w:val="20"/>
                <w:szCs w:val="20"/>
              </w:rPr>
            </w:pPr>
            <w:r w:rsidRPr="00602373">
              <w:rPr>
                <w:sz w:val="20"/>
                <w:szCs w:val="20"/>
              </w:rPr>
              <w:t>mood</w:t>
            </w:r>
          </w:p>
        </w:tc>
        <w:tc>
          <w:tcPr>
            <w:tcW w:w="0" w:type="auto"/>
          </w:tcPr>
          <w:p w14:paraId="3C2500DC" w14:textId="77777777" w:rsidR="00DF0F77" w:rsidRPr="00602373" w:rsidRDefault="0009784F">
            <w:pPr>
              <w:pStyle w:val="Compact"/>
              <w:rPr>
                <w:sz w:val="20"/>
                <w:szCs w:val="20"/>
              </w:rPr>
            </w:pPr>
            <w:r w:rsidRPr="00602373">
              <w:rPr>
                <w:sz w:val="20"/>
                <w:szCs w:val="20"/>
              </w:rPr>
              <w:t>Bon</w:t>
            </w:r>
          </w:p>
        </w:tc>
        <w:tc>
          <w:tcPr>
            <w:tcW w:w="0" w:type="auto"/>
          </w:tcPr>
          <w:p w14:paraId="729ED19C" w14:textId="77777777" w:rsidR="00DF0F77" w:rsidRPr="00602373" w:rsidRDefault="0009784F">
            <w:pPr>
              <w:pStyle w:val="Compact"/>
              <w:rPr>
                <w:sz w:val="20"/>
                <w:szCs w:val="20"/>
              </w:rPr>
            </w:pPr>
            <w:r w:rsidRPr="00602373">
              <w:rPr>
                <w:sz w:val="20"/>
                <w:szCs w:val="20"/>
              </w:rPr>
              <w:t>BN - PY</w:t>
            </w:r>
          </w:p>
        </w:tc>
        <w:tc>
          <w:tcPr>
            <w:tcW w:w="0" w:type="auto"/>
          </w:tcPr>
          <w:p w14:paraId="51DC37C5" w14:textId="77777777" w:rsidR="00DF0F77" w:rsidRPr="00602373" w:rsidRDefault="0009784F">
            <w:pPr>
              <w:pStyle w:val="Compact"/>
              <w:jc w:val="right"/>
              <w:rPr>
                <w:sz w:val="20"/>
                <w:szCs w:val="20"/>
              </w:rPr>
            </w:pPr>
            <w:r w:rsidRPr="00602373">
              <w:rPr>
                <w:sz w:val="20"/>
                <w:szCs w:val="20"/>
              </w:rPr>
              <w:t>-4.081</w:t>
            </w:r>
          </w:p>
        </w:tc>
        <w:tc>
          <w:tcPr>
            <w:tcW w:w="0" w:type="auto"/>
          </w:tcPr>
          <w:p w14:paraId="08546234" w14:textId="77777777" w:rsidR="00DF0F77" w:rsidRPr="00602373" w:rsidRDefault="0009784F">
            <w:pPr>
              <w:pStyle w:val="Compact"/>
              <w:jc w:val="right"/>
              <w:rPr>
                <w:sz w:val="20"/>
                <w:szCs w:val="20"/>
              </w:rPr>
            </w:pPr>
            <w:r w:rsidRPr="00602373">
              <w:rPr>
                <w:sz w:val="20"/>
                <w:szCs w:val="20"/>
              </w:rPr>
              <w:t>2</w:t>
            </w:r>
          </w:p>
        </w:tc>
        <w:tc>
          <w:tcPr>
            <w:tcW w:w="0" w:type="auto"/>
          </w:tcPr>
          <w:p w14:paraId="28480C01" w14:textId="77777777" w:rsidR="00DF0F77" w:rsidRPr="00602373" w:rsidRDefault="0009784F">
            <w:pPr>
              <w:pStyle w:val="Compact"/>
              <w:jc w:val="right"/>
              <w:rPr>
                <w:sz w:val="20"/>
                <w:szCs w:val="20"/>
              </w:rPr>
            </w:pPr>
            <w:r w:rsidRPr="00602373">
              <w:rPr>
                <w:sz w:val="20"/>
                <w:szCs w:val="20"/>
              </w:rPr>
              <w:t>8.081</w:t>
            </w:r>
          </w:p>
        </w:tc>
        <w:tc>
          <w:tcPr>
            <w:tcW w:w="0" w:type="auto"/>
          </w:tcPr>
          <w:p w14:paraId="6F015528" w14:textId="77777777" w:rsidR="00DF0F77" w:rsidRPr="00602373" w:rsidRDefault="0009784F">
            <w:pPr>
              <w:pStyle w:val="Compact"/>
              <w:jc w:val="right"/>
              <w:rPr>
                <w:sz w:val="20"/>
                <w:szCs w:val="20"/>
              </w:rPr>
            </w:pPr>
            <w:r w:rsidRPr="00602373">
              <w:rPr>
                <w:sz w:val="20"/>
                <w:szCs w:val="20"/>
              </w:rPr>
              <w:t>0</w:t>
            </w:r>
          </w:p>
        </w:tc>
      </w:tr>
      <w:tr w:rsidR="00DF0F77" w:rsidRPr="00602373" w14:paraId="380919CA" w14:textId="77777777" w:rsidTr="00602373">
        <w:trPr>
          <w:jc w:val="center"/>
        </w:trPr>
        <w:tc>
          <w:tcPr>
            <w:tcW w:w="0" w:type="auto"/>
          </w:tcPr>
          <w:p w14:paraId="4FE973FB" w14:textId="77777777" w:rsidR="00DF0F77" w:rsidRPr="00602373" w:rsidRDefault="0009784F">
            <w:pPr>
              <w:pStyle w:val="Compact"/>
              <w:rPr>
                <w:sz w:val="20"/>
                <w:szCs w:val="20"/>
              </w:rPr>
            </w:pPr>
            <w:r w:rsidRPr="00602373">
              <w:rPr>
                <w:sz w:val="20"/>
                <w:szCs w:val="20"/>
              </w:rPr>
              <w:t>treat</w:t>
            </w:r>
          </w:p>
        </w:tc>
        <w:tc>
          <w:tcPr>
            <w:tcW w:w="0" w:type="auto"/>
          </w:tcPr>
          <w:p w14:paraId="4A13358E" w14:textId="77777777" w:rsidR="00DF0F77" w:rsidRPr="00602373" w:rsidRDefault="0009784F">
            <w:pPr>
              <w:pStyle w:val="Compact"/>
              <w:rPr>
                <w:sz w:val="20"/>
                <w:szCs w:val="20"/>
              </w:rPr>
            </w:pPr>
            <w:r w:rsidRPr="00602373">
              <w:rPr>
                <w:sz w:val="20"/>
                <w:szCs w:val="20"/>
              </w:rPr>
              <w:t>mood</w:t>
            </w:r>
          </w:p>
        </w:tc>
        <w:tc>
          <w:tcPr>
            <w:tcW w:w="0" w:type="auto"/>
          </w:tcPr>
          <w:p w14:paraId="5DFA6C77" w14:textId="77777777" w:rsidR="00DF0F77" w:rsidRPr="00602373" w:rsidRDefault="0009784F">
            <w:pPr>
              <w:pStyle w:val="Compact"/>
              <w:rPr>
                <w:sz w:val="20"/>
                <w:szCs w:val="20"/>
              </w:rPr>
            </w:pPr>
            <w:r w:rsidRPr="00602373">
              <w:rPr>
                <w:sz w:val="20"/>
                <w:szCs w:val="20"/>
              </w:rPr>
              <w:t>Bon</w:t>
            </w:r>
          </w:p>
        </w:tc>
        <w:tc>
          <w:tcPr>
            <w:tcW w:w="0" w:type="auto"/>
          </w:tcPr>
          <w:p w14:paraId="6B1FEFF0" w14:textId="77777777" w:rsidR="00DF0F77" w:rsidRPr="00602373" w:rsidRDefault="0009784F">
            <w:pPr>
              <w:pStyle w:val="Compact"/>
              <w:rPr>
                <w:sz w:val="20"/>
                <w:szCs w:val="20"/>
              </w:rPr>
            </w:pPr>
            <w:r w:rsidRPr="00602373">
              <w:rPr>
                <w:sz w:val="20"/>
                <w:szCs w:val="20"/>
              </w:rPr>
              <w:t>BN - PN</w:t>
            </w:r>
          </w:p>
        </w:tc>
        <w:tc>
          <w:tcPr>
            <w:tcW w:w="0" w:type="auto"/>
          </w:tcPr>
          <w:p w14:paraId="4344BACE" w14:textId="77777777" w:rsidR="00DF0F77" w:rsidRPr="00602373" w:rsidRDefault="0009784F">
            <w:pPr>
              <w:pStyle w:val="Compact"/>
              <w:jc w:val="right"/>
              <w:rPr>
                <w:sz w:val="20"/>
                <w:szCs w:val="20"/>
              </w:rPr>
            </w:pPr>
            <w:r w:rsidRPr="00602373">
              <w:rPr>
                <w:sz w:val="20"/>
                <w:szCs w:val="20"/>
              </w:rPr>
              <w:t>3.919</w:t>
            </w:r>
          </w:p>
        </w:tc>
        <w:tc>
          <w:tcPr>
            <w:tcW w:w="0" w:type="auto"/>
          </w:tcPr>
          <w:p w14:paraId="3EBF4AFA" w14:textId="77777777" w:rsidR="00DF0F77" w:rsidRPr="00602373" w:rsidRDefault="0009784F">
            <w:pPr>
              <w:pStyle w:val="Compact"/>
              <w:jc w:val="right"/>
              <w:rPr>
                <w:sz w:val="20"/>
                <w:szCs w:val="20"/>
              </w:rPr>
            </w:pPr>
            <w:r w:rsidRPr="00602373">
              <w:rPr>
                <w:sz w:val="20"/>
                <w:szCs w:val="20"/>
              </w:rPr>
              <w:t>10</w:t>
            </w:r>
          </w:p>
        </w:tc>
        <w:tc>
          <w:tcPr>
            <w:tcW w:w="0" w:type="auto"/>
          </w:tcPr>
          <w:p w14:paraId="4BAC2000" w14:textId="77777777" w:rsidR="00DF0F77" w:rsidRPr="00602373" w:rsidRDefault="0009784F">
            <w:pPr>
              <w:pStyle w:val="Compact"/>
              <w:jc w:val="right"/>
              <w:rPr>
                <w:sz w:val="20"/>
                <w:szCs w:val="20"/>
              </w:rPr>
            </w:pPr>
            <w:r w:rsidRPr="00602373">
              <w:rPr>
                <w:sz w:val="20"/>
                <w:szCs w:val="20"/>
              </w:rPr>
              <w:t>16.081</w:t>
            </w:r>
          </w:p>
        </w:tc>
        <w:tc>
          <w:tcPr>
            <w:tcW w:w="0" w:type="auto"/>
          </w:tcPr>
          <w:p w14:paraId="25548F45" w14:textId="77777777" w:rsidR="00DF0F77" w:rsidRPr="00602373" w:rsidRDefault="0009784F">
            <w:pPr>
              <w:pStyle w:val="Compact"/>
              <w:jc w:val="right"/>
              <w:rPr>
                <w:sz w:val="20"/>
                <w:szCs w:val="20"/>
              </w:rPr>
            </w:pPr>
            <w:r w:rsidRPr="00602373">
              <w:rPr>
                <w:sz w:val="20"/>
                <w:szCs w:val="20"/>
              </w:rPr>
              <w:t>1</w:t>
            </w:r>
          </w:p>
        </w:tc>
      </w:tr>
      <w:tr w:rsidR="00DF0F77" w:rsidRPr="00602373" w14:paraId="2FF5C8C7" w14:textId="77777777" w:rsidTr="00602373">
        <w:trPr>
          <w:jc w:val="center"/>
        </w:trPr>
        <w:tc>
          <w:tcPr>
            <w:tcW w:w="0" w:type="auto"/>
          </w:tcPr>
          <w:p w14:paraId="502F3E69" w14:textId="77777777" w:rsidR="00DF0F77" w:rsidRPr="00602373" w:rsidRDefault="0009784F">
            <w:pPr>
              <w:pStyle w:val="Compact"/>
              <w:rPr>
                <w:sz w:val="20"/>
                <w:szCs w:val="20"/>
              </w:rPr>
            </w:pPr>
            <w:r w:rsidRPr="00602373">
              <w:rPr>
                <w:sz w:val="20"/>
                <w:szCs w:val="20"/>
              </w:rPr>
              <w:t>treat</w:t>
            </w:r>
          </w:p>
        </w:tc>
        <w:tc>
          <w:tcPr>
            <w:tcW w:w="0" w:type="auto"/>
          </w:tcPr>
          <w:p w14:paraId="3F7A2ECA" w14:textId="77777777" w:rsidR="00DF0F77" w:rsidRPr="00602373" w:rsidRDefault="0009784F">
            <w:pPr>
              <w:pStyle w:val="Compact"/>
              <w:rPr>
                <w:sz w:val="20"/>
                <w:szCs w:val="20"/>
              </w:rPr>
            </w:pPr>
            <w:r w:rsidRPr="00602373">
              <w:rPr>
                <w:sz w:val="20"/>
                <w:szCs w:val="20"/>
              </w:rPr>
              <w:t>mood</w:t>
            </w:r>
          </w:p>
        </w:tc>
        <w:tc>
          <w:tcPr>
            <w:tcW w:w="0" w:type="auto"/>
          </w:tcPr>
          <w:p w14:paraId="4D61E3C2" w14:textId="77777777" w:rsidR="00DF0F77" w:rsidRPr="00602373" w:rsidRDefault="0009784F">
            <w:pPr>
              <w:pStyle w:val="Compact"/>
              <w:rPr>
                <w:sz w:val="20"/>
                <w:szCs w:val="20"/>
              </w:rPr>
            </w:pPr>
            <w:r w:rsidRPr="00602373">
              <w:rPr>
                <w:sz w:val="20"/>
                <w:szCs w:val="20"/>
              </w:rPr>
              <w:t>Bon</w:t>
            </w:r>
          </w:p>
        </w:tc>
        <w:tc>
          <w:tcPr>
            <w:tcW w:w="0" w:type="auto"/>
          </w:tcPr>
          <w:p w14:paraId="3F6B644A" w14:textId="77777777" w:rsidR="00DF0F77" w:rsidRPr="00602373" w:rsidRDefault="0009784F">
            <w:pPr>
              <w:pStyle w:val="Compact"/>
              <w:rPr>
                <w:sz w:val="20"/>
                <w:szCs w:val="20"/>
              </w:rPr>
            </w:pPr>
            <w:r w:rsidRPr="00602373">
              <w:rPr>
                <w:sz w:val="20"/>
                <w:szCs w:val="20"/>
              </w:rPr>
              <w:t>AN - AY</w:t>
            </w:r>
          </w:p>
        </w:tc>
        <w:tc>
          <w:tcPr>
            <w:tcW w:w="0" w:type="auto"/>
          </w:tcPr>
          <w:p w14:paraId="15F34A6B" w14:textId="77777777" w:rsidR="00DF0F77" w:rsidRPr="00602373" w:rsidRDefault="0009784F">
            <w:pPr>
              <w:pStyle w:val="Compact"/>
              <w:jc w:val="right"/>
              <w:rPr>
                <w:sz w:val="20"/>
                <w:szCs w:val="20"/>
              </w:rPr>
            </w:pPr>
            <w:r w:rsidRPr="00602373">
              <w:rPr>
                <w:sz w:val="20"/>
                <w:szCs w:val="20"/>
              </w:rPr>
              <w:t>-21.081</w:t>
            </w:r>
          </w:p>
        </w:tc>
        <w:tc>
          <w:tcPr>
            <w:tcW w:w="0" w:type="auto"/>
          </w:tcPr>
          <w:p w14:paraId="317AB50D" w14:textId="77777777" w:rsidR="00DF0F77" w:rsidRPr="00602373" w:rsidRDefault="0009784F">
            <w:pPr>
              <w:pStyle w:val="Compact"/>
              <w:jc w:val="right"/>
              <w:rPr>
                <w:sz w:val="20"/>
                <w:szCs w:val="20"/>
              </w:rPr>
            </w:pPr>
            <w:r w:rsidRPr="00602373">
              <w:rPr>
                <w:sz w:val="20"/>
                <w:szCs w:val="20"/>
              </w:rPr>
              <w:t>-15</w:t>
            </w:r>
          </w:p>
        </w:tc>
        <w:tc>
          <w:tcPr>
            <w:tcW w:w="0" w:type="auto"/>
          </w:tcPr>
          <w:p w14:paraId="4B8086D1" w14:textId="77777777" w:rsidR="00DF0F77" w:rsidRPr="00602373" w:rsidRDefault="0009784F">
            <w:pPr>
              <w:pStyle w:val="Compact"/>
              <w:jc w:val="right"/>
              <w:rPr>
                <w:sz w:val="20"/>
                <w:szCs w:val="20"/>
              </w:rPr>
            </w:pPr>
            <w:r w:rsidRPr="00602373">
              <w:rPr>
                <w:sz w:val="20"/>
                <w:szCs w:val="20"/>
              </w:rPr>
              <w:t>-8.919</w:t>
            </w:r>
          </w:p>
        </w:tc>
        <w:tc>
          <w:tcPr>
            <w:tcW w:w="0" w:type="auto"/>
          </w:tcPr>
          <w:p w14:paraId="1CC0EAA0" w14:textId="77777777" w:rsidR="00DF0F77" w:rsidRPr="00602373" w:rsidRDefault="0009784F">
            <w:pPr>
              <w:pStyle w:val="Compact"/>
              <w:jc w:val="right"/>
              <w:rPr>
                <w:sz w:val="20"/>
                <w:szCs w:val="20"/>
              </w:rPr>
            </w:pPr>
            <w:r w:rsidRPr="00602373">
              <w:rPr>
                <w:sz w:val="20"/>
                <w:szCs w:val="20"/>
              </w:rPr>
              <w:t>1</w:t>
            </w:r>
          </w:p>
        </w:tc>
      </w:tr>
      <w:tr w:rsidR="00DF0F77" w:rsidRPr="00602373" w14:paraId="72D6CD9F" w14:textId="77777777" w:rsidTr="00602373">
        <w:trPr>
          <w:jc w:val="center"/>
        </w:trPr>
        <w:tc>
          <w:tcPr>
            <w:tcW w:w="0" w:type="auto"/>
          </w:tcPr>
          <w:p w14:paraId="03244D2B" w14:textId="77777777" w:rsidR="00DF0F77" w:rsidRPr="00602373" w:rsidRDefault="0009784F">
            <w:pPr>
              <w:pStyle w:val="Compact"/>
              <w:rPr>
                <w:sz w:val="20"/>
                <w:szCs w:val="20"/>
              </w:rPr>
            </w:pPr>
            <w:r w:rsidRPr="00602373">
              <w:rPr>
                <w:sz w:val="20"/>
                <w:szCs w:val="20"/>
              </w:rPr>
              <w:t>treat</w:t>
            </w:r>
          </w:p>
        </w:tc>
        <w:tc>
          <w:tcPr>
            <w:tcW w:w="0" w:type="auto"/>
          </w:tcPr>
          <w:p w14:paraId="22B11A0E" w14:textId="77777777" w:rsidR="00DF0F77" w:rsidRPr="00602373" w:rsidRDefault="0009784F">
            <w:pPr>
              <w:pStyle w:val="Compact"/>
              <w:rPr>
                <w:sz w:val="20"/>
                <w:szCs w:val="20"/>
              </w:rPr>
            </w:pPr>
            <w:r w:rsidRPr="00602373">
              <w:rPr>
                <w:sz w:val="20"/>
                <w:szCs w:val="20"/>
              </w:rPr>
              <w:t>mood</w:t>
            </w:r>
          </w:p>
        </w:tc>
        <w:tc>
          <w:tcPr>
            <w:tcW w:w="0" w:type="auto"/>
          </w:tcPr>
          <w:p w14:paraId="7F413DBC" w14:textId="77777777" w:rsidR="00DF0F77" w:rsidRPr="00602373" w:rsidRDefault="0009784F">
            <w:pPr>
              <w:pStyle w:val="Compact"/>
              <w:rPr>
                <w:sz w:val="20"/>
                <w:szCs w:val="20"/>
              </w:rPr>
            </w:pPr>
            <w:r w:rsidRPr="00602373">
              <w:rPr>
                <w:sz w:val="20"/>
                <w:szCs w:val="20"/>
              </w:rPr>
              <w:t>Bon</w:t>
            </w:r>
          </w:p>
        </w:tc>
        <w:tc>
          <w:tcPr>
            <w:tcW w:w="0" w:type="auto"/>
          </w:tcPr>
          <w:p w14:paraId="04EA646A" w14:textId="77777777" w:rsidR="00DF0F77" w:rsidRPr="00602373" w:rsidRDefault="0009784F">
            <w:pPr>
              <w:pStyle w:val="Compact"/>
              <w:rPr>
                <w:sz w:val="20"/>
                <w:szCs w:val="20"/>
              </w:rPr>
            </w:pPr>
            <w:r w:rsidRPr="00602373">
              <w:rPr>
                <w:sz w:val="20"/>
                <w:szCs w:val="20"/>
              </w:rPr>
              <w:t>AN - BY</w:t>
            </w:r>
          </w:p>
        </w:tc>
        <w:tc>
          <w:tcPr>
            <w:tcW w:w="0" w:type="auto"/>
          </w:tcPr>
          <w:p w14:paraId="2F1AE796" w14:textId="77777777" w:rsidR="00DF0F77" w:rsidRPr="00602373" w:rsidRDefault="0009784F">
            <w:pPr>
              <w:pStyle w:val="Compact"/>
              <w:jc w:val="right"/>
              <w:rPr>
                <w:sz w:val="20"/>
                <w:szCs w:val="20"/>
              </w:rPr>
            </w:pPr>
            <w:r w:rsidRPr="00602373">
              <w:rPr>
                <w:sz w:val="20"/>
                <w:szCs w:val="20"/>
              </w:rPr>
              <w:t>-15.081</w:t>
            </w:r>
          </w:p>
        </w:tc>
        <w:tc>
          <w:tcPr>
            <w:tcW w:w="0" w:type="auto"/>
          </w:tcPr>
          <w:p w14:paraId="36333E5C" w14:textId="77777777" w:rsidR="00DF0F77" w:rsidRPr="00602373" w:rsidRDefault="0009784F">
            <w:pPr>
              <w:pStyle w:val="Compact"/>
              <w:jc w:val="right"/>
              <w:rPr>
                <w:sz w:val="20"/>
                <w:szCs w:val="20"/>
              </w:rPr>
            </w:pPr>
            <w:r w:rsidRPr="00602373">
              <w:rPr>
                <w:sz w:val="20"/>
                <w:szCs w:val="20"/>
              </w:rPr>
              <w:t>-9</w:t>
            </w:r>
          </w:p>
        </w:tc>
        <w:tc>
          <w:tcPr>
            <w:tcW w:w="0" w:type="auto"/>
          </w:tcPr>
          <w:p w14:paraId="66EC133B" w14:textId="77777777" w:rsidR="00DF0F77" w:rsidRPr="00602373" w:rsidRDefault="0009784F">
            <w:pPr>
              <w:pStyle w:val="Compact"/>
              <w:jc w:val="right"/>
              <w:rPr>
                <w:sz w:val="20"/>
                <w:szCs w:val="20"/>
              </w:rPr>
            </w:pPr>
            <w:r w:rsidRPr="00602373">
              <w:rPr>
                <w:sz w:val="20"/>
                <w:szCs w:val="20"/>
              </w:rPr>
              <w:t>-2.919</w:t>
            </w:r>
          </w:p>
        </w:tc>
        <w:tc>
          <w:tcPr>
            <w:tcW w:w="0" w:type="auto"/>
          </w:tcPr>
          <w:p w14:paraId="09AAA70A" w14:textId="77777777" w:rsidR="00DF0F77" w:rsidRPr="00602373" w:rsidRDefault="0009784F">
            <w:pPr>
              <w:pStyle w:val="Compact"/>
              <w:jc w:val="right"/>
              <w:rPr>
                <w:sz w:val="20"/>
                <w:szCs w:val="20"/>
              </w:rPr>
            </w:pPr>
            <w:r w:rsidRPr="00602373">
              <w:rPr>
                <w:sz w:val="20"/>
                <w:szCs w:val="20"/>
              </w:rPr>
              <w:t>1</w:t>
            </w:r>
          </w:p>
        </w:tc>
      </w:tr>
      <w:tr w:rsidR="00DF0F77" w:rsidRPr="00602373" w14:paraId="0046312E" w14:textId="77777777" w:rsidTr="00602373">
        <w:trPr>
          <w:jc w:val="center"/>
        </w:trPr>
        <w:tc>
          <w:tcPr>
            <w:tcW w:w="0" w:type="auto"/>
          </w:tcPr>
          <w:p w14:paraId="359B464C" w14:textId="77777777" w:rsidR="00DF0F77" w:rsidRPr="00602373" w:rsidRDefault="0009784F">
            <w:pPr>
              <w:pStyle w:val="Compact"/>
              <w:rPr>
                <w:sz w:val="20"/>
                <w:szCs w:val="20"/>
              </w:rPr>
            </w:pPr>
            <w:r w:rsidRPr="00602373">
              <w:rPr>
                <w:sz w:val="20"/>
                <w:szCs w:val="20"/>
              </w:rPr>
              <w:t>treat</w:t>
            </w:r>
          </w:p>
        </w:tc>
        <w:tc>
          <w:tcPr>
            <w:tcW w:w="0" w:type="auto"/>
          </w:tcPr>
          <w:p w14:paraId="20E49D10" w14:textId="77777777" w:rsidR="00DF0F77" w:rsidRPr="00602373" w:rsidRDefault="0009784F">
            <w:pPr>
              <w:pStyle w:val="Compact"/>
              <w:rPr>
                <w:sz w:val="20"/>
                <w:szCs w:val="20"/>
              </w:rPr>
            </w:pPr>
            <w:r w:rsidRPr="00602373">
              <w:rPr>
                <w:sz w:val="20"/>
                <w:szCs w:val="20"/>
              </w:rPr>
              <w:t>mood</w:t>
            </w:r>
          </w:p>
        </w:tc>
        <w:tc>
          <w:tcPr>
            <w:tcW w:w="0" w:type="auto"/>
          </w:tcPr>
          <w:p w14:paraId="7D6A4547" w14:textId="77777777" w:rsidR="00DF0F77" w:rsidRPr="00602373" w:rsidRDefault="0009784F">
            <w:pPr>
              <w:pStyle w:val="Compact"/>
              <w:rPr>
                <w:sz w:val="20"/>
                <w:szCs w:val="20"/>
              </w:rPr>
            </w:pPr>
            <w:r w:rsidRPr="00602373">
              <w:rPr>
                <w:sz w:val="20"/>
                <w:szCs w:val="20"/>
              </w:rPr>
              <w:t>Bon</w:t>
            </w:r>
          </w:p>
        </w:tc>
        <w:tc>
          <w:tcPr>
            <w:tcW w:w="0" w:type="auto"/>
          </w:tcPr>
          <w:p w14:paraId="70F0A628" w14:textId="77777777" w:rsidR="00DF0F77" w:rsidRPr="00602373" w:rsidRDefault="0009784F">
            <w:pPr>
              <w:pStyle w:val="Compact"/>
              <w:rPr>
                <w:sz w:val="20"/>
                <w:szCs w:val="20"/>
              </w:rPr>
            </w:pPr>
            <w:r w:rsidRPr="00602373">
              <w:rPr>
                <w:sz w:val="20"/>
                <w:szCs w:val="20"/>
              </w:rPr>
              <w:t>AN - BN</w:t>
            </w:r>
          </w:p>
        </w:tc>
        <w:tc>
          <w:tcPr>
            <w:tcW w:w="0" w:type="auto"/>
          </w:tcPr>
          <w:p w14:paraId="5B2345FD" w14:textId="77777777" w:rsidR="00DF0F77" w:rsidRPr="00602373" w:rsidRDefault="0009784F">
            <w:pPr>
              <w:pStyle w:val="Compact"/>
              <w:jc w:val="right"/>
              <w:rPr>
                <w:sz w:val="20"/>
                <w:szCs w:val="20"/>
              </w:rPr>
            </w:pPr>
            <w:r w:rsidRPr="00602373">
              <w:rPr>
                <w:sz w:val="20"/>
                <w:szCs w:val="20"/>
              </w:rPr>
              <w:t>-8.081</w:t>
            </w:r>
          </w:p>
        </w:tc>
        <w:tc>
          <w:tcPr>
            <w:tcW w:w="0" w:type="auto"/>
          </w:tcPr>
          <w:p w14:paraId="7340E5AE" w14:textId="77777777" w:rsidR="00DF0F77" w:rsidRPr="00602373" w:rsidRDefault="0009784F">
            <w:pPr>
              <w:pStyle w:val="Compact"/>
              <w:jc w:val="right"/>
              <w:rPr>
                <w:sz w:val="20"/>
                <w:szCs w:val="20"/>
              </w:rPr>
            </w:pPr>
            <w:r w:rsidRPr="00602373">
              <w:rPr>
                <w:sz w:val="20"/>
                <w:szCs w:val="20"/>
              </w:rPr>
              <w:t>-2</w:t>
            </w:r>
          </w:p>
        </w:tc>
        <w:tc>
          <w:tcPr>
            <w:tcW w:w="0" w:type="auto"/>
          </w:tcPr>
          <w:p w14:paraId="1BB83E32" w14:textId="77777777" w:rsidR="00DF0F77" w:rsidRPr="00602373" w:rsidRDefault="0009784F">
            <w:pPr>
              <w:pStyle w:val="Compact"/>
              <w:jc w:val="right"/>
              <w:rPr>
                <w:sz w:val="20"/>
                <w:szCs w:val="20"/>
              </w:rPr>
            </w:pPr>
            <w:r w:rsidRPr="00602373">
              <w:rPr>
                <w:sz w:val="20"/>
                <w:szCs w:val="20"/>
              </w:rPr>
              <w:t>4.081</w:t>
            </w:r>
          </w:p>
        </w:tc>
        <w:tc>
          <w:tcPr>
            <w:tcW w:w="0" w:type="auto"/>
          </w:tcPr>
          <w:p w14:paraId="0636D2EB" w14:textId="77777777" w:rsidR="00DF0F77" w:rsidRPr="00602373" w:rsidRDefault="0009784F">
            <w:pPr>
              <w:pStyle w:val="Compact"/>
              <w:jc w:val="right"/>
              <w:rPr>
                <w:sz w:val="20"/>
                <w:szCs w:val="20"/>
              </w:rPr>
            </w:pPr>
            <w:r w:rsidRPr="00602373">
              <w:rPr>
                <w:sz w:val="20"/>
                <w:szCs w:val="20"/>
              </w:rPr>
              <w:t>0</w:t>
            </w:r>
          </w:p>
        </w:tc>
      </w:tr>
      <w:tr w:rsidR="00DF0F77" w:rsidRPr="00602373" w14:paraId="73BE37E6" w14:textId="77777777" w:rsidTr="00602373">
        <w:trPr>
          <w:jc w:val="center"/>
        </w:trPr>
        <w:tc>
          <w:tcPr>
            <w:tcW w:w="0" w:type="auto"/>
          </w:tcPr>
          <w:p w14:paraId="1FD960D8" w14:textId="77777777" w:rsidR="00DF0F77" w:rsidRPr="00602373" w:rsidRDefault="0009784F">
            <w:pPr>
              <w:pStyle w:val="Compact"/>
              <w:rPr>
                <w:sz w:val="20"/>
                <w:szCs w:val="20"/>
              </w:rPr>
            </w:pPr>
            <w:r w:rsidRPr="00602373">
              <w:rPr>
                <w:sz w:val="20"/>
                <w:szCs w:val="20"/>
              </w:rPr>
              <w:lastRenderedPageBreak/>
              <w:t>treat</w:t>
            </w:r>
          </w:p>
        </w:tc>
        <w:tc>
          <w:tcPr>
            <w:tcW w:w="0" w:type="auto"/>
          </w:tcPr>
          <w:p w14:paraId="7164FB9C" w14:textId="77777777" w:rsidR="00DF0F77" w:rsidRPr="00602373" w:rsidRDefault="0009784F">
            <w:pPr>
              <w:pStyle w:val="Compact"/>
              <w:rPr>
                <w:sz w:val="20"/>
                <w:szCs w:val="20"/>
              </w:rPr>
            </w:pPr>
            <w:r w:rsidRPr="00602373">
              <w:rPr>
                <w:sz w:val="20"/>
                <w:szCs w:val="20"/>
              </w:rPr>
              <w:t>mood</w:t>
            </w:r>
          </w:p>
        </w:tc>
        <w:tc>
          <w:tcPr>
            <w:tcW w:w="0" w:type="auto"/>
          </w:tcPr>
          <w:p w14:paraId="4A15804A" w14:textId="77777777" w:rsidR="00DF0F77" w:rsidRPr="00602373" w:rsidRDefault="0009784F">
            <w:pPr>
              <w:pStyle w:val="Compact"/>
              <w:rPr>
                <w:sz w:val="20"/>
                <w:szCs w:val="20"/>
              </w:rPr>
            </w:pPr>
            <w:r w:rsidRPr="00602373">
              <w:rPr>
                <w:sz w:val="20"/>
                <w:szCs w:val="20"/>
              </w:rPr>
              <w:t>Bon</w:t>
            </w:r>
          </w:p>
        </w:tc>
        <w:tc>
          <w:tcPr>
            <w:tcW w:w="0" w:type="auto"/>
          </w:tcPr>
          <w:p w14:paraId="35E77106" w14:textId="77777777" w:rsidR="00DF0F77" w:rsidRPr="00602373" w:rsidRDefault="0009784F">
            <w:pPr>
              <w:pStyle w:val="Compact"/>
              <w:rPr>
                <w:sz w:val="20"/>
                <w:szCs w:val="20"/>
              </w:rPr>
            </w:pPr>
            <w:r w:rsidRPr="00602373">
              <w:rPr>
                <w:sz w:val="20"/>
                <w:szCs w:val="20"/>
              </w:rPr>
              <w:t>AN - PY</w:t>
            </w:r>
          </w:p>
        </w:tc>
        <w:tc>
          <w:tcPr>
            <w:tcW w:w="0" w:type="auto"/>
          </w:tcPr>
          <w:p w14:paraId="0AE7BA5D" w14:textId="77777777" w:rsidR="00DF0F77" w:rsidRPr="00602373" w:rsidRDefault="0009784F">
            <w:pPr>
              <w:pStyle w:val="Compact"/>
              <w:jc w:val="right"/>
              <w:rPr>
                <w:sz w:val="20"/>
                <w:szCs w:val="20"/>
              </w:rPr>
            </w:pPr>
            <w:r w:rsidRPr="00602373">
              <w:rPr>
                <w:sz w:val="20"/>
                <w:szCs w:val="20"/>
              </w:rPr>
              <w:t>-6.081</w:t>
            </w:r>
          </w:p>
        </w:tc>
        <w:tc>
          <w:tcPr>
            <w:tcW w:w="0" w:type="auto"/>
          </w:tcPr>
          <w:p w14:paraId="76E54AB0" w14:textId="77777777" w:rsidR="00DF0F77" w:rsidRPr="00602373" w:rsidRDefault="0009784F">
            <w:pPr>
              <w:pStyle w:val="Compact"/>
              <w:jc w:val="right"/>
              <w:rPr>
                <w:sz w:val="20"/>
                <w:szCs w:val="20"/>
              </w:rPr>
            </w:pPr>
            <w:r w:rsidRPr="00602373">
              <w:rPr>
                <w:sz w:val="20"/>
                <w:szCs w:val="20"/>
              </w:rPr>
              <w:t>0</w:t>
            </w:r>
          </w:p>
        </w:tc>
        <w:tc>
          <w:tcPr>
            <w:tcW w:w="0" w:type="auto"/>
          </w:tcPr>
          <w:p w14:paraId="556F3806" w14:textId="77777777" w:rsidR="00DF0F77" w:rsidRPr="00602373" w:rsidRDefault="0009784F">
            <w:pPr>
              <w:pStyle w:val="Compact"/>
              <w:jc w:val="right"/>
              <w:rPr>
                <w:sz w:val="20"/>
                <w:szCs w:val="20"/>
              </w:rPr>
            </w:pPr>
            <w:r w:rsidRPr="00602373">
              <w:rPr>
                <w:sz w:val="20"/>
                <w:szCs w:val="20"/>
              </w:rPr>
              <w:t>6.081</w:t>
            </w:r>
          </w:p>
        </w:tc>
        <w:tc>
          <w:tcPr>
            <w:tcW w:w="0" w:type="auto"/>
          </w:tcPr>
          <w:p w14:paraId="26C52236" w14:textId="77777777" w:rsidR="00DF0F77" w:rsidRPr="00602373" w:rsidRDefault="0009784F">
            <w:pPr>
              <w:pStyle w:val="Compact"/>
              <w:jc w:val="right"/>
              <w:rPr>
                <w:sz w:val="20"/>
                <w:szCs w:val="20"/>
              </w:rPr>
            </w:pPr>
            <w:r w:rsidRPr="00602373">
              <w:rPr>
                <w:sz w:val="20"/>
                <w:szCs w:val="20"/>
              </w:rPr>
              <w:t>0</w:t>
            </w:r>
          </w:p>
        </w:tc>
      </w:tr>
      <w:tr w:rsidR="00DF0F77" w:rsidRPr="00602373" w14:paraId="4274E3F1" w14:textId="77777777" w:rsidTr="00602373">
        <w:trPr>
          <w:jc w:val="center"/>
        </w:trPr>
        <w:tc>
          <w:tcPr>
            <w:tcW w:w="0" w:type="auto"/>
          </w:tcPr>
          <w:p w14:paraId="63735AEE" w14:textId="77777777" w:rsidR="00DF0F77" w:rsidRPr="00602373" w:rsidRDefault="0009784F">
            <w:pPr>
              <w:pStyle w:val="Compact"/>
              <w:rPr>
                <w:sz w:val="20"/>
                <w:szCs w:val="20"/>
              </w:rPr>
            </w:pPr>
            <w:r w:rsidRPr="00602373">
              <w:rPr>
                <w:sz w:val="20"/>
                <w:szCs w:val="20"/>
              </w:rPr>
              <w:t>treat</w:t>
            </w:r>
          </w:p>
        </w:tc>
        <w:tc>
          <w:tcPr>
            <w:tcW w:w="0" w:type="auto"/>
          </w:tcPr>
          <w:p w14:paraId="5B743759" w14:textId="77777777" w:rsidR="00DF0F77" w:rsidRPr="00602373" w:rsidRDefault="0009784F">
            <w:pPr>
              <w:pStyle w:val="Compact"/>
              <w:rPr>
                <w:sz w:val="20"/>
                <w:szCs w:val="20"/>
              </w:rPr>
            </w:pPr>
            <w:r w:rsidRPr="00602373">
              <w:rPr>
                <w:sz w:val="20"/>
                <w:szCs w:val="20"/>
              </w:rPr>
              <w:t>mood</w:t>
            </w:r>
          </w:p>
        </w:tc>
        <w:tc>
          <w:tcPr>
            <w:tcW w:w="0" w:type="auto"/>
          </w:tcPr>
          <w:p w14:paraId="147C37D6" w14:textId="77777777" w:rsidR="00DF0F77" w:rsidRPr="00602373" w:rsidRDefault="0009784F">
            <w:pPr>
              <w:pStyle w:val="Compact"/>
              <w:rPr>
                <w:sz w:val="20"/>
                <w:szCs w:val="20"/>
              </w:rPr>
            </w:pPr>
            <w:r w:rsidRPr="00602373">
              <w:rPr>
                <w:sz w:val="20"/>
                <w:szCs w:val="20"/>
              </w:rPr>
              <w:t>Bon</w:t>
            </w:r>
          </w:p>
        </w:tc>
        <w:tc>
          <w:tcPr>
            <w:tcW w:w="0" w:type="auto"/>
          </w:tcPr>
          <w:p w14:paraId="7C76D2CC" w14:textId="77777777" w:rsidR="00DF0F77" w:rsidRPr="00602373" w:rsidRDefault="0009784F">
            <w:pPr>
              <w:pStyle w:val="Compact"/>
              <w:rPr>
                <w:sz w:val="20"/>
                <w:szCs w:val="20"/>
              </w:rPr>
            </w:pPr>
            <w:r w:rsidRPr="00602373">
              <w:rPr>
                <w:sz w:val="20"/>
                <w:szCs w:val="20"/>
              </w:rPr>
              <w:t>AN - PN</w:t>
            </w:r>
          </w:p>
        </w:tc>
        <w:tc>
          <w:tcPr>
            <w:tcW w:w="0" w:type="auto"/>
          </w:tcPr>
          <w:p w14:paraId="7581D5F1" w14:textId="77777777" w:rsidR="00DF0F77" w:rsidRPr="00602373" w:rsidRDefault="0009784F">
            <w:pPr>
              <w:pStyle w:val="Compact"/>
              <w:jc w:val="right"/>
              <w:rPr>
                <w:sz w:val="20"/>
                <w:szCs w:val="20"/>
              </w:rPr>
            </w:pPr>
            <w:r w:rsidRPr="00602373">
              <w:rPr>
                <w:sz w:val="20"/>
                <w:szCs w:val="20"/>
              </w:rPr>
              <w:t>1.919</w:t>
            </w:r>
          </w:p>
        </w:tc>
        <w:tc>
          <w:tcPr>
            <w:tcW w:w="0" w:type="auto"/>
          </w:tcPr>
          <w:p w14:paraId="10F965E1" w14:textId="77777777" w:rsidR="00DF0F77" w:rsidRPr="00602373" w:rsidRDefault="0009784F">
            <w:pPr>
              <w:pStyle w:val="Compact"/>
              <w:jc w:val="right"/>
              <w:rPr>
                <w:sz w:val="20"/>
                <w:szCs w:val="20"/>
              </w:rPr>
            </w:pPr>
            <w:r w:rsidRPr="00602373">
              <w:rPr>
                <w:sz w:val="20"/>
                <w:szCs w:val="20"/>
              </w:rPr>
              <w:t>8</w:t>
            </w:r>
          </w:p>
        </w:tc>
        <w:tc>
          <w:tcPr>
            <w:tcW w:w="0" w:type="auto"/>
          </w:tcPr>
          <w:p w14:paraId="4AC62ECC" w14:textId="77777777" w:rsidR="00DF0F77" w:rsidRPr="00602373" w:rsidRDefault="0009784F">
            <w:pPr>
              <w:pStyle w:val="Compact"/>
              <w:jc w:val="right"/>
              <w:rPr>
                <w:sz w:val="20"/>
                <w:szCs w:val="20"/>
              </w:rPr>
            </w:pPr>
            <w:r w:rsidRPr="00602373">
              <w:rPr>
                <w:sz w:val="20"/>
                <w:szCs w:val="20"/>
              </w:rPr>
              <w:t>14.081</w:t>
            </w:r>
          </w:p>
        </w:tc>
        <w:tc>
          <w:tcPr>
            <w:tcW w:w="0" w:type="auto"/>
          </w:tcPr>
          <w:p w14:paraId="2FFE1B95" w14:textId="77777777" w:rsidR="00DF0F77" w:rsidRPr="00602373" w:rsidRDefault="0009784F">
            <w:pPr>
              <w:pStyle w:val="Compact"/>
              <w:jc w:val="right"/>
              <w:rPr>
                <w:sz w:val="20"/>
                <w:szCs w:val="20"/>
              </w:rPr>
            </w:pPr>
            <w:r w:rsidRPr="00602373">
              <w:rPr>
                <w:sz w:val="20"/>
                <w:szCs w:val="20"/>
              </w:rPr>
              <w:t>1</w:t>
            </w:r>
          </w:p>
        </w:tc>
      </w:tr>
      <w:tr w:rsidR="00DF0F77" w:rsidRPr="00602373" w14:paraId="1F5452FC" w14:textId="77777777" w:rsidTr="00602373">
        <w:trPr>
          <w:jc w:val="center"/>
        </w:trPr>
        <w:tc>
          <w:tcPr>
            <w:tcW w:w="0" w:type="auto"/>
          </w:tcPr>
          <w:p w14:paraId="195972F7" w14:textId="77777777" w:rsidR="00DF0F77" w:rsidRPr="00602373" w:rsidRDefault="0009784F">
            <w:pPr>
              <w:pStyle w:val="Compact"/>
              <w:rPr>
                <w:sz w:val="20"/>
                <w:szCs w:val="20"/>
              </w:rPr>
            </w:pPr>
            <w:r w:rsidRPr="00602373">
              <w:rPr>
                <w:sz w:val="20"/>
                <w:szCs w:val="20"/>
              </w:rPr>
              <w:t>treat</w:t>
            </w:r>
          </w:p>
        </w:tc>
        <w:tc>
          <w:tcPr>
            <w:tcW w:w="0" w:type="auto"/>
          </w:tcPr>
          <w:p w14:paraId="179C1C1D" w14:textId="77777777" w:rsidR="00DF0F77" w:rsidRPr="00602373" w:rsidRDefault="0009784F">
            <w:pPr>
              <w:pStyle w:val="Compact"/>
              <w:rPr>
                <w:sz w:val="20"/>
                <w:szCs w:val="20"/>
              </w:rPr>
            </w:pPr>
            <w:r w:rsidRPr="00602373">
              <w:rPr>
                <w:sz w:val="20"/>
                <w:szCs w:val="20"/>
              </w:rPr>
              <w:t>mood</w:t>
            </w:r>
          </w:p>
        </w:tc>
        <w:tc>
          <w:tcPr>
            <w:tcW w:w="0" w:type="auto"/>
          </w:tcPr>
          <w:p w14:paraId="5AEF48B8" w14:textId="77777777" w:rsidR="00DF0F77" w:rsidRPr="00602373" w:rsidRDefault="0009784F">
            <w:pPr>
              <w:pStyle w:val="Compact"/>
              <w:rPr>
                <w:sz w:val="20"/>
                <w:szCs w:val="20"/>
              </w:rPr>
            </w:pPr>
            <w:r w:rsidRPr="00602373">
              <w:rPr>
                <w:sz w:val="20"/>
                <w:szCs w:val="20"/>
              </w:rPr>
              <w:t>Bon</w:t>
            </w:r>
          </w:p>
        </w:tc>
        <w:tc>
          <w:tcPr>
            <w:tcW w:w="0" w:type="auto"/>
          </w:tcPr>
          <w:p w14:paraId="28C59FEC" w14:textId="77777777" w:rsidR="00DF0F77" w:rsidRPr="00602373" w:rsidRDefault="0009784F">
            <w:pPr>
              <w:pStyle w:val="Compact"/>
              <w:rPr>
                <w:sz w:val="20"/>
                <w:szCs w:val="20"/>
              </w:rPr>
            </w:pPr>
            <w:r w:rsidRPr="00602373">
              <w:rPr>
                <w:sz w:val="20"/>
                <w:szCs w:val="20"/>
              </w:rPr>
              <w:t>PY - AY</w:t>
            </w:r>
          </w:p>
        </w:tc>
        <w:tc>
          <w:tcPr>
            <w:tcW w:w="0" w:type="auto"/>
          </w:tcPr>
          <w:p w14:paraId="4094FBD9" w14:textId="77777777" w:rsidR="00DF0F77" w:rsidRPr="00602373" w:rsidRDefault="0009784F">
            <w:pPr>
              <w:pStyle w:val="Compact"/>
              <w:jc w:val="right"/>
              <w:rPr>
                <w:sz w:val="20"/>
                <w:szCs w:val="20"/>
              </w:rPr>
            </w:pPr>
            <w:r w:rsidRPr="00602373">
              <w:rPr>
                <w:sz w:val="20"/>
                <w:szCs w:val="20"/>
              </w:rPr>
              <w:t>-21.081</w:t>
            </w:r>
          </w:p>
        </w:tc>
        <w:tc>
          <w:tcPr>
            <w:tcW w:w="0" w:type="auto"/>
          </w:tcPr>
          <w:p w14:paraId="2E8E88E1" w14:textId="77777777" w:rsidR="00DF0F77" w:rsidRPr="00602373" w:rsidRDefault="0009784F">
            <w:pPr>
              <w:pStyle w:val="Compact"/>
              <w:jc w:val="right"/>
              <w:rPr>
                <w:sz w:val="20"/>
                <w:szCs w:val="20"/>
              </w:rPr>
            </w:pPr>
            <w:r w:rsidRPr="00602373">
              <w:rPr>
                <w:sz w:val="20"/>
                <w:szCs w:val="20"/>
              </w:rPr>
              <w:t>-15</w:t>
            </w:r>
          </w:p>
        </w:tc>
        <w:tc>
          <w:tcPr>
            <w:tcW w:w="0" w:type="auto"/>
          </w:tcPr>
          <w:p w14:paraId="2D25D96F" w14:textId="77777777" w:rsidR="00DF0F77" w:rsidRPr="00602373" w:rsidRDefault="0009784F">
            <w:pPr>
              <w:pStyle w:val="Compact"/>
              <w:jc w:val="right"/>
              <w:rPr>
                <w:sz w:val="20"/>
                <w:szCs w:val="20"/>
              </w:rPr>
            </w:pPr>
            <w:r w:rsidRPr="00602373">
              <w:rPr>
                <w:sz w:val="20"/>
                <w:szCs w:val="20"/>
              </w:rPr>
              <w:t>-8.919</w:t>
            </w:r>
          </w:p>
        </w:tc>
        <w:tc>
          <w:tcPr>
            <w:tcW w:w="0" w:type="auto"/>
          </w:tcPr>
          <w:p w14:paraId="20134BEC" w14:textId="77777777" w:rsidR="00DF0F77" w:rsidRPr="00602373" w:rsidRDefault="0009784F">
            <w:pPr>
              <w:pStyle w:val="Compact"/>
              <w:jc w:val="right"/>
              <w:rPr>
                <w:sz w:val="20"/>
                <w:szCs w:val="20"/>
              </w:rPr>
            </w:pPr>
            <w:r w:rsidRPr="00602373">
              <w:rPr>
                <w:sz w:val="20"/>
                <w:szCs w:val="20"/>
              </w:rPr>
              <w:t>1</w:t>
            </w:r>
          </w:p>
        </w:tc>
      </w:tr>
      <w:tr w:rsidR="00DF0F77" w:rsidRPr="00602373" w14:paraId="605D1A0B" w14:textId="77777777" w:rsidTr="00602373">
        <w:trPr>
          <w:jc w:val="center"/>
        </w:trPr>
        <w:tc>
          <w:tcPr>
            <w:tcW w:w="0" w:type="auto"/>
          </w:tcPr>
          <w:p w14:paraId="01005482" w14:textId="77777777" w:rsidR="00DF0F77" w:rsidRPr="00602373" w:rsidRDefault="0009784F">
            <w:pPr>
              <w:pStyle w:val="Compact"/>
              <w:rPr>
                <w:sz w:val="20"/>
                <w:szCs w:val="20"/>
              </w:rPr>
            </w:pPr>
            <w:r w:rsidRPr="00602373">
              <w:rPr>
                <w:sz w:val="20"/>
                <w:szCs w:val="20"/>
              </w:rPr>
              <w:t>treat</w:t>
            </w:r>
          </w:p>
        </w:tc>
        <w:tc>
          <w:tcPr>
            <w:tcW w:w="0" w:type="auto"/>
          </w:tcPr>
          <w:p w14:paraId="04B6B33B" w14:textId="77777777" w:rsidR="00DF0F77" w:rsidRPr="00602373" w:rsidRDefault="0009784F">
            <w:pPr>
              <w:pStyle w:val="Compact"/>
              <w:rPr>
                <w:sz w:val="20"/>
                <w:szCs w:val="20"/>
              </w:rPr>
            </w:pPr>
            <w:r w:rsidRPr="00602373">
              <w:rPr>
                <w:sz w:val="20"/>
                <w:szCs w:val="20"/>
              </w:rPr>
              <w:t>mood</w:t>
            </w:r>
          </w:p>
        </w:tc>
        <w:tc>
          <w:tcPr>
            <w:tcW w:w="0" w:type="auto"/>
          </w:tcPr>
          <w:p w14:paraId="70069428" w14:textId="77777777" w:rsidR="00DF0F77" w:rsidRPr="00602373" w:rsidRDefault="0009784F">
            <w:pPr>
              <w:pStyle w:val="Compact"/>
              <w:rPr>
                <w:sz w:val="20"/>
                <w:szCs w:val="20"/>
              </w:rPr>
            </w:pPr>
            <w:r w:rsidRPr="00602373">
              <w:rPr>
                <w:sz w:val="20"/>
                <w:szCs w:val="20"/>
              </w:rPr>
              <w:t>Bon</w:t>
            </w:r>
          </w:p>
        </w:tc>
        <w:tc>
          <w:tcPr>
            <w:tcW w:w="0" w:type="auto"/>
          </w:tcPr>
          <w:p w14:paraId="476EB0EF" w14:textId="77777777" w:rsidR="00DF0F77" w:rsidRPr="00602373" w:rsidRDefault="0009784F">
            <w:pPr>
              <w:pStyle w:val="Compact"/>
              <w:rPr>
                <w:sz w:val="20"/>
                <w:szCs w:val="20"/>
              </w:rPr>
            </w:pPr>
            <w:r w:rsidRPr="00602373">
              <w:rPr>
                <w:sz w:val="20"/>
                <w:szCs w:val="20"/>
              </w:rPr>
              <w:t>PY - BY</w:t>
            </w:r>
          </w:p>
        </w:tc>
        <w:tc>
          <w:tcPr>
            <w:tcW w:w="0" w:type="auto"/>
          </w:tcPr>
          <w:p w14:paraId="7C8698B6" w14:textId="77777777" w:rsidR="00DF0F77" w:rsidRPr="00602373" w:rsidRDefault="0009784F">
            <w:pPr>
              <w:pStyle w:val="Compact"/>
              <w:jc w:val="right"/>
              <w:rPr>
                <w:sz w:val="20"/>
                <w:szCs w:val="20"/>
              </w:rPr>
            </w:pPr>
            <w:r w:rsidRPr="00602373">
              <w:rPr>
                <w:sz w:val="20"/>
                <w:szCs w:val="20"/>
              </w:rPr>
              <w:t>-15.081</w:t>
            </w:r>
          </w:p>
        </w:tc>
        <w:tc>
          <w:tcPr>
            <w:tcW w:w="0" w:type="auto"/>
          </w:tcPr>
          <w:p w14:paraId="529D80CB" w14:textId="77777777" w:rsidR="00DF0F77" w:rsidRPr="00602373" w:rsidRDefault="0009784F">
            <w:pPr>
              <w:pStyle w:val="Compact"/>
              <w:jc w:val="right"/>
              <w:rPr>
                <w:sz w:val="20"/>
                <w:szCs w:val="20"/>
              </w:rPr>
            </w:pPr>
            <w:r w:rsidRPr="00602373">
              <w:rPr>
                <w:sz w:val="20"/>
                <w:szCs w:val="20"/>
              </w:rPr>
              <w:t>-9</w:t>
            </w:r>
          </w:p>
        </w:tc>
        <w:tc>
          <w:tcPr>
            <w:tcW w:w="0" w:type="auto"/>
          </w:tcPr>
          <w:p w14:paraId="7F62BD31" w14:textId="77777777" w:rsidR="00DF0F77" w:rsidRPr="00602373" w:rsidRDefault="0009784F">
            <w:pPr>
              <w:pStyle w:val="Compact"/>
              <w:jc w:val="right"/>
              <w:rPr>
                <w:sz w:val="20"/>
                <w:szCs w:val="20"/>
              </w:rPr>
            </w:pPr>
            <w:r w:rsidRPr="00602373">
              <w:rPr>
                <w:sz w:val="20"/>
                <w:szCs w:val="20"/>
              </w:rPr>
              <w:t>-2.919</w:t>
            </w:r>
          </w:p>
        </w:tc>
        <w:tc>
          <w:tcPr>
            <w:tcW w:w="0" w:type="auto"/>
          </w:tcPr>
          <w:p w14:paraId="0A00EBA7" w14:textId="77777777" w:rsidR="00DF0F77" w:rsidRPr="00602373" w:rsidRDefault="0009784F">
            <w:pPr>
              <w:pStyle w:val="Compact"/>
              <w:jc w:val="right"/>
              <w:rPr>
                <w:sz w:val="20"/>
                <w:szCs w:val="20"/>
              </w:rPr>
            </w:pPr>
            <w:r w:rsidRPr="00602373">
              <w:rPr>
                <w:sz w:val="20"/>
                <w:szCs w:val="20"/>
              </w:rPr>
              <w:t>1</w:t>
            </w:r>
          </w:p>
        </w:tc>
      </w:tr>
      <w:tr w:rsidR="00DF0F77" w:rsidRPr="00602373" w14:paraId="593AE99A" w14:textId="77777777" w:rsidTr="00602373">
        <w:trPr>
          <w:jc w:val="center"/>
        </w:trPr>
        <w:tc>
          <w:tcPr>
            <w:tcW w:w="0" w:type="auto"/>
          </w:tcPr>
          <w:p w14:paraId="6EBCF08F" w14:textId="77777777" w:rsidR="00DF0F77" w:rsidRPr="00602373" w:rsidRDefault="0009784F">
            <w:pPr>
              <w:pStyle w:val="Compact"/>
              <w:rPr>
                <w:sz w:val="20"/>
                <w:szCs w:val="20"/>
              </w:rPr>
            </w:pPr>
            <w:r w:rsidRPr="00602373">
              <w:rPr>
                <w:sz w:val="20"/>
                <w:szCs w:val="20"/>
              </w:rPr>
              <w:t>treat</w:t>
            </w:r>
          </w:p>
        </w:tc>
        <w:tc>
          <w:tcPr>
            <w:tcW w:w="0" w:type="auto"/>
          </w:tcPr>
          <w:p w14:paraId="6165929C" w14:textId="77777777" w:rsidR="00DF0F77" w:rsidRPr="00602373" w:rsidRDefault="0009784F">
            <w:pPr>
              <w:pStyle w:val="Compact"/>
              <w:rPr>
                <w:sz w:val="20"/>
                <w:szCs w:val="20"/>
              </w:rPr>
            </w:pPr>
            <w:r w:rsidRPr="00602373">
              <w:rPr>
                <w:sz w:val="20"/>
                <w:szCs w:val="20"/>
              </w:rPr>
              <w:t>mood</w:t>
            </w:r>
          </w:p>
        </w:tc>
        <w:tc>
          <w:tcPr>
            <w:tcW w:w="0" w:type="auto"/>
          </w:tcPr>
          <w:p w14:paraId="10B663D6" w14:textId="77777777" w:rsidR="00DF0F77" w:rsidRPr="00602373" w:rsidRDefault="0009784F">
            <w:pPr>
              <w:pStyle w:val="Compact"/>
              <w:rPr>
                <w:sz w:val="20"/>
                <w:szCs w:val="20"/>
              </w:rPr>
            </w:pPr>
            <w:r w:rsidRPr="00602373">
              <w:rPr>
                <w:sz w:val="20"/>
                <w:szCs w:val="20"/>
              </w:rPr>
              <w:t>Bon</w:t>
            </w:r>
          </w:p>
        </w:tc>
        <w:tc>
          <w:tcPr>
            <w:tcW w:w="0" w:type="auto"/>
          </w:tcPr>
          <w:p w14:paraId="4020B134" w14:textId="77777777" w:rsidR="00DF0F77" w:rsidRPr="00602373" w:rsidRDefault="0009784F">
            <w:pPr>
              <w:pStyle w:val="Compact"/>
              <w:rPr>
                <w:sz w:val="20"/>
                <w:szCs w:val="20"/>
              </w:rPr>
            </w:pPr>
            <w:r w:rsidRPr="00602373">
              <w:rPr>
                <w:sz w:val="20"/>
                <w:szCs w:val="20"/>
              </w:rPr>
              <w:t>PY - BN</w:t>
            </w:r>
          </w:p>
        </w:tc>
        <w:tc>
          <w:tcPr>
            <w:tcW w:w="0" w:type="auto"/>
          </w:tcPr>
          <w:p w14:paraId="413AF507" w14:textId="77777777" w:rsidR="00DF0F77" w:rsidRPr="00602373" w:rsidRDefault="0009784F">
            <w:pPr>
              <w:pStyle w:val="Compact"/>
              <w:jc w:val="right"/>
              <w:rPr>
                <w:sz w:val="20"/>
                <w:szCs w:val="20"/>
              </w:rPr>
            </w:pPr>
            <w:r w:rsidRPr="00602373">
              <w:rPr>
                <w:sz w:val="20"/>
                <w:szCs w:val="20"/>
              </w:rPr>
              <w:t>-8.081</w:t>
            </w:r>
          </w:p>
        </w:tc>
        <w:tc>
          <w:tcPr>
            <w:tcW w:w="0" w:type="auto"/>
          </w:tcPr>
          <w:p w14:paraId="0DD6DEEB" w14:textId="77777777" w:rsidR="00DF0F77" w:rsidRPr="00602373" w:rsidRDefault="0009784F">
            <w:pPr>
              <w:pStyle w:val="Compact"/>
              <w:jc w:val="right"/>
              <w:rPr>
                <w:sz w:val="20"/>
                <w:szCs w:val="20"/>
              </w:rPr>
            </w:pPr>
            <w:r w:rsidRPr="00602373">
              <w:rPr>
                <w:sz w:val="20"/>
                <w:szCs w:val="20"/>
              </w:rPr>
              <w:t>-2</w:t>
            </w:r>
          </w:p>
        </w:tc>
        <w:tc>
          <w:tcPr>
            <w:tcW w:w="0" w:type="auto"/>
          </w:tcPr>
          <w:p w14:paraId="07329AE4" w14:textId="77777777" w:rsidR="00DF0F77" w:rsidRPr="00602373" w:rsidRDefault="0009784F">
            <w:pPr>
              <w:pStyle w:val="Compact"/>
              <w:jc w:val="right"/>
              <w:rPr>
                <w:sz w:val="20"/>
                <w:szCs w:val="20"/>
              </w:rPr>
            </w:pPr>
            <w:r w:rsidRPr="00602373">
              <w:rPr>
                <w:sz w:val="20"/>
                <w:szCs w:val="20"/>
              </w:rPr>
              <w:t>4.081</w:t>
            </w:r>
          </w:p>
        </w:tc>
        <w:tc>
          <w:tcPr>
            <w:tcW w:w="0" w:type="auto"/>
          </w:tcPr>
          <w:p w14:paraId="3B6CD52D" w14:textId="77777777" w:rsidR="00DF0F77" w:rsidRPr="00602373" w:rsidRDefault="0009784F">
            <w:pPr>
              <w:pStyle w:val="Compact"/>
              <w:jc w:val="right"/>
              <w:rPr>
                <w:sz w:val="20"/>
                <w:szCs w:val="20"/>
              </w:rPr>
            </w:pPr>
            <w:r w:rsidRPr="00602373">
              <w:rPr>
                <w:sz w:val="20"/>
                <w:szCs w:val="20"/>
              </w:rPr>
              <w:t>0</w:t>
            </w:r>
          </w:p>
        </w:tc>
      </w:tr>
      <w:tr w:rsidR="00DF0F77" w:rsidRPr="00602373" w14:paraId="6A58753B" w14:textId="77777777" w:rsidTr="00602373">
        <w:trPr>
          <w:jc w:val="center"/>
        </w:trPr>
        <w:tc>
          <w:tcPr>
            <w:tcW w:w="0" w:type="auto"/>
          </w:tcPr>
          <w:p w14:paraId="44209302" w14:textId="77777777" w:rsidR="00DF0F77" w:rsidRPr="00602373" w:rsidRDefault="0009784F">
            <w:pPr>
              <w:pStyle w:val="Compact"/>
              <w:rPr>
                <w:sz w:val="20"/>
                <w:szCs w:val="20"/>
              </w:rPr>
            </w:pPr>
            <w:r w:rsidRPr="00602373">
              <w:rPr>
                <w:sz w:val="20"/>
                <w:szCs w:val="20"/>
              </w:rPr>
              <w:t>treat</w:t>
            </w:r>
          </w:p>
        </w:tc>
        <w:tc>
          <w:tcPr>
            <w:tcW w:w="0" w:type="auto"/>
          </w:tcPr>
          <w:p w14:paraId="30B49A4E" w14:textId="77777777" w:rsidR="00DF0F77" w:rsidRPr="00602373" w:rsidRDefault="0009784F">
            <w:pPr>
              <w:pStyle w:val="Compact"/>
              <w:rPr>
                <w:sz w:val="20"/>
                <w:szCs w:val="20"/>
              </w:rPr>
            </w:pPr>
            <w:r w:rsidRPr="00602373">
              <w:rPr>
                <w:sz w:val="20"/>
                <w:szCs w:val="20"/>
              </w:rPr>
              <w:t>mood</w:t>
            </w:r>
          </w:p>
        </w:tc>
        <w:tc>
          <w:tcPr>
            <w:tcW w:w="0" w:type="auto"/>
          </w:tcPr>
          <w:p w14:paraId="1B906F5D" w14:textId="77777777" w:rsidR="00DF0F77" w:rsidRPr="00602373" w:rsidRDefault="0009784F">
            <w:pPr>
              <w:pStyle w:val="Compact"/>
              <w:rPr>
                <w:sz w:val="20"/>
                <w:szCs w:val="20"/>
              </w:rPr>
            </w:pPr>
            <w:r w:rsidRPr="00602373">
              <w:rPr>
                <w:sz w:val="20"/>
                <w:szCs w:val="20"/>
              </w:rPr>
              <w:t>Bon</w:t>
            </w:r>
          </w:p>
        </w:tc>
        <w:tc>
          <w:tcPr>
            <w:tcW w:w="0" w:type="auto"/>
          </w:tcPr>
          <w:p w14:paraId="0F0D1223" w14:textId="77777777" w:rsidR="00DF0F77" w:rsidRPr="00602373" w:rsidRDefault="0009784F">
            <w:pPr>
              <w:pStyle w:val="Compact"/>
              <w:rPr>
                <w:sz w:val="20"/>
                <w:szCs w:val="20"/>
              </w:rPr>
            </w:pPr>
            <w:r w:rsidRPr="00602373">
              <w:rPr>
                <w:sz w:val="20"/>
                <w:szCs w:val="20"/>
              </w:rPr>
              <w:t>PY - AN</w:t>
            </w:r>
          </w:p>
        </w:tc>
        <w:tc>
          <w:tcPr>
            <w:tcW w:w="0" w:type="auto"/>
          </w:tcPr>
          <w:p w14:paraId="037D89E8" w14:textId="77777777" w:rsidR="00DF0F77" w:rsidRPr="00602373" w:rsidRDefault="0009784F">
            <w:pPr>
              <w:pStyle w:val="Compact"/>
              <w:jc w:val="right"/>
              <w:rPr>
                <w:sz w:val="20"/>
                <w:szCs w:val="20"/>
              </w:rPr>
            </w:pPr>
            <w:r w:rsidRPr="00602373">
              <w:rPr>
                <w:sz w:val="20"/>
                <w:szCs w:val="20"/>
              </w:rPr>
              <w:t>-6.081</w:t>
            </w:r>
          </w:p>
        </w:tc>
        <w:tc>
          <w:tcPr>
            <w:tcW w:w="0" w:type="auto"/>
          </w:tcPr>
          <w:p w14:paraId="02203DCF" w14:textId="77777777" w:rsidR="00DF0F77" w:rsidRPr="00602373" w:rsidRDefault="0009784F">
            <w:pPr>
              <w:pStyle w:val="Compact"/>
              <w:jc w:val="right"/>
              <w:rPr>
                <w:sz w:val="20"/>
                <w:szCs w:val="20"/>
              </w:rPr>
            </w:pPr>
            <w:r w:rsidRPr="00602373">
              <w:rPr>
                <w:sz w:val="20"/>
                <w:szCs w:val="20"/>
              </w:rPr>
              <w:t>0</w:t>
            </w:r>
          </w:p>
        </w:tc>
        <w:tc>
          <w:tcPr>
            <w:tcW w:w="0" w:type="auto"/>
          </w:tcPr>
          <w:p w14:paraId="29EFEE57" w14:textId="77777777" w:rsidR="00DF0F77" w:rsidRPr="00602373" w:rsidRDefault="0009784F">
            <w:pPr>
              <w:pStyle w:val="Compact"/>
              <w:jc w:val="right"/>
              <w:rPr>
                <w:sz w:val="20"/>
                <w:szCs w:val="20"/>
              </w:rPr>
            </w:pPr>
            <w:r w:rsidRPr="00602373">
              <w:rPr>
                <w:sz w:val="20"/>
                <w:szCs w:val="20"/>
              </w:rPr>
              <w:t>6.081</w:t>
            </w:r>
          </w:p>
        </w:tc>
        <w:tc>
          <w:tcPr>
            <w:tcW w:w="0" w:type="auto"/>
          </w:tcPr>
          <w:p w14:paraId="749745AA" w14:textId="77777777" w:rsidR="00DF0F77" w:rsidRPr="00602373" w:rsidRDefault="0009784F">
            <w:pPr>
              <w:pStyle w:val="Compact"/>
              <w:jc w:val="right"/>
              <w:rPr>
                <w:sz w:val="20"/>
                <w:szCs w:val="20"/>
              </w:rPr>
            </w:pPr>
            <w:r w:rsidRPr="00602373">
              <w:rPr>
                <w:sz w:val="20"/>
                <w:szCs w:val="20"/>
              </w:rPr>
              <w:t>0</w:t>
            </w:r>
          </w:p>
        </w:tc>
      </w:tr>
      <w:tr w:rsidR="00DF0F77" w:rsidRPr="00602373" w14:paraId="2199D2ED" w14:textId="77777777" w:rsidTr="00602373">
        <w:trPr>
          <w:jc w:val="center"/>
        </w:trPr>
        <w:tc>
          <w:tcPr>
            <w:tcW w:w="0" w:type="auto"/>
          </w:tcPr>
          <w:p w14:paraId="5E96369E" w14:textId="77777777" w:rsidR="00DF0F77" w:rsidRPr="00602373" w:rsidRDefault="0009784F">
            <w:pPr>
              <w:pStyle w:val="Compact"/>
              <w:rPr>
                <w:sz w:val="20"/>
                <w:szCs w:val="20"/>
              </w:rPr>
            </w:pPr>
            <w:r w:rsidRPr="00602373">
              <w:rPr>
                <w:sz w:val="20"/>
                <w:szCs w:val="20"/>
              </w:rPr>
              <w:t>treat</w:t>
            </w:r>
          </w:p>
        </w:tc>
        <w:tc>
          <w:tcPr>
            <w:tcW w:w="0" w:type="auto"/>
          </w:tcPr>
          <w:p w14:paraId="43BA319A" w14:textId="77777777" w:rsidR="00DF0F77" w:rsidRPr="00602373" w:rsidRDefault="0009784F">
            <w:pPr>
              <w:pStyle w:val="Compact"/>
              <w:rPr>
                <w:sz w:val="20"/>
                <w:szCs w:val="20"/>
              </w:rPr>
            </w:pPr>
            <w:r w:rsidRPr="00602373">
              <w:rPr>
                <w:sz w:val="20"/>
                <w:szCs w:val="20"/>
              </w:rPr>
              <w:t>mood</w:t>
            </w:r>
          </w:p>
        </w:tc>
        <w:tc>
          <w:tcPr>
            <w:tcW w:w="0" w:type="auto"/>
          </w:tcPr>
          <w:p w14:paraId="590DB17E" w14:textId="77777777" w:rsidR="00DF0F77" w:rsidRPr="00602373" w:rsidRDefault="0009784F">
            <w:pPr>
              <w:pStyle w:val="Compact"/>
              <w:rPr>
                <w:sz w:val="20"/>
                <w:szCs w:val="20"/>
              </w:rPr>
            </w:pPr>
            <w:r w:rsidRPr="00602373">
              <w:rPr>
                <w:sz w:val="20"/>
                <w:szCs w:val="20"/>
              </w:rPr>
              <w:t>Bon</w:t>
            </w:r>
          </w:p>
        </w:tc>
        <w:tc>
          <w:tcPr>
            <w:tcW w:w="0" w:type="auto"/>
          </w:tcPr>
          <w:p w14:paraId="7D5F12B9" w14:textId="77777777" w:rsidR="00DF0F77" w:rsidRPr="00602373" w:rsidRDefault="0009784F">
            <w:pPr>
              <w:pStyle w:val="Compact"/>
              <w:rPr>
                <w:sz w:val="20"/>
                <w:szCs w:val="20"/>
              </w:rPr>
            </w:pPr>
            <w:r w:rsidRPr="00602373">
              <w:rPr>
                <w:sz w:val="20"/>
                <w:szCs w:val="20"/>
              </w:rPr>
              <w:t>PY - PN</w:t>
            </w:r>
          </w:p>
        </w:tc>
        <w:tc>
          <w:tcPr>
            <w:tcW w:w="0" w:type="auto"/>
          </w:tcPr>
          <w:p w14:paraId="435E4F40" w14:textId="77777777" w:rsidR="00DF0F77" w:rsidRPr="00602373" w:rsidRDefault="0009784F">
            <w:pPr>
              <w:pStyle w:val="Compact"/>
              <w:jc w:val="right"/>
              <w:rPr>
                <w:sz w:val="20"/>
                <w:szCs w:val="20"/>
              </w:rPr>
            </w:pPr>
            <w:r w:rsidRPr="00602373">
              <w:rPr>
                <w:sz w:val="20"/>
                <w:szCs w:val="20"/>
              </w:rPr>
              <w:t>1.919</w:t>
            </w:r>
          </w:p>
        </w:tc>
        <w:tc>
          <w:tcPr>
            <w:tcW w:w="0" w:type="auto"/>
          </w:tcPr>
          <w:p w14:paraId="14131076" w14:textId="77777777" w:rsidR="00DF0F77" w:rsidRPr="00602373" w:rsidRDefault="0009784F">
            <w:pPr>
              <w:pStyle w:val="Compact"/>
              <w:jc w:val="right"/>
              <w:rPr>
                <w:sz w:val="20"/>
                <w:szCs w:val="20"/>
              </w:rPr>
            </w:pPr>
            <w:r w:rsidRPr="00602373">
              <w:rPr>
                <w:sz w:val="20"/>
                <w:szCs w:val="20"/>
              </w:rPr>
              <w:t>8</w:t>
            </w:r>
          </w:p>
        </w:tc>
        <w:tc>
          <w:tcPr>
            <w:tcW w:w="0" w:type="auto"/>
          </w:tcPr>
          <w:p w14:paraId="3A6B39E9" w14:textId="77777777" w:rsidR="00DF0F77" w:rsidRPr="00602373" w:rsidRDefault="0009784F">
            <w:pPr>
              <w:pStyle w:val="Compact"/>
              <w:jc w:val="right"/>
              <w:rPr>
                <w:sz w:val="20"/>
                <w:szCs w:val="20"/>
              </w:rPr>
            </w:pPr>
            <w:r w:rsidRPr="00602373">
              <w:rPr>
                <w:sz w:val="20"/>
                <w:szCs w:val="20"/>
              </w:rPr>
              <w:t>14.081</w:t>
            </w:r>
          </w:p>
        </w:tc>
        <w:tc>
          <w:tcPr>
            <w:tcW w:w="0" w:type="auto"/>
          </w:tcPr>
          <w:p w14:paraId="3E997E94" w14:textId="77777777" w:rsidR="00DF0F77" w:rsidRPr="00602373" w:rsidRDefault="0009784F">
            <w:pPr>
              <w:pStyle w:val="Compact"/>
              <w:jc w:val="right"/>
              <w:rPr>
                <w:sz w:val="20"/>
                <w:szCs w:val="20"/>
              </w:rPr>
            </w:pPr>
            <w:r w:rsidRPr="00602373">
              <w:rPr>
                <w:sz w:val="20"/>
                <w:szCs w:val="20"/>
              </w:rPr>
              <w:t>1</w:t>
            </w:r>
          </w:p>
        </w:tc>
      </w:tr>
      <w:tr w:rsidR="00DF0F77" w:rsidRPr="00602373" w14:paraId="672A771D" w14:textId="77777777" w:rsidTr="00602373">
        <w:trPr>
          <w:jc w:val="center"/>
        </w:trPr>
        <w:tc>
          <w:tcPr>
            <w:tcW w:w="0" w:type="auto"/>
          </w:tcPr>
          <w:p w14:paraId="253D9BCD" w14:textId="77777777" w:rsidR="00DF0F77" w:rsidRPr="00602373" w:rsidRDefault="0009784F">
            <w:pPr>
              <w:pStyle w:val="Compact"/>
              <w:rPr>
                <w:sz w:val="20"/>
                <w:szCs w:val="20"/>
              </w:rPr>
            </w:pPr>
            <w:r w:rsidRPr="00602373">
              <w:rPr>
                <w:sz w:val="20"/>
                <w:szCs w:val="20"/>
              </w:rPr>
              <w:t>treat</w:t>
            </w:r>
          </w:p>
        </w:tc>
        <w:tc>
          <w:tcPr>
            <w:tcW w:w="0" w:type="auto"/>
          </w:tcPr>
          <w:p w14:paraId="478EC8CF" w14:textId="77777777" w:rsidR="00DF0F77" w:rsidRPr="00602373" w:rsidRDefault="0009784F">
            <w:pPr>
              <w:pStyle w:val="Compact"/>
              <w:rPr>
                <w:sz w:val="20"/>
                <w:szCs w:val="20"/>
              </w:rPr>
            </w:pPr>
            <w:r w:rsidRPr="00602373">
              <w:rPr>
                <w:sz w:val="20"/>
                <w:szCs w:val="20"/>
              </w:rPr>
              <w:t>mood</w:t>
            </w:r>
          </w:p>
        </w:tc>
        <w:tc>
          <w:tcPr>
            <w:tcW w:w="0" w:type="auto"/>
          </w:tcPr>
          <w:p w14:paraId="4BBA9606" w14:textId="77777777" w:rsidR="00DF0F77" w:rsidRPr="00602373" w:rsidRDefault="0009784F">
            <w:pPr>
              <w:pStyle w:val="Compact"/>
              <w:rPr>
                <w:sz w:val="20"/>
                <w:szCs w:val="20"/>
              </w:rPr>
            </w:pPr>
            <w:r w:rsidRPr="00602373">
              <w:rPr>
                <w:sz w:val="20"/>
                <w:szCs w:val="20"/>
              </w:rPr>
              <w:t>Bon</w:t>
            </w:r>
          </w:p>
        </w:tc>
        <w:tc>
          <w:tcPr>
            <w:tcW w:w="0" w:type="auto"/>
          </w:tcPr>
          <w:p w14:paraId="501A4270" w14:textId="77777777" w:rsidR="00DF0F77" w:rsidRPr="00602373" w:rsidRDefault="0009784F">
            <w:pPr>
              <w:pStyle w:val="Compact"/>
              <w:rPr>
                <w:sz w:val="20"/>
                <w:szCs w:val="20"/>
              </w:rPr>
            </w:pPr>
            <w:r w:rsidRPr="00602373">
              <w:rPr>
                <w:sz w:val="20"/>
                <w:szCs w:val="20"/>
              </w:rPr>
              <w:t>PN - AY</w:t>
            </w:r>
          </w:p>
        </w:tc>
        <w:tc>
          <w:tcPr>
            <w:tcW w:w="0" w:type="auto"/>
          </w:tcPr>
          <w:p w14:paraId="1A73AFDC" w14:textId="77777777" w:rsidR="00DF0F77" w:rsidRPr="00602373" w:rsidRDefault="0009784F">
            <w:pPr>
              <w:pStyle w:val="Compact"/>
              <w:jc w:val="right"/>
              <w:rPr>
                <w:sz w:val="20"/>
                <w:szCs w:val="20"/>
              </w:rPr>
            </w:pPr>
            <w:r w:rsidRPr="00602373">
              <w:rPr>
                <w:sz w:val="20"/>
                <w:szCs w:val="20"/>
              </w:rPr>
              <w:t>-29.081</w:t>
            </w:r>
          </w:p>
        </w:tc>
        <w:tc>
          <w:tcPr>
            <w:tcW w:w="0" w:type="auto"/>
          </w:tcPr>
          <w:p w14:paraId="632E5759" w14:textId="77777777" w:rsidR="00DF0F77" w:rsidRPr="00602373" w:rsidRDefault="0009784F">
            <w:pPr>
              <w:pStyle w:val="Compact"/>
              <w:jc w:val="right"/>
              <w:rPr>
                <w:sz w:val="20"/>
                <w:szCs w:val="20"/>
              </w:rPr>
            </w:pPr>
            <w:r w:rsidRPr="00602373">
              <w:rPr>
                <w:sz w:val="20"/>
                <w:szCs w:val="20"/>
              </w:rPr>
              <w:t>-23</w:t>
            </w:r>
          </w:p>
        </w:tc>
        <w:tc>
          <w:tcPr>
            <w:tcW w:w="0" w:type="auto"/>
          </w:tcPr>
          <w:p w14:paraId="03D9D5AA" w14:textId="77777777" w:rsidR="00DF0F77" w:rsidRPr="00602373" w:rsidRDefault="0009784F">
            <w:pPr>
              <w:pStyle w:val="Compact"/>
              <w:jc w:val="right"/>
              <w:rPr>
                <w:sz w:val="20"/>
                <w:szCs w:val="20"/>
              </w:rPr>
            </w:pPr>
            <w:r w:rsidRPr="00602373">
              <w:rPr>
                <w:sz w:val="20"/>
                <w:szCs w:val="20"/>
              </w:rPr>
              <w:t>-16.919</w:t>
            </w:r>
          </w:p>
        </w:tc>
        <w:tc>
          <w:tcPr>
            <w:tcW w:w="0" w:type="auto"/>
          </w:tcPr>
          <w:p w14:paraId="56E6968D" w14:textId="77777777" w:rsidR="00DF0F77" w:rsidRPr="00602373" w:rsidRDefault="0009784F">
            <w:pPr>
              <w:pStyle w:val="Compact"/>
              <w:jc w:val="right"/>
              <w:rPr>
                <w:sz w:val="20"/>
                <w:szCs w:val="20"/>
              </w:rPr>
            </w:pPr>
            <w:r w:rsidRPr="00602373">
              <w:rPr>
                <w:sz w:val="20"/>
                <w:szCs w:val="20"/>
              </w:rPr>
              <w:t>1</w:t>
            </w:r>
          </w:p>
        </w:tc>
      </w:tr>
      <w:tr w:rsidR="00DF0F77" w:rsidRPr="00602373" w14:paraId="311A2D21" w14:textId="77777777" w:rsidTr="00602373">
        <w:trPr>
          <w:jc w:val="center"/>
        </w:trPr>
        <w:tc>
          <w:tcPr>
            <w:tcW w:w="0" w:type="auto"/>
          </w:tcPr>
          <w:p w14:paraId="63286FD8" w14:textId="77777777" w:rsidR="00DF0F77" w:rsidRPr="00602373" w:rsidRDefault="0009784F">
            <w:pPr>
              <w:pStyle w:val="Compact"/>
              <w:rPr>
                <w:sz w:val="20"/>
                <w:szCs w:val="20"/>
              </w:rPr>
            </w:pPr>
            <w:r w:rsidRPr="00602373">
              <w:rPr>
                <w:sz w:val="20"/>
                <w:szCs w:val="20"/>
              </w:rPr>
              <w:t>treat</w:t>
            </w:r>
          </w:p>
        </w:tc>
        <w:tc>
          <w:tcPr>
            <w:tcW w:w="0" w:type="auto"/>
          </w:tcPr>
          <w:p w14:paraId="2157A948" w14:textId="77777777" w:rsidR="00DF0F77" w:rsidRPr="00602373" w:rsidRDefault="0009784F">
            <w:pPr>
              <w:pStyle w:val="Compact"/>
              <w:rPr>
                <w:sz w:val="20"/>
                <w:szCs w:val="20"/>
              </w:rPr>
            </w:pPr>
            <w:r w:rsidRPr="00602373">
              <w:rPr>
                <w:sz w:val="20"/>
                <w:szCs w:val="20"/>
              </w:rPr>
              <w:t>mood</w:t>
            </w:r>
          </w:p>
        </w:tc>
        <w:tc>
          <w:tcPr>
            <w:tcW w:w="0" w:type="auto"/>
          </w:tcPr>
          <w:p w14:paraId="3B05F3A4" w14:textId="77777777" w:rsidR="00DF0F77" w:rsidRPr="00602373" w:rsidRDefault="0009784F">
            <w:pPr>
              <w:pStyle w:val="Compact"/>
              <w:rPr>
                <w:sz w:val="20"/>
                <w:szCs w:val="20"/>
              </w:rPr>
            </w:pPr>
            <w:r w:rsidRPr="00602373">
              <w:rPr>
                <w:sz w:val="20"/>
                <w:szCs w:val="20"/>
              </w:rPr>
              <w:t>Bon</w:t>
            </w:r>
          </w:p>
        </w:tc>
        <w:tc>
          <w:tcPr>
            <w:tcW w:w="0" w:type="auto"/>
          </w:tcPr>
          <w:p w14:paraId="6E60B52A" w14:textId="77777777" w:rsidR="00DF0F77" w:rsidRPr="00602373" w:rsidRDefault="0009784F">
            <w:pPr>
              <w:pStyle w:val="Compact"/>
              <w:rPr>
                <w:sz w:val="20"/>
                <w:szCs w:val="20"/>
              </w:rPr>
            </w:pPr>
            <w:r w:rsidRPr="00602373">
              <w:rPr>
                <w:sz w:val="20"/>
                <w:szCs w:val="20"/>
              </w:rPr>
              <w:t>PN - BY</w:t>
            </w:r>
          </w:p>
        </w:tc>
        <w:tc>
          <w:tcPr>
            <w:tcW w:w="0" w:type="auto"/>
          </w:tcPr>
          <w:p w14:paraId="0F12FD41" w14:textId="77777777" w:rsidR="00DF0F77" w:rsidRPr="00602373" w:rsidRDefault="0009784F">
            <w:pPr>
              <w:pStyle w:val="Compact"/>
              <w:jc w:val="right"/>
              <w:rPr>
                <w:sz w:val="20"/>
                <w:szCs w:val="20"/>
              </w:rPr>
            </w:pPr>
            <w:r w:rsidRPr="00602373">
              <w:rPr>
                <w:sz w:val="20"/>
                <w:szCs w:val="20"/>
              </w:rPr>
              <w:t>-23.081</w:t>
            </w:r>
          </w:p>
        </w:tc>
        <w:tc>
          <w:tcPr>
            <w:tcW w:w="0" w:type="auto"/>
          </w:tcPr>
          <w:p w14:paraId="668A56CA" w14:textId="77777777" w:rsidR="00DF0F77" w:rsidRPr="00602373" w:rsidRDefault="0009784F">
            <w:pPr>
              <w:pStyle w:val="Compact"/>
              <w:jc w:val="right"/>
              <w:rPr>
                <w:sz w:val="20"/>
                <w:szCs w:val="20"/>
              </w:rPr>
            </w:pPr>
            <w:r w:rsidRPr="00602373">
              <w:rPr>
                <w:sz w:val="20"/>
                <w:szCs w:val="20"/>
              </w:rPr>
              <w:t>-17</w:t>
            </w:r>
          </w:p>
        </w:tc>
        <w:tc>
          <w:tcPr>
            <w:tcW w:w="0" w:type="auto"/>
          </w:tcPr>
          <w:p w14:paraId="64307BB7" w14:textId="77777777" w:rsidR="00DF0F77" w:rsidRPr="00602373" w:rsidRDefault="0009784F">
            <w:pPr>
              <w:pStyle w:val="Compact"/>
              <w:jc w:val="right"/>
              <w:rPr>
                <w:sz w:val="20"/>
                <w:szCs w:val="20"/>
              </w:rPr>
            </w:pPr>
            <w:r w:rsidRPr="00602373">
              <w:rPr>
                <w:sz w:val="20"/>
                <w:szCs w:val="20"/>
              </w:rPr>
              <w:t>-10.919</w:t>
            </w:r>
          </w:p>
        </w:tc>
        <w:tc>
          <w:tcPr>
            <w:tcW w:w="0" w:type="auto"/>
          </w:tcPr>
          <w:p w14:paraId="330710BF" w14:textId="77777777" w:rsidR="00DF0F77" w:rsidRPr="00602373" w:rsidRDefault="0009784F">
            <w:pPr>
              <w:pStyle w:val="Compact"/>
              <w:jc w:val="right"/>
              <w:rPr>
                <w:sz w:val="20"/>
                <w:szCs w:val="20"/>
              </w:rPr>
            </w:pPr>
            <w:r w:rsidRPr="00602373">
              <w:rPr>
                <w:sz w:val="20"/>
                <w:szCs w:val="20"/>
              </w:rPr>
              <w:t>1</w:t>
            </w:r>
          </w:p>
        </w:tc>
      </w:tr>
      <w:tr w:rsidR="00DF0F77" w:rsidRPr="00602373" w14:paraId="3773FFB8" w14:textId="77777777" w:rsidTr="00602373">
        <w:trPr>
          <w:jc w:val="center"/>
        </w:trPr>
        <w:tc>
          <w:tcPr>
            <w:tcW w:w="0" w:type="auto"/>
          </w:tcPr>
          <w:p w14:paraId="5442183D" w14:textId="77777777" w:rsidR="00DF0F77" w:rsidRPr="00602373" w:rsidRDefault="0009784F">
            <w:pPr>
              <w:pStyle w:val="Compact"/>
              <w:rPr>
                <w:sz w:val="20"/>
                <w:szCs w:val="20"/>
              </w:rPr>
            </w:pPr>
            <w:r w:rsidRPr="00602373">
              <w:rPr>
                <w:sz w:val="20"/>
                <w:szCs w:val="20"/>
              </w:rPr>
              <w:t>treat</w:t>
            </w:r>
          </w:p>
        </w:tc>
        <w:tc>
          <w:tcPr>
            <w:tcW w:w="0" w:type="auto"/>
          </w:tcPr>
          <w:p w14:paraId="06A8C06B" w14:textId="77777777" w:rsidR="00DF0F77" w:rsidRPr="00602373" w:rsidRDefault="0009784F">
            <w:pPr>
              <w:pStyle w:val="Compact"/>
              <w:rPr>
                <w:sz w:val="20"/>
                <w:szCs w:val="20"/>
              </w:rPr>
            </w:pPr>
            <w:r w:rsidRPr="00602373">
              <w:rPr>
                <w:sz w:val="20"/>
                <w:szCs w:val="20"/>
              </w:rPr>
              <w:t>mood</w:t>
            </w:r>
          </w:p>
        </w:tc>
        <w:tc>
          <w:tcPr>
            <w:tcW w:w="0" w:type="auto"/>
          </w:tcPr>
          <w:p w14:paraId="12EA7DB3" w14:textId="77777777" w:rsidR="00DF0F77" w:rsidRPr="00602373" w:rsidRDefault="0009784F">
            <w:pPr>
              <w:pStyle w:val="Compact"/>
              <w:rPr>
                <w:sz w:val="20"/>
                <w:szCs w:val="20"/>
              </w:rPr>
            </w:pPr>
            <w:r w:rsidRPr="00602373">
              <w:rPr>
                <w:sz w:val="20"/>
                <w:szCs w:val="20"/>
              </w:rPr>
              <w:t>Bon</w:t>
            </w:r>
          </w:p>
        </w:tc>
        <w:tc>
          <w:tcPr>
            <w:tcW w:w="0" w:type="auto"/>
          </w:tcPr>
          <w:p w14:paraId="48E4F1AD" w14:textId="77777777" w:rsidR="00DF0F77" w:rsidRPr="00602373" w:rsidRDefault="0009784F">
            <w:pPr>
              <w:pStyle w:val="Compact"/>
              <w:rPr>
                <w:sz w:val="20"/>
                <w:szCs w:val="20"/>
              </w:rPr>
            </w:pPr>
            <w:r w:rsidRPr="00602373">
              <w:rPr>
                <w:sz w:val="20"/>
                <w:szCs w:val="20"/>
              </w:rPr>
              <w:t>PN - BN</w:t>
            </w:r>
          </w:p>
        </w:tc>
        <w:tc>
          <w:tcPr>
            <w:tcW w:w="0" w:type="auto"/>
          </w:tcPr>
          <w:p w14:paraId="121855CA" w14:textId="77777777" w:rsidR="00DF0F77" w:rsidRPr="00602373" w:rsidRDefault="0009784F">
            <w:pPr>
              <w:pStyle w:val="Compact"/>
              <w:jc w:val="right"/>
              <w:rPr>
                <w:sz w:val="20"/>
                <w:szCs w:val="20"/>
              </w:rPr>
            </w:pPr>
            <w:r w:rsidRPr="00602373">
              <w:rPr>
                <w:sz w:val="20"/>
                <w:szCs w:val="20"/>
              </w:rPr>
              <w:t>-16.081</w:t>
            </w:r>
          </w:p>
        </w:tc>
        <w:tc>
          <w:tcPr>
            <w:tcW w:w="0" w:type="auto"/>
          </w:tcPr>
          <w:p w14:paraId="4A9FD4FD" w14:textId="77777777" w:rsidR="00DF0F77" w:rsidRPr="00602373" w:rsidRDefault="0009784F">
            <w:pPr>
              <w:pStyle w:val="Compact"/>
              <w:jc w:val="right"/>
              <w:rPr>
                <w:sz w:val="20"/>
                <w:szCs w:val="20"/>
              </w:rPr>
            </w:pPr>
            <w:r w:rsidRPr="00602373">
              <w:rPr>
                <w:sz w:val="20"/>
                <w:szCs w:val="20"/>
              </w:rPr>
              <w:t>-10</w:t>
            </w:r>
          </w:p>
        </w:tc>
        <w:tc>
          <w:tcPr>
            <w:tcW w:w="0" w:type="auto"/>
          </w:tcPr>
          <w:p w14:paraId="70BAC6FF" w14:textId="77777777" w:rsidR="00DF0F77" w:rsidRPr="00602373" w:rsidRDefault="0009784F">
            <w:pPr>
              <w:pStyle w:val="Compact"/>
              <w:jc w:val="right"/>
              <w:rPr>
                <w:sz w:val="20"/>
                <w:szCs w:val="20"/>
              </w:rPr>
            </w:pPr>
            <w:r w:rsidRPr="00602373">
              <w:rPr>
                <w:sz w:val="20"/>
                <w:szCs w:val="20"/>
              </w:rPr>
              <w:t>-3.919</w:t>
            </w:r>
          </w:p>
        </w:tc>
        <w:tc>
          <w:tcPr>
            <w:tcW w:w="0" w:type="auto"/>
          </w:tcPr>
          <w:p w14:paraId="487123B7" w14:textId="77777777" w:rsidR="00DF0F77" w:rsidRPr="00602373" w:rsidRDefault="0009784F">
            <w:pPr>
              <w:pStyle w:val="Compact"/>
              <w:jc w:val="right"/>
              <w:rPr>
                <w:sz w:val="20"/>
                <w:szCs w:val="20"/>
              </w:rPr>
            </w:pPr>
            <w:r w:rsidRPr="00602373">
              <w:rPr>
                <w:sz w:val="20"/>
                <w:szCs w:val="20"/>
              </w:rPr>
              <w:t>1</w:t>
            </w:r>
          </w:p>
        </w:tc>
      </w:tr>
      <w:tr w:rsidR="00DF0F77" w:rsidRPr="00602373" w14:paraId="38BE0515" w14:textId="77777777" w:rsidTr="00602373">
        <w:trPr>
          <w:jc w:val="center"/>
        </w:trPr>
        <w:tc>
          <w:tcPr>
            <w:tcW w:w="0" w:type="auto"/>
          </w:tcPr>
          <w:p w14:paraId="78260052" w14:textId="77777777" w:rsidR="00DF0F77" w:rsidRPr="00602373" w:rsidRDefault="0009784F">
            <w:pPr>
              <w:pStyle w:val="Compact"/>
              <w:rPr>
                <w:sz w:val="20"/>
                <w:szCs w:val="20"/>
              </w:rPr>
            </w:pPr>
            <w:r w:rsidRPr="00602373">
              <w:rPr>
                <w:sz w:val="20"/>
                <w:szCs w:val="20"/>
              </w:rPr>
              <w:t>treat</w:t>
            </w:r>
          </w:p>
        </w:tc>
        <w:tc>
          <w:tcPr>
            <w:tcW w:w="0" w:type="auto"/>
          </w:tcPr>
          <w:p w14:paraId="64E738C2" w14:textId="77777777" w:rsidR="00DF0F77" w:rsidRPr="00602373" w:rsidRDefault="0009784F">
            <w:pPr>
              <w:pStyle w:val="Compact"/>
              <w:rPr>
                <w:sz w:val="20"/>
                <w:szCs w:val="20"/>
              </w:rPr>
            </w:pPr>
            <w:r w:rsidRPr="00602373">
              <w:rPr>
                <w:sz w:val="20"/>
                <w:szCs w:val="20"/>
              </w:rPr>
              <w:t>mood</w:t>
            </w:r>
          </w:p>
        </w:tc>
        <w:tc>
          <w:tcPr>
            <w:tcW w:w="0" w:type="auto"/>
          </w:tcPr>
          <w:p w14:paraId="157944C5" w14:textId="77777777" w:rsidR="00DF0F77" w:rsidRPr="00602373" w:rsidRDefault="0009784F">
            <w:pPr>
              <w:pStyle w:val="Compact"/>
              <w:rPr>
                <w:sz w:val="20"/>
                <w:szCs w:val="20"/>
              </w:rPr>
            </w:pPr>
            <w:r w:rsidRPr="00602373">
              <w:rPr>
                <w:sz w:val="20"/>
                <w:szCs w:val="20"/>
              </w:rPr>
              <w:t>Bon</w:t>
            </w:r>
          </w:p>
        </w:tc>
        <w:tc>
          <w:tcPr>
            <w:tcW w:w="0" w:type="auto"/>
          </w:tcPr>
          <w:p w14:paraId="684FE852" w14:textId="77777777" w:rsidR="00DF0F77" w:rsidRPr="00602373" w:rsidRDefault="0009784F">
            <w:pPr>
              <w:pStyle w:val="Compact"/>
              <w:rPr>
                <w:sz w:val="20"/>
                <w:szCs w:val="20"/>
              </w:rPr>
            </w:pPr>
            <w:r w:rsidRPr="00602373">
              <w:rPr>
                <w:sz w:val="20"/>
                <w:szCs w:val="20"/>
              </w:rPr>
              <w:t>PN - AN</w:t>
            </w:r>
          </w:p>
        </w:tc>
        <w:tc>
          <w:tcPr>
            <w:tcW w:w="0" w:type="auto"/>
          </w:tcPr>
          <w:p w14:paraId="5C9078D0" w14:textId="77777777" w:rsidR="00DF0F77" w:rsidRPr="00602373" w:rsidRDefault="0009784F">
            <w:pPr>
              <w:pStyle w:val="Compact"/>
              <w:jc w:val="right"/>
              <w:rPr>
                <w:sz w:val="20"/>
                <w:szCs w:val="20"/>
              </w:rPr>
            </w:pPr>
            <w:r w:rsidRPr="00602373">
              <w:rPr>
                <w:sz w:val="20"/>
                <w:szCs w:val="20"/>
              </w:rPr>
              <w:t>-14.081</w:t>
            </w:r>
          </w:p>
        </w:tc>
        <w:tc>
          <w:tcPr>
            <w:tcW w:w="0" w:type="auto"/>
          </w:tcPr>
          <w:p w14:paraId="2D77BA66" w14:textId="77777777" w:rsidR="00DF0F77" w:rsidRPr="00602373" w:rsidRDefault="0009784F">
            <w:pPr>
              <w:pStyle w:val="Compact"/>
              <w:jc w:val="right"/>
              <w:rPr>
                <w:sz w:val="20"/>
                <w:szCs w:val="20"/>
              </w:rPr>
            </w:pPr>
            <w:r w:rsidRPr="00602373">
              <w:rPr>
                <w:sz w:val="20"/>
                <w:szCs w:val="20"/>
              </w:rPr>
              <w:t>-8</w:t>
            </w:r>
          </w:p>
        </w:tc>
        <w:tc>
          <w:tcPr>
            <w:tcW w:w="0" w:type="auto"/>
          </w:tcPr>
          <w:p w14:paraId="6536B80A" w14:textId="77777777" w:rsidR="00DF0F77" w:rsidRPr="00602373" w:rsidRDefault="0009784F">
            <w:pPr>
              <w:pStyle w:val="Compact"/>
              <w:jc w:val="right"/>
              <w:rPr>
                <w:sz w:val="20"/>
                <w:szCs w:val="20"/>
              </w:rPr>
            </w:pPr>
            <w:r w:rsidRPr="00602373">
              <w:rPr>
                <w:sz w:val="20"/>
                <w:szCs w:val="20"/>
              </w:rPr>
              <w:t>-1.919</w:t>
            </w:r>
          </w:p>
        </w:tc>
        <w:tc>
          <w:tcPr>
            <w:tcW w:w="0" w:type="auto"/>
          </w:tcPr>
          <w:p w14:paraId="7F3F416E" w14:textId="77777777" w:rsidR="00DF0F77" w:rsidRPr="00602373" w:rsidRDefault="0009784F">
            <w:pPr>
              <w:pStyle w:val="Compact"/>
              <w:jc w:val="right"/>
              <w:rPr>
                <w:sz w:val="20"/>
                <w:szCs w:val="20"/>
              </w:rPr>
            </w:pPr>
            <w:r w:rsidRPr="00602373">
              <w:rPr>
                <w:sz w:val="20"/>
                <w:szCs w:val="20"/>
              </w:rPr>
              <w:t>1</w:t>
            </w:r>
          </w:p>
        </w:tc>
      </w:tr>
      <w:tr w:rsidR="00DF0F77" w:rsidRPr="00602373" w14:paraId="149BE508" w14:textId="77777777" w:rsidTr="00602373">
        <w:trPr>
          <w:jc w:val="center"/>
        </w:trPr>
        <w:tc>
          <w:tcPr>
            <w:tcW w:w="0" w:type="auto"/>
          </w:tcPr>
          <w:p w14:paraId="6CD5D4A9" w14:textId="77777777" w:rsidR="00DF0F77" w:rsidRPr="00602373" w:rsidRDefault="0009784F">
            <w:pPr>
              <w:pStyle w:val="Compact"/>
              <w:rPr>
                <w:sz w:val="20"/>
                <w:szCs w:val="20"/>
              </w:rPr>
            </w:pPr>
            <w:r w:rsidRPr="00602373">
              <w:rPr>
                <w:sz w:val="20"/>
                <w:szCs w:val="20"/>
              </w:rPr>
              <w:t>treat</w:t>
            </w:r>
          </w:p>
        </w:tc>
        <w:tc>
          <w:tcPr>
            <w:tcW w:w="0" w:type="auto"/>
          </w:tcPr>
          <w:p w14:paraId="624C5606" w14:textId="77777777" w:rsidR="00DF0F77" w:rsidRPr="00602373" w:rsidRDefault="0009784F">
            <w:pPr>
              <w:pStyle w:val="Compact"/>
              <w:rPr>
                <w:sz w:val="20"/>
                <w:szCs w:val="20"/>
              </w:rPr>
            </w:pPr>
            <w:r w:rsidRPr="00602373">
              <w:rPr>
                <w:sz w:val="20"/>
                <w:szCs w:val="20"/>
              </w:rPr>
              <w:t>mood</w:t>
            </w:r>
          </w:p>
        </w:tc>
        <w:tc>
          <w:tcPr>
            <w:tcW w:w="0" w:type="auto"/>
          </w:tcPr>
          <w:p w14:paraId="258CFD1F" w14:textId="77777777" w:rsidR="00DF0F77" w:rsidRPr="00602373" w:rsidRDefault="0009784F">
            <w:pPr>
              <w:pStyle w:val="Compact"/>
              <w:rPr>
                <w:sz w:val="20"/>
                <w:szCs w:val="20"/>
              </w:rPr>
            </w:pPr>
            <w:r w:rsidRPr="00602373">
              <w:rPr>
                <w:sz w:val="20"/>
                <w:szCs w:val="20"/>
              </w:rPr>
              <w:t>Bon</w:t>
            </w:r>
          </w:p>
        </w:tc>
        <w:tc>
          <w:tcPr>
            <w:tcW w:w="0" w:type="auto"/>
          </w:tcPr>
          <w:p w14:paraId="2CD7590B" w14:textId="77777777" w:rsidR="00DF0F77" w:rsidRPr="00602373" w:rsidRDefault="0009784F">
            <w:pPr>
              <w:pStyle w:val="Compact"/>
              <w:rPr>
                <w:sz w:val="20"/>
                <w:szCs w:val="20"/>
              </w:rPr>
            </w:pPr>
            <w:r w:rsidRPr="00602373">
              <w:rPr>
                <w:sz w:val="20"/>
                <w:szCs w:val="20"/>
              </w:rPr>
              <w:t>PN - PY</w:t>
            </w:r>
          </w:p>
        </w:tc>
        <w:tc>
          <w:tcPr>
            <w:tcW w:w="0" w:type="auto"/>
          </w:tcPr>
          <w:p w14:paraId="5C7FB91C" w14:textId="77777777" w:rsidR="00DF0F77" w:rsidRPr="00602373" w:rsidRDefault="0009784F">
            <w:pPr>
              <w:pStyle w:val="Compact"/>
              <w:jc w:val="right"/>
              <w:rPr>
                <w:sz w:val="20"/>
                <w:szCs w:val="20"/>
              </w:rPr>
            </w:pPr>
            <w:r w:rsidRPr="00602373">
              <w:rPr>
                <w:sz w:val="20"/>
                <w:szCs w:val="20"/>
              </w:rPr>
              <w:t>-14.081</w:t>
            </w:r>
          </w:p>
        </w:tc>
        <w:tc>
          <w:tcPr>
            <w:tcW w:w="0" w:type="auto"/>
          </w:tcPr>
          <w:p w14:paraId="2AED5744" w14:textId="77777777" w:rsidR="00DF0F77" w:rsidRPr="00602373" w:rsidRDefault="0009784F">
            <w:pPr>
              <w:pStyle w:val="Compact"/>
              <w:jc w:val="right"/>
              <w:rPr>
                <w:sz w:val="20"/>
                <w:szCs w:val="20"/>
              </w:rPr>
            </w:pPr>
            <w:r w:rsidRPr="00602373">
              <w:rPr>
                <w:sz w:val="20"/>
                <w:szCs w:val="20"/>
              </w:rPr>
              <w:t>-8</w:t>
            </w:r>
          </w:p>
        </w:tc>
        <w:tc>
          <w:tcPr>
            <w:tcW w:w="0" w:type="auto"/>
          </w:tcPr>
          <w:p w14:paraId="6E399B59" w14:textId="77777777" w:rsidR="00DF0F77" w:rsidRPr="00602373" w:rsidRDefault="0009784F">
            <w:pPr>
              <w:pStyle w:val="Compact"/>
              <w:jc w:val="right"/>
              <w:rPr>
                <w:sz w:val="20"/>
                <w:szCs w:val="20"/>
              </w:rPr>
            </w:pPr>
            <w:r w:rsidRPr="00602373">
              <w:rPr>
                <w:sz w:val="20"/>
                <w:szCs w:val="20"/>
              </w:rPr>
              <w:t>-1.919</w:t>
            </w:r>
          </w:p>
        </w:tc>
        <w:tc>
          <w:tcPr>
            <w:tcW w:w="0" w:type="auto"/>
          </w:tcPr>
          <w:p w14:paraId="3309A8C2" w14:textId="77777777" w:rsidR="00DF0F77" w:rsidRPr="00602373" w:rsidRDefault="0009784F">
            <w:pPr>
              <w:pStyle w:val="Compact"/>
              <w:jc w:val="right"/>
              <w:rPr>
                <w:sz w:val="20"/>
                <w:szCs w:val="20"/>
              </w:rPr>
            </w:pPr>
            <w:r w:rsidRPr="00602373">
              <w:rPr>
                <w:sz w:val="20"/>
                <w:szCs w:val="20"/>
              </w:rPr>
              <w:t>1</w:t>
            </w:r>
          </w:p>
        </w:tc>
      </w:tr>
    </w:tbl>
    <w:p w14:paraId="4ED23018" w14:textId="77777777" w:rsidR="00EE3B29" w:rsidRDefault="00EE3B29" w:rsidP="00EE3B29">
      <w:pPr>
        <w:pStyle w:val="Compact"/>
      </w:pPr>
    </w:p>
    <w:p w14:paraId="3BAE337B" w14:textId="14444276" w:rsidR="00DF0F77" w:rsidRDefault="00EE3B29" w:rsidP="00EE3B29">
      <w:pPr>
        <w:pStyle w:val="Compact"/>
        <w:numPr>
          <w:ilvl w:val="0"/>
          <w:numId w:val="46"/>
        </w:numPr>
      </w:pPr>
      <w:r w:rsidRPr="00EE3B29">
        <w:t>What is the difference between using 1-way ANOVA and using 2-way ANOVA for this research data</w:t>
      </w:r>
      <w:r w:rsidR="0009784F">
        <w:t>?</w:t>
      </w:r>
    </w:p>
    <w:p w14:paraId="24F9CBC7" w14:textId="03113B8A" w:rsidR="00DF0F77" w:rsidRDefault="00EE3B29" w:rsidP="008703A8">
      <w:pPr>
        <w:pStyle w:val="FirstParagraph"/>
        <w:ind w:firstLine="720"/>
      </w:pPr>
      <w:r w:rsidRPr="00EE3B29">
        <w:t xml:space="preserve">In addition to the </w:t>
      </w:r>
      <w:r>
        <w:t xml:space="preserve">different </w:t>
      </w:r>
      <w:r w:rsidRPr="00EE3B29">
        <w:t>model between the 1-way ANOVA analysis using 1 factor</w:t>
      </w:r>
      <w:r>
        <w:t xml:space="preserve"> as well as</w:t>
      </w:r>
      <w:r w:rsidRPr="00EE3B29">
        <w:t xml:space="preserve"> 6 levels </w:t>
      </w:r>
      <w:r>
        <w:t>with</w:t>
      </w:r>
      <w:r w:rsidRPr="00EE3B29">
        <w:t xml:space="preserve"> the 2-way ANOVA analysis, there are also differences in the groups of observation interaction items. </w:t>
      </w:r>
      <w:r w:rsidR="00C24545">
        <w:t xml:space="preserve">Through </w:t>
      </w:r>
      <w:r w:rsidRPr="00EE3B29">
        <w:t>2-way ANOVA</w:t>
      </w:r>
      <w:r w:rsidR="00C24545">
        <w:t>, we</w:t>
      </w:r>
      <w:r w:rsidRPr="00EE3B29">
        <w:t xml:space="preserve"> can only know that there is an interaction between the two variables</w:t>
      </w:r>
      <w:r w:rsidR="00C24545">
        <w:t>, so it</w:t>
      </w:r>
      <w:r w:rsidRPr="00EE3B29">
        <w:t xml:space="preserve"> is impossible to see in detail which groups of interaction items are different</w:t>
      </w:r>
      <w:r w:rsidR="00C24545">
        <w:t>. However,</w:t>
      </w:r>
      <w:r w:rsidRPr="00EE3B29">
        <w:t xml:space="preserve"> using 1-way ANOVA analysis can be used to observe in detail which groups of individual interaction item groups are different.</w:t>
      </w:r>
    </w:p>
    <w:p w14:paraId="1E0B5FD2" w14:textId="7F6C7CA3" w:rsidR="00DF0F77" w:rsidRDefault="00844C0C">
      <w:pPr>
        <w:pStyle w:val="Heading3"/>
        <w:rPr>
          <w:rFonts w:hint="eastAsia"/>
          <w:lang w:eastAsia="zh-TW"/>
        </w:rPr>
      </w:pPr>
      <w:bookmarkStart w:id="7" w:name="結論"/>
      <w:bookmarkEnd w:id="7"/>
      <w:r>
        <w:rPr>
          <w:rFonts w:hint="eastAsia"/>
          <w:lang w:eastAsia="zh-TW"/>
        </w:rPr>
        <w:t>C</w:t>
      </w:r>
      <w:r>
        <w:rPr>
          <w:lang w:eastAsia="zh-TW"/>
        </w:rPr>
        <w:t>onclusion</w:t>
      </w:r>
    </w:p>
    <w:p w14:paraId="5454520E" w14:textId="25FB9D67" w:rsidR="00844C0C" w:rsidRDefault="00844C0C" w:rsidP="002E425A">
      <w:pPr>
        <w:pStyle w:val="Heading2"/>
        <w:ind w:firstLine="720"/>
        <w:rPr>
          <w:rFonts w:asciiTheme="minorHAnsi" w:eastAsiaTheme="minorEastAsia" w:hAnsiTheme="minorHAnsi" w:cstheme="minorBidi"/>
          <w:b w:val="0"/>
          <w:bCs w:val="0"/>
          <w:color w:val="auto"/>
          <w:sz w:val="24"/>
          <w:szCs w:val="24"/>
          <w:lang w:eastAsia="zh-TW"/>
        </w:rPr>
      </w:pPr>
      <w:bookmarkStart w:id="8" w:name="biomed-doe-twoway-crd-and-missing-values"/>
      <w:bookmarkStart w:id="9" w:name="_Toc54476723"/>
      <w:bookmarkEnd w:id="8"/>
      <w:r w:rsidRPr="00844C0C">
        <w:rPr>
          <w:rFonts w:asciiTheme="minorHAnsi" w:eastAsiaTheme="minorEastAsia" w:hAnsiTheme="minorHAnsi" w:cstheme="minorBidi"/>
          <w:b w:val="0"/>
          <w:bCs w:val="0"/>
          <w:color w:val="auto"/>
          <w:sz w:val="24"/>
          <w:szCs w:val="24"/>
          <w:lang w:eastAsia="zh-TW"/>
        </w:rPr>
        <w:t>According to the above statistical analysis, the combination of drug A and psychotherapy has the best effect in treating depression.</w:t>
      </w:r>
    </w:p>
    <w:p w14:paraId="67B94F14" w14:textId="087A3BC9" w:rsidR="00DF0F77" w:rsidRDefault="0009784F">
      <w:pPr>
        <w:pStyle w:val="Heading2"/>
      </w:pPr>
      <w:proofErr w:type="spellStart"/>
      <w:r>
        <w:t>BioMe</w:t>
      </w:r>
      <w:proofErr w:type="spellEnd"/>
      <w:r>
        <w:t>d DOE: Two‐Way CRD and Missing Values</w:t>
      </w:r>
      <w:bookmarkEnd w:id="9"/>
    </w:p>
    <w:p w14:paraId="1CDF2C8D" w14:textId="77777777" w:rsidR="00207812" w:rsidRDefault="0009784F">
      <w:pPr>
        <w:pStyle w:val="FirstParagraph"/>
      </w:pPr>
      <w:r>
        <w:t xml:space="preserve">Combination of Therapies: Two‐Drug Combination Clinical Trial </w:t>
      </w:r>
    </w:p>
    <w:p w14:paraId="5DA19C50" w14:textId="11AB6708" w:rsidR="00207812" w:rsidRDefault="00207812" w:rsidP="00207812">
      <w:pPr>
        <w:pStyle w:val="Heading3"/>
        <w:ind w:firstLine="720"/>
        <w:rPr>
          <w:rFonts w:asciiTheme="minorHAnsi" w:eastAsiaTheme="minorEastAsia" w:hAnsiTheme="minorHAnsi" w:cstheme="minorBidi"/>
          <w:b w:val="0"/>
          <w:bCs w:val="0"/>
          <w:color w:val="auto"/>
          <w:sz w:val="24"/>
          <w:szCs w:val="24"/>
          <w:lang w:eastAsia="zh-TW"/>
        </w:rPr>
      </w:pPr>
      <w:bookmarkStart w:id="10" w:name="introduction-1"/>
      <w:bookmarkStart w:id="11" w:name="_Toc54476724"/>
      <w:bookmarkEnd w:id="10"/>
      <w:r w:rsidRPr="00207812">
        <w:rPr>
          <w:rFonts w:asciiTheme="minorHAnsi" w:eastAsiaTheme="minorEastAsia" w:hAnsiTheme="minorHAnsi" w:cstheme="minorBidi"/>
          <w:b w:val="0"/>
          <w:bCs w:val="0"/>
          <w:color w:val="auto"/>
          <w:sz w:val="24"/>
          <w:szCs w:val="24"/>
          <w:lang w:eastAsia="zh-TW"/>
        </w:rPr>
        <w:t xml:space="preserve">A clinical trial explored the effect of two different chemical drugs A and B combined treatment on lowering blood sugar. The purpose of the research is to analyze whether the combined treatment of these two drugs is effective. The research treatments consisted of four treatments: chemical drug A and chemical drug B combined treatment, chemical drug A alone, chemical drug B alone, and placebo. In the study, </w:t>
      </w:r>
      <w:r>
        <w:rPr>
          <w:rFonts w:asciiTheme="minorHAnsi" w:eastAsiaTheme="minorEastAsia" w:hAnsiTheme="minorHAnsi" w:cstheme="minorBidi"/>
          <w:b w:val="0"/>
          <w:bCs w:val="0"/>
          <w:color w:val="auto"/>
          <w:sz w:val="24"/>
          <w:szCs w:val="24"/>
          <w:lang w:eastAsia="zh-TW"/>
        </w:rPr>
        <w:t>patient</w:t>
      </w:r>
      <w:r w:rsidRPr="00207812">
        <w:rPr>
          <w:rFonts w:asciiTheme="minorHAnsi" w:eastAsiaTheme="minorEastAsia" w:hAnsiTheme="minorHAnsi" w:cstheme="minorBidi"/>
          <w:b w:val="0"/>
          <w:bCs w:val="0"/>
          <w:color w:val="auto"/>
          <w:sz w:val="24"/>
          <w:szCs w:val="24"/>
          <w:lang w:eastAsia="zh-TW"/>
        </w:rPr>
        <w:t>s were randomly assigned to receive either type of treatment. The response variable is the decrease in blood glucose after 4 weeks of treatment.</w:t>
      </w:r>
    </w:p>
    <w:p w14:paraId="7C226ABC" w14:textId="6BC7735D" w:rsidR="00DF0F77" w:rsidRDefault="0009784F">
      <w:pPr>
        <w:pStyle w:val="Heading3"/>
        <w:rPr>
          <w:lang w:eastAsia="zh-TW"/>
        </w:rPr>
      </w:pPr>
      <w:r>
        <w:rPr>
          <w:lang w:eastAsia="zh-TW"/>
        </w:rPr>
        <w:t>Introduction</w:t>
      </w:r>
      <w:bookmarkEnd w:id="11"/>
    </w:p>
    <w:p w14:paraId="4F65A49C" w14:textId="065BDA08" w:rsidR="00DF0F77" w:rsidRDefault="00207812">
      <w:pPr>
        <w:pStyle w:val="FirstParagraph"/>
      </w:pPr>
      <w:r w:rsidRPr="00207812">
        <w:rPr>
          <w:lang w:eastAsia="zh-TW"/>
        </w:rPr>
        <w:t xml:space="preserve">According to the variable description table in Appendix Table 2, the data includes the </w:t>
      </w:r>
      <w:r>
        <w:rPr>
          <w:lang w:eastAsia="zh-TW"/>
        </w:rPr>
        <w:t>patients’</w:t>
      </w:r>
      <w:r w:rsidRPr="00207812">
        <w:rPr>
          <w:lang w:eastAsia="zh-TW"/>
        </w:rPr>
        <w:t xml:space="preserve"> code, blood </w:t>
      </w:r>
      <w:r w:rsidR="002F499B">
        <w:rPr>
          <w:lang w:eastAsia="zh-TW"/>
        </w:rPr>
        <w:t>sugar</w:t>
      </w:r>
      <w:r w:rsidRPr="00207812">
        <w:rPr>
          <w:lang w:eastAsia="zh-TW"/>
        </w:rPr>
        <w:t xml:space="preserve"> lowering index, whether drug A is taken, whether </w:t>
      </w:r>
      <w:r w:rsidRPr="00207812">
        <w:rPr>
          <w:lang w:eastAsia="zh-TW"/>
        </w:rPr>
        <w:lastRenderedPageBreak/>
        <w:t xml:space="preserve">drug B is taken, and there is no missing value in the data. The distribution of drug groups is total for group A. 12 people, 12 people in group B, and 24 people in placebo group. The distribution of the </w:t>
      </w:r>
      <w:r w:rsidR="002F499B" w:rsidRPr="00207812">
        <w:rPr>
          <w:lang w:eastAsia="zh-TW"/>
        </w:rPr>
        <w:t>blood sugar</w:t>
      </w:r>
      <w:r w:rsidRPr="00207812">
        <w:rPr>
          <w:lang w:eastAsia="zh-TW"/>
        </w:rPr>
        <w:t xml:space="preserve"> lowering index is </w:t>
      </w:r>
      <w:r>
        <w:rPr>
          <w:lang w:eastAsia="zh-TW"/>
        </w:rPr>
        <w:t>not</w:t>
      </w:r>
      <w:r w:rsidRPr="00207812">
        <w:rPr>
          <w:lang w:eastAsia="zh-TW"/>
        </w:rPr>
        <w:t xml:space="preserve"> even.</w:t>
      </w:r>
    </w:p>
    <w:p w14:paraId="0968C752" w14:textId="21EE3924" w:rsidR="00DF0F77" w:rsidRDefault="006C2699">
      <w:pPr>
        <w:pStyle w:val="Heading3"/>
      </w:pPr>
      <w:bookmarkStart w:id="12" w:name="question-1"/>
      <w:bookmarkEnd w:id="12"/>
      <w:r>
        <w:t>Discussion</w:t>
      </w:r>
    </w:p>
    <w:p w14:paraId="13B355AE" w14:textId="36D5B782" w:rsidR="00DF0F77" w:rsidRDefault="00C719C8" w:rsidP="00602373">
      <w:pPr>
        <w:pStyle w:val="Compact"/>
        <w:numPr>
          <w:ilvl w:val="0"/>
          <w:numId w:val="47"/>
        </w:numPr>
      </w:pPr>
      <w:r>
        <w:rPr>
          <w:rFonts w:hint="eastAsia"/>
        </w:rPr>
        <w:t>I</w:t>
      </w:r>
      <w:r>
        <w:t xml:space="preserve">f there are any </w:t>
      </w:r>
      <w:r w:rsidR="0009784F">
        <w:t xml:space="preserve">missing values </w:t>
      </w:r>
      <w:r>
        <w:t xml:space="preserve">in </w:t>
      </w:r>
      <w:r w:rsidR="0009784F">
        <w:t xml:space="preserve">data file </w:t>
      </w:r>
      <w:r>
        <w:t>(</w:t>
      </w:r>
      <w:r w:rsidR="0009784F">
        <w:t>ctcombineNA.csv)</w:t>
      </w:r>
      <w:r>
        <w:rPr>
          <w:rFonts w:hint="eastAsia"/>
        </w:rPr>
        <w:t>,</w:t>
      </w:r>
      <w:r>
        <w:t xml:space="preserve"> what problem it may contribute to</w:t>
      </w:r>
      <w:r w:rsidR="0009784F">
        <w:t>?</w:t>
      </w:r>
    </w:p>
    <w:p w14:paraId="73FD5880" w14:textId="4D97B507" w:rsidR="00D41507" w:rsidRDefault="00D41507" w:rsidP="008703A8">
      <w:pPr>
        <w:pStyle w:val="FirstParagraph"/>
        <w:ind w:firstLine="720"/>
        <w:rPr>
          <w:lang w:eastAsia="zh-TW"/>
        </w:rPr>
      </w:pPr>
      <w:r w:rsidRPr="00D41507">
        <w:rPr>
          <w:lang w:eastAsia="zh-TW"/>
        </w:rPr>
        <w:t xml:space="preserve">In general analysis, the observation </w:t>
      </w:r>
      <w:r w:rsidR="002B2155">
        <w:rPr>
          <w:lang w:eastAsia="zh-TW"/>
        </w:rPr>
        <w:t xml:space="preserve">of </w:t>
      </w:r>
      <w:r w:rsidRPr="00D41507">
        <w:rPr>
          <w:lang w:eastAsia="zh-TW"/>
        </w:rPr>
        <w:t xml:space="preserve">data containing missing values is often deleted, and then the complete partial data is used for analysis. </w:t>
      </w:r>
      <w:r w:rsidR="00C000E1">
        <w:rPr>
          <w:lang w:eastAsia="zh-TW"/>
        </w:rPr>
        <w:t>I</w:t>
      </w:r>
      <w:r w:rsidRPr="00D41507">
        <w:rPr>
          <w:lang w:eastAsia="zh-TW"/>
        </w:rPr>
        <w:t>t seems that the problem of analyzing incomplete data has been avoided, but the information hidden by the deleted data has been affected. Among them, when the missing ratio is too high, in many statistical analysis methods, the analysis containing missing data is used. Compared with the analysis of completely deleting the missing data, the results obtained by the</w:t>
      </w:r>
      <w:r w:rsidR="00C000E1">
        <w:rPr>
          <w:lang w:eastAsia="zh-TW"/>
        </w:rPr>
        <w:t xml:space="preserve">se </w:t>
      </w:r>
      <w:r w:rsidRPr="00D41507">
        <w:rPr>
          <w:lang w:eastAsia="zh-TW"/>
        </w:rPr>
        <w:t xml:space="preserve">two are significantly different. Therefore, if the original data </w:t>
      </w:r>
      <w:r w:rsidR="00C000E1">
        <w:rPr>
          <w:lang w:eastAsia="zh-TW"/>
        </w:rPr>
        <w:t xml:space="preserve">includes </w:t>
      </w:r>
      <w:r w:rsidRPr="00D41507">
        <w:rPr>
          <w:lang w:eastAsia="zh-TW"/>
        </w:rPr>
        <w:t>too much</w:t>
      </w:r>
      <w:r w:rsidR="00C000E1">
        <w:rPr>
          <w:lang w:eastAsia="zh-TW"/>
        </w:rPr>
        <w:t xml:space="preserve"> missing values</w:t>
      </w:r>
      <w:r w:rsidRPr="00D41507">
        <w:rPr>
          <w:lang w:eastAsia="zh-TW"/>
        </w:rPr>
        <w:t>, not only will the statistical power be reduced, the standard error will increase, and even the information of the data will be distorted or misleading.</w:t>
      </w:r>
    </w:p>
    <w:p w14:paraId="03EA88B2" w14:textId="29009742" w:rsidR="00DF0F77" w:rsidRDefault="002F499B" w:rsidP="002F499B">
      <w:pPr>
        <w:pStyle w:val="Compact"/>
        <w:numPr>
          <w:ilvl w:val="0"/>
          <w:numId w:val="47"/>
        </w:numPr>
        <w:rPr>
          <w:lang w:eastAsia="zh-TW"/>
        </w:rPr>
      </w:pPr>
      <w:r>
        <w:rPr>
          <w:lang w:eastAsia="zh-TW"/>
        </w:rPr>
        <w:t xml:space="preserve">Does chemical drug </w:t>
      </w:r>
      <w:r>
        <w:rPr>
          <w:lang w:eastAsia="zh-TW"/>
        </w:rPr>
        <w:t>A</w:t>
      </w:r>
      <w:r>
        <w:rPr>
          <w:lang w:eastAsia="zh-TW"/>
        </w:rPr>
        <w:t xml:space="preserve"> have effect to </w:t>
      </w:r>
      <w:r>
        <w:rPr>
          <w:lang w:eastAsia="zh-TW"/>
        </w:rPr>
        <w:t xml:space="preserve">lower </w:t>
      </w:r>
      <w:r w:rsidRPr="00207812">
        <w:rPr>
          <w:lang w:eastAsia="zh-TW"/>
        </w:rPr>
        <w:t>blood sugar</w:t>
      </w:r>
      <w:r>
        <w:rPr>
          <w:lang w:eastAsia="zh-TW"/>
        </w:rPr>
        <w:t>?</w:t>
      </w:r>
    </w:p>
    <w:p w14:paraId="578AD939" w14:textId="4BCA3213" w:rsidR="00DF0F77" w:rsidRDefault="00BA65B5" w:rsidP="00602373">
      <w:pPr>
        <w:pStyle w:val="FirstParagraph"/>
        <w:jc w:val="center"/>
        <w:rPr>
          <w:lang w:eastAsia="zh-TW"/>
        </w:rPr>
      </w:pPr>
      <w:r>
        <w:rPr>
          <w:lang w:eastAsia="zh-TW"/>
        </w:rPr>
        <w:t xml:space="preserve">Table </w:t>
      </w:r>
      <w:r w:rsidR="0009784F">
        <w:rPr>
          <w:lang w:eastAsia="zh-TW"/>
        </w:rPr>
        <w:t xml:space="preserve">21: </w:t>
      </w:r>
      <w:r w:rsidR="00092836">
        <w:rPr>
          <w:lang w:eastAsia="zh-TW"/>
        </w:rPr>
        <w:t xml:space="preserve">The significant difference of whether take the drug </w:t>
      </w:r>
      <w:r w:rsidR="00092836">
        <w:rPr>
          <w:lang w:eastAsia="zh-TW"/>
        </w:rPr>
        <w:t>A</w:t>
      </w:r>
      <w:r w:rsidR="00092836">
        <w:rPr>
          <w:lang w:eastAsia="zh-TW"/>
        </w:rPr>
        <w:t xml:space="preserve"> Table</w:t>
      </w:r>
    </w:p>
    <w:tbl>
      <w:tblPr>
        <w:tblW w:w="2931" w:type="pct"/>
        <w:jc w:val="center"/>
        <w:tblLook w:val="07E0" w:firstRow="1" w:lastRow="1" w:firstColumn="1" w:lastColumn="1" w:noHBand="1" w:noVBand="1"/>
      </w:tblPr>
      <w:tblGrid>
        <w:gridCol w:w="1108"/>
        <w:gridCol w:w="1103"/>
        <w:gridCol w:w="1222"/>
        <w:gridCol w:w="792"/>
        <w:gridCol w:w="840"/>
      </w:tblGrid>
      <w:tr w:rsidR="00602373" w14:paraId="1C022D46" w14:textId="77777777" w:rsidTr="00624C7E">
        <w:trPr>
          <w:jc w:val="center"/>
        </w:trPr>
        <w:tc>
          <w:tcPr>
            <w:tcW w:w="0" w:type="auto"/>
            <w:tcBorders>
              <w:bottom w:val="single" w:sz="0" w:space="0" w:color="auto"/>
            </w:tcBorders>
            <w:vAlign w:val="bottom"/>
          </w:tcPr>
          <w:p w14:paraId="7E773730" w14:textId="77777777" w:rsidR="00602373" w:rsidRDefault="00602373" w:rsidP="00024FCF">
            <w:pPr>
              <w:pStyle w:val="Compact"/>
            </w:pPr>
            <w:r>
              <w:t>Variable</w:t>
            </w:r>
          </w:p>
        </w:tc>
        <w:tc>
          <w:tcPr>
            <w:tcW w:w="0" w:type="auto"/>
            <w:tcBorders>
              <w:bottom w:val="single" w:sz="0" w:space="0" w:color="auto"/>
            </w:tcBorders>
            <w:vAlign w:val="bottom"/>
          </w:tcPr>
          <w:p w14:paraId="3E8D2AB1" w14:textId="77777777" w:rsidR="00602373" w:rsidRDefault="00602373" w:rsidP="00024FCF">
            <w:pPr>
              <w:pStyle w:val="Compact"/>
            </w:pPr>
            <w:r>
              <w:t>Method</w:t>
            </w:r>
          </w:p>
        </w:tc>
        <w:tc>
          <w:tcPr>
            <w:tcW w:w="0" w:type="auto"/>
            <w:tcBorders>
              <w:bottom w:val="single" w:sz="0" w:space="0" w:color="auto"/>
            </w:tcBorders>
            <w:vAlign w:val="bottom"/>
          </w:tcPr>
          <w:p w14:paraId="48ABA4B0" w14:textId="77777777" w:rsidR="00602373" w:rsidRDefault="00602373" w:rsidP="00024FCF">
            <w:pPr>
              <w:pStyle w:val="Compact"/>
            </w:pPr>
            <w:r>
              <w:t>Variances</w:t>
            </w:r>
          </w:p>
        </w:tc>
        <w:tc>
          <w:tcPr>
            <w:tcW w:w="0" w:type="auto"/>
            <w:tcBorders>
              <w:bottom w:val="single" w:sz="0" w:space="0" w:color="auto"/>
            </w:tcBorders>
            <w:vAlign w:val="bottom"/>
          </w:tcPr>
          <w:p w14:paraId="7BD9CC59" w14:textId="77777777" w:rsidR="00602373" w:rsidRDefault="00602373" w:rsidP="00024FCF">
            <w:pPr>
              <w:pStyle w:val="Compact"/>
              <w:jc w:val="right"/>
            </w:pPr>
            <w:proofErr w:type="spellStart"/>
            <w:r>
              <w:t>Probt</w:t>
            </w:r>
            <w:proofErr w:type="spellEnd"/>
          </w:p>
        </w:tc>
        <w:tc>
          <w:tcPr>
            <w:tcW w:w="0" w:type="auto"/>
            <w:tcBorders>
              <w:bottom w:val="single" w:sz="0" w:space="0" w:color="auto"/>
            </w:tcBorders>
            <w:vAlign w:val="bottom"/>
          </w:tcPr>
          <w:p w14:paraId="6D817F6B" w14:textId="77777777" w:rsidR="00602373" w:rsidRDefault="00602373" w:rsidP="00024FCF">
            <w:pPr>
              <w:pStyle w:val="Compact"/>
              <w:jc w:val="right"/>
            </w:pPr>
            <w:proofErr w:type="spellStart"/>
            <w:r>
              <w:t>ProbF</w:t>
            </w:r>
            <w:proofErr w:type="spellEnd"/>
          </w:p>
        </w:tc>
      </w:tr>
      <w:tr w:rsidR="00602373" w14:paraId="2F6A0B7B" w14:textId="77777777" w:rsidTr="00624C7E">
        <w:trPr>
          <w:jc w:val="center"/>
        </w:trPr>
        <w:tc>
          <w:tcPr>
            <w:tcW w:w="0" w:type="auto"/>
          </w:tcPr>
          <w:p w14:paraId="1A8FA495" w14:textId="77777777" w:rsidR="00602373" w:rsidRDefault="00602373" w:rsidP="00024FCF">
            <w:pPr>
              <w:pStyle w:val="Compact"/>
            </w:pPr>
            <w:r>
              <w:t>outcome</w:t>
            </w:r>
          </w:p>
        </w:tc>
        <w:tc>
          <w:tcPr>
            <w:tcW w:w="0" w:type="auto"/>
          </w:tcPr>
          <w:p w14:paraId="13A9ACEB" w14:textId="77777777" w:rsidR="00602373" w:rsidRDefault="00602373" w:rsidP="00024FCF">
            <w:pPr>
              <w:pStyle w:val="Compact"/>
            </w:pPr>
            <w:r>
              <w:t>Folded F</w:t>
            </w:r>
          </w:p>
        </w:tc>
        <w:tc>
          <w:tcPr>
            <w:tcW w:w="0" w:type="auto"/>
          </w:tcPr>
          <w:p w14:paraId="6F5B5D1B" w14:textId="51124445" w:rsidR="00602373" w:rsidRDefault="00543D0D" w:rsidP="00024FCF">
            <w:pPr>
              <w:pStyle w:val="Compact"/>
            </w:pPr>
            <w:r>
              <w:rPr>
                <w:rFonts w:hint="eastAsia"/>
              </w:rPr>
              <w:t>E</w:t>
            </w:r>
            <w:r>
              <w:t>qual</w:t>
            </w:r>
          </w:p>
        </w:tc>
        <w:tc>
          <w:tcPr>
            <w:tcW w:w="0" w:type="auto"/>
          </w:tcPr>
          <w:p w14:paraId="1F0FB552" w14:textId="77777777" w:rsidR="00602373" w:rsidRDefault="00602373" w:rsidP="00024FCF">
            <w:pPr>
              <w:pStyle w:val="Compact"/>
              <w:jc w:val="right"/>
            </w:pPr>
            <w:r>
              <w:t>0.05</w:t>
            </w:r>
          </w:p>
        </w:tc>
        <w:tc>
          <w:tcPr>
            <w:tcW w:w="0" w:type="auto"/>
          </w:tcPr>
          <w:p w14:paraId="38ABBC78" w14:textId="77777777" w:rsidR="00602373" w:rsidRDefault="00602373" w:rsidP="00024FCF">
            <w:pPr>
              <w:pStyle w:val="Compact"/>
              <w:jc w:val="right"/>
            </w:pPr>
            <w:r>
              <w:t>0.25</w:t>
            </w:r>
          </w:p>
        </w:tc>
      </w:tr>
      <w:tr w:rsidR="00D478F0" w14:paraId="46AA3E90" w14:textId="77777777" w:rsidTr="00624C7E">
        <w:trPr>
          <w:jc w:val="center"/>
        </w:trPr>
        <w:tc>
          <w:tcPr>
            <w:tcW w:w="0" w:type="auto"/>
          </w:tcPr>
          <w:p w14:paraId="611EE51F" w14:textId="77777777" w:rsidR="00D478F0" w:rsidRDefault="00D478F0" w:rsidP="00024FCF">
            <w:pPr>
              <w:pStyle w:val="Compact"/>
            </w:pPr>
          </w:p>
        </w:tc>
        <w:tc>
          <w:tcPr>
            <w:tcW w:w="0" w:type="auto"/>
          </w:tcPr>
          <w:p w14:paraId="7948C2FB" w14:textId="77777777" w:rsidR="00D478F0" w:rsidRDefault="00D478F0" w:rsidP="00024FCF">
            <w:pPr>
              <w:pStyle w:val="Compact"/>
            </w:pPr>
          </w:p>
        </w:tc>
        <w:tc>
          <w:tcPr>
            <w:tcW w:w="0" w:type="auto"/>
          </w:tcPr>
          <w:p w14:paraId="776D0686" w14:textId="77777777" w:rsidR="00D478F0" w:rsidRDefault="00D478F0" w:rsidP="00024FCF">
            <w:pPr>
              <w:pStyle w:val="Compact"/>
              <w:rPr>
                <w:rFonts w:hint="eastAsia"/>
              </w:rPr>
            </w:pPr>
          </w:p>
        </w:tc>
        <w:tc>
          <w:tcPr>
            <w:tcW w:w="0" w:type="auto"/>
          </w:tcPr>
          <w:p w14:paraId="2CA03FE3" w14:textId="77777777" w:rsidR="00D478F0" w:rsidRDefault="00D478F0" w:rsidP="00024FCF">
            <w:pPr>
              <w:pStyle w:val="Compact"/>
              <w:jc w:val="right"/>
            </w:pPr>
          </w:p>
        </w:tc>
        <w:tc>
          <w:tcPr>
            <w:tcW w:w="0" w:type="auto"/>
          </w:tcPr>
          <w:p w14:paraId="1ABFAF06" w14:textId="77777777" w:rsidR="00D478F0" w:rsidRDefault="00D478F0" w:rsidP="00024FCF">
            <w:pPr>
              <w:pStyle w:val="Compact"/>
              <w:jc w:val="right"/>
            </w:pPr>
          </w:p>
        </w:tc>
      </w:tr>
    </w:tbl>
    <w:p w14:paraId="512FFAA7" w14:textId="38CE5339" w:rsidR="00624C7E" w:rsidRDefault="00624C7E" w:rsidP="00624C7E">
      <w:pPr>
        <w:pStyle w:val="Compact"/>
        <w:rPr>
          <w:lang w:eastAsia="zh-TW"/>
        </w:rPr>
      </w:pPr>
      <w:r w:rsidRPr="00802D18">
        <w:rPr>
          <w:lang w:eastAsia="zh-TW"/>
        </w:rPr>
        <w:t xml:space="preserve">In this test, patients who </w:t>
      </w:r>
      <w:r>
        <w:rPr>
          <w:lang w:eastAsia="zh-TW"/>
        </w:rPr>
        <w:t xml:space="preserve">took </w:t>
      </w:r>
      <w:r>
        <w:rPr>
          <w:lang w:eastAsia="zh-TW"/>
        </w:rPr>
        <w:t xml:space="preserve">drug A </w:t>
      </w:r>
      <w:r w:rsidRPr="00802D18">
        <w:rPr>
          <w:lang w:eastAsia="zh-TW"/>
        </w:rPr>
        <w:t xml:space="preserve">were set as group </w:t>
      </w:r>
      <w:r>
        <w:rPr>
          <w:lang w:eastAsia="zh-TW"/>
        </w:rPr>
        <w:t>A</w:t>
      </w:r>
      <w:r w:rsidRPr="00802D18">
        <w:rPr>
          <w:lang w:eastAsia="zh-TW"/>
        </w:rPr>
        <w:t xml:space="preserve">, and patients who did not </w:t>
      </w:r>
      <w:r>
        <w:rPr>
          <w:lang w:eastAsia="zh-TW"/>
        </w:rPr>
        <w:t>take</w:t>
      </w:r>
      <w:r>
        <w:rPr>
          <w:lang w:eastAsia="zh-TW"/>
        </w:rPr>
        <w:t xml:space="preserve"> drug A </w:t>
      </w:r>
      <w:r w:rsidRPr="00802D18">
        <w:rPr>
          <w:lang w:eastAsia="zh-TW"/>
        </w:rPr>
        <w:t xml:space="preserve">were set as group </w:t>
      </w:r>
      <w:r>
        <w:rPr>
          <w:lang w:eastAsia="zh-TW"/>
        </w:rPr>
        <w:t>P</w:t>
      </w:r>
      <w:r w:rsidRPr="00802D18">
        <w:rPr>
          <w:lang w:eastAsia="zh-TW"/>
        </w:rPr>
        <w:t xml:space="preserve">. In T test, we set the significance level to 0.05: </w:t>
      </w:r>
    </w:p>
    <w:p w14:paraId="38AFC910" w14:textId="5552B672" w:rsidR="00624C7E" w:rsidRDefault="00C454BD" w:rsidP="00624C7E">
      <w:pPr>
        <w:pStyle w:val="BodyText"/>
        <w:ind w:firstLine="720"/>
        <w:rPr>
          <w:lang w:eastAsia="zh-TW"/>
        </w:rPr>
      </w:pPr>
      <w:r>
        <w:rPr>
          <w:lang w:eastAsia="zh-TW"/>
        </w:rPr>
        <w:t>Took</w:t>
      </w:r>
      <w:r w:rsidR="00624C7E">
        <w:rPr>
          <w:lang w:eastAsia="zh-TW"/>
        </w:rPr>
        <w:t xml:space="preserve"> drug A </w:t>
      </w:r>
      <w:r w:rsidR="00624C7E" w:rsidRPr="00802D18">
        <w:rPr>
          <w:lang w:eastAsia="zh-TW"/>
        </w:rPr>
        <w:t xml:space="preserve">vs. </w:t>
      </w:r>
      <w:r w:rsidR="00B60B6B">
        <w:rPr>
          <w:lang w:eastAsia="zh-TW"/>
        </w:rPr>
        <w:t>Took Placebo</w:t>
      </w:r>
      <w:r w:rsidR="00624C7E" w:rsidRPr="00802D18">
        <w:rPr>
          <w:lang w:eastAsia="zh-TW"/>
        </w:rPr>
        <w:t xml:space="preserve">: From the test for equality of variance, it can be known that </w:t>
      </w:r>
      <w:r w:rsidR="00624C7E">
        <w:rPr>
          <w:lang w:eastAsia="zh-TW"/>
        </w:rPr>
        <w:t>p</w:t>
      </w:r>
      <w:r w:rsidR="00624C7E" w:rsidRPr="00802D18">
        <w:rPr>
          <w:lang w:eastAsia="zh-TW"/>
        </w:rPr>
        <w:t>-value=0.</w:t>
      </w:r>
      <w:r w:rsidR="00624C7E">
        <w:rPr>
          <w:lang w:eastAsia="zh-TW"/>
        </w:rPr>
        <w:t>25</w:t>
      </w:r>
      <w:r w:rsidR="00624C7E" w:rsidRPr="00802D18">
        <w:rPr>
          <w:lang w:eastAsia="zh-TW"/>
        </w:rPr>
        <w:t xml:space="preserve">&gt;0.05, so the variance of both is equal. Then, the </w:t>
      </w:r>
      <w:r w:rsidR="00624C7E">
        <w:rPr>
          <w:lang w:eastAsia="zh-TW"/>
        </w:rPr>
        <w:t>p</w:t>
      </w:r>
      <w:r w:rsidR="00624C7E" w:rsidRPr="00802D18">
        <w:rPr>
          <w:lang w:eastAsia="zh-TW"/>
        </w:rPr>
        <w:t>-value</w:t>
      </w:r>
      <w:r w:rsidR="00624C7E">
        <w:rPr>
          <w:lang w:eastAsia="zh-TW"/>
        </w:rPr>
        <w:t>=0.0519&gt;</w:t>
      </w:r>
      <w:r w:rsidR="00624C7E" w:rsidRPr="00802D18">
        <w:rPr>
          <w:lang w:eastAsia="zh-TW"/>
        </w:rPr>
        <w:t xml:space="preserve">0.05 obtained by the </w:t>
      </w:r>
      <w:r w:rsidR="00624C7E">
        <w:rPr>
          <w:lang w:eastAsia="zh-TW"/>
        </w:rPr>
        <w:t>pooled</w:t>
      </w:r>
      <w:r w:rsidR="00624C7E" w:rsidRPr="00802D18">
        <w:rPr>
          <w:rFonts w:hint="eastAsia"/>
          <w:lang w:eastAsia="zh-TW"/>
        </w:rPr>
        <w:t xml:space="preserve"> </w:t>
      </w:r>
      <w:r w:rsidR="00624C7E" w:rsidRPr="00802D18">
        <w:rPr>
          <w:lang w:eastAsia="zh-TW"/>
        </w:rPr>
        <w:t xml:space="preserve">method shows that there is </w:t>
      </w:r>
      <w:r w:rsidR="00624C7E">
        <w:rPr>
          <w:lang w:eastAsia="zh-TW"/>
        </w:rPr>
        <w:t>no</w:t>
      </w:r>
      <w:r w:rsidR="00624C7E" w:rsidRPr="00802D18">
        <w:rPr>
          <w:lang w:eastAsia="zh-TW"/>
        </w:rPr>
        <w:t xml:space="preserve"> significant difference in the variance of the </w:t>
      </w:r>
      <w:r w:rsidR="00624C7E">
        <w:rPr>
          <w:lang w:eastAsia="zh-TW"/>
        </w:rPr>
        <w:t>mean of testing score</w:t>
      </w:r>
      <w:r w:rsidR="00624C7E" w:rsidRPr="00802D18">
        <w:rPr>
          <w:lang w:eastAsia="zh-TW"/>
        </w:rPr>
        <w:t xml:space="preserve"> between the group </w:t>
      </w:r>
      <w:r w:rsidR="00624C7E">
        <w:rPr>
          <w:lang w:eastAsia="zh-TW"/>
        </w:rPr>
        <w:t xml:space="preserve">A </w:t>
      </w:r>
      <w:r w:rsidR="00624C7E" w:rsidRPr="00802D18">
        <w:rPr>
          <w:lang w:eastAsia="zh-TW"/>
        </w:rPr>
        <w:t xml:space="preserve">and group </w:t>
      </w:r>
      <w:r w:rsidR="00624C7E">
        <w:rPr>
          <w:lang w:eastAsia="zh-TW"/>
        </w:rPr>
        <w:t>P</w:t>
      </w:r>
      <w:r w:rsidR="00624C7E" w:rsidRPr="00802D18">
        <w:rPr>
          <w:lang w:eastAsia="zh-TW"/>
        </w:rPr>
        <w:t xml:space="preserve">. </w:t>
      </w:r>
    </w:p>
    <w:p w14:paraId="359FE8A7" w14:textId="5406E24A" w:rsidR="00BA65B5" w:rsidRDefault="00BA65B5" w:rsidP="00BA65B5">
      <w:pPr>
        <w:pStyle w:val="Compact"/>
        <w:numPr>
          <w:ilvl w:val="0"/>
          <w:numId w:val="47"/>
        </w:numPr>
        <w:rPr>
          <w:lang w:eastAsia="zh-TW"/>
        </w:rPr>
      </w:pPr>
      <w:r>
        <w:rPr>
          <w:lang w:eastAsia="zh-TW"/>
        </w:rPr>
        <w:t xml:space="preserve">Does chemical drug </w:t>
      </w:r>
      <w:r>
        <w:rPr>
          <w:lang w:eastAsia="zh-TW"/>
        </w:rPr>
        <w:t>B</w:t>
      </w:r>
      <w:r>
        <w:rPr>
          <w:lang w:eastAsia="zh-TW"/>
        </w:rPr>
        <w:t xml:space="preserve"> have effect to lower </w:t>
      </w:r>
      <w:r w:rsidRPr="00207812">
        <w:rPr>
          <w:lang w:eastAsia="zh-TW"/>
        </w:rPr>
        <w:t>blood sugar</w:t>
      </w:r>
      <w:r>
        <w:rPr>
          <w:lang w:eastAsia="zh-TW"/>
        </w:rPr>
        <w:t>?</w:t>
      </w:r>
    </w:p>
    <w:p w14:paraId="0BFEFF68" w14:textId="5C0E484F" w:rsidR="00DF0F77" w:rsidRDefault="00BA65B5" w:rsidP="00602373">
      <w:pPr>
        <w:pStyle w:val="FirstParagraph"/>
        <w:jc w:val="center"/>
        <w:rPr>
          <w:lang w:eastAsia="zh-TW"/>
        </w:rPr>
      </w:pPr>
      <w:r>
        <w:rPr>
          <w:rFonts w:hint="eastAsia"/>
          <w:lang w:eastAsia="zh-TW"/>
        </w:rPr>
        <w:t>T</w:t>
      </w:r>
      <w:r>
        <w:rPr>
          <w:lang w:eastAsia="zh-TW"/>
        </w:rPr>
        <w:t>able</w:t>
      </w:r>
      <w:r w:rsidR="0009784F">
        <w:rPr>
          <w:lang w:eastAsia="zh-TW"/>
        </w:rPr>
        <w:t xml:space="preserve"> 22: </w:t>
      </w:r>
      <w:r w:rsidR="00092836">
        <w:rPr>
          <w:lang w:eastAsia="zh-TW"/>
        </w:rPr>
        <w:t>The significant difference of whether take the drug B Table</w:t>
      </w:r>
    </w:p>
    <w:tbl>
      <w:tblPr>
        <w:tblW w:w="2931" w:type="pct"/>
        <w:jc w:val="center"/>
        <w:tblLook w:val="07E0" w:firstRow="1" w:lastRow="1" w:firstColumn="1" w:lastColumn="1" w:noHBand="1" w:noVBand="1"/>
      </w:tblPr>
      <w:tblGrid>
        <w:gridCol w:w="1108"/>
        <w:gridCol w:w="1103"/>
        <w:gridCol w:w="1222"/>
        <w:gridCol w:w="792"/>
        <w:gridCol w:w="840"/>
      </w:tblGrid>
      <w:tr w:rsidR="00602373" w14:paraId="5A7388E2" w14:textId="77777777" w:rsidTr="00B60B6B">
        <w:trPr>
          <w:jc w:val="center"/>
        </w:trPr>
        <w:tc>
          <w:tcPr>
            <w:tcW w:w="0" w:type="auto"/>
            <w:tcBorders>
              <w:bottom w:val="single" w:sz="0" w:space="0" w:color="auto"/>
            </w:tcBorders>
            <w:vAlign w:val="bottom"/>
          </w:tcPr>
          <w:p w14:paraId="75C0797D" w14:textId="77777777" w:rsidR="00602373" w:rsidRDefault="00602373" w:rsidP="00024FCF">
            <w:pPr>
              <w:pStyle w:val="Compact"/>
            </w:pPr>
            <w:r>
              <w:t>Variable</w:t>
            </w:r>
          </w:p>
        </w:tc>
        <w:tc>
          <w:tcPr>
            <w:tcW w:w="0" w:type="auto"/>
            <w:tcBorders>
              <w:bottom w:val="single" w:sz="0" w:space="0" w:color="auto"/>
            </w:tcBorders>
            <w:vAlign w:val="bottom"/>
          </w:tcPr>
          <w:p w14:paraId="7401B003" w14:textId="77777777" w:rsidR="00602373" w:rsidRDefault="00602373" w:rsidP="00024FCF">
            <w:pPr>
              <w:pStyle w:val="Compact"/>
            </w:pPr>
            <w:r>
              <w:t>Method</w:t>
            </w:r>
          </w:p>
        </w:tc>
        <w:tc>
          <w:tcPr>
            <w:tcW w:w="0" w:type="auto"/>
            <w:tcBorders>
              <w:bottom w:val="single" w:sz="0" w:space="0" w:color="auto"/>
            </w:tcBorders>
            <w:vAlign w:val="bottom"/>
          </w:tcPr>
          <w:p w14:paraId="7FCA49D0" w14:textId="77777777" w:rsidR="00602373" w:rsidRDefault="00602373" w:rsidP="00024FCF">
            <w:pPr>
              <w:pStyle w:val="Compact"/>
            </w:pPr>
            <w:r>
              <w:t>Variances</w:t>
            </w:r>
          </w:p>
        </w:tc>
        <w:tc>
          <w:tcPr>
            <w:tcW w:w="0" w:type="auto"/>
            <w:tcBorders>
              <w:bottom w:val="single" w:sz="0" w:space="0" w:color="auto"/>
            </w:tcBorders>
            <w:vAlign w:val="bottom"/>
          </w:tcPr>
          <w:p w14:paraId="0E7EB1F8" w14:textId="77777777" w:rsidR="00602373" w:rsidRDefault="00602373" w:rsidP="00024FCF">
            <w:pPr>
              <w:pStyle w:val="Compact"/>
              <w:jc w:val="right"/>
            </w:pPr>
            <w:proofErr w:type="spellStart"/>
            <w:r>
              <w:t>Probt</w:t>
            </w:r>
            <w:proofErr w:type="spellEnd"/>
          </w:p>
        </w:tc>
        <w:tc>
          <w:tcPr>
            <w:tcW w:w="0" w:type="auto"/>
            <w:tcBorders>
              <w:bottom w:val="single" w:sz="0" w:space="0" w:color="auto"/>
            </w:tcBorders>
            <w:vAlign w:val="bottom"/>
          </w:tcPr>
          <w:p w14:paraId="2D7E1EE2" w14:textId="77777777" w:rsidR="00602373" w:rsidRDefault="00602373" w:rsidP="00024FCF">
            <w:pPr>
              <w:pStyle w:val="Compact"/>
              <w:jc w:val="right"/>
            </w:pPr>
            <w:proofErr w:type="spellStart"/>
            <w:r>
              <w:t>ProbF</w:t>
            </w:r>
            <w:proofErr w:type="spellEnd"/>
          </w:p>
        </w:tc>
      </w:tr>
      <w:tr w:rsidR="00602373" w14:paraId="71DF5960" w14:textId="77777777" w:rsidTr="00B60B6B">
        <w:trPr>
          <w:jc w:val="center"/>
        </w:trPr>
        <w:tc>
          <w:tcPr>
            <w:tcW w:w="0" w:type="auto"/>
          </w:tcPr>
          <w:p w14:paraId="1D573C91" w14:textId="77777777" w:rsidR="00602373" w:rsidRDefault="00602373" w:rsidP="00024FCF">
            <w:pPr>
              <w:pStyle w:val="Compact"/>
            </w:pPr>
            <w:r>
              <w:t>outcome</w:t>
            </w:r>
          </w:p>
        </w:tc>
        <w:tc>
          <w:tcPr>
            <w:tcW w:w="0" w:type="auto"/>
          </w:tcPr>
          <w:p w14:paraId="36BB40D2" w14:textId="77777777" w:rsidR="00602373" w:rsidRDefault="00602373" w:rsidP="00024FCF">
            <w:pPr>
              <w:pStyle w:val="Compact"/>
            </w:pPr>
            <w:r>
              <w:t>Folded F</w:t>
            </w:r>
          </w:p>
        </w:tc>
        <w:tc>
          <w:tcPr>
            <w:tcW w:w="0" w:type="auto"/>
          </w:tcPr>
          <w:p w14:paraId="48B29054" w14:textId="30B73465" w:rsidR="00602373" w:rsidRDefault="00543D0D" w:rsidP="00024FCF">
            <w:pPr>
              <w:pStyle w:val="Compact"/>
            </w:pPr>
            <w:r>
              <w:rPr>
                <w:rFonts w:hint="eastAsia"/>
              </w:rPr>
              <w:t>E</w:t>
            </w:r>
            <w:r>
              <w:t>qual</w:t>
            </w:r>
          </w:p>
        </w:tc>
        <w:tc>
          <w:tcPr>
            <w:tcW w:w="0" w:type="auto"/>
          </w:tcPr>
          <w:p w14:paraId="0557D0C5" w14:textId="77777777" w:rsidR="00602373" w:rsidRDefault="00602373" w:rsidP="00024FCF">
            <w:pPr>
              <w:pStyle w:val="Compact"/>
              <w:jc w:val="right"/>
            </w:pPr>
            <w:r>
              <w:t>0.01</w:t>
            </w:r>
          </w:p>
        </w:tc>
        <w:tc>
          <w:tcPr>
            <w:tcW w:w="0" w:type="auto"/>
          </w:tcPr>
          <w:p w14:paraId="14F0B869" w14:textId="77777777" w:rsidR="00602373" w:rsidRDefault="00602373" w:rsidP="00024FCF">
            <w:pPr>
              <w:pStyle w:val="Compact"/>
              <w:jc w:val="right"/>
            </w:pPr>
            <w:r>
              <w:t>0.39</w:t>
            </w:r>
          </w:p>
        </w:tc>
      </w:tr>
      <w:tr w:rsidR="00D478F0" w14:paraId="6EBF823F" w14:textId="77777777" w:rsidTr="00B60B6B">
        <w:trPr>
          <w:jc w:val="center"/>
        </w:trPr>
        <w:tc>
          <w:tcPr>
            <w:tcW w:w="0" w:type="auto"/>
          </w:tcPr>
          <w:p w14:paraId="541BF5A6" w14:textId="77777777" w:rsidR="00D478F0" w:rsidRDefault="00D478F0" w:rsidP="00024FCF">
            <w:pPr>
              <w:pStyle w:val="Compact"/>
            </w:pPr>
          </w:p>
        </w:tc>
        <w:tc>
          <w:tcPr>
            <w:tcW w:w="0" w:type="auto"/>
          </w:tcPr>
          <w:p w14:paraId="4FABD2F8" w14:textId="77777777" w:rsidR="00D478F0" w:rsidRDefault="00D478F0" w:rsidP="00024FCF">
            <w:pPr>
              <w:pStyle w:val="Compact"/>
            </w:pPr>
          </w:p>
        </w:tc>
        <w:tc>
          <w:tcPr>
            <w:tcW w:w="0" w:type="auto"/>
          </w:tcPr>
          <w:p w14:paraId="0DC962FE" w14:textId="77777777" w:rsidR="00D478F0" w:rsidRDefault="00D478F0" w:rsidP="00024FCF">
            <w:pPr>
              <w:pStyle w:val="Compact"/>
              <w:rPr>
                <w:rFonts w:hint="eastAsia"/>
              </w:rPr>
            </w:pPr>
          </w:p>
        </w:tc>
        <w:tc>
          <w:tcPr>
            <w:tcW w:w="0" w:type="auto"/>
          </w:tcPr>
          <w:p w14:paraId="01E75729" w14:textId="77777777" w:rsidR="00D478F0" w:rsidRDefault="00D478F0" w:rsidP="00024FCF">
            <w:pPr>
              <w:pStyle w:val="Compact"/>
              <w:jc w:val="right"/>
            </w:pPr>
          </w:p>
        </w:tc>
        <w:tc>
          <w:tcPr>
            <w:tcW w:w="0" w:type="auto"/>
          </w:tcPr>
          <w:p w14:paraId="23076BCE" w14:textId="77777777" w:rsidR="00D478F0" w:rsidRDefault="00D478F0" w:rsidP="00024FCF">
            <w:pPr>
              <w:pStyle w:val="Compact"/>
              <w:jc w:val="right"/>
            </w:pPr>
          </w:p>
        </w:tc>
      </w:tr>
    </w:tbl>
    <w:p w14:paraId="6144BEA8" w14:textId="2D9B59AD" w:rsidR="00B60B6B" w:rsidRDefault="00B60B6B" w:rsidP="00B60B6B">
      <w:pPr>
        <w:pStyle w:val="Compact"/>
        <w:rPr>
          <w:lang w:eastAsia="zh-TW"/>
        </w:rPr>
      </w:pPr>
      <w:r w:rsidRPr="00802D18">
        <w:rPr>
          <w:lang w:eastAsia="zh-TW"/>
        </w:rPr>
        <w:t xml:space="preserve">In this test, patients who </w:t>
      </w:r>
      <w:r>
        <w:rPr>
          <w:lang w:eastAsia="zh-TW"/>
        </w:rPr>
        <w:t xml:space="preserve">took drug </w:t>
      </w:r>
      <w:r>
        <w:rPr>
          <w:lang w:eastAsia="zh-TW"/>
        </w:rPr>
        <w:t>B</w:t>
      </w:r>
      <w:r>
        <w:rPr>
          <w:lang w:eastAsia="zh-TW"/>
        </w:rPr>
        <w:t xml:space="preserve"> </w:t>
      </w:r>
      <w:r w:rsidRPr="00802D18">
        <w:rPr>
          <w:lang w:eastAsia="zh-TW"/>
        </w:rPr>
        <w:t xml:space="preserve">were set as group </w:t>
      </w:r>
      <w:r>
        <w:rPr>
          <w:lang w:eastAsia="zh-TW"/>
        </w:rPr>
        <w:t>B</w:t>
      </w:r>
      <w:r w:rsidRPr="00802D18">
        <w:rPr>
          <w:lang w:eastAsia="zh-TW"/>
        </w:rPr>
        <w:t xml:space="preserve">, and patients who </w:t>
      </w:r>
      <w:r w:rsidR="00020E2D">
        <w:rPr>
          <w:lang w:eastAsia="zh-TW"/>
        </w:rPr>
        <w:t>tool Placebo</w:t>
      </w:r>
      <w:r>
        <w:rPr>
          <w:lang w:eastAsia="zh-TW"/>
        </w:rPr>
        <w:t xml:space="preserve"> </w:t>
      </w:r>
      <w:r w:rsidRPr="00802D18">
        <w:rPr>
          <w:lang w:eastAsia="zh-TW"/>
        </w:rPr>
        <w:t xml:space="preserve">were set as group </w:t>
      </w:r>
      <w:r>
        <w:rPr>
          <w:lang w:eastAsia="zh-TW"/>
        </w:rPr>
        <w:t>P</w:t>
      </w:r>
      <w:r w:rsidRPr="00802D18">
        <w:rPr>
          <w:lang w:eastAsia="zh-TW"/>
        </w:rPr>
        <w:t xml:space="preserve">. In T test, we set the significance level to 0.05: </w:t>
      </w:r>
    </w:p>
    <w:p w14:paraId="255315DD" w14:textId="4D003EEE" w:rsidR="00B60B6B" w:rsidRDefault="00B60B6B" w:rsidP="00B60B6B">
      <w:pPr>
        <w:pStyle w:val="BodyText"/>
        <w:ind w:firstLine="720"/>
        <w:rPr>
          <w:lang w:eastAsia="zh-TW"/>
        </w:rPr>
      </w:pPr>
      <w:r>
        <w:rPr>
          <w:lang w:eastAsia="zh-TW"/>
        </w:rPr>
        <w:t xml:space="preserve">Took drug </w:t>
      </w:r>
      <w:r>
        <w:rPr>
          <w:lang w:eastAsia="zh-TW"/>
        </w:rPr>
        <w:t>B</w:t>
      </w:r>
      <w:r>
        <w:rPr>
          <w:lang w:eastAsia="zh-TW"/>
        </w:rPr>
        <w:t xml:space="preserve"> </w:t>
      </w:r>
      <w:r w:rsidRPr="00802D18">
        <w:rPr>
          <w:lang w:eastAsia="zh-TW"/>
        </w:rPr>
        <w:t xml:space="preserve">vs. </w:t>
      </w:r>
      <w:r>
        <w:rPr>
          <w:lang w:eastAsia="zh-TW"/>
        </w:rPr>
        <w:t xml:space="preserve">Took </w:t>
      </w:r>
      <w:r>
        <w:rPr>
          <w:lang w:eastAsia="zh-TW"/>
        </w:rPr>
        <w:t>Placebo</w:t>
      </w:r>
      <w:r w:rsidRPr="00802D18">
        <w:rPr>
          <w:lang w:eastAsia="zh-TW"/>
        </w:rPr>
        <w:t xml:space="preserve">: From the test for equality of variance, it can be known that </w:t>
      </w:r>
      <w:r>
        <w:rPr>
          <w:lang w:eastAsia="zh-TW"/>
        </w:rPr>
        <w:t>p</w:t>
      </w:r>
      <w:r w:rsidRPr="00802D18">
        <w:rPr>
          <w:lang w:eastAsia="zh-TW"/>
        </w:rPr>
        <w:t>-value=0.</w:t>
      </w:r>
      <w:r>
        <w:rPr>
          <w:lang w:eastAsia="zh-TW"/>
        </w:rPr>
        <w:t>39</w:t>
      </w:r>
      <w:r w:rsidRPr="00802D18">
        <w:rPr>
          <w:lang w:eastAsia="zh-TW"/>
        </w:rPr>
        <w:t xml:space="preserve">&gt;0.05, so the variance of both is equal. Then, the </w:t>
      </w:r>
      <w:r>
        <w:rPr>
          <w:lang w:eastAsia="zh-TW"/>
        </w:rPr>
        <w:t>p</w:t>
      </w:r>
      <w:r w:rsidRPr="00802D18">
        <w:rPr>
          <w:lang w:eastAsia="zh-TW"/>
        </w:rPr>
        <w:t>-</w:t>
      </w:r>
      <w:r w:rsidRPr="00802D18">
        <w:rPr>
          <w:lang w:eastAsia="zh-TW"/>
        </w:rPr>
        <w:lastRenderedPageBreak/>
        <w:t>value</w:t>
      </w:r>
      <w:r>
        <w:rPr>
          <w:lang w:eastAsia="zh-TW"/>
        </w:rPr>
        <w:t>=0.0</w:t>
      </w:r>
      <w:r>
        <w:rPr>
          <w:lang w:eastAsia="zh-TW"/>
        </w:rPr>
        <w:t>1&lt;</w:t>
      </w:r>
      <w:r w:rsidRPr="00802D18">
        <w:rPr>
          <w:lang w:eastAsia="zh-TW"/>
        </w:rPr>
        <w:t xml:space="preserve">0.05 obtained by the </w:t>
      </w:r>
      <w:r>
        <w:rPr>
          <w:lang w:eastAsia="zh-TW"/>
        </w:rPr>
        <w:t>pooled</w:t>
      </w:r>
      <w:r w:rsidRPr="00802D18">
        <w:rPr>
          <w:rFonts w:hint="eastAsia"/>
          <w:lang w:eastAsia="zh-TW"/>
        </w:rPr>
        <w:t xml:space="preserve"> </w:t>
      </w:r>
      <w:r w:rsidRPr="00802D18">
        <w:rPr>
          <w:lang w:eastAsia="zh-TW"/>
        </w:rPr>
        <w:t xml:space="preserve">method shows that there is </w:t>
      </w:r>
      <w:r>
        <w:rPr>
          <w:lang w:eastAsia="zh-TW"/>
        </w:rPr>
        <w:t>a</w:t>
      </w:r>
      <w:r w:rsidRPr="00802D18">
        <w:rPr>
          <w:lang w:eastAsia="zh-TW"/>
        </w:rPr>
        <w:t xml:space="preserve"> significant difference in the variance of the </w:t>
      </w:r>
      <w:r>
        <w:rPr>
          <w:lang w:eastAsia="zh-TW"/>
        </w:rPr>
        <w:t>mean of testing score</w:t>
      </w:r>
      <w:r w:rsidRPr="00802D18">
        <w:rPr>
          <w:lang w:eastAsia="zh-TW"/>
        </w:rPr>
        <w:t xml:space="preserve"> between the group </w:t>
      </w:r>
      <w:r>
        <w:rPr>
          <w:lang w:eastAsia="zh-TW"/>
        </w:rPr>
        <w:t>B</w:t>
      </w:r>
      <w:r>
        <w:rPr>
          <w:lang w:eastAsia="zh-TW"/>
        </w:rPr>
        <w:t xml:space="preserve"> </w:t>
      </w:r>
      <w:r w:rsidRPr="00802D18">
        <w:rPr>
          <w:lang w:eastAsia="zh-TW"/>
        </w:rPr>
        <w:t xml:space="preserve">and group </w:t>
      </w:r>
      <w:r>
        <w:rPr>
          <w:lang w:eastAsia="zh-TW"/>
        </w:rPr>
        <w:t>P</w:t>
      </w:r>
      <w:r w:rsidRPr="00802D18">
        <w:rPr>
          <w:lang w:eastAsia="zh-TW"/>
        </w:rPr>
        <w:t xml:space="preserve">. </w:t>
      </w:r>
    </w:p>
    <w:p w14:paraId="6CF16440" w14:textId="2E983DFB" w:rsidR="00DF0F77" w:rsidRDefault="00BA65B5" w:rsidP="00BA65B5">
      <w:pPr>
        <w:pStyle w:val="Compact"/>
        <w:numPr>
          <w:ilvl w:val="0"/>
          <w:numId w:val="47"/>
        </w:numPr>
        <w:rPr>
          <w:lang w:eastAsia="zh-TW"/>
        </w:rPr>
      </w:pPr>
      <w:r>
        <w:rPr>
          <w:lang w:eastAsia="zh-TW"/>
        </w:rPr>
        <w:t xml:space="preserve">Does </w:t>
      </w:r>
      <w:r>
        <w:rPr>
          <w:lang w:eastAsia="zh-TW"/>
        </w:rPr>
        <w:t xml:space="preserve">the combination of </w:t>
      </w:r>
      <w:r>
        <w:rPr>
          <w:lang w:eastAsia="zh-TW"/>
        </w:rPr>
        <w:t xml:space="preserve">chemical drug A </w:t>
      </w:r>
      <w:r>
        <w:rPr>
          <w:lang w:eastAsia="zh-TW"/>
        </w:rPr>
        <w:t xml:space="preserve">and chemical drug B </w:t>
      </w:r>
      <w:r>
        <w:rPr>
          <w:lang w:eastAsia="zh-TW"/>
        </w:rPr>
        <w:t xml:space="preserve">have effect to lower </w:t>
      </w:r>
      <w:r w:rsidRPr="00207812">
        <w:rPr>
          <w:lang w:eastAsia="zh-TW"/>
        </w:rPr>
        <w:t>blood sugar</w:t>
      </w:r>
      <w:r>
        <w:rPr>
          <w:lang w:eastAsia="zh-TW"/>
        </w:rPr>
        <w:t>?</w:t>
      </w:r>
    </w:p>
    <w:p w14:paraId="039FD3DB" w14:textId="4D7E13B3" w:rsidR="00DF0F77" w:rsidRDefault="00BA65B5" w:rsidP="00602373">
      <w:pPr>
        <w:pStyle w:val="FirstParagraph"/>
        <w:jc w:val="center"/>
        <w:rPr>
          <w:lang w:eastAsia="zh-TW"/>
        </w:rPr>
      </w:pPr>
      <w:r>
        <w:rPr>
          <w:lang w:eastAsia="zh-TW"/>
        </w:rPr>
        <w:t xml:space="preserve">Table </w:t>
      </w:r>
      <w:r w:rsidR="0009784F">
        <w:rPr>
          <w:lang w:eastAsia="zh-TW"/>
        </w:rPr>
        <w:t xml:space="preserve">23: </w:t>
      </w:r>
      <w:r w:rsidR="00092836">
        <w:rPr>
          <w:lang w:eastAsia="zh-TW"/>
        </w:rPr>
        <w:t xml:space="preserve">The significant difference of whether take </w:t>
      </w:r>
      <w:r w:rsidR="00092836">
        <w:rPr>
          <w:lang w:eastAsia="zh-TW"/>
        </w:rPr>
        <w:t xml:space="preserve">both the drug A </w:t>
      </w:r>
      <w:r w:rsidR="00092836">
        <w:rPr>
          <w:lang w:eastAsia="zh-TW"/>
        </w:rPr>
        <w:t>the drug B Table</w:t>
      </w:r>
    </w:p>
    <w:tbl>
      <w:tblPr>
        <w:tblW w:w="3011" w:type="pct"/>
        <w:jc w:val="center"/>
        <w:tblLook w:val="07E0" w:firstRow="1" w:lastRow="1" w:firstColumn="1" w:lastColumn="1" w:noHBand="1" w:noVBand="1"/>
      </w:tblPr>
      <w:tblGrid>
        <w:gridCol w:w="1108"/>
        <w:gridCol w:w="1103"/>
        <w:gridCol w:w="1222"/>
        <w:gridCol w:w="930"/>
        <w:gridCol w:w="840"/>
      </w:tblGrid>
      <w:tr w:rsidR="00A47181" w14:paraId="60CF56B9" w14:textId="77777777" w:rsidTr="00020E2D">
        <w:trPr>
          <w:jc w:val="center"/>
        </w:trPr>
        <w:tc>
          <w:tcPr>
            <w:tcW w:w="0" w:type="auto"/>
            <w:tcBorders>
              <w:bottom w:val="single" w:sz="0" w:space="0" w:color="auto"/>
            </w:tcBorders>
            <w:vAlign w:val="bottom"/>
          </w:tcPr>
          <w:p w14:paraId="4446CD3E" w14:textId="77777777" w:rsidR="00A47181" w:rsidRDefault="00A47181" w:rsidP="00024FCF">
            <w:pPr>
              <w:pStyle w:val="Compact"/>
            </w:pPr>
            <w:r>
              <w:t>Variable</w:t>
            </w:r>
          </w:p>
        </w:tc>
        <w:tc>
          <w:tcPr>
            <w:tcW w:w="0" w:type="auto"/>
            <w:tcBorders>
              <w:bottom w:val="single" w:sz="0" w:space="0" w:color="auto"/>
            </w:tcBorders>
            <w:vAlign w:val="bottom"/>
          </w:tcPr>
          <w:p w14:paraId="6B3C8FCC" w14:textId="77777777" w:rsidR="00A47181" w:rsidRDefault="00A47181" w:rsidP="00024FCF">
            <w:pPr>
              <w:pStyle w:val="Compact"/>
            </w:pPr>
            <w:r>
              <w:t>Method</w:t>
            </w:r>
          </w:p>
        </w:tc>
        <w:tc>
          <w:tcPr>
            <w:tcW w:w="0" w:type="auto"/>
            <w:tcBorders>
              <w:bottom w:val="single" w:sz="0" w:space="0" w:color="auto"/>
            </w:tcBorders>
            <w:vAlign w:val="bottom"/>
          </w:tcPr>
          <w:p w14:paraId="0D6581DE" w14:textId="77777777" w:rsidR="00A47181" w:rsidRDefault="00A47181" w:rsidP="00024FCF">
            <w:pPr>
              <w:pStyle w:val="Compact"/>
            </w:pPr>
            <w:r>
              <w:t>Variances</w:t>
            </w:r>
          </w:p>
        </w:tc>
        <w:tc>
          <w:tcPr>
            <w:tcW w:w="0" w:type="auto"/>
            <w:tcBorders>
              <w:bottom w:val="single" w:sz="0" w:space="0" w:color="auto"/>
            </w:tcBorders>
            <w:vAlign w:val="bottom"/>
          </w:tcPr>
          <w:p w14:paraId="0A33E5C3" w14:textId="77777777" w:rsidR="00A47181" w:rsidRDefault="00A47181" w:rsidP="00024FCF">
            <w:pPr>
              <w:pStyle w:val="Compact"/>
            </w:pPr>
            <w:proofErr w:type="spellStart"/>
            <w:r>
              <w:t>Probt</w:t>
            </w:r>
            <w:proofErr w:type="spellEnd"/>
          </w:p>
        </w:tc>
        <w:tc>
          <w:tcPr>
            <w:tcW w:w="0" w:type="auto"/>
            <w:tcBorders>
              <w:bottom w:val="single" w:sz="0" w:space="0" w:color="auto"/>
            </w:tcBorders>
            <w:vAlign w:val="bottom"/>
          </w:tcPr>
          <w:p w14:paraId="04022197" w14:textId="77777777" w:rsidR="00A47181" w:rsidRDefault="00A47181" w:rsidP="00024FCF">
            <w:pPr>
              <w:pStyle w:val="Compact"/>
              <w:jc w:val="right"/>
            </w:pPr>
            <w:proofErr w:type="spellStart"/>
            <w:r>
              <w:t>ProbF</w:t>
            </w:r>
            <w:proofErr w:type="spellEnd"/>
          </w:p>
        </w:tc>
      </w:tr>
      <w:tr w:rsidR="00A47181" w14:paraId="2D2614AB" w14:textId="77777777" w:rsidTr="00020E2D">
        <w:trPr>
          <w:jc w:val="center"/>
        </w:trPr>
        <w:tc>
          <w:tcPr>
            <w:tcW w:w="0" w:type="auto"/>
          </w:tcPr>
          <w:p w14:paraId="0D3EF23E" w14:textId="77777777" w:rsidR="00A47181" w:rsidRDefault="00A47181" w:rsidP="00024FCF">
            <w:pPr>
              <w:pStyle w:val="Compact"/>
            </w:pPr>
            <w:r>
              <w:t>outcome</w:t>
            </w:r>
          </w:p>
        </w:tc>
        <w:tc>
          <w:tcPr>
            <w:tcW w:w="0" w:type="auto"/>
          </w:tcPr>
          <w:p w14:paraId="42DFF1BD" w14:textId="77777777" w:rsidR="00A47181" w:rsidRDefault="00A47181" w:rsidP="00024FCF">
            <w:pPr>
              <w:pStyle w:val="Compact"/>
            </w:pPr>
            <w:r>
              <w:t>Folded F</w:t>
            </w:r>
          </w:p>
        </w:tc>
        <w:tc>
          <w:tcPr>
            <w:tcW w:w="0" w:type="auto"/>
          </w:tcPr>
          <w:p w14:paraId="2449C8DD" w14:textId="7E4E696D" w:rsidR="00A47181" w:rsidRDefault="00543D0D" w:rsidP="00024FCF">
            <w:pPr>
              <w:pStyle w:val="Compact"/>
            </w:pPr>
            <w:r>
              <w:rPr>
                <w:rFonts w:hint="eastAsia"/>
              </w:rPr>
              <w:t>E</w:t>
            </w:r>
            <w:r>
              <w:t>qual</w:t>
            </w:r>
          </w:p>
        </w:tc>
        <w:tc>
          <w:tcPr>
            <w:tcW w:w="0" w:type="auto"/>
          </w:tcPr>
          <w:p w14:paraId="3DAB7AA9" w14:textId="77777777" w:rsidR="00A47181" w:rsidRDefault="00A47181" w:rsidP="00024FCF">
            <w:pPr>
              <w:pStyle w:val="Compact"/>
            </w:pPr>
            <w:r>
              <w:t>&lt;.0001</w:t>
            </w:r>
          </w:p>
        </w:tc>
        <w:tc>
          <w:tcPr>
            <w:tcW w:w="0" w:type="auto"/>
          </w:tcPr>
          <w:p w14:paraId="768D7DF5" w14:textId="77777777" w:rsidR="00A47181" w:rsidRDefault="00A47181" w:rsidP="00024FCF">
            <w:pPr>
              <w:pStyle w:val="Compact"/>
              <w:jc w:val="right"/>
            </w:pPr>
            <w:r>
              <w:t>0.49</w:t>
            </w:r>
          </w:p>
        </w:tc>
      </w:tr>
      <w:tr w:rsidR="00D478F0" w14:paraId="0B23F6FB" w14:textId="77777777" w:rsidTr="00020E2D">
        <w:trPr>
          <w:jc w:val="center"/>
        </w:trPr>
        <w:tc>
          <w:tcPr>
            <w:tcW w:w="0" w:type="auto"/>
          </w:tcPr>
          <w:p w14:paraId="28BACF9D" w14:textId="77777777" w:rsidR="00D478F0" w:rsidRDefault="00D478F0" w:rsidP="00024FCF">
            <w:pPr>
              <w:pStyle w:val="Compact"/>
            </w:pPr>
          </w:p>
        </w:tc>
        <w:tc>
          <w:tcPr>
            <w:tcW w:w="0" w:type="auto"/>
          </w:tcPr>
          <w:p w14:paraId="21BB83EB" w14:textId="77777777" w:rsidR="00D478F0" w:rsidRDefault="00D478F0" w:rsidP="00024FCF">
            <w:pPr>
              <w:pStyle w:val="Compact"/>
            </w:pPr>
          </w:p>
        </w:tc>
        <w:tc>
          <w:tcPr>
            <w:tcW w:w="0" w:type="auto"/>
          </w:tcPr>
          <w:p w14:paraId="31C08598" w14:textId="77777777" w:rsidR="00D478F0" w:rsidRDefault="00D478F0" w:rsidP="00024FCF">
            <w:pPr>
              <w:pStyle w:val="Compact"/>
              <w:rPr>
                <w:rFonts w:hint="eastAsia"/>
              </w:rPr>
            </w:pPr>
          </w:p>
        </w:tc>
        <w:tc>
          <w:tcPr>
            <w:tcW w:w="0" w:type="auto"/>
          </w:tcPr>
          <w:p w14:paraId="41D1ED0A" w14:textId="77777777" w:rsidR="00D478F0" w:rsidRDefault="00D478F0" w:rsidP="00024FCF">
            <w:pPr>
              <w:pStyle w:val="Compact"/>
            </w:pPr>
          </w:p>
        </w:tc>
        <w:tc>
          <w:tcPr>
            <w:tcW w:w="0" w:type="auto"/>
          </w:tcPr>
          <w:p w14:paraId="2D7F63CA" w14:textId="77777777" w:rsidR="00D478F0" w:rsidRDefault="00D478F0" w:rsidP="00024FCF">
            <w:pPr>
              <w:pStyle w:val="Compact"/>
              <w:jc w:val="right"/>
            </w:pPr>
          </w:p>
        </w:tc>
      </w:tr>
    </w:tbl>
    <w:p w14:paraId="703C140C" w14:textId="5E307FA7" w:rsidR="00020E2D" w:rsidRDefault="00020E2D" w:rsidP="00020E2D">
      <w:pPr>
        <w:pStyle w:val="Compact"/>
        <w:rPr>
          <w:lang w:eastAsia="zh-TW"/>
        </w:rPr>
      </w:pPr>
      <w:r w:rsidRPr="00802D18">
        <w:rPr>
          <w:lang w:eastAsia="zh-TW"/>
        </w:rPr>
        <w:t>In this test, patients wh</w:t>
      </w:r>
      <w:r>
        <w:rPr>
          <w:lang w:eastAsia="zh-TW"/>
        </w:rPr>
        <w:t>o</w:t>
      </w:r>
      <w:r w:rsidRPr="00802D18">
        <w:rPr>
          <w:lang w:eastAsia="zh-TW"/>
        </w:rPr>
        <w:t xml:space="preserve"> </w:t>
      </w:r>
      <w:r>
        <w:rPr>
          <w:lang w:eastAsia="zh-TW"/>
        </w:rPr>
        <w:t xml:space="preserve">took </w:t>
      </w:r>
      <w:r>
        <w:rPr>
          <w:lang w:eastAsia="zh-TW"/>
        </w:rPr>
        <w:t xml:space="preserve">combination of drug A and </w:t>
      </w:r>
      <w:r>
        <w:rPr>
          <w:lang w:eastAsia="zh-TW"/>
        </w:rPr>
        <w:t xml:space="preserve">drug B </w:t>
      </w:r>
      <w:r>
        <w:rPr>
          <w:lang w:eastAsia="zh-TW"/>
        </w:rPr>
        <w:t xml:space="preserve">and </w:t>
      </w:r>
      <w:r w:rsidRPr="00802D18">
        <w:rPr>
          <w:lang w:eastAsia="zh-TW"/>
        </w:rPr>
        <w:t xml:space="preserve">were set as group </w:t>
      </w:r>
      <w:r>
        <w:rPr>
          <w:lang w:eastAsia="zh-TW"/>
        </w:rPr>
        <w:t>A</w:t>
      </w:r>
      <w:r>
        <w:rPr>
          <w:lang w:eastAsia="zh-TW"/>
        </w:rPr>
        <w:t>B</w:t>
      </w:r>
      <w:r w:rsidRPr="00802D18">
        <w:rPr>
          <w:lang w:eastAsia="zh-TW"/>
        </w:rPr>
        <w:t xml:space="preserve">, and patients who </w:t>
      </w:r>
      <w:r>
        <w:rPr>
          <w:lang w:eastAsia="zh-TW"/>
        </w:rPr>
        <w:t>took Placebo</w:t>
      </w:r>
      <w:r>
        <w:rPr>
          <w:lang w:eastAsia="zh-TW"/>
        </w:rPr>
        <w:t xml:space="preserve"> </w:t>
      </w:r>
      <w:r w:rsidRPr="00802D18">
        <w:rPr>
          <w:lang w:eastAsia="zh-TW"/>
        </w:rPr>
        <w:t xml:space="preserve">were set as group </w:t>
      </w:r>
      <w:r>
        <w:rPr>
          <w:lang w:eastAsia="zh-TW"/>
        </w:rPr>
        <w:t>P</w:t>
      </w:r>
      <w:r w:rsidRPr="00802D18">
        <w:rPr>
          <w:lang w:eastAsia="zh-TW"/>
        </w:rPr>
        <w:t xml:space="preserve">. In T test, we set the significance level to 0.05: </w:t>
      </w:r>
    </w:p>
    <w:p w14:paraId="29D1A27A" w14:textId="244B7F96" w:rsidR="00020E2D" w:rsidRDefault="00020E2D" w:rsidP="008703A8">
      <w:pPr>
        <w:pStyle w:val="BodyText"/>
        <w:ind w:firstLine="720"/>
        <w:rPr>
          <w:lang w:eastAsia="zh-TW"/>
        </w:rPr>
      </w:pPr>
      <w:r>
        <w:rPr>
          <w:lang w:eastAsia="zh-TW"/>
        </w:rPr>
        <w:t xml:space="preserve">Took drug </w:t>
      </w:r>
      <w:r>
        <w:rPr>
          <w:lang w:eastAsia="zh-TW"/>
        </w:rPr>
        <w:t xml:space="preserve">A and </w:t>
      </w:r>
      <w:r>
        <w:rPr>
          <w:lang w:eastAsia="zh-TW"/>
        </w:rPr>
        <w:t xml:space="preserve">B </w:t>
      </w:r>
      <w:r w:rsidRPr="00802D18">
        <w:rPr>
          <w:lang w:eastAsia="zh-TW"/>
        </w:rPr>
        <w:t xml:space="preserve">vs. </w:t>
      </w:r>
      <w:r>
        <w:rPr>
          <w:lang w:eastAsia="zh-TW"/>
        </w:rPr>
        <w:t>Took Placebo</w:t>
      </w:r>
      <w:r w:rsidRPr="00802D18">
        <w:rPr>
          <w:lang w:eastAsia="zh-TW"/>
        </w:rPr>
        <w:t xml:space="preserve">: From the test for equality of variance, it can be known that </w:t>
      </w:r>
      <w:r>
        <w:rPr>
          <w:lang w:eastAsia="zh-TW"/>
        </w:rPr>
        <w:t>p</w:t>
      </w:r>
      <w:r w:rsidRPr="00802D18">
        <w:rPr>
          <w:lang w:eastAsia="zh-TW"/>
        </w:rPr>
        <w:t>-value=0.</w:t>
      </w:r>
      <w:r>
        <w:rPr>
          <w:lang w:eastAsia="zh-TW"/>
        </w:rPr>
        <w:t>4</w:t>
      </w:r>
      <w:r>
        <w:rPr>
          <w:lang w:eastAsia="zh-TW"/>
        </w:rPr>
        <w:t>9</w:t>
      </w:r>
      <w:r w:rsidRPr="00802D18">
        <w:rPr>
          <w:lang w:eastAsia="zh-TW"/>
        </w:rPr>
        <w:t xml:space="preserve">&gt;0.05, so the variance of both is equal. Then, the </w:t>
      </w:r>
      <w:r>
        <w:rPr>
          <w:lang w:eastAsia="zh-TW"/>
        </w:rPr>
        <w:t>p</w:t>
      </w:r>
      <w:r w:rsidRPr="00802D18">
        <w:rPr>
          <w:lang w:eastAsia="zh-TW"/>
        </w:rPr>
        <w:t>-value</w:t>
      </w:r>
      <w:r>
        <w:rPr>
          <w:lang w:eastAsia="zh-TW"/>
        </w:rPr>
        <w:t>&lt;</w:t>
      </w:r>
      <w:r>
        <w:rPr>
          <w:lang w:eastAsia="zh-TW"/>
        </w:rPr>
        <w:t>0.0</w:t>
      </w:r>
      <w:r>
        <w:rPr>
          <w:lang w:eastAsia="zh-TW"/>
        </w:rPr>
        <w:t>00</w:t>
      </w:r>
      <w:r>
        <w:rPr>
          <w:lang w:eastAsia="zh-TW"/>
        </w:rPr>
        <w:t>1&lt;</w:t>
      </w:r>
      <w:r w:rsidRPr="00802D18">
        <w:rPr>
          <w:lang w:eastAsia="zh-TW"/>
        </w:rPr>
        <w:t xml:space="preserve">0.05 obtained by the </w:t>
      </w:r>
      <w:r>
        <w:rPr>
          <w:lang w:eastAsia="zh-TW"/>
        </w:rPr>
        <w:t>pooled</w:t>
      </w:r>
      <w:r w:rsidRPr="00802D18">
        <w:rPr>
          <w:rFonts w:hint="eastAsia"/>
          <w:lang w:eastAsia="zh-TW"/>
        </w:rPr>
        <w:t xml:space="preserve"> </w:t>
      </w:r>
      <w:r w:rsidRPr="00802D18">
        <w:rPr>
          <w:lang w:eastAsia="zh-TW"/>
        </w:rPr>
        <w:t xml:space="preserve">method shows that there is </w:t>
      </w:r>
      <w:r>
        <w:rPr>
          <w:lang w:eastAsia="zh-TW"/>
        </w:rPr>
        <w:t>a</w:t>
      </w:r>
      <w:r w:rsidRPr="00802D18">
        <w:rPr>
          <w:lang w:eastAsia="zh-TW"/>
        </w:rPr>
        <w:t xml:space="preserve"> significant difference in the variance of the </w:t>
      </w:r>
      <w:r>
        <w:rPr>
          <w:lang w:eastAsia="zh-TW"/>
        </w:rPr>
        <w:t>mean of testing score</w:t>
      </w:r>
      <w:r w:rsidRPr="00802D18">
        <w:rPr>
          <w:lang w:eastAsia="zh-TW"/>
        </w:rPr>
        <w:t xml:space="preserve"> between the group </w:t>
      </w:r>
      <w:r>
        <w:rPr>
          <w:lang w:eastAsia="zh-TW"/>
        </w:rPr>
        <w:t>A</w:t>
      </w:r>
      <w:r>
        <w:rPr>
          <w:lang w:eastAsia="zh-TW"/>
        </w:rPr>
        <w:t xml:space="preserve">B </w:t>
      </w:r>
      <w:r w:rsidRPr="00802D18">
        <w:rPr>
          <w:lang w:eastAsia="zh-TW"/>
        </w:rPr>
        <w:t xml:space="preserve">and group </w:t>
      </w:r>
      <w:r>
        <w:rPr>
          <w:lang w:eastAsia="zh-TW"/>
        </w:rPr>
        <w:t>P</w:t>
      </w:r>
      <w:r w:rsidRPr="00802D18">
        <w:rPr>
          <w:lang w:eastAsia="zh-TW"/>
        </w:rPr>
        <w:t>.</w:t>
      </w:r>
    </w:p>
    <w:p w14:paraId="6186A256" w14:textId="48A7B4D8" w:rsidR="00092836" w:rsidRDefault="00092836" w:rsidP="00092836">
      <w:pPr>
        <w:pStyle w:val="Compact"/>
        <w:numPr>
          <w:ilvl w:val="0"/>
          <w:numId w:val="47"/>
        </w:numPr>
        <w:rPr>
          <w:lang w:eastAsia="zh-TW"/>
        </w:rPr>
      </w:pPr>
      <w:r>
        <w:rPr>
          <w:lang w:eastAsia="zh-TW"/>
        </w:rPr>
        <w:t xml:space="preserve">Does the combination of chemical drug A and chemical drug B have </w:t>
      </w:r>
      <w:r>
        <w:rPr>
          <w:lang w:eastAsia="zh-TW"/>
        </w:rPr>
        <w:t xml:space="preserve">better </w:t>
      </w:r>
      <w:r>
        <w:rPr>
          <w:lang w:eastAsia="zh-TW"/>
        </w:rPr>
        <w:t xml:space="preserve">effect to lower </w:t>
      </w:r>
      <w:r w:rsidRPr="00207812">
        <w:rPr>
          <w:lang w:eastAsia="zh-TW"/>
        </w:rPr>
        <w:t>blood sugar</w:t>
      </w:r>
      <w:r>
        <w:rPr>
          <w:lang w:eastAsia="zh-TW"/>
        </w:rPr>
        <w:t>?</w:t>
      </w:r>
    </w:p>
    <w:p w14:paraId="114831F0" w14:textId="23001FA4" w:rsidR="00DF0F77" w:rsidRDefault="002F499B" w:rsidP="00A47181">
      <w:pPr>
        <w:pStyle w:val="FirstParagraph"/>
        <w:jc w:val="center"/>
        <w:rPr>
          <w:rFonts w:hint="eastAsia"/>
          <w:lang w:eastAsia="zh-TW"/>
        </w:rPr>
      </w:pPr>
      <w:r>
        <w:rPr>
          <w:rFonts w:hint="eastAsia"/>
          <w:lang w:eastAsia="zh-TW"/>
        </w:rPr>
        <w:t>T</w:t>
      </w:r>
      <w:r>
        <w:rPr>
          <w:lang w:eastAsia="zh-TW"/>
        </w:rPr>
        <w:t>able</w:t>
      </w:r>
      <w:r w:rsidR="0009784F">
        <w:rPr>
          <w:lang w:eastAsia="zh-TW"/>
        </w:rPr>
        <w:t xml:space="preserve"> 24: </w:t>
      </w:r>
      <w:r>
        <w:rPr>
          <w:lang w:eastAsia="zh-TW"/>
        </w:rPr>
        <w:t xml:space="preserve">The difference of the reduce of </w:t>
      </w:r>
      <w:r w:rsidRPr="00207812">
        <w:rPr>
          <w:lang w:eastAsia="zh-TW"/>
        </w:rPr>
        <w:t>blood glucose</w:t>
      </w:r>
      <w:r>
        <w:rPr>
          <w:lang w:eastAsia="zh-TW"/>
        </w:rPr>
        <w:t xml:space="preserve"> for four therapies</w:t>
      </w:r>
    </w:p>
    <w:tbl>
      <w:tblPr>
        <w:tblW w:w="4038" w:type="pct"/>
        <w:jc w:val="center"/>
        <w:tblLook w:val="07E0" w:firstRow="1" w:lastRow="1" w:firstColumn="1" w:lastColumn="1" w:noHBand="1" w:noVBand="1"/>
      </w:tblPr>
      <w:tblGrid>
        <w:gridCol w:w="1108"/>
        <w:gridCol w:w="740"/>
        <w:gridCol w:w="797"/>
        <w:gridCol w:w="1703"/>
        <w:gridCol w:w="1683"/>
        <w:gridCol w:w="947"/>
      </w:tblGrid>
      <w:tr w:rsidR="00DF0F77" w14:paraId="0A9BC124" w14:textId="77777777" w:rsidTr="001320BA">
        <w:trPr>
          <w:jc w:val="center"/>
        </w:trPr>
        <w:tc>
          <w:tcPr>
            <w:tcW w:w="0" w:type="auto"/>
            <w:tcBorders>
              <w:bottom w:val="single" w:sz="0" w:space="0" w:color="auto"/>
            </w:tcBorders>
            <w:vAlign w:val="bottom"/>
          </w:tcPr>
          <w:p w14:paraId="19B06C94" w14:textId="77777777" w:rsidR="00DF0F77" w:rsidRDefault="0009784F">
            <w:pPr>
              <w:pStyle w:val="Compact"/>
            </w:pPr>
            <w:r>
              <w:t>Variable</w:t>
            </w:r>
          </w:p>
        </w:tc>
        <w:tc>
          <w:tcPr>
            <w:tcW w:w="0" w:type="auto"/>
            <w:tcBorders>
              <w:bottom w:val="single" w:sz="0" w:space="0" w:color="auto"/>
            </w:tcBorders>
            <w:vAlign w:val="bottom"/>
          </w:tcPr>
          <w:p w14:paraId="20421992" w14:textId="77777777" w:rsidR="00DF0F77" w:rsidRDefault="0009784F">
            <w:pPr>
              <w:pStyle w:val="Compact"/>
            </w:pPr>
            <w:r>
              <w:t>Class</w:t>
            </w:r>
          </w:p>
        </w:tc>
        <w:tc>
          <w:tcPr>
            <w:tcW w:w="0" w:type="auto"/>
            <w:tcBorders>
              <w:bottom w:val="single" w:sz="0" w:space="0" w:color="auto"/>
            </w:tcBorders>
            <w:vAlign w:val="bottom"/>
          </w:tcPr>
          <w:p w14:paraId="22DBCB89" w14:textId="77777777" w:rsidR="00DF0F77" w:rsidRDefault="0009784F">
            <w:pPr>
              <w:pStyle w:val="Compact"/>
              <w:jc w:val="right"/>
            </w:pPr>
            <w:r>
              <w:t>Mean</w:t>
            </w:r>
          </w:p>
        </w:tc>
        <w:tc>
          <w:tcPr>
            <w:tcW w:w="0" w:type="auto"/>
            <w:tcBorders>
              <w:bottom w:val="single" w:sz="0" w:space="0" w:color="auto"/>
            </w:tcBorders>
            <w:vAlign w:val="bottom"/>
          </w:tcPr>
          <w:p w14:paraId="651C03E9" w14:textId="77777777" w:rsidR="00DF0F77" w:rsidRDefault="0009784F">
            <w:pPr>
              <w:pStyle w:val="Compact"/>
              <w:jc w:val="right"/>
            </w:pPr>
            <w:r>
              <w:t>LowerCLMean</w:t>
            </w:r>
          </w:p>
        </w:tc>
        <w:tc>
          <w:tcPr>
            <w:tcW w:w="0" w:type="auto"/>
            <w:tcBorders>
              <w:bottom w:val="single" w:sz="0" w:space="0" w:color="auto"/>
            </w:tcBorders>
            <w:vAlign w:val="bottom"/>
          </w:tcPr>
          <w:p w14:paraId="7ECEE3DF" w14:textId="77777777" w:rsidR="00DF0F77" w:rsidRDefault="0009784F">
            <w:pPr>
              <w:pStyle w:val="Compact"/>
              <w:jc w:val="right"/>
            </w:pPr>
            <w:r>
              <w:t>UpperCLMean</w:t>
            </w:r>
          </w:p>
        </w:tc>
        <w:tc>
          <w:tcPr>
            <w:tcW w:w="0" w:type="auto"/>
            <w:tcBorders>
              <w:bottom w:val="single" w:sz="0" w:space="0" w:color="auto"/>
            </w:tcBorders>
            <w:vAlign w:val="bottom"/>
          </w:tcPr>
          <w:p w14:paraId="6208E73C" w14:textId="77777777" w:rsidR="00DF0F77" w:rsidRDefault="0009784F">
            <w:pPr>
              <w:pStyle w:val="Compact"/>
              <w:jc w:val="right"/>
            </w:pPr>
            <w:r>
              <w:t>StdDev</w:t>
            </w:r>
          </w:p>
        </w:tc>
      </w:tr>
      <w:tr w:rsidR="00DF0F77" w14:paraId="590DEF50" w14:textId="77777777" w:rsidTr="001320BA">
        <w:trPr>
          <w:jc w:val="center"/>
        </w:trPr>
        <w:tc>
          <w:tcPr>
            <w:tcW w:w="0" w:type="auto"/>
          </w:tcPr>
          <w:p w14:paraId="144D3B7A" w14:textId="77777777" w:rsidR="00DF0F77" w:rsidRDefault="0009784F">
            <w:pPr>
              <w:pStyle w:val="Compact"/>
            </w:pPr>
            <w:r>
              <w:t>outcome</w:t>
            </w:r>
          </w:p>
        </w:tc>
        <w:tc>
          <w:tcPr>
            <w:tcW w:w="0" w:type="auto"/>
          </w:tcPr>
          <w:p w14:paraId="71EF700A" w14:textId="77777777" w:rsidR="00DF0F77" w:rsidRDefault="0009784F">
            <w:pPr>
              <w:pStyle w:val="Compact"/>
            </w:pPr>
            <w:r>
              <w:t>A</w:t>
            </w:r>
          </w:p>
        </w:tc>
        <w:tc>
          <w:tcPr>
            <w:tcW w:w="0" w:type="auto"/>
          </w:tcPr>
          <w:p w14:paraId="09AA1CBB" w14:textId="77777777" w:rsidR="00DF0F77" w:rsidRDefault="0009784F">
            <w:pPr>
              <w:pStyle w:val="Compact"/>
              <w:jc w:val="right"/>
            </w:pPr>
            <w:r>
              <w:t>21.17</w:t>
            </w:r>
          </w:p>
        </w:tc>
        <w:tc>
          <w:tcPr>
            <w:tcW w:w="0" w:type="auto"/>
          </w:tcPr>
          <w:p w14:paraId="5E1CF764" w14:textId="77777777" w:rsidR="00DF0F77" w:rsidRDefault="0009784F">
            <w:pPr>
              <w:pStyle w:val="Compact"/>
              <w:jc w:val="right"/>
            </w:pPr>
            <w:r>
              <w:t>8.02</w:t>
            </w:r>
          </w:p>
        </w:tc>
        <w:tc>
          <w:tcPr>
            <w:tcW w:w="0" w:type="auto"/>
          </w:tcPr>
          <w:p w14:paraId="184B9FC8" w14:textId="77777777" w:rsidR="00DF0F77" w:rsidRDefault="0009784F">
            <w:pPr>
              <w:pStyle w:val="Compact"/>
              <w:jc w:val="right"/>
            </w:pPr>
            <w:r>
              <w:t>34.3</w:t>
            </w:r>
          </w:p>
        </w:tc>
        <w:tc>
          <w:tcPr>
            <w:tcW w:w="0" w:type="auto"/>
          </w:tcPr>
          <w:p w14:paraId="283D7713" w14:textId="77777777" w:rsidR="00DF0F77" w:rsidRDefault="0009784F">
            <w:pPr>
              <w:pStyle w:val="Compact"/>
              <w:jc w:val="right"/>
            </w:pPr>
            <w:r>
              <w:t>12.53</w:t>
            </w:r>
          </w:p>
        </w:tc>
      </w:tr>
      <w:tr w:rsidR="00DF0F77" w14:paraId="69BB7F60" w14:textId="77777777" w:rsidTr="001320BA">
        <w:trPr>
          <w:jc w:val="center"/>
        </w:trPr>
        <w:tc>
          <w:tcPr>
            <w:tcW w:w="0" w:type="auto"/>
          </w:tcPr>
          <w:p w14:paraId="06A2C0FC" w14:textId="77777777" w:rsidR="00DF0F77" w:rsidRDefault="0009784F">
            <w:pPr>
              <w:pStyle w:val="Compact"/>
            </w:pPr>
            <w:r>
              <w:t>outcome</w:t>
            </w:r>
          </w:p>
        </w:tc>
        <w:tc>
          <w:tcPr>
            <w:tcW w:w="0" w:type="auto"/>
          </w:tcPr>
          <w:p w14:paraId="2CD22CC2" w14:textId="77777777" w:rsidR="00DF0F77" w:rsidRDefault="0009784F">
            <w:pPr>
              <w:pStyle w:val="Compact"/>
            </w:pPr>
            <w:r>
              <w:t>AB</w:t>
            </w:r>
          </w:p>
        </w:tc>
        <w:tc>
          <w:tcPr>
            <w:tcW w:w="0" w:type="auto"/>
          </w:tcPr>
          <w:p w14:paraId="160BE492" w14:textId="77777777" w:rsidR="00DF0F77" w:rsidRDefault="0009784F">
            <w:pPr>
              <w:pStyle w:val="Compact"/>
              <w:jc w:val="right"/>
            </w:pPr>
            <w:r>
              <w:t>35.33</w:t>
            </w:r>
          </w:p>
        </w:tc>
        <w:tc>
          <w:tcPr>
            <w:tcW w:w="0" w:type="auto"/>
          </w:tcPr>
          <w:p w14:paraId="614C8390" w14:textId="77777777" w:rsidR="00DF0F77" w:rsidRDefault="0009784F">
            <w:pPr>
              <w:pStyle w:val="Compact"/>
              <w:jc w:val="right"/>
            </w:pPr>
            <w:r>
              <w:t>24.89</w:t>
            </w:r>
          </w:p>
        </w:tc>
        <w:tc>
          <w:tcPr>
            <w:tcW w:w="0" w:type="auto"/>
          </w:tcPr>
          <w:p w14:paraId="4F6012F0" w14:textId="77777777" w:rsidR="00DF0F77" w:rsidRDefault="0009784F">
            <w:pPr>
              <w:pStyle w:val="Compact"/>
              <w:jc w:val="right"/>
            </w:pPr>
            <w:r>
              <w:t>45.8</w:t>
            </w:r>
          </w:p>
        </w:tc>
        <w:tc>
          <w:tcPr>
            <w:tcW w:w="0" w:type="auto"/>
          </w:tcPr>
          <w:p w14:paraId="33C3630B" w14:textId="77777777" w:rsidR="00DF0F77" w:rsidRDefault="0009784F">
            <w:pPr>
              <w:pStyle w:val="Compact"/>
              <w:jc w:val="right"/>
            </w:pPr>
            <w:r>
              <w:t>9.95</w:t>
            </w:r>
          </w:p>
        </w:tc>
      </w:tr>
      <w:tr w:rsidR="00DF0F77" w14:paraId="7DF7F831" w14:textId="77777777" w:rsidTr="001320BA">
        <w:trPr>
          <w:jc w:val="center"/>
        </w:trPr>
        <w:tc>
          <w:tcPr>
            <w:tcW w:w="0" w:type="auto"/>
          </w:tcPr>
          <w:p w14:paraId="591272AB" w14:textId="77777777" w:rsidR="00DF0F77" w:rsidRDefault="0009784F">
            <w:pPr>
              <w:pStyle w:val="Compact"/>
            </w:pPr>
            <w:r>
              <w:t>outcome</w:t>
            </w:r>
          </w:p>
        </w:tc>
        <w:tc>
          <w:tcPr>
            <w:tcW w:w="0" w:type="auto"/>
          </w:tcPr>
          <w:p w14:paraId="33C6006F" w14:textId="77777777" w:rsidR="00DF0F77" w:rsidRDefault="0009784F">
            <w:pPr>
              <w:pStyle w:val="Compact"/>
            </w:pPr>
            <w:r>
              <w:t>B</w:t>
            </w:r>
          </w:p>
        </w:tc>
        <w:tc>
          <w:tcPr>
            <w:tcW w:w="0" w:type="auto"/>
          </w:tcPr>
          <w:p w14:paraId="4E0B74E5" w14:textId="77777777" w:rsidR="00DF0F77" w:rsidRDefault="0009784F">
            <w:pPr>
              <w:pStyle w:val="Compact"/>
              <w:jc w:val="right"/>
            </w:pPr>
            <w:r>
              <w:t>26.33</w:t>
            </w:r>
          </w:p>
        </w:tc>
        <w:tc>
          <w:tcPr>
            <w:tcW w:w="0" w:type="auto"/>
          </w:tcPr>
          <w:p w14:paraId="2890557A" w14:textId="77777777" w:rsidR="00DF0F77" w:rsidRDefault="0009784F">
            <w:pPr>
              <w:pStyle w:val="Compact"/>
              <w:jc w:val="right"/>
            </w:pPr>
            <w:r>
              <w:t>14.96</w:t>
            </w:r>
          </w:p>
        </w:tc>
        <w:tc>
          <w:tcPr>
            <w:tcW w:w="0" w:type="auto"/>
          </w:tcPr>
          <w:p w14:paraId="442BEC75" w14:textId="77777777" w:rsidR="00DF0F77" w:rsidRDefault="0009784F">
            <w:pPr>
              <w:pStyle w:val="Compact"/>
              <w:jc w:val="right"/>
            </w:pPr>
            <w:r>
              <w:t>37.7</w:t>
            </w:r>
          </w:p>
        </w:tc>
        <w:tc>
          <w:tcPr>
            <w:tcW w:w="0" w:type="auto"/>
          </w:tcPr>
          <w:p w14:paraId="641B14C0" w14:textId="77777777" w:rsidR="00DF0F77" w:rsidRDefault="0009784F">
            <w:pPr>
              <w:pStyle w:val="Compact"/>
              <w:jc w:val="right"/>
            </w:pPr>
            <w:r>
              <w:t>10.84</w:t>
            </w:r>
          </w:p>
        </w:tc>
      </w:tr>
      <w:tr w:rsidR="00DF0F77" w14:paraId="133E768E" w14:textId="77777777" w:rsidTr="001320BA">
        <w:trPr>
          <w:jc w:val="center"/>
        </w:trPr>
        <w:tc>
          <w:tcPr>
            <w:tcW w:w="0" w:type="auto"/>
          </w:tcPr>
          <w:p w14:paraId="2CF965F7" w14:textId="77777777" w:rsidR="00DF0F77" w:rsidRDefault="0009784F">
            <w:pPr>
              <w:pStyle w:val="Compact"/>
            </w:pPr>
            <w:r>
              <w:t>outcome</w:t>
            </w:r>
          </w:p>
        </w:tc>
        <w:tc>
          <w:tcPr>
            <w:tcW w:w="0" w:type="auto"/>
          </w:tcPr>
          <w:p w14:paraId="76C97970" w14:textId="77777777" w:rsidR="00DF0F77" w:rsidRDefault="0009784F">
            <w:pPr>
              <w:pStyle w:val="Compact"/>
            </w:pPr>
            <w:r>
              <w:t>P</w:t>
            </w:r>
          </w:p>
        </w:tc>
        <w:tc>
          <w:tcPr>
            <w:tcW w:w="0" w:type="auto"/>
          </w:tcPr>
          <w:p w14:paraId="2A44AD2F" w14:textId="77777777" w:rsidR="00DF0F77" w:rsidRDefault="0009784F">
            <w:pPr>
              <w:pStyle w:val="Compact"/>
              <w:jc w:val="right"/>
            </w:pPr>
            <w:r>
              <w:t>8.17</w:t>
            </w:r>
          </w:p>
        </w:tc>
        <w:tc>
          <w:tcPr>
            <w:tcW w:w="0" w:type="auto"/>
          </w:tcPr>
          <w:p w14:paraId="27B4A257" w14:textId="77777777" w:rsidR="00DF0F77" w:rsidRDefault="0009784F">
            <w:pPr>
              <w:pStyle w:val="Compact"/>
              <w:jc w:val="right"/>
            </w:pPr>
            <w:r>
              <w:t>0.65</w:t>
            </w:r>
          </w:p>
        </w:tc>
        <w:tc>
          <w:tcPr>
            <w:tcW w:w="0" w:type="auto"/>
          </w:tcPr>
          <w:p w14:paraId="57C4BB45" w14:textId="77777777" w:rsidR="00DF0F77" w:rsidRDefault="0009784F">
            <w:pPr>
              <w:pStyle w:val="Compact"/>
              <w:jc w:val="right"/>
            </w:pPr>
            <w:r>
              <w:t>15.7</w:t>
            </w:r>
          </w:p>
        </w:tc>
        <w:tc>
          <w:tcPr>
            <w:tcW w:w="0" w:type="auto"/>
          </w:tcPr>
          <w:p w14:paraId="315133D6" w14:textId="77777777" w:rsidR="00DF0F77" w:rsidRDefault="0009784F">
            <w:pPr>
              <w:pStyle w:val="Compact"/>
              <w:jc w:val="right"/>
            </w:pPr>
            <w:r>
              <w:t>7.17</w:t>
            </w:r>
          </w:p>
        </w:tc>
      </w:tr>
      <w:tr w:rsidR="00D478F0" w14:paraId="4C13A33B" w14:textId="77777777" w:rsidTr="001320BA">
        <w:trPr>
          <w:jc w:val="center"/>
        </w:trPr>
        <w:tc>
          <w:tcPr>
            <w:tcW w:w="0" w:type="auto"/>
          </w:tcPr>
          <w:p w14:paraId="5FB8EA25" w14:textId="77777777" w:rsidR="00D478F0" w:rsidRDefault="00D478F0">
            <w:pPr>
              <w:pStyle w:val="Compact"/>
            </w:pPr>
          </w:p>
        </w:tc>
        <w:tc>
          <w:tcPr>
            <w:tcW w:w="0" w:type="auto"/>
          </w:tcPr>
          <w:p w14:paraId="53FB8494" w14:textId="77777777" w:rsidR="00D478F0" w:rsidRDefault="00D478F0">
            <w:pPr>
              <w:pStyle w:val="Compact"/>
            </w:pPr>
          </w:p>
        </w:tc>
        <w:tc>
          <w:tcPr>
            <w:tcW w:w="0" w:type="auto"/>
          </w:tcPr>
          <w:p w14:paraId="7319F442" w14:textId="77777777" w:rsidR="00D478F0" w:rsidRDefault="00D478F0">
            <w:pPr>
              <w:pStyle w:val="Compact"/>
              <w:jc w:val="right"/>
            </w:pPr>
          </w:p>
        </w:tc>
        <w:tc>
          <w:tcPr>
            <w:tcW w:w="0" w:type="auto"/>
          </w:tcPr>
          <w:p w14:paraId="45BC87A8" w14:textId="77777777" w:rsidR="00D478F0" w:rsidRDefault="00D478F0">
            <w:pPr>
              <w:pStyle w:val="Compact"/>
              <w:jc w:val="right"/>
            </w:pPr>
          </w:p>
        </w:tc>
        <w:tc>
          <w:tcPr>
            <w:tcW w:w="0" w:type="auto"/>
          </w:tcPr>
          <w:p w14:paraId="6CACFF49" w14:textId="77777777" w:rsidR="00D478F0" w:rsidRDefault="00D478F0">
            <w:pPr>
              <w:pStyle w:val="Compact"/>
              <w:jc w:val="right"/>
            </w:pPr>
          </w:p>
        </w:tc>
        <w:tc>
          <w:tcPr>
            <w:tcW w:w="0" w:type="auto"/>
          </w:tcPr>
          <w:p w14:paraId="43CA89C2" w14:textId="77777777" w:rsidR="00D478F0" w:rsidRDefault="00D478F0">
            <w:pPr>
              <w:pStyle w:val="Compact"/>
              <w:jc w:val="right"/>
            </w:pPr>
          </w:p>
        </w:tc>
      </w:tr>
    </w:tbl>
    <w:p w14:paraId="5E56E8F2" w14:textId="42C09F3A" w:rsidR="00DF0F77" w:rsidRDefault="001320BA" w:rsidP="00E00C00">
      <w:pPr>
        <w:pStyle w:val="BodyText"/>
        <w:ind w:firstLine="720"/>
        <w:rPr>
          <w:rFonts w:hint="eastAsia"/>
          <w:lang w:eastAsia="zh-TW"/>
        </w:rPr>
      </w:pPr>
      <w:r w:rsidRPr="001320BA">
        <w:rPr>
          <w:lang w:eastAsia="zh-TW"/>
        </w:rPr>
        <w:t xml:space="preserve">From </w:t>
      </w:r>
      <w:r>
        <w:rPr>
          <w:lang w:eastAsia="zh-TW"/>
        </w:rPr>
        <w:t>T</w:t>
      </w:r>
      <w:r w:rsidRPr="001320BA">
        <w:rPr>
          <w:rFonts w:hint="eastAsia"/>
          <w:lang w:eastAsia="zh-TW"/>
        </w:rPr>
        <w:t>a</w:t>
      </w:r>
      <w:r w:rsidRPr="001320BA">
        <w:rPr>
          <w:lang w:eastAsia="zh-TW"/>
        </w:rPr>
        <w:t>ble</w:t>
      </w:r>
      <w:r>
        <w:rPr>
          <w:lang w:eastAsia="zh-TW"/>
        </w:rPr>
        <w:t xml:space="preserve"> 24</w:t>
      </w:r>
      <w:r w:rsidRPr="001320BA">
        <w:rPr>
          <w:lang w:eastAsia="zh-TW"/>
        </w:rPr>
        <w:t xml:space="preserve">, it can be seen that the </w:t>
      </w:r>
      <w:r w:rsidR="00E00C00">
        <w:rPr>
          <w:lang w:eastAsia="zh-TW"/>
        </w:rPr>
        <w:t xml:space="preserve">mean </w:t>
      </w:r>
      <w:r w:rsidRPr="001320BA">
        <w:rPr>
          <w:lang w:eastAsia="zh-TW"/>
        </w:rPr>
        <w:t xml:space="preserve">value of overall blood </w:t>
      </w:r>
      <w:r w:rsidR="00E00C00">
        <w:rPr>
          <w:lang w:eastAsia="zh-TW"/>
        </w:rPr>
        <w:t xml:space="preserve">sugar </w:t>
      </w:r>
      <w:r w:rsidRPr="001320BA">
        <w:rPr>
          <w:lang w:eastAsia="zh-TW"/>
        </w:rPr>
        <w:t>reduction in patients undergoing the combined treatment of A and B drugs is higher than that of the other three treatments. Therefore, it can be inferred that the combined treatment of A and B drugs is compared with the other three treatments</w:t>
      </w:r>
      <w:r w:rsidR="00E00C00">
        <w:rPr>
          <w:lang w:eastAsia="zh-TW"/>
        </w:rPr>
        <w:t>, t</w:t>
      </w:r>
      <w:r w:rsidRPr="001320BA">
        <w:rPr>
          <w:lang w:eastAsia="zh-TW"/>
        </w:rPr>
        <w:t>he treatment method has a higher curative effect.</w:t>
      </w:r>
    </w:p>
    <w:p w14:paraId="40BB50EA" w14:textId="2869DA6A" w:rsidR="006C2699" w:rsidRDefault="006C2699" w:rsidP="006C2699">
      <w:pPr>
        <w:pStyle w:val="Compact"/>
        <w:numPr>
          <w:ilvl w:val="0"/>
          <w:numId w:val="47"/>
        </w:numPr>
        <w:rPr>
          <w:lang w:eastAsia="zh-TW"/>
        </w:rPr>
      </w:pPr>
      <w:r>
        <w:rPr>
          <w:lang w:eastAsia="zh-TW"/>
        </w:rPr>
        <w:t>Constructing model by using 1-way ANOVA</w:t>
      </w:r>
    </w:p>
    <w:p w14:paraId="7FECCF06" w14:textId="3ACF1410" w:rsidR="00D478F0" w:rsidRDefault="00D478F0" w:rsidP="00D478F0">
      <w:pPr>
        <w:pStyle w:val="Compact"/>
        <w:rPr>
          <w:lang w:eastAsia="zh-TW"/>
        </w:rPr>
      </w:pPr>
    </w:p>
    <w:p w14:paraId="35417F75" w14:textId="2CC37695" w:rsidR="00D478F0" w:rsidRDefault="00D478F0" w:rsidP="00D478F0">
      <w:pPr>
        <w:pStyle w:val="Compact"/>
        <w:rPr>
          <w:lang w:eastAsia="zh-TW"/>
        </w:rPr>
      </w:pPr>
    </w:p>
    <w:p w14:paraId="61A90C1E" w14:textId="77777777" w:rsidR="00D478F0" w:rsidRDefault="00D478F0" w:rsidP="00D478F0">
      <w:pPr>
        <w:pStyle w:val="Compact"/>
        <w:rPr>
          <w:lang w:eastAsia="zh-TW"/>
        </w:rPr>
      </w:pPr>
    </w:p>
    <w:p w14:paraId="1B857B42" w14:textId="1BAC1E7C" w:rsidR="00DF0F77" w:rsidRDefault="00D84063" w:rsidP="00A47181">
      <w:pPr>
        <w:pStyle w:val="FirstParagraph"/>
        <w:jc w:val="center"/>
      </w:pPr>
      <w:r>
        <w:rPr>
          <w:rFonts w:hint="eastAsia"/>
        </w:rPr>
        <w:lastRenderedPageBreak/>
        <w:t>T</w:t>
      </w:r>
      <w:r>
        <w:t>able</w:t>
      </w:r>
      <w:r w:rsidR="0009784F">
        <w:t xml:space="preserve"> 25: </w:t>
      </w:r>
      <w:r>
        <w:t>Estimator of model in one-way ANOVA</w:t>
      </w:r>
    </w:p>
    <w:tbl>
      <w:tblPr>
        <w:tblW w:w="2882" w:type="pct"/>
        <w:jc w:val="center"/>
        <w:tblLook w:val="07E0" w:firstRow="1" w:lastRow="1" w:firstColumn="1" w:lastColumn="1" w:noHBand="1" w:noVBand="1"/>
      </w:tblPr>
      <w:tblGrid>
        <w:gridCol w:w="712"/>
        <w:gridCol w:w="877"/>
        <w:gridCol w:w="1686"/>
        <w:gridCol w:w="1705"/>
      </w:tblGrid>
      <w:tr w:rsidR="00DF0F77" w14:paraId="134D894F" w14:textId="77777777" w:rsidTr="008703A8">
        <w:trPr>
          <w:jc w:val="center"/>
        </w:trPr>
        <w:tc>
          <w:tcPr>
            <w:tcW w:w="0" w:type="auto"/>
            <w:tcBorders>
              <w:bottom w:val="single" w:sz="0" w:space="0" w:color="auto"/>
            </w:tcBorders>
            <w:vAlign w:val="bottom"/>
          </w:tcPr>
          <w:p w14:paraId="6AD663E6" w14:textId="77777777" w:rsidR="00DF0F77" w:rsidRDefault="0009784F">
            <w:pPr>
              <w:pStyle w:val="Compact"/>
            </w:pPr>
            <w:r>
              <w:t>treat</w:t>
            </w:r>
          </w:p>
        </w:tc>
        <w:tc>
          <w:tcPr>
            <w:tcW w:w="0" w:type="auto"/>
            <w:tcBorders>
              <w:bottom w:val="single" w:sz="0" w:space="0" w:color="auto"/>
            </w:tcBorders>
            <w:vAlign w:val="bottom"/>
          </w:tcPr>
          <w:p w14:paraId="3DC34EFD" w14:textId="77777777" w:rsidR="00DF0F77" w:rsidRDefault="0009784F">
            <w:pPr>
              <w:pStyle w:val="Compact"/>
              <w:jc w:val="right"/>
            </w:pPr>
            <w:r>
              <w:t>effect</w:t>
            </w:r>
          </w:p>
        </w:tc>
        <w:tc>
          <w:tcPr>
            <w:tcW w:w="0" w:type="auto"/>
            <w:tcBorders>
              <w:bottom w:val="single" w:sz="0" w:space="0" w:color="auto"/>
            </w:tcBorders>
            <w:vAlign w:val="bottom"/>
          </w:tcPr>
          <w:p w14:paraId="08BA1110" w14:textId="77777777" w:rsidR="00DF0F77" w:rsidRDefault="0009784F">
            <w:pPr>
              <w:pStyle w:val="Compact"/>
              <w:jc w:val="right"/>
            </w:pPr>
            <w:r>
              <w:t>UpperCLeffect</w:t>
            </w:r>
          </w:p>
        </w:tc>
        <w:tc>
          <w:tcPr>
            <w:tcW w:w="0" w:type="auto"/>
            <w:tcBorders>
              <w:bottom w:val="single" w:sz="0" w:space="0" w:color="auto"/>
            </w:tcBorders>
            <w:vAlign w:val="bottom"/>
          </w:tcPr>
          <w:p w14:paraId="652D3B6C" w14:textId="77777777" w:rsidR="00DF0F77" w:rsidRDefault="0009784F">
            <w:pPr>
              <w:pStyle w:val="Compact"/>
              <w:jc w:val="right"/>
            </w:pPr>
            <w:r>
              <w:t>LowerCLeffect</w:t>
            </w:r>
          </w:p>
        </w:tc>
      </w:tr>
      <w:tr w:rsidR="00DF0F77" w14:paraId="1C0C2F14" w14:textId="77777777" w:rsidTr="008703A8">
        <w:trPr>
          <w:jc w:val="center"/>
        </w:trPr>
        <w:tc>
          <w:tcPr>
            <w:tcW w:w="0" w:type="auto"/>
          </w:tcPr>
          <w:p w14:paraId="209964D5" w14:textId="77777777" w:rsidR="00DF0F77" w:rsidRDefault="0009784F">
            <w:pPr>
              <w:pStyle w:val="Compact"/>
            </w:pPr>
            <w:r>
              <w:t>A</w:t>
            </w:r>
          </w:p>
        </w:tc>
        <w:tc>
          <w:tcPr>
            <w:tcW w:w="0" w:type="auto"/>
          </w:tcPr>
          <w:p w14:paraId="37BDFDA5" w14:textId="77777777" w:rsidR="00DF0F77" w:rsidRDefault="0009784F">
            <w:pPr>
              <w:pStyle w:val="Compact"/>
              <w:jc w:val="right"/>
            </w:pPr>
            <w:r>
              <w:t>-1.58</w:t>
            </w:r>
          </w:p>
        </w:tc>
        <w:tc>
          <w:tcPr>
            <w:tcW w:w="0" w:type="auto"/>
          </w:tcPr>
          <w:p w14:paraId="0EB87A9C" w14:textId="77777777" w:rsidR="00DF0F77" w:rsidRDefault="0009784F">
            <w:pPr>
              <w:pStyle w:val="Compact"/>
              <w:jc w:val="right"/>
            </w:pPr>
            <w:r>
              <w:t>45.7</w:t>
            </w:r>
          </w:p>
        </w:tc>
        <w:tc>
          <w:tcPr>
            <w:tcW w:w="0" w:type="auto"/>
          </w:tcPr>
          <w:p w14:paraId="56447A14" w14:textId="77777777" w:rsidR="00DF0F77" w:rsidRDefault="0009784F">
            <w:pPr>
              <w:pStyle w:val="Compact"/>
              <w:jc w:val="right"/>
            </w:pPr>
            <w:r>
              <w:t>-3.39</w:t>
            </w:r>
          </w:p>
        </w:tc>
      </w:tr>
      <w:tr w:rsidR="00DF0F77" w14:paraId="68CD8B0A" w14:textId="77777777" w:rsidTr="008703A8">
        <w:trPr>
          <w:jc w:val="center"/>
        </w:trPr>
        <w:tc>
          <w:tcPr>
            <w:tcW w:w="0" w:type="auto"/>
          </w:tcPr>
          <w:p w14:paraId="1A76D5A1" w14:textId="77777777" w:rsidR="00DF0F77" w:rsidRDefault="0009784F">
            <w:pPr>
              <w:pStyle w:val="Compact"/>
            </w:pPr>
            <w:r>
              <w:t>AB</w:t>
            </w:r>
          </w:p>
        </w:tc>
        <w:tc>
          <w:tcPr>
            <w:tcW w:w="0" w:type="auto"/>
          </w:tcPr>
          <w:p w14:paraId="5BEE4047" w14:textId="77777777" w:rsidR="00DF0F77" w:rsidRDefault="0009784F">
            <w:pPr>
              <w:pStyle w:val="Compact"/>
              <w:jc w:val="right"/>
            </w:pPr>
            <w:r>
              <w:t>12.58</w:t>
            </w:r>
          </w:p>
        </w:tc>
        <w:tc>
          <w:tcPr>
            <w:tcW w:w="0" w:type="auto"/>
          </w:tcPr>
          <w:p w14:paraId="5E24C5DF" w14:textId="77777777" w:rsidR="00DF0F77" w:rsidRDefault="0009784F">
            <w:pPr>
              <w:pStyle w:val="Compact"/>
              <w:jc w:val="right"/>
            </w:pPr>
            <w:r>
              <w:t>54.8</w:t>
            </w:r>
          </w:p>
        </w:tc>
        <w:tc>
          <w:tcPr>
            <w:tcW w:w="0" w:type="auto"/>
          </w:tcPr>
          <w:p w14:paraId="43C7F34C" w14:textId="77777777" w:rsidR="00DF0F77" w:rsidRDefault="0009784F">
            <w:pPr>
              <w:pStyle w:val="Compact"/>
              <w:jc w:val="right"/>
            </w:pPr>
            <w:r>
              <w:t>15.83</w:t>
            </w:r>
          </w:p>
        </w:tc>
      </w:tr>
      <w:tr w:rsidR="00DF0F77" w14:paraId="6D35073C" w14:textId="77777777" w:rsidTr="008703A8">
        <w:trPr>
          <w:jc w:val="center"/>
        </w:trPr>
        <w:tc>
          <w:tcPr>
            <w:tcW w:w="0" w:type="auto"/>
          </w:tcPr>
          <w:p w14:paraId="305BF612" w14:textId="77777777" w:rsidR="00DF0F77" w:rsidRDefault="0009784F">
            <w:pPr>
              <w:pStyle w:val="Compact"/>
            </w:pPr>
            <w:r>
              <w:t>B</w:t>
            </w:r>
          </w:p>
        </w:tc>
        <w:tc>
          <w:tcPr>
            <w:tcW w:w="0" w:type="auto"/>
          </w:tcPr>
          <w:p w14:paraId="52FBD88B" w14:textId="77777777" w:rsidR="00DF0F77" w:rsidRDefault="0009784F">
            <w:pPr>
              <w:pStyle w:val="Compact"/>
              <w:jc w:val="right"/>
            </w:pPr>
            <w:r>
              <w:t>3.58</w:t>
            </w:r>
          </w:p>
        </w:tc>
        <w:tc>
          <w:tcPr>
            <w:tcW w:w="0" w:type="auto"/>
          </w:tcPr>
          <w:p w14:paraId="22AF3BB1" w14:textId="77777777" w:rsidR="00DF0F77" w:rsidRDefault="0009784F">
            <w:pPr>
              <w:pStyle w:val="Compact"/>
              <w:jc w:val="right"/>
            </w:pPr>
            <w:r>
              <w:t>47.6</w:t>
            </w:r>
          </w:p>
        </w:tc>
        <w:tc>
          <w:tcPr>
            <w:tcW w:w="0" w:type="auto"/>
          </w:tcPr>
          <w:p w14:paraId="3791BE0F" w14:textId="77777777" w:rsidR="00DF0F77" w:rsidRDefault="0009784F">
            <w:pPr>
              <w:pStyle w:val="Compact"/>
              <w:jc w:val="right"/>
            </w:pPr>
            <w:r>
              <w:t>5.09</w:t>
            </w:r>
          </w:p>
        </w:tc>
      </w:tr>
      <w:tr w:rsidR="00DF0F77" w14:paraId="43E2AFBF" w14:textId="77777777" w:rsidTr="008703A8">
        <w:trPr>
          <w:jc w:val="center"/>
        </w:trPr>
        <w:tc>
          <w:tcPr>
            <w:tcW w:w="0" w:type="auto"/>
          </w:tcPr>
          <w:p w14:paraId="26637512" w14:textId="77777777" w:rsidR="00DF0F77" w:rsidRDefault="0009784F">
            <w:pPr>
              <w:pStyle w:val="Compact"/>
            </w:pPr>
            <w:r>
              <w:t>P</w:t>
            </w:r>
          </w:p>
        </w:tc>
        <w:tc>
          <w:tcPr>
            <w:tcW w:w="0" w:type="auto"/>
          </w:tcPr>
          <w:p w14:paraId="508EF926" w14:textId="77777777" w:rsidR="00DF0F77" w:rsidRDefault="0009784F">
            <w:pPr>
              <w:pStyle w:val="Compact"/>
              <w:jc w:val="right"/>
            </w:pPr>
            <w:r>
              <w:t>-14.58</w:t>
            </w:r>
          </w:p>
        </w:tc>
        <w:tc>
          <w:tcPr>
            <w:tcW w:w="0" w:type="auto"/>
          </w:tcPr>
          <w:p w14:paraId="17F8F6D5" w14:textId="77777777" w:rsidR="00DF0F77" w:rsidRDefault="0009784F">
            <w:pPr>
              <w:pStyle w:val="Compact"/>
              <w:jc w:val="right"/>
            </w:pPr>
            <w:r>
              <w:t>22.2</w:t>
            </w:r>
          </w:p>
        </w:tc>
        <w:tc>
          <w:tcPr>
            <w:tcW w:w="0" w:type="auto"/>
          </w:tcPr>
          <w:p w14:paraId="4521FC8E" w14:textId="77777777" w:rsidR="00DF0F77" w:rsidRDefault="0009784F">
            <w:pPr>
              <w:pStyle w:val="Compact"/>
              <w:jc w:val="right"/>
            </w:pPr>
            <w:r>
              <w:t>-5.88</w:t>
            </w:r>
          </w:p>
        </w:tc>
      </w:tr>
      <w:tr w:rsidR="00D478F0" w14:paraId="4AF08B88" w14:textId="77777777" w:rsidTr="008703A8">
        <w:trPr>
          <w:jc w:val="center"/>
        </w:trPr>
        <w:tc>
          <w:tcPr>
            <w:tcW w:w="0" w:type="auto"/>
          </w:tcPr>
          <w:p w14:paraId="17086F28" w14:textId="77777777" w:rsidR="00D478F0" w:rsidRDefault="00D478F0">
            <w:pPr>
              <w:pStyle w:val="Compact"/>
            </w:pPr>
          </w:p>
        </w:tc>
        <w:tc>
          <w:tcPr>
            <w:tcW w:w="0" w:type="auto"/>
          </w:tcPr>
          <w:p w14:paraId="399D078E" w14:textId="77777777" w:rsidR="00D478F0" w:rsidRDefault="00D478F0">
            <w:pPr>
              <w:pStyle w:val="Compact"/>
              <w:jc w:val="right"/>
            </w:pPr>
          </w:p>
        </w:tc>
        <w:tc>
          <w:tcPr>
            <w:tcW w:w="0" w:type="auto"/>
          </w:tcPr>
          <w:p w14:paraId="5837AB00" w14:textId="77777777" w:rsidR="00D478F0" w:rsidRDefault="00D478F0">
            <w:pPr>
              <w:pStyle w:val="Compact"/>
              <w:jc w:val="right"/>
            </w:pPr>
          </w:p>
        </w:tc>
        <w:tc>
          <w:tcPr>
            <w:tcW w:w="0" w:type="auto"/>
          </w:tcPr>
          <w:p w14:paraId="6AA805B9" w14:textId="77777777" w:rsidR="00D478F0" w:rsidRDefault="00D478F0">
            <w:pPr>
              <w:pStyle w:val="Compact"/>
              <w:jc w:val="right"/>
            </w:pPr>
          </w:p>
        </w:tc>
      </w:tr>
    </w:tbl>
    <w:p w14:paraId="6A7D1C42" w14:textId="2E893E74" w:rsidR="00DF0F77" w:rsidRDefault="008703A8" w:rsidP="00A47181">
      <w:pPr>
        <w:pStyle w:val="Compact"/>
        <w:numPr>
          <w:ilvl w:val="0"/>
          <w:numId w:val="47"/>
        </w:numPr>
        <w:rPr>
          <w:lang w:eastAsia="zh-TW"/>
        </w:rPr>
      </w:pPr>
      <w:r w:rsidRPr="008703A8">
        <w:rPr>
          <w:lang w:eastAsia="zh-TW"/>
        </w:rPr>
        <w:t xml:space="preserve">To perform multiple comparisons to answer the research purpose, how many multiple comparisons are there in total? How to make </w:t>
      </w:r>
      <w:r>
        <w:rPr>
          <w:lang w:eastAsia="zh-TW"/>
        </w:rPr>
        <w:t xml:space="preserve">it </w:t>
      </w:r>
      <w:r w:rsidRPr="008703A8">
        <w:rPr>
          <w:lang w:eastAsia="zh-TW"/>
        </w:rPr>
        <w:t>better?</w:t>
      </w:r>
    </w:p>
    <w:p w14:paraId="11716295" w14:textId="2DA13B89" w:rsidR="005C237F" w:rsidRDefault="005C237F" w:rsidP="005C237F">
      <w:pPr>
        <w:pStyle w:val="FirstParagraph"/>
        <w:ind w:firstLine="720"/>
        <w:rPr>
          <w:lang w:eastAsia="zh-TW"/>
        </w:rPr>
      </w:pPr>
      <w:r w:rsidRPr="005C237F">
        <w:rPr>
          <w:lang w:eastAsia="zh-TW"/>
        </w:rPr>
        <w:t>A total of 12 multiple comparison analyses are required. First, the two variables are divided into</w:t>
      </w:r>
      <w:r>
        <w:rPr>
          <w:lang w:eastAsia="zh-TW"/>
        </w:rPr>
        <w:t>:</w:t>
      </w:r>
    </w:p>
    <w:p w14:paraId="027FA60A" w14:textId="77777777" w:rsidR="005C237F" w:rsidRDefault="005C237F" w:rsidP="005C237F">
      <w:pPr>
        <w:pStyle w:val="FirstParagraph"/>
        <w:numPr>
          <w:ilvl w:val="0"/>
          <w:numId w:val="49"/>
        </w:numPr>
        <w:rPr>
          <w:lang w:eastAsia="zh-TW"/>
        </w:rPr>
      </w:pPr>
      <w:r w:rsidRPr="005C237F">
        <w:rPr>
          <w:lang w:eastAsia="zh-TW"/>
        </w:rPr>
        <w:t>A: only chemical drugs A</w:t>
      </w:r>
    </w:p>
    <w:p w14:paraId="39009B61" w14:textId="77777777" w:rsidR="005C237F" w:rsidRDefault="005C237F" w:rsidP="005C237F">
      <w:pPr>
        <w:pStyle w:val="FirstParagraph"/>
        <w:numPr>
          <w:ilvl w:val="0"/>
          <w:numId w:val="49"/>
        </w:numPr>
        <w:rPr>
          <w:lang w:eastAsia="zh-TW"/>
        </w:rPr>
      </w:pPr>
      <w:r w:rsidRPr="005C237F">
        <w:rPr>
          <w:lang w:eastAsia="zh-TW"/>
        </w:rPr>
        <w:t>B: only chemical drugs B</w:t>
      </w:r>
    </w:p>
    <w:p w14:paraId="578962F7" w14:textId="77777777" w:rsidR="005C237F" w:rsidRDefault="005C237F" w:rsidP="005C237F">
      <w:pPr>
        <w:pStyle w:val="FirstParagraph"/>
        <w:numPr>
          <w:ilvl w:val="0"/>
          <w:numId w:val="49"/>
        </w:numPr>
        <w:rPr>
          <w:lang w:eastAsia="zh-TW"/>
        </w:rPr>
      </w:pPr>
      <w:r w:rsidRPr="005C237F">
        <w:rPr>
          <w:lang w:eastAsia="zh-TW"/>
        </w:rPr>
        <w:t>AB: simultaneous use of chemical drugs A and chemical drugs B</w:t>
      </w:r>
    </w:p>
    <w:p w14:paraId="255E1611" w14:textId="77777777" w:rsidR="005C237F" w:rsidRDefault="005C237F" w:rsidP="005C237F">
      <w:pPr>
        <w:pStyle w:val="FirstParagraph"/>
        <w:numPr>
          <w:ilvl w:val="0"/>
          <w:numId w:val="49"/>
        </w:numPr>
        <w:rPr>
          <w:lang w:eastAsia="zh-TW"/>
        </w:rPr>
      </w:pPr>
      <w:r w:rsidRPr="005C237F">
        <w:rPr>
          <w:lang w:eastAsia="zh-TW"/>
        </w:rPr>
        <w:t>P: use of placebo</w:t>
      </w:r>
    </w:p>
    <w:p w14:paraId="5308E923" w14:textId="048B7A72" w:rsidR="005C237F" w:rsidRDefault="005C237F" w:rsidP="005C237F">
      <w:pPr>
        <w:pStyle w:val="FirstParagraph"/>
        <w:rPr>
          <w:lang w:eastAsia="zh-TW"/>
        </w:rPr>
      </w:pPr>
      <w:r>
        <w:rPr>
          <w:lang w:eastAsia="zh-TW"/>
        </w:rPr>
        <w:t xml:space="preserve">To </w:t>
      </w:r>
      <w:r w:rsidRPr="005C237F">
        <w:rPr>
          <w:lang w:eastAsia="zh-TW"/>
        </w:rPr>
        <w:t>perform multiple comparison analysis, observe the following table, we can see that there are significant differences in AB-P group, BP group, P-AB group, PB group, and there are no significant differences among the other multiple comparison groups.</w:t>
      </w:r>
    </w:p>
    <w:p w14:paraId="342C7D04" w14:textId="63F96D55" w:rsidR="00DF0F77" w:rsidRDefault="003C0ACB" w:rsidP="00A47181">
      <w:pPr>
        <w:pStyle w:val="BodyText"/>
        <w:jc w:val="center"/>
      </w:pPr>
      <w:r>
        <w:rPr>
          <w:rFonts w:hint="eastAsia"/>
        </w:rPr>
        <w:t>T</w:t>
      </w:r>
      <w:r>
        <w:t>able</w:t>
      </w:r>
      <w:r w:rsidR="0009784F">
        <w:t xml:space="preserve"> 26: </w:t>
      </w:r>
      <w:r w:rsidR="00970594">
        <w:t xml:space="preserve">Summary of Bonferroni method for </w:t>
      </w:r>
      <w:r w:rsidR="00970594">
        <w:rPr>
          <w:lang w:eastAsia="zh-TW"/>
        </w:rPr>
        <w:t>chemical</w:t>
      </w:r>
      <w:r w:rsidR="00970594">
        <w:rPr>
          <w:rFonts w:hint="eastAsia"/>
          <w:lang w:eastAsia="zh-TW"/>
        </w:rPr>
        <w:t xml:space="preserve"> </w:t>
      </w:r>
      <w:r w:rsidR="00970594">
        <w:t>drugs</w:t>
      </w:r>
    </w:p>
    <w:tbl>
      <w:tblPr>
        <w:tblW w:w="0" w:type="pct"/>
        <w:jc w:val="center"/>
        <w:tblLook w:val="07E0" w:firstRow="1" w:lastRow="1" w:firstColumn="1" w:lastColumn="1" w:noHBand="1" w:noVBand="1"/>
      </w:tblPr>
      <w:tblGrid>
        <w:gridCol w:w="657"/>
        <w:gridCol w:w="1061"/>
        <w:gridCol w:w="807"/>
        <w:gridCol w:w="1149"/>
        <w:gridCol w:w="908"/>
        <w:gridCol w:w="1012"/>
        <w:gridCol w:w="893"/>
        <w:gridCol w:w="1135"/>
      </w:tblGrid>
      <w:tr w:rsidR="00DF0F77" w:rsidRPr="00A47181" w14:paraId="183DBFA2" w14:textId="77777777" w:rsidTr="00A47181">
        <w:trPr>
          <w:jc w:val="center"/>
        </w:trPr>
        <w:tc>
          <w:tcPr>
            <w:tcW w:w="0" w:type="auto"/>
            <w:tcBorders>
              <w:bottom w:val="single" w:sz="0" w:space="0" w:color="auto"/>
            </w:tcBorders>
            <w:vAlign w:val="bottom"/>
          </w:tcPr>
          <w:p w14:paraId="29C4D420" w14:textId="77777777" w:rsidR="00DF0F77" w:rsidRPr="00A47181" w:rsidRDefault="0009784F">
            <w:pPr>
              <w:pStyle w:val="Compact"/>
              <w:rPr>
                <w:sz w:val="18"/>
                <w:szCs w:val="18"/>
              </w:rPr>
            </w:pPr>
            <w:r w:rsidRPr="00A47181">
              <w:rPr>
                <w:sz w:val="18"/>
                <w:szCs w:val="18"/>
              </w:rPr>
              <w:t>Effect</w:t>
            </w:r>
          </w:p>
        </w:tc>
        <w:tc>
          <w:tcPr>
            <w:tcW w:w="0" w:type="auto"/>
            <w:tcBorders>
              <w:bottom w:val="single" w:sz="0" w:space="0" w:color="auto"/>
            </w:tcBorders>
            <w:vAlign w:val="bottom"/>
          </w:tcPr>
          <w:p w14:paraId="7F0AA903" w14:textId="77777777" w:rsidR="00DF0F77" w:rsidRPr="00A47181" w:rsidRDefault="0009784F">
            <w:pPr>
              <w:pStyle w:val="Compact"/>
              <w:rPr>
                <w:sz w:val="18"/>
                <w:szCs w:val="18"/>
              </w:rPr>
            </w:pPr>
            <w:r w:rsidRPr="00A47181">
              <w:rPr>
                <w:sz w:val="18"/>
                <w:szCs w:val="18"/>
              </w:rPr>
              <w:t>Dependent</w:t>
            </w:r>
          </w:p>
        </w:tc>
        <w:tc>
          <w:tcPr>
            <w:tcW w:w="0" w:type="auto"/>
            <w:tcBorders>
              <w:bottom w:val="single" w:sz="0" w:space="0" w:color="auto"/>
            </w:tcBorders>
            <w:vAlign w:val="bottom"/>
          </w:tcPr>
          <w:p w14:paraId="5702CCAD" w14:textId="77777777" w:rsidR="00DF0F77" w:rsidRPr="00A47181" w:rsidRDefault="0009784F">
            <w:pPr>
              <w:pStyle w:val="Compact"/>
              <w:rPr>
                <w:sz w:val="18"/>
                <w:szCs w:val="18"/>
              </w:rPr>
            </w:pPr>
            <w:r w:rsidRPr="00A47181">
              <w:rPr>
                <w:sz w:val="18"/>
                <w:szCs w:val="18"/>
              </w:rPr>
              <w:t>Method</w:t>
            </w:r>
          </w:p>
        </w:tc>
        <w:tc>
          <w:tcPr>
            <w:tcW w:w="0" w:type="auto"/>
            <w:tcBorders>
              <w:bottom w:val="single" w:sz="0" w:space="0" w:color="auto"/>
            </w:tcBorders>
            <w:vAlign w:val="bottom"/>
          </w:tcPr>
          <w:p w14:paraId="2172FAF7" w14:textId="77777777" w:rsidR="00DF0F77" w:rsidRPr="00A47181" w:rsidRDefault="0009784F">
            <w:pPr>
              <w:pStyle w:val="Compact"/>
              <w:rPr>
                <w:sz w:val="18"/>
                <w:szCs w:val="18"/>
              </w:rPr>
            </w:pPr>
            <w:r w:rsidRPr="00A47181">
              <w:rPr>
                <w:sz w:val="18"/>
                <w:szCs w:val="18"/>
              </w:rPr>
              <w:t>Comparison</w:t>
            </w:r>
          </w:p>
        </w:tc>
        <w:tc>
          <w:tcPr>
            <w:tcW w:w="0" w:type="auto"/>
            <w:tcBorders>
              <w:bottom w:val="single" w:sz="0" w:space="0" w:color="auto"/>
            </w:tcBorders>
            <w:vAlign w:val="bottom"/>
          </w:tcPr>
          <w:p w14:paraId="5312A1B5" w14:textId="77777777" w:rsidR="00DF0F77" w:rsidRPr="00A47181" w:rsidRDefault="0009784F">
            <w:pPr>
              <w:pStyle w:val="Compact"/>
              <w:jc w:val="right"/>
              <w:rPr>
                <w:sz w:val="18"/>
                <w:szCs w:val="18"/>
              </w:rPr>
            </w:pPr>
            <w:r w:rsidRPr="00A47181">
              <w:rPr>
                <w:sz w:val="18"/>
                <w:szCs w:val="18"/>
              </w:rPr>
              <w:t>LowerCL</w:t>
            </w:r>
          </w:p>
        </w:tc>
        <w:tc>
          <w:tcPr>
            <w:tcW w:w="0" w:type="auto"/>
            <w:tcBorders>
              <w:bottom w:val="single" w:sz="0" w:space="0" w:color="auto"/>
            </w:tcBorders>
            <w:vAlign w:val="bottom"/>
          </w:tcPr>
          <w:p w14:paraId="0CD27DA4" w14:textId="77777777" w:rsidR="00DF0F77" w:rsidRPr="00A47181" w:rsidRDefault="0009784F">
            <w:pPr>
              <w:pStyle w:val="Compact"/>
              <w:jc w:val="right"/>
              <w:rPr>
                <w:sz w:val="18"/>
                <w:szCs w:val="18"/>
              </w:rPr>
            </w:pPr>
            <w:r w:rsidRPr="00A47181">
              <w:rPr>
                <w:sz w:val="18"/>
                <w:szCs w:val="18"/>
              </w:rPr>
              <w:t>Difference</w:t>
            </w:r>
          </w:p>
        </w:tc>
        <w:tc>
          <w:tcPr>
            <w:tcW w:w="0" w:type="auto"/>
            <w:tcBorders>
              <w:bottom w:val="single" w:sz="0" w:space="0" w:color="auto"/>
            </w:tcBorders>
            <w:vAlign w:val="bottom"/>
          </w:tcPr>
          <w:p w14:paraId="022AAABD" w14:textId="77777777" w:rsidR="00DF0F77" w:rsidRPr="00A47181" w:rsidRDefault="0009784F">
            <w:pPr>
              <w:pStyle w:val="Compact"/>
              <w:jc w:val="right"/>
              <w:rPr>
                <w:sz w:val="18"/>
                <w:szCs w:val="18"/>
              </w:rPr>
            </w:pPr>
            <w:r w:rsidRPr="00A47181">
              <w:rPr>
                <w:sz w:val="18"/>
                <w:szCs w:val="18"/>
              </w:rPr>
              <w:t>UpperCL</w:t>
            </w:r>
          </w:p>
        </w:tc>
        <w:tc>
          <w:tcPr>
            <w:tcW w:w="0" w:type="auto"/>
            <w:tcBorders>
              <w:bottom w:val="single" w:sz="0" w:space="0" w:color="auto"/>
            </w:tcBorders>
            <w:vAlign w:val="bottom"/>
          </w:tcPr>
          <w:p w14:paraId="39E4C3F1" w14:textId="77777777" w:rsidR="00DF0F77" w:rsidRPr="00A47181" w:rsidRDefault="0009784F">
            <w:pPr>
              <w:pStyle w:val="Compact"/>
              <w:jc w:val="right"/>
              <w:rPr>
                <w:sz w:val="18"/>
                <w:szCs w:val="18"/>
              </w:rPr>
            </w:pPr>
            <w:r w:rsidRPr="00A47181">
              <w:rPr>
                <w:sz w:val="18"/>
                <w:szCs w:val="18"/>
              </w:rPr>
              <w:t>Significance</w:t>
            </w:r>
          </w:p>
        </w:tc>
      </w:tr>
      <w:tr w:rsidR="00DF0F77" w:rsidRPr="00A47181" w14:paraId="01D7B238" w14:textId="77777777" w:rsidTr="00A47181">
        <w:trPr>
          <w:jc w:val="center"/>
        </w:trPr>
        <w:tc>
          <w:tcPr>
            <w:tcW w:w="0" w:type="auto"/>
          </w:tcPr>
          <w:p w14:paraId="13ED747C" w14:textId="77777777" w:rsidR="00DF0F77" w:rsidRPr="00A47181" w:rsidRDefault="0009784F">
            <w:pPr>
              <w:pStyle w:val="Compact"/>
              <w:rPr>
                <w:sz w:val="18"/>
                <w:szCs w:val="18"/>
              </w:rPr>
            </w:pPr>
            <w:r w:rsidRPr="00A47181">
              <w:rPr>
                <w:sz w:val="18"/>
                <w:szCs w:val="18"/>
              </w:rPr>
              <w:t>treat</w:t>
            </w:r>
          </w:p>
        </w:tc>
        <w:tc>
          <w:tcPr>
            <w:tcW w:w="0" w:type="auto"/>
          </w:tcPr>
          <w:p w14:paraId="179A693B" w14:textId="77777777" w:rsidR="00DF0F77" w:rsidRPr="00A47181" w:rsidRDefault="0009784F">
            <w:pPr>
              <w:pStyle w:val="Compact"/>
              <w:rPr>
                <w:sz w:val="18"/>
                <w:szCs w:val="18"/>
              </w:rPr>
            </w:pPr>
            <w:r w:rsidRPr="00A47181">
              <w:rPr>
                <w:sz w:val="18"/>
                <w:szCs w:val="18"/>
              </w:rPr>
              <w:t>outcome</w:t>
            </w:r>
          </w:p>
        </w:tc>
        <w:tc>
          <w:tcPr>
            <w:tcW w:w="0" w:type="auto"/>
          </w:tcPr>
          <w:p w14:paraId="19C3A80B" w14:textId="77777777" w:rsidR="00DF0F77" w:rsidRPr="00A47181" w:rsidRDefault="0009784F">
            <w:pPr>
              <w:pStyle w:val="Compact"/>
              <w:rPr>
                <w:sz w:val="18"/>
                <w:szCs w:val="18"/>
              </w:rPr>
            </w:pPr>
            <w:r w:rsidRPr="00A47181">
              <w:rPr>
                <w:sz w:val="18"/>
                <w:szCs w:val="18"/>
              </w:rPr>
              <w:t>Bon</w:t>
            </w:r>
          </w:p>
        </w:tc>
        <w:tc>
          <w:tcPr>
            <w:tcW w:w="0" w:type="auto"/>
          </w:tcPr>
          <w:p w14:paraId="02127CE6" w14:textId="77777777" w:rsidR="00DF0F77" w:rsidRPr="00A47181" w:rsidRDefault="0009784F">
            <w:pPr>
              <w:pStyle w:val="Compact"/>
              <w:rPr>
                <w:sz w:val="18"/>
                <w:szCs w:val="18"/>
              </w:rPr>
            </w:pPr>
            <w:r w:rsidRPr="00A47181">
              <w:rPr>
                <w:sz w:val="18"/>
                <w:szCs w:val="18"/>
              </w:rPr>
              <w:t>AB - B</w:t>
            </w:r>
          </w:p>
        </w:tc>
        <w:tc>
          <w:tcPr>
            <w:tcW w:w="0" w:type="auto"/>
          </w:tcPr>
          <w:p w14:paraId="1A4E414C" w14:textId="77777777" w:rsidR="00DF0F77" w:rsidRPr="00A47181" w:rsidRDefault="0009784F">
            <w:pPr>
              <w:pStyle w:val="Compact"/>
              <w:jc w:val="right"/>
              <w:rPr>
                <w:sz w:val="18"/>
                <w:szCs w:val="18"/>
              </w:rPr>
            </w:pPr>
            <w:r w:rsidRPr="00A47181">
              <w:rPr>
                <w:sz w:val="18"/>
                <w:szCs w:val="18"/>
              </w:rPr>
              <w:t>-8.42</w:t>
            </w:r>
          </w:p>
        </w:tc>
        <w:tc>
          <w:tcPr>
            <w:tcW w:w="0" w:type="auto"/>
          </w:tcPr>
          <w:p w14:paraId="472BCDDD" w14:textId="77777777" w:rsidR="00DF0F77" w:rsidRPr="00A47181" w:rsidRDefault="0009784F">
            <w:pPr>
              <w:pStyle w:val="Compact"/>
              <w:jc w:val="right"/>
              <w:rPr>
                <w:sz w:val="18"/>
                <w:szCs w:val="18"/>
              </w:rPr>
            </w:pPr>
            <w:r w:rsidRPr="00A47181">
              <w:rPr>
                <w:sz w:val="18"/>
                <w:szCs w:val="18"/>
              </w:rPr>
              <w:t>9.00</w:t>
            </w:r>
          </w:p>
        </w:tc>
        <w:tc>
          <w:tcPr>
            <w:tcW w:w="0" w:type="auto"/>
          </w:tcPr>
          <w:p w14:paraId="76856C2D" w14:textId="77777777" w:rsidR="00DF0F77" w:rsidRPr="00A47181" w:rsidRDefault="0009784F">
            <w:pPr>
              <w:pStyle w:val="Compact"/>
              <w:jc w:val="right"/>
              <w:rPr>
                <w:sz w:val="18"/>
                <w:szCs w:val="18"/>
              </w:rPr>
            </w:pPr>
            <w:r w:rsidRPr="00A47181">
              <w:rPr>
                <w:sz w:val="18"/>
                <w:szCs w:val="18"/>
              </w:rPr>
              <w:t>26.42</w:t>
            </w:r>
          </w:p>
        </w:tc>
        <w:tc>
          <w:tcPr>
            <w:tcW w:w="0" w:type="auto"/>
          </w:tcPr>
          <w:p w14:paraId="7793F2D4" w14:textId="77777777" w:rsidR="00DF0F77" w:rsidRPr="00A47181" w:rsidRDefault="0009784F">
            <w:pPr>
              <w:pStyle w:val="Compact"/>
              <w:jc w:val="right"/>
              <w:rPr>
                <w:sz w:val="18"/>
                <w:szCs w:val="18"/>
              </w:rPr>
            </w:pPr>
            <w:r w:rsidRPr="00A47181">
              <w:rPr>
                <w:sz w:val="18"/>
                <w:szCs w:val="18"/>
              </w:rPr>
              <w:t>0</w:t>
            </w:r>
          </w:p>
        </w:tc>
      </w:tr>
      <w:tr w:rsidR="00DF0F77" w:rsidRPr="00A47181" w14:paraId="5A776B40" w14:textId="77777777" w:rsidTr="00A47181">
        <w:trPr>
          <w:jc w:val="center"/>
        </w:trPr>
        <w:tc>
          <w:tcPr>
            <w:tcW w:w="0" w:type="auto"/>
          </w:tcPr>
          <w:p w14:paraId="4ADCC3EB" w14:textId="77777777" w:rsidR="00DF0F77" w:rsidRPr="00A47181" w:rsidRDefault="0009784F">
            <w:pPr>
              <w:pStyle w:val="Compact"/>
              <w:rPr>
                <w:sz w:val="18"/>
                <w:szCs w:val="18"/>
              </w:rPr>
            </w:pPr>
            <w:r w:rsidRPr="00A47181">
              <w:rPr>
                <w:sz w:val="18"/>
                <w:szCs w:val="18"/>
              </w:rPr>
              <w:t>treat</w:t>
            </w:r>
          </w:p>
        </w:tc>
        <w:tc>
          <w:tcPr>
            <w:tcW w:w="0" w:type="auto"/>
          </w:tcPr>
          <w:p w14:paraId="1254E358" w14:textId="77777777" w:rsidR="00DF0F77" w:rsidRPr="00A47181" w:rsidRDefault="0009784F">
            <w:pPr>
              <w:pStyle w:val="Compact"/>
              <w:rPr>
                <w:sz w:val="18"/>
                <w:szCs w:val="18"/>
              </w:rPr>
            </w:pPr>
            <w:r w:rsidRPr="00A47181">
              <w:rPr>
                <w:sz w:val="18"/>
                <w:szCs w:val="18"/>
              </w:rPr>
              <w:t>outcome</w:t>
            </w:r>
          </w:p>
        </w:tc>
        <w:tc>
          <w:tcPr>
            <w:tcW w:w="0" w:type="auto"/>
          </w:tcPr>
          <w:p w14:paraId="5DA270B2" w14:textId="77777777" w:rsidR="00DF0F77" w:rsidRPr="00A47181" w:rsidRDefault="0009784F">
            <w:pPr>
              <w:pStyle w:val="Compact"/>
              <w:rPr>
                <w:sz w:val="18"/>
                <w:szCs w:val="18"/>
              </w:rPr>
            </w:pPr>
            <w:r w:rsidRPr="00A47181">
              <w:rPr>
                <w:sz w:val="18"/>
                <w:szCs w:val="18"/>
              </w:rPr>
              <w:t>Bon</w:t>
            </w:r>
          </w:p>
        </w:tc>
        <w:tc>
          <w:tcPr>
            <w:tcW w:w="0" w:type="auto"/>
          </w:tcPr>
          <w:p w14:paraId="3BCA52AD" w14:textId="77777777" w:rsidR="00DF0F77" w:rsidRPr="00A47181" w:rsidRDefault="0009784F">
            <w:pPr>
              <w:pStyle w:val="Compact"/>
              <w:rPr>
                <w:sz w:val="18"/>
                <w:szCs w:val="18"/>
              </w:rPr>
            </w:pPr>
            <w:r w:rsidRPr="00A47181">
              <w:rPr>
                <w:sz w:val="18"/>
                <w:szCs w:val="18"/>
              </w:rPr>
              <w:t>AB - A</w:t>
            </w:r>
          </w:p>
        </w:tc>
        <w:tc>
          <w:tcPr>
            <w:tcW w:w="0" w:type="auto"/>
          </w:tcPr>
          <w:p w14:paraId="5BD293E8" w14:textId="77777777" w:rsidR="00DF0F77" w:rsidRPr="00A47181" w:rsidRDefault="0009784F">
            <w:pPr>
              <w:pStyle w:val="Compact"/>
              <w:jc w:val="right"/>
              <w:rPr>
                <w:sz w:val="18"/>
                <w:szCs w:val="18"/>
              </w:rPr>
            </w:pPr>
            <w:r w:rsidRPr="00A47181">
              <w:rPr>
                <w:sz w:val="18"/>
                <w:szCs w:val="18"/>
              </w:rPr>
              <w:t>-3.25</w:t>
            </w:r>
          </w:p>
        </w:tc>
        <w:tc>
          <w:tcPr>
            <w:tcW w:w="0" w:type="auto"/>
          </w:tcPr>
          <w:p w14:paraId="38811C0D" w14:textId="77777777" w:rsidR="00DF0F77" w:rsidRPr="00A47181" w:rsidRDefault="0009784F">
            <w:pPr>
              <w:pStyle w:val="Compact"/>
              <w:jc w:val="right"/>
              <w:rPr>
                <w:sz w:val="18"/>
                <w:szCs w:val="18"/>
              </w:rPr>
            </w:pPr>
            <w:r w:rsidRPr="00A47181">
              <w:rPr>
                <w:sz w:val="18"/>
                <w:szCs w:val="18"/>
              </w:rPr>
              <w:t>14.17</w:t>
            </w:r>
          </w:p>
        </w:tc>
        <w:tc>
          <w:tcPr>
            <w:tcW w:w="0" w:type="auto"/>
          </w:tcPr>
          <w:p w14:paraId="4C1DE05C" w14:textId="77777777" w:rsidR="00DF0F77" w:rsidRPr="00A47181" w:rsidRDefault="0009784F">
            <w:pPr>
              <w:pStyle w:val="Compact"/>
              <w:jc w:val="right"/>
              <w:rPr>
                <w:sz w:val="18"/>
                <w:szCs w:val="18"/>
              </w:rPr>
            </w:pPr>
            <w:r w:rsidRPr="00A47181">
              <w:rPr>
                <w:sz w:val="18"/>
                <w:szCs w:val="18"/>
              </w:rPr>
              <w:t>31.58</w:t>
            </w:r>
          </w:p>
        </w:tc>
        <w:tc>
          <w:tcPr>
            <w:tcW w:w="0" w:type="auto"/>
          </w:tcPr>
          <w:p w14:paraId="313507C2" w14:textId="77777777" w:rsidR="00DF0F77" w:rsidRPr="00A47181" w:rsidRDefault="0009784F">
            <w:pPr>
              <w:pStyle w:val="Compact"/>
              <w:jc w:val="right"/>
              <w:rPr>
                <w:sz w:val="18"/>
                <w:szCs w:val="18"/>
              </w:rPr>
            </w:pPr>
            <w:r w:rsidRPr="00A47181">
              <w:rPr>
                <w:sz w:val="18"/>
                <w:szCs w:val="18"/>
              </w:rPr>
              <w:t>0</w:t>
            </w:r>
          </w:p>
        </w:tc>
      </w:tr>
      <w:tr w:rsidR="00DF0F77" w:rsidRPr="00A47181" w14:paraId="53B062C1" w14:textId="77777777" w:rsidTr="00A47181">
        <w:trPr>
          <w:jc w:val="center"/>
        </w:trPr>
        <w:tc>
          <w:tcPr>
            <w:tcW w:w="0" w:type="auto"/>
          </w:tcPr>
          <w:p w14:paraId="325A64EC" w14:textId="77777777" w:rsidR="00DF0F77" w:rsidRPr="00A47181" w:rsidRDefault="0009784F">
            <w:pPr>
              <w:pStyle w:val="Compact"/>
              <w:rPr>
                <w:sz w:val="18"/>
                <w:szCs w:val="18"/>
              </w:rPr>
            </w:pPr>
            <w:r w:rsidRPr="00A47181">
              <w:rPr>
                <w:sz w:val="18"/>
                <w:szCs w:val="18"/>
              </w:rPr>
              <w:t>treat</w:t>
            </w:r>
          </w:p>
        </w:tc>
        <w:tc>
          <w:tcPr>
            <w:tcW w:w="0" w:type="auto"/>
          </w:tcPr>
          <w:p w14:paraId="50DE7013" w14:textId="77777777" w:rsidR="00DF0F77" w:rsidRPr="00A47181" w:rsidRDefault="0009784F">
            <w:pPr>
              <w:pStyle w:val="Compact"/>
              <w:rPr>
                <w:sz w:val="18"/>
                <w:szCs w:val="18"/>
              </w:rPr>
            </w:pPr>
            <w:r w:rsidRPr="00A47181">
              <w:rPr>
                <w:sz w:val="18"/>
                <w:szCs w:val="18"/>
              </w:rPr>
              <w:t>outcome</w:t>
            </w:r>
          </w:p>
        </w:tc>
        <w:tc>
          <w:tcPr>
            <w:tcW w:w="0" w:type="auto"/>
          </w:tcPr>
          <w:p w14:paraId="007E678A" w14:textId="77777777" w:rsidR="00DF0F77" w:rsidRPr="00A47181" w:rsidRDefault="0009784F">
            <w:pPr>
              <w:pStyle w:val="Compact"/>
              <w:rPr>
                <w:sz w:val="18"/>
                <w:szCs w:val="18"/>
              </w:rPr>
            </w:pPr>
            <w:r w:rsidRPr="00A47181">
              <w:rPr>
                <w:sz w:val="18"/>
                <w:szCs w:val="18"/>
              </w:rPr>
              <w:t>Bon</w:t>
            </w:r>
          </w:p>
        </w:tc>
        <w:tc>
          <w:tcPr>
            <w:tcW w:w="0" w:type="auto"/>
          </w:tcPr>
          <w:p w14:paraId="0C56DC6C" w14:textId="77777777" w:rsidR="00DF0F77" w:rsidRPr="00A47181" w:rsidRDefault="0009784F">
            <w:pPr>
              <w:pStyle w:val="Compact"/>
              <w:rPr>
                <w:sz w:val="18"/>
                <w:szCs w:val="18"/>
              </w:rPr>
            </w:pPr>
            <w:r w:rsidRPr="00A47181">
              <w:rPr>
                <w:sz w:val="18"/>
                <w:szCs w:val="18"/>
              </w:rPr>
              <w:t>AB - P</w:t>
            </w:r>
          </w:p>
        </w:tc>
        <w:tc>
          <w:tcPr>
            <w:tcW w:w="0" w:type="auto"/>
          </w:tcPr>
          <w:p w14:paraId="7B52D30E" w14:textId="77777777" w:rsidR="00DF0F77" w:rsidRPr="00A47181" w:rsidRDefault="0009784F">
            <w:pPr>
              <w:pStyle w:val="Compact"/>
              <w:jc w:val="right"/>
              <w:rPr>
                <w:sz w:val="18"/>
                <w:szCs w:val="18"/>
              </w:rPr>
            </w:pPr>
            <w:r w:rsidRPr="00A47181">
              <w:rPr>
                <w:sz w:val="18"/>
                <w:szCs w:val="18"/>
              </w:rPr>
              <w:t>9.75</w:t>
            </w:r>
          </w:p>
        </w:tc>
        <w:tc>
          <w:tcPr>
            <w:tcW w:w="0" w:type="auto"/>
          </w:tcPr>
          <w:p w14:paraId="3377B1CA" w14:textId="77777777" w:rsidR="00DF0F77" w:rsidRPr="00A47181" w:rsidRDefault="0009784F">
            <w:pPr>
              <w:pStyle w:val="Compact"/>
              <w:jc w:val="right"/>
              <w:rPr>
                <w:sz w:val="18"/>
                <w:szCs w:val="18"/>
              </w:rPr>
            </w:pPr>
            <w:r w:rsidRPr="00A47181">
              <w:rPr>
                <w:sz w:val="18"/>
                <w:szCs w:val="18"/>
              </w:rPr>
              <w:t>27.17</w:t>
            </w:r>
          </w:p>
        </w:tc>
        <w:tc>
          <w:tcPr>
            <w:tcW w:w="0" w:type="auto"/>
          </w:tcPr>
          <w:p w14:paraId="11EC719F" w14:textId="77777777" w:rsidR="00DF0F77" w:rsidRPr="00A47181" w:rsidRDefault="0009784F">
            <w:pPr>
              <w:pStyle w:val="Compact"/>
              <w:jc w:val="right"/>
              <w:rPr>
                <w:sz w:val="18"/>
                <w:szCs w:val="18"/>
              </w:rPr>
            </w:pPr>
            <w:r w:rsidRPr="00A47181">
              <w:rPr>
                <w:sz w:val="18"/>
                <w:szCs w:val="18"/>
              </w:rPr>
              <w:t>44.58</w:t>
            </w:r>
          </w:p>
        </w:tc>
        <w:tc>
          <w:tcPr>
            <w:tcW w:w="0" w:type="auto"/>
          </w:tcPr>
          <w:p w14:paraId="36CF8F11" w14:textId="77777777" w:rsidR="00DF0F77" w:rsidRPr="00A47181" w:rsidRDefault="0009784F">
            <w:pPr>
              <w:pStyle w:val="Compact"/>
              <w:jc w:val="right"/>
              <w:rPr>
                <w:sz w:val="18"/>
                <w:szCs w:val="18"/>
              </w:rPr>
            </w:pPr>
            <w:r w:rsidRPr="00A47181">
              <w:rPr>
                <w:sz w:val="18"/>
                <w:szCs w:val="18"/>
              </w:rPr>
              <w:t>1</w:t>
            </w:r>
          </w:p>
        </w:tc>
      </w:tr>
      <w:tr w:rsidR="00DF0F77" w:rsidRPr="00A47181" w14:paraId="767ED8CC" w14:textId="77777777" w:rsidTr="00A47181">
        <w:trPr>
          <w:jc w:val="center"/>
        </w:trPr>
        <w:tc>
          <w:tcPr>
            <w:tcW w:w="0" w:type="auto"/>
          </w:tcPr>
          <w:p w14:paraId="30C96F50" w14:textId="77777777" w:rsidR="00DF0F77" w:rsidRPr="00A47181" w:rsidRDefault="0009784F">
            <w:pPr>
              <w:pStyle w:val="Compact"/>
              <w:rPr>
                <w:sz w:val="18"/>
                <w:szCs w:val="18"/>
              </w:rPr>
            </w:pPr>
            <w:r w:rsidRPr="00A47181">
              <w:rPr>
                <w:sz w:val="18"/>
                <w:szCs w:val="18"/>
              </w:rPr>
              <w:t>treat</w:t>
            </w:r>
          </w:p>
        </w:tc>
        <w:tc>
          <w:tcPr>
            <w:tcW w:w="0" w:type="auto"/>
          </w:tcPr>
          <w:p w14:paraId="3AC02ACD" w14:textId="77777777" w:rsidR="00DF0F77" w:rsidRPr="00A47181" w:rsidRDefault="0009784F">
            <w:pPr>
              <w:pStyle w:val="Compact"/>
              <w:rPr>
                <w:sz w:val="18"/>
                <w:szCs w:val="18"/>
              </w:rPr>
            </w:pPr>
            <w:r w:rsidRPr="00A47181">
              <w:rPr>
                <w:sz w:val="18"/>
                <w:szCs w:val="18"/>
              </w:rPr>
              <w:t>outcome</w:t>
            </w:r>
          </w:p>
        </w:tc>
        <w:tc>
          <w:tcPr>
            <w:tcW w:w="0" w:type="auto"/>
          </w:tcPr>
          <w:p w14:paraId="7936D309" w14:textId="77777777" w:rsidR="00DF0F77" w:rsidRPr="00A47181" w:rsidRDefault="0009784F">
            <w:pPr>
              <w:pStyle w:val="Compact"/>
              <w:rPr>
                <w:sz w:val="18"/>
                <w:szCs w:val="18"/>
              </w:rPr>
            </w:pPr>
            <w:r w:rsidRPr="00A47181">
              <w:rPr>
                <w:sz w:val="18"/>
                <w:szCs w:val="18"/>
              </w:rPr>
              <w:t>Bon</w:t>
            </w:r>
          </w:p>
        </w:tc>
        <w:tc>
          <w:tcPr>
            <w:tcW w:w="0" w:type="auto"/>
          </w:tcPr>
          <w:p w14:paraId="474AF4EF" w14:textId="77777777" w:rsidR="00DF0F77" w:rsidRPr="00A47181" w:rsidRDefault="0009784F">
            <w:pPr>
              <w:pStyle w:val="Compact"/>
              <w:rPr>
                <w:sz w:val="18"/>
                <w:szCs w:val="18"/>
              </w:rPr>
            </w:pPr>
            <w:r w:rsidRPr="00A47181">
              <w:rPr>
                <w:sz w:val="18"/>
                <w:szCs w:val="18"/>
              </w:rPr>
              <w:t>B - AB</w:t>
            </w:r>
          </w:p>
        </w:tc>
        <w:tc>
          <w:tcPr>
            <w:tcW w:w="0" w:type="auto"/>
          </w:tcPr>
          <w:p w14:paraId="21A3479F" w14:textId="77777777" w:rsidR="00DF0F77" w:rsidRPr="00A47181" w:rsidRDefault="0009784F">
            <w:pPr>
              <w:pStyle w:val="Compact"/>
              <w:jc w:val="right"/>
              <w:rPr>
                <w:sz w:val="18"/>
                <w:szCs w:val="18"/>
              </w:rPr>
            </w:pPr>
            <w:r w:rsidRPr="00A47181">
              <w:rPr>
                <w:sz w:val="18"/>
                <w:szCs w:val="18"/>
              </w:rPr>
              <w:t>-26.42</w:t>
            </w:r>
          </w:p>
        </w:tc>
        <w:tc>
          <w:tcPr>
            <w:tcW w:w="0" w:type="auto"/>
          </w:tcPr>
          <w:p w14:paraId="0FFF6D97" w14:textId="77777777" w:rsidR="00DF0F77" w:rsidRPr="00A47181" w:rsidRDefault="0009784F">
            <w:pPr>
              <w:pStyle w:val="Compact"/>
              <w:jc w:val="right"/>
              <w:rPr>
                <w:sz w:val="18"/>
                <w:szCs w:val="18"/>
              </w:rPr>
            </w:pPr>
            <w:r w:rsidRPr="00A47181">
              <w:rPr>
                <w:sz w:val="18"/>
                <w:szCs w:val="18"/>
              </w:rPr>
              <w:t>-9.00</w:t>
            </w:r>
          </w:p>
        </w:tc>
        <w:tc>
          <w:tcPr>
            <w:tcW w:w="0" w:type="auto"/>
          </w:tcPr>
          <w:p w14:paraId="551BF0A1" w14:textId="77777777" w:rsidR="00DF0F77" w:rsidRPr="00A47181" w:rsidRDefault="0009784F">
            <w:pPr>
              <w:pStyle w:val="Compact"/>
              <w:jc w:val="right"/>
              <w:rPr>
                <w:sz w:val="18"/>
                <w:szCs w:val="18"/>
              </w:rPr>
            </w:pPr>
            <w:r w:rsidRPr="00A47181">
              <w:rPr>
                <w:sz w:val="18"/>
                <w:szCs w:val="18"/>
              </w:rPr>
              <w:t>8.42</w:t>
            </w:r>
          </w:p>
        </w:tc>
        <w:tc>
          <w:tcPr>
            <w:tcW w:w="0" w:type="auto"/>
          </w:tcPr>
          <w:p w14:paraId="2BEB21DD" w14:textId="77777777" w:rsidR="00DF0F77" w:rsidRPr="00A47181" w:rsidRDefault="0009784F">
            <w:pPr>
              <w:pStyle w:val="Compact"/>
              <w:jc w:val="right"/>
              <w:rPr>
                <w:sz w:val="18"/>
                <w:szCs w:val="18"/>
              </w:rPr>
            </w:pPr>
            <w:r w:rsidRPr="00A47181">
              <w:rPr>
                <w:sz w:val="18"/>
                <w:szCs w:val="18"/>
              </w:rPr>
              <w:t>0</w:t>
            </w:r>
          </w:p>
        </w:tc>
      </w:tr>
      <w:tr w:rsidR="00DF0F77" w:rsidRPr="00A47181" w14:paraId="6D2BC8C5" w14:textId="77777777" w:rsidTr="00A47181">
        <w:trPr>
          <w:jc w:val="center"/>
        </w:trPr>
        <w:tc>
          <w:tcPr>
            <w:tcW w:w="0" w:type="auto"/>
          </w:tcPr>
          <w:p w14:paraId="7B500F2E" w14:textId="77777777" w:rsidR="00DF0F77" w:rsidRPr="00A47181" w:rsidRDefault="0009784F">
            <w:pPr>
              <w:pStyle w:val="Compact"/>
              <w:rPr>
                <w:sz w:val="18"/>
                <w:szCs w:val="18"/>
              </w:rPr>
            </w:pPr>
            <w:r w:rsidRPr="00A47181">
              <w:rPr>
                <w:sz w:val="18"/>
                <w:szCs w:val="18"/>
              </w:rPr>
              <w:t>treat</w:t>
            </w:r>
          </w:p>
        </w:tc>
        <w:tc>
          <w:tcPr>
            <w:tcW w:w="0" w:type="auto"/>
          </w:tcPr>
          <w:p w14:paraId="49634854" w14:textId="77777777" w:rsidR="00DF0F77" w:rsidRPr="00A47181" w:rsidRDefault="0009784F">
            <w:pPr>
              <w:pStyle w:val="Compact"/>
              <w:rPr>
                <w:sz w:val="18"/>
                <w:szCs w:val="18"/>
              </w:rPr>
            </w:pPr>
            <w:r w:rsidRPr="00A47181">
              <w:rPr>
                <w:sz w:val="18"/>
                <w:szCs w:val="18"/>
              </w:rPr>
              <w:t>outcome</w:t>
            </w:r>
          </w:p>
        </w:tc>
        <w:tc>
          <w:tcPr>
            <w:tcW w:w="0" w:type="auto"/>
          </w:tcPr>
          <w:p w14:paraId="00DA98A9" w14:textId="77777777" w:rsidR="00DF0F77" w:rsidRPr="00A47181" w:rsidRDefault="0009784F">
            <w:pPr>
              <w:pStyle w:val="Compact"/>
              <w:rPr>
                <w:sz w:val="18"/>
                <w:szCs w:val="18"/>
              </w:rPr>
            </w:pPr>
            <w:r w:rsidRPr="00A47181">
              <w:rPr>
                <w:sz w:val="18"/>
                <w:szCs w:val="18"/>
              </w:rPr>
              <w:t>Bon</w:t>
            </w:r>
          </w:p>
        </w:tc>
        <w:tc>
          <w:tcPr>
            <w:tcW w:w="0" w:type="auto"/>
          </w:tcPr>
          <w:p w14:paraId="5D1F2C36" w14:textId="77777777" w:rsidR="00DF0F77" w:rsidRPr="00A47181" w:rsidRDefault="0009784F">
            <w:pPr>
              <w:pStyle w:val="Compact"/>
              <w:rPr>
                <w:sz w:val="18"/>
                <w:szCs w:val="18"/>
              </w:rPr>
            </w:pPr>
            <w:r w:rsidRPr="00A47181">
              <w:rPr>
                <w:sz w:val="18"/>
                <w:szCs w:val="18"/>
              </w:rPr>
              <w:t>B - A</w:t>
            </w:r>
          </w:p>
        </w:tc>
        <w:tc>
          <w:tcPr>
            <w:tcW w:w="0" w:type="auto"/>
          </w:tcPr>
          <w:p w14:paraId="0FF002E4" w14:textId="77777777" w:rsidR="00DF0F77" w:rsidRPr="00A47181" w:rsidRDefault="0009784F">
            <w:pPr>
              <w:pStyle w:val="Compact"/>
              <w:jc w:val="right"/>
              <w:rPr>
                <w:sz w:val="18"/>
                <w:szCs w:val="18"/>
              </w:rPr>
            </w:pPr>
            <w:r w:rsidRPr="00A47181">
              <w:rPr>
                <w:sz w:val="18"/>
                <w:szCs w:val="18"/>
              </w:rPr>
              <w:t>-12.25</w:t>
            </w:r>
          </w:p>
        </w:tc>
        <w:tc>
          <w:tcPr>
            <w:tcW w:w="0" w:type="auto"/>
          </w:tcPr>
          <w:p w14:paraId="05AB99A8" w14:textId="77777777" w:rsidR="00DF0F77" w:rsidRPr="00A47181" w:rsidRDefault="0009784F">
            <w:pPr>
              <w:pStyle w:val="Compact"/>
              <w:jc w:val="right"/>
              <w:rPr>
                <w:sz w:val="18"/>
                <w:szCs w:val="18"/>
              </w:rPr>
            </w:pPr>
            <w:r w:rsidRPr="00A47181">
              <w:rPr>
                <w:sz w:val="18"/>
                <w:szCs w:val="18"/>
              </w:rPr>
              <w:t>5.17</w:t>
            </w:r>
          </w:p>
        </w:tc>
        <w:tc>
          <w:tcPr>
            <w:tcW w:w="0" w:type="auto"/>
          </w:tcPr>
          <w:p w14:paraId="233277AF" w14:textId="77777777" w:rsidR="00DF0F77" w:rsidRPr="00A47181" w:rsidRDefault="0009784F">
            <w:pPr>
              <w:pStyle w:val="Compact"/>
              <w:jc w:val="right"/>
              <w:rPr>
                <w:sz w:val="18"/>
                <w:szCs w:val="18"/>
              </w:rPr>
            </w:pPr>
            <w:r w:rsidRPr="00A47181">
              <w:rPr>
                <w:sz w:val="18"/>
                <w:szCs w:val="18"/>
              </w:rPr>
              <w:t>22.58</w:t>
            </w:r>
          </w:p>
        </w:tc>
        <w:tc>
          <w:tcPr>
            <w:tcW w:w="0" w:type="auto"/>
          </w:tcPr>
          <w:p w14:paraId="62262A25" w14:textId="77777777" w:rsidR="00DF0F77" w:rsidRPr="00A47181" w:rsidRDefault="0009784F">
            <w:pPr>
              <w:pStyle w:val="Compact"/>
              <w:jc w:val="right"/>
              <w:rPr>
                <w:sz w:val="18"/>
                <w:szCs w:val="18"/>
              </w:rPr>
            </w:pPr>
            <w:r w:rsidRPr="00A47181">
              <w:rPr>
                <w:sz w:val="18"/>
                <w:szCs w:val="18"/>
              </w:rPr>
              <w:t>0</w:t>
            </w:r>
          </w:p>
        </w:tc>
      </w:tr>
      <w:tr w:rsidR="00DF0F77" w:rsidRPr="00A47181" w14:paraId="7DB37843" w14:textId="77777777" w:rsidTr="00A47181">
        <w:trPr>
          <w:jc w:val="center"/>
        </w:trPr>
        <w:tc>
          <w:tcPr>
            <w:tcW w:w="0" w:type="auto"/>
          </w:tcPr>
          <w:p w14:paraId="43C22D05" w14:textId="77777777" w:rsidR="00DF0F77" w:rsidRPr="00A47181" w:rsidRDefault="0009784F">
            <w:pPr>
              <w:pStyle w:val="Compact"/>
              <w:rPr>
                <w:sz w:val="18"/>
                <w:szCs w:val="18"/>
              </w:rPr>
            </w:pPr>
            <w:r w:rsidRPr="00A47181">
              <w:rPr>
                <w:sz w:val="18"/>
                <w:szCs w:val="18"/>
              </w:rPr>
              <w:t>treat</w:t>
            </w:r>
          </w:p>
        </w:tc>
        <w:tc>
          <w:tcPr>
            <w:tcW w:w="0" w:type="auto"/>
          </w:tcPr>
          <w:p w14:paraId="0B45F19C" w14:textId="77777777" w:rsidR="00DF0F77" w:rsidRPr="00A47181" w:rsidRDefault="0009784F">
            <w:pPr>
              <w:pStyle w:val="Compact"/>
              <w:rPr>
                <w:sz w:val="18"/>
                <w:szCs w:val="18"/>
              </w:rPr>
            </w:pPr>
            <w:r w:rsidRPr="00A47181">
              <w:rPr>
                <w:sz w:val="18"/>
                <w:szCs w:val="18"/>
              </w:rPr>
              <w:t>outcome</w:t>
            </w:r>
          </w:p>
        </w:tc>
        <w:tc>
          <w:tcPr>
            <w:tcW w:w="0" w:type="auto"/>
          </w:tcPr>
          <w:p w14:paraId="1552AA84" w14:textId="77777777" w:rsidR="00DF0F77" w:rsidRPr="00A47181" w:rsidRDefault="0009784F">
            <w:pPr>
              <w:pStyle w:val="Compact"/>
              <w:rPr>
                <w:sz w:val="18"/>
                <w:szCs w:val="18"/>
              </w:rPr>
            </w:pPr>
            <w:r w:rsidRPr="00A47181">
              <w:rPr>
                <w:sz w:val="18"/>
                <w:szCs w:val="18"/>
              </w:rPr>
              <w:t>Bon</w:t>
            </w:r>
          </w:p>
        </w:tc>
        <w:tc>
          <w:tcPr>
            <w:tcW w:w="0" w:type="auto"/>
          </w:tcPr>
          <w:p w14:paraId="1F645050" w14:textId="77777777" w:rsidR="00DF0F77" w:rsidRPr="00A47181" w:rsidRDefault="0009784F">
            <w:pPr>
              <w:pStyle w:val="Compact"/>
              <w:rPr>
                <w:sz w:val="18"/>
                <w:szCs w:val="18"/>
              </w:rPr>
            </w:pPr>
            <w:r w:rsidRPr="00A47181">
              <w:rPr>
                <w:sz w:val="18"/>
                <w:szCs w:val="18"/>
              </w:rPr>
              <w:t>B - P</w:t>
            </w:r>
          </w:p>
        </w:tc>
        <w:tc>
          <w:tcPr>
            <w:tcW w:w="0" w:type="auto"/>
          </w:tcPr>
          <w:p w14:paraId="6669D60A" w14:textId="77777777" w:rsidR="00DF0F77" w:rsidRPr="00A47181" w:rsidRDefault="0009784F">
            <w:pPr>
              <w:pStyle w:val="Compact"/>
              <w:jc w:val="right"/>
              <w:rPr>
                <w:sz w:val="18"/>
                <w:szCs w:val="18"/>
              </w:rPr>
            </w:pPr>
            <w:r w:rsidRPr="00A47181">
              <w:rPr>
                <w:sz w:val="18"/>
                <w:szCs w:val="18"/>
              </w:rPr>
              <w:t>0.75</w:t>
            </w:r>
          </w:p>
        </w:tc>
        <w:tc>
          <w:tcPr>
            <w:tcW w:w="0" w:type="auto"/>
          </w:tcPr>
          <w:p w14:paraId="05453AB1" w14:textId="77777777" w:rsidR="00DF0F77" w:rsidRPr="00A47181" w:rsidRDefault="0009784F">
            <w:pPr>
              <w:pStyle w:val="Compact"/>
              <w:jc w:val="right"/>
              <w:rPr>
                <w:sz w:val="18"/>
                <w:szCs w:val="18"/>
              </w:rPr>
            </w:pPr>
            <w:r w:rsidRPr="00A47181">
              <w:rPr>
                <w:sz w:val="18"/>
                <w:szCs w:val="18"/>
              </w:rPr>
              <w:t>18.17</w:t>
            </w:r>
          </w:p>
        </w:tc>
        <w:tc>
          <w:tcPr>
            <w:tcW w:w="0" w:type="auto"/>
          </w:tcPr>
          <w:p w14:paraId="4BE951D8" w14:textId="77777777" w:rsidR="00DF0F77" w:rsidRPr="00A47181" w:rsidRDefault="0009784F">
            <w:pPr>
              <w:pStyle w:val="Compact"/>
              <w:jc w:val="right"/>
              <w:rPr>
                <w:sz w:val="18"/>
                <w:szCs w:val="18"/>
              </w:rPr>
            </w:pPr>
            <w:r w:rsidRPr="00A47181">
              <w:rPr>
                <w:sz w:val="18"/>
                <w:szCs w:val="18"/>
              </w:rPr>
              <w:t>35.58</w:t>
            </w:r>
          </w:p>
        </w:tc>
        <w:tc>
          <w:tcPr>
            <w:tcW w:w="0" w:type="auto"/>
          </w:tcPr>
          <w:p w14:paraId="50F5B87D" w14:textId="77777777" w:rsidR="00DF0F77" w:rsidRPr="00A47181" w:rsidRDefault="0009784F">
            <w:pPr>
              <w:pStyle w:val="Compact"/>
              <w:jc w:val="right"/>
              <w:rPr>
                <w:sz w:val="18"/>
                <w:szCs w:val="18"/>
              </w:rPr>
            </w:pPr>
            <w:r w:rsidRPr="00A47181">
              <w:rPr>
                <w:sz w:val="18"/>
                <w:szCs w:val="18"/>
              </w:rPr>
              <w:t>1</w:t>
            </w:r>
          </w:p>
        </w:tc>
      </w:tr>
      <w:tr w:rsidR="00DF0F77" w:rsidRPr="00A47181" w14:paraId="62376423" w14:textId="77777777" w:rsidTr="00A47181">
        <w:trPr>
          <w:jc w:val="center"/>
        </w:trPr>
        <w:tc>
          <w:tcPr>
            <w:tcW w:w="0" w:type="auto"/>
          </w:tcPr>
          <w:p w14:paraId="69198EE9" w14:textId="77777777" w:rsidR="00DF0F77" w:rsidRPr="00A47181" w:rsidRDefault="0009784F">
            <w:pPr>
              <w:pStyle w:val="Compact"/>
              <w:rPr>
                <w:sz w:val="18"/>
                <w:szCs w:val="18"/>
              </w:rPr>
            </w:pPr>
            <w:r w:rsidRPr="00A47181">
              <w:rPr>
                <w:sz w:val="18"/>
                <w:szCs w:val="18"/>
              </w:rPr>
              <w:t>treat</w:t>
            </w:r>
          </w:p>
        </w:tc>
        <w:tc>
          <w:tcPr>
            <w:tcW w:w="0" w:type="auto"/>
          </w:tcPr>
          <w:p w14:paraId="148C6221" w14:textId="77777777" w:rsidR="00DF0F77" w:rsidRPr="00A47181" w:rsidRDefault="0009784F">
            <w:pPr>
              <w:pStyle w:val="Compact"/>
              <w:rPr>
                <w:sz w:val="18"/>
                <w:szCs w:val="18"/>
              </w:rPr>
            </w:pPr>
            <w:r w:rsidRPr="00A47181">
              <w:rPr>
                <w:sz w:val="18"/>
                <w:szCs w:val="18"/>
              </w:rPr>
              <w:t>outcome</w:t>
            </w:r>
          </w:p>
        </w:tc>
        <w:tc>
          <w:tcPr>
            <w:tcW w:w="0" w:type="auto"/>
          </w:tcPr>
          <w:p w14:paraId="689D4B86" w14:textId="77777777" w:rsidR="00DF0F77" w:rsidRPr="00A47181" w:rsidRDefault="0009784F">
            <w:pPr>
              <w:pStyle w:val="Compact"/>
              <w:rPr>
                <w:sz w:val="18"/>
                <w:szCs w:val="18"/>
              </w:rPr>
            </w:pPr>
            <w:r w:rsidRPr="00A47181">
              <w:rPr>
                <w:sz w:val="18"/>
                <w:szCs w:val="18"/>
              </w:rPr>
              <w:t>Bon</w:t>
            </w:r>
          </w:p>
        </w:tc>
        <w:tc>
          <w:tcPr>
            <w:tcW w:w="0" w:type="auto"/>
          </w:tcPr>
          <w:p w14:paraId="75675514" w14:textId="77777777" w:rsidR="00DF0F77" w:rsidRPr="00A47181" w:rsidRDefault="0009784F">
            <w:pPr>
              <w:pStyle w:val="Compact"/>
              <w:rPr>
                <w:sz w:val="18"/>
                <w:szCs w:val="18"/>
              </w:rPr>
            </w:pPr>
            <w:r w:rsidRPr="00A47181">
              <w:rPr>
                <w:sz w:val="18"/>
                <w:szCs w:val="18"/>
              </w:rPr>
              <w:t>A - AB</w:t>
            </w:r>
          </w:p>
        </w:tc>
        <w:tc>
          <w:tcPr>
            <w:tcW w:w="0" w:type="auto"/>
          </w:tcPr>
          <w:p w14:paraId="1837D4B5" w14:textId="77777777" w:rsidR="00DF0F77" w:rsidRPr="00A47181" w:rsidRDefault="0009784F">
            <w:pPr>
              <w:pStyle w:val="Compact"/>
              <w:jc w:val="right"/>
              <w:rPr>
                <w:sz w:val="18"/>
                <w:szCs w:val="18"/>
              </w:rPr>
            </w:pPr>
            <w:r w:rsidRPr="00A47181">
              <w:rPr>
                <w:sz w:val="18"/>
                <w:szCs w:val="18"/>
              </w:rPr>
              <w:t>-31.58</w:t>
            </w:r>
          </w:p>
        </w:tc>
        <w:tc>
          <w:tcPr>
            <w:tcW w:w="0" w:type="auto"/>
          </w:tcPr>
          <w:p w14:paraId="30E7E1B9" w14:textId="77777777" w:rsidR="00DF0F77" w:rsidRPr="00A47181" w:rsidRDefault="0009784F">
            <w:pPr>
              <w:pStyle w:val="Compact"/>
              <w:jc w:val="right"/>
              <w:rPr>
                <w:sz w:val="18"/>
                <w:szCs w:val="18"/>
              </w:rPr>
            </w:pPr>
            <w:r w:rsidRPr="00A47181">
              <w:rPr>
                <w:sz w:val="18"/>
                <w:szCs w:val="18"/>
              </w:rPr>
              <w:t>-14.17</w:t>
            </w:r>
          </w:p>
        </w:tc>
        <w:tc>
          <w:tcPr>
            <w:tcW w:w="0" w:type="auto"/>
          </w:tcPr>
          <w:p w14:paraId="4ACB3200" w14:textId="77777777" w:rsidR="00DF0F77" w:rsidRPr="00A47181" w:rsidRDefault="0009784F">
            <w:pPr>
              <w:pStyle w:val="Compact"/>
              <w:jc w:val="right"/>
              <w:rPr>
                <w:sz w:val="18"/>
                <w:szCs w:val="18"/>
              </w:rPr>
            </w:pPr>
            <w:r w:rsidRPr="00A47181">
              <w:rPr>
                <w:sz w:val="18"/>
                <w:szCs w:val="18"/>
              </w:rPr>
              <w:t>3.25</w:t>
            </w:r>
          </w:p>
        </w:tc>
        <w:tc>
          <w:tcPr>
            <w:tcW w:w="0" w:type="auto"/>
          </w:tcPr>
          <w:p w14:paraId="704A01E3" w14:textId="77777777" w:rsidR="00DF0F77" w:rsidRPr="00A47181" w:rsidRDefault="0009784F">
            <w:pPr>
              <w:pStyle w:val="Compact"/>
              <w:jc w:val="right"/>
              <w:rPr>
                <w:sz w:val="18"/>
                <w:szCs w:val="18"/>
              </w:rPr>
            </w:pPr>
            <w:r w:rsidRPr="00A47181">
              <w:rPr>
                <w:sz w:val="18"/>
                <w:szCs w:val="18"/>
              </w:rPr>
              <w:t>0</w:t>
            </w:r>
          </w:p>
        </w:tc>
      </w:tr>
      <w:tr w:rsidR="00DF0F77" w:rsidRPr="00A47181" w14:paraId="0357FC83" w14:textId="77777777" w:rsidTr="00A47181">
        <w:trPr>
          <w:jc w:val="center"/>
        </w:trPr>
        <w:tc>
          <w:tcPr>
            <w:tcW w:w="0" w:type="auto"/>
          </w:tcPr>
          <w:p w14:paraId="02098A87" w14:textId="77777777" w:rsidR="00DF0F77" w:rsidRPr="00A47181" w:rsidRDefault="0009784F">
            <w:pPr>
              <w:pStyle w:val="Compact"/>
              <w:rPr>
                <w:sz w:val="18"/>
                <w:szCs w:val="18"/>
              </w:rPr>
            </w:pPr>
            <w:r w:rsidRPr="00A47181">
              <w:rPr>
                <w:sz w:val="18"/>
                <w:szCs w:val="18"/>
              </w:rPr>
              <w:t>treat</w:t>
            </w:r>
          </w:p>
        </w:tc>
        <w:tc>
          <w:tcPr>
            <w:tcW w:w="0" w:type="auto"/>
          </w:tcPr>
          <w:p w14:paraId="43142187" w14:textId="77777777" w:rsidR="00DF0F77" w:rsidRPr="00A47181" w:rsidRDefault="0009784F">
            <w:pPr>
              <w:pStyle w:val="Compact"/>
              <w:rPr>
                <w:sz w:val="18"/>
                <w:szCs w:val="18"/>
              </w:rPr>
            </w:pPr>
            <w:r w:rsidRPr="00A47181">
              <w:rPr>
                <w:sz w:val="18"/>
                <w:szCs w:val="18"/>
              </w:rPr>
              <w:t>outcome</w:t>
            </w:r>
          </w:p>
        </w:tc>
        <w:tc>
          <w:tcPr>
            <w:tcW w:w="0" w:type="auto"/>
          </w:tcPr>
          <w:p w14:paraId="765712A1" w14:textId="77777777" w:rsidR="00DF0F77" w:rsidRPr="00A47181" w:rsidRDefault="0009784F">
            <w:pPr>
              <w:pStyle w:val="Compact"/>
              <w:rPr>
                <w:sz w:val="18"/>
                <w:szCs w:val="18"/>
              </w:rPr>
            </w:pPr>
            <w:r w:rsidRPr="00A47181">
              <w:rPr>
                <w:sz w:val="18"/>
                <w:szCs w:val="18"/>
              </w:rPr>
              <w:t>Bon</w:t>
            </w:r>
          </w:p>
        </w:tc>
        <w:tc>
          <w:tcPr>
            <w:tcW w:w="0" w:type="auto"/>
          </w:tcPr>
          <w:p w14:paraId="0572B27D" w14:textId="77777777" w:rsidR="00DF0F77" w:rsidRPr="00A47181" w:rsidRDefault="0009784F">
            <w:pPr>
              <w:pStyle w:val="Compact"/>
              <w:rPr>
                <w:sz w:val="18"/>
                <w:szCs w:val="18"/>
              </w:rPr>
            </w:pPr>
            <w:r w:rsidRPr="00A47181">
              <w:rPr>
                <w:sz w:val="18"/>
                <w:szCs w:val="18"/>
              </w:rPr>
              <w:t>A - B</w:t>
            </w:r>
          </w:p>
        </w:tc>
        <w:tc>
          <w:tcPr>
            <w:tcW w:w="0" w:type="auto"/>
          </w:tcPr>
          <w:p w14:paraId="1C360C9A" w14:textId="77777777" w:rsidR="00DF0F77" w:rsidRPr="00A47181" w:rsidRDefault="0009784F">
            <w:pPr>
              <w:pStyle w:val="Compact"/>
              <w:jc w:val="right"/>
              <w:rPr>
                <w:sz w:val="18"/>
                <w:szCs w:val="18"/>
              </w:rPr>
            </w:pPr>
            <w:r w:rsidRPr="00A47181">
              <w:rPr>
                <w:sz w:val="18"/>
                <w:szCs w:val="18"/>
              </w:rPr>
              <w:t>-22.58</w:t>
            </w:r>
          </w:p>
        </w:tc>
        <w:tc>
          <w:tcPr>
            <w:tcW w:w="0" w:type="auto"/>
          </w:tcPr>
          <w:p w14:paraId="608E2358" w14:textId="77777777" w:rsidR="00DF0F77" w:rsidRPr="00A47181" w:rsidRDefault="0009784F">
            <w:pPr>
              <w:pStyle w:val="Compact"/>
              <w:jc w:val="right"/>
              <w:rPr>
                <w:sz w:val="18"/>
                <w:szCs w:val="18"/>
              </w:rPr>
            </w:pPr>
            <w:r w:rsidRPr="00A47181">
              <w:rPr>
                <w:sz w:val="18"/>
                <w:szCs w:val="18"/>
              </w:rPr>
              <w:t>-5.17</w:t>
            </w:r>
          </w:p>
        </w:tc>
        <w:tc>
          <w:tcPr>
            <w:tcW w:w="0" w:type="auto"/>
          </w:tcPr>
          <w:p w14:paraId="47EED809" w14:textId="77777777" w:rsidR="00DF0F77" w:rsidRPr="00A47181" w:rsidRDefault="0009784F">
            <w:pPr>
              <w:pStyle w:val="Compact"/>
              <w:jc w:val="right"/>
              <w:rPr>
                <w:sz w:val="18"/>
                <w:szCs w:val="18"/>
              </w:rPr>
            </w:pPr>
            <w:r w:rsidRPr="00A47181">
              <w:rPr>
                <w:sz w:val="18"/>
                <w:szCs w:val="18"/>
              </w:rPr>
              <w:t>12.25</w:t>
            </w:r>
          </w:p>
        </w:tc>
        <w:tc>
          <w:tcPr>
            <w:tcW w:w="0" w:type="auto"/>
          </w:tcPr>
          <w:p w14:paraId="30E2AEC8" w14:textId="77777777" w:rsidR="00DF0F77" w:rsidRPr="00A47181" w:rsidRDefault="0009784F">
            <w:pPr>
              <w:pStyle w:val="Compact"/>
              <w:jc w:val="right"/>
              <w:rPr>
                <w:sz w:val="18"/>
                <w:szCs w:val="18"/>
              </w:rPr>
            </w:pPr>
            <w:r w:rsidRPr="00A47181">
              <w:rPr>
                <w:sz w:val="18"/>
                <w:szCs w:val="18"/>
              </w:rPr>
              <w:t>0</w:t>
            </w:r>
          </w:p>
        </w:tc>
      </w:tr>
      <w:tr w:rsidR="00DF0F77" w:rsidRPr="00A47181" w14:paraId="2F7B16B3" w14:textId="77777777" w:rsidTr="00A47181">
        <w:trPr>
          <w:jc w:val="center"/>
        </w:trPr>
        <w:tc>
          <w:tcPr>
            <w:tcW w:w="0" w:type="auto"/>
          </w:tcPr>
          <w:p w14:paraId="617ED680" w14:textId="77777777" w:rsidR="00DF0F77" w:rsidRPr="00A47181" w:rsidRDefault="0009784F">
            <w:pPr>
              <w:pStyle w:val="Compact"/>
              <w:rPr>
                <w:sz w:val="18"/>
                <w:szCs w:val="18"/>
              </w:rPr>
            </w:pPr>
            <w:r w:rsidRPr="00A47181">
              <w:rPr>
                <w:sz w:val="18"/>
                <w:szCs w:val="18"/>
              </w:rPr>
              <w:t>treat</w:t>
            </w:r>
          </w:p>
        </w:tc>
        <w:tc>
          <w:tcPr>
            <w:tcW w:w="0" w:type="auto"/>
          </w:tcPr>
          <w:p w14:paraId="59F7CD15" w14:textId="77777777" w:rsidR="00DF0F77" w:rsidRPr="00A47181" w:rsidRDefault="0009784F">
            <w:pPr>
              <w:pStyle w:val="Compact"/>
              <w:rPr>
                <w:sz w:val="18"/>
                <w:szCs w:val="18"/>
              </w:rPr>
            </w:pPr>
            <w:r w:rsidRPr="00A47181">
              <w:rPr>
                <w:sz w:val="18"/>
                <w:szCs w:val="18"/>
              </w:rPr>
              <w:t>outcome</w:t>
            </w:r>
          </w:p>
        </w:tc>
        <w:tc>
          <w:tcPr>
            <w:tcW w:w="0" w:type="auto"/>
          </w:tcPr>
          <w:p w14:paraId="12837DA4" w14:textId="77777777" w:rsidR="00DF0F77" w:rsidRPr="00A47181" w:rsidRDefault="0009784F">
            <w:pPr>
              <w:pStyle w:val="Compact"/>
              <w:rPr>
                <w:sz w:val="18"/>
                <w:szCs w:val="18"/>
              </w:rPr>
            </w:pPr>
            <w:r w:rsidRPr="00A47181">
              <w:rPr>
                <w:sz w:val="18"/>
                <w:szCs w:val="18"/>
              </w:rPr>
              <w:t>Bon</w:t>
            </w:r>
          </w:p>
        </w:tc>
        <w:tc>
          <w:tcPr>
            <w:tcW w:w="0" w:type="auto"/>
          </w:tcPr>
          <w:p w14:paraId="5977BC57" w14:textId="77777777" w:rsidR="00DF0F77" w:rsidRPr="00A47181" w:rsidRDefault="0009784F">
            <w:pPr>
              <w:pStyle w:val="Compact"/>
              <w:rPr>
                <w:sz w:val="18"/>
                <w:szCs w:val="18"/>
              </w:rPr>
            </w:pPr>
            <w:r w:rsidRPr="00A47181">
              <w:rPr>
                <w:sz w:val="18"/>
                <w:szCs w:val="18"/>
              </w:rPr>
              <w:t>A - P</w:t>
            </w:r>
          </w:p>
        </w:tc>
        <w:tc>
          <w:tcPr>
            <w:tcW w:w="0" w:type="auto"/>
          </w:tcPr>
          <w:p w14:paraId="6181458C" w14:textId="77777777" w:rsidR="00DF0F77" w:rsidRPr="00A47181" w:rsidRDefault="0009784F">
            <w:pPr>
              <w:pStyle w:val="Compact"/>
              <w:jc w:val="right"/>
              <w:rPr>
                <w:sz w:val="18"/>
                <w:szCs w:val="18"/>
              </w:rPr>
            </w:pPr>
            <w:r w:rsidRPr="00A47181">
              <w:rPr>
                <w:sz w:val="18"/>
                <w:szCs w:val="18"/>
              </w:rPr>
              <w:t>-4.42</w:t>
            </w:r>
          </w:p>
        </w:tc>
        <w:tc>
          <w:tcPr>
            <w:tcW w:w="0" w:type="auto"/>
          </w:tcPr>
          <w:p w14:paraId="3755F3F0" w14:textId="77777777" w:rsidR="00DF0F77" w:rsidRPr="00A47181" w:rsidRDefault="0009784F">
            <w:pPr>
              <w:pStyle w:val="Compact"/>
              <w:jc w:val="right"/>
              <w:rPr>
                <w:sz w:val="18"/>
                <w:szCs w:val="18"/>
              </w:rPr>
            </w:pPr>
            <w:r w:rsidRPr="00A47181">
              <w:rPr>
                <w:sz w:val="18"/>
                <w:szCs w:val="18"/>
              </w:rPr>
              <w:t>13.00</w:t>
            </w:r>
          </w:p>
        </w:tc>
        <w:tc>
          <w:tcPr>
            <w:tcW w:w="0" w:type="auto"/>
          </w:tcPr>
          <w:p w14:paraId="777BFD20" w14:textId="77777777" w:rsidR="00DF0F77" w:rsidRPr="00A47181" w:rsidRDefault="0009784F">
            <w:pPr>
              <w:pStyle w:val="Compact"/>
              <w:jc w:val="right"/>
              <w:rPr>
                <w:sz w:val="18"/>
                <w:szCs w:val="18"/>
              </w:rPr>
            </w:pPr>
            <w:r w:rsidRPr="00A47181">
              <w:rPr>
                <w:sz w:val="18"/>
                <w:szCs w:val="18"/>
              </w:rPr>
              <w:t>30.42</w:t>
            </w:r>
          </w:p>
        </w:tc>
        <w:tc>
          <w:tcPr>
            <w:tcW w:w="0" w:type="auto"/>
          </w:tcPr>
          <w:p w14:paraId="6AAAA4A4" w14:textId="77777777" w:rsidR="00DF0F77" w:rsidRPr="00A47181" w:rsidRDefault="0009784F">
            <w:pPr>
              <w:pStyle w:val="Compact"/>
              <w:jc w:val="right"/>
              <w:rPr>
                <w:sz w:val="18"/>
                <w:szCs w:val="18"/>
              </w:rPr>
            </w:pPr>
            <w:r w:rsidRPr="00A47181">
              <w:rPr>
                <w:sz w:val="18"/>
                <w:szCs w:val="18"/>
              </w:rPr>
              <w:t>0</w:t>
            </w:r>
          </w:p>
        </w:tc>
      </w:tr>
      <w:tr w:rsidR="00DF0F77" w:rsidRPr="00A47181" w14:paraId="20B564F1" w14:textId="77777777" w:rsidTr="00A47181">
        <w:trPr>
          <w:jc w:val="center"/>
        </w:trPr>
        <w:tc>
          <w:tcPr>
            <w:tcW w:w="0" w:type="auto"/>
          </w:tcPr>
          <w:p w14:paraId="202292D1" w14:textId="77777777" w:rsidR="00DF0F77" w:rsidRPr="00A47181" w:rsidRDefault="0009784F">
            <w:pPr>
              <w:pStyle w:val="Compact"/>
              <w:rPr>
                <w:sz w:val="18"/>
                <w:szCs w:val="18"/>
              </w:rPr>
            </w:pPr>
            <w:r w:rsidRPr="00A47181">
              <w:rPr>
                <w:sz w:val="18"/>
                <w:szCs w:val="18"/>
              </w:rPr>
              <w:t>treat</w:t>
            </w:r>
          </w:p>
        </w:tc>
        <w:tc>
          <w:tcPr>
            <w:tcW w:w="0" w:type="auto"/>
          </w:tcPr>
          <w:p w14:paraId="696721D5" w14:textId="77777777" w:rsidR="00DF0F77" w:rsidRPr="00A47181" w:rsidRDefault="0009784F">
            <w:pPr>
              <w:pStyle w:val="Compact"/>
              <w:rPr>
                <w:sz w:val="18"/>
                <w:szCs w:val="18"/>
              </w:rPr>
            </w:pPr>
            <w:r w:rsidRPr="00A47181">
              <w:rPr>
                <w:sz w:val="18"/>
                <w:szCs w:val="18"/>
              </w:rPr>
              <w:t>outcome</w:t>
            </w:r>
          </w:p>
        </w:tc>
        <w:tc>
          <w:tcPr>
            <w:tcW w:w="0" w:type="auto"/>
          </w:tcPr>
          <w:p w14:paraId="3489D447" w14:textId="77777777" w:rsidR="00DF0F77" w:rsidRPr="00A47181" w:rsidRDefault="0009784F">
            <w:pPr>
              <w:pStyle w:val="Compact"/>
              <w:rPr>
                <w:sz w:val="18"/>
                <w:szCs w:val="18"/>
              </w:rPr>
            </w:pPr>
            <w:r w:rsidRPr="00A47181">
              <w:rPr>
                <w:sz w:val="18"/>
                <w:szCs w:val="18"/>
              </w:rPr>
              <w:t>Bon</w:t>
            </w:r>
          </w:p>
        </w:tc>
        <w:tc>
          <w:tcPr>
            <w:tcW w:w="0" w:type="auto"/>
          </w:tcPr>
          <w:p w14:paraId="26A170DA" w14:textId="77777777" w:rsidR="00DF0F77" w:rsidRPr="00A47181" w:rsidRDefault="0009784F">
            <w:pPr>
              <w:pStyle w:val="Compact"/>
              <w:rPr>
                <w:sz w:val="18"/>
                <w:szCs w:val="18"/>
              </w:rPr>
            </w:pPr>
            <w:r w:rsidRPr="00A47181">
              <w:rPr>
                <w:sz w:val="18"/>
                <w:szCs w:val="18"/>
              </w:rPr>
              <w:t>P - AB</w:t>
            </w:r>
          </w:p>
        </w:tc>
        <w:tc>
          <w:tcPr>
            <w:tcW w:w="0" w:type="auto"/>
          </w:tcPr>
          <w:p w14:paraId="1A73127F" w14:textId="77777777" w:rsidR="00DF0F77" w:rsidRPr="00A47181" w:rsidRDefault="0009784F">
            <w:pPr>
              <w:pStyle w:val="Compact"/>
              <w:jc w:val="right"/>
              <w:rPr>
                <w:sz w:val="18"/>
                <w:szCs w:val="18"/>
              </w:rPr>
            </w:pPr>
            <w:r w:rsidRPr="00A47181">
              <w:rPr>
                <w:sz w:val="18"/>
                <w:szCs w:val="18"/>
              </w:rPr>
              <w:t>-44.58</w:t>
            </w:r>
          </w:p>
        </w:tc>
        <w:tc>
          <w:tcPr>
            <w:tcW w:w="0" w:type="auto"/>
          </w:tcPr>
          <w:p w14:paraId="4B99478F" w14:textId="77777777" w:rsidR="00DF0F77" w:rsidRPr="00A47181" w:rsidRDefault="0009784F">
            <w:pPr>
              <w:pStyle w:val="Compact"/>
              <w:jc w:val="right"/>
              <w:rPr>
                <w:sz w:val="18"/>
                <w:szCs w:val="18"/>
              </w:rPr>
            </w:pPr>
            <w:r w:rsidRPr="00A47181">
              <w:rPr>
                <w:sz w:val="18"/>
                <w:szCs w:val="18"/>
              </w:rPr>
              <w:t>-27.17</w:t>
            </w:r>
          </w:p>
        </w:tc>
        <w:tc>
          <w:tcPr>
            <w:tcW w:w="0" w:type="auto"/>
          </w:tcPr>
          <w:p w14:paraId="525B2658" w14:textId="77777777" w:rsidR="00DF0F77" w:rsidRPr="00A47181" w:rsidRDefault="0009784F">
            <w:pPr>
              <w:pStyle w:val="Compact"/>
              <w:jc w:val="right"/>
              <w:rPr>
                <w:sz w:val="18"/>
                <w:szCs w:val="18"/>
              </w:rPr>
            </w:pPr>
            <w:r w:rsidRPr="00A47181">
              <w:rPr>
                <w:sz w:val="18"/>
                <w:szCs w:val="18"/>
              </w:rPr>
              <w:t>-9.75</w:t>
            </w:r>
          </w:p>
        </w:tc>
        <w:tc>
          <w:tcPr>
            <w:tcW w:w="0" w:type="auto"/>
          </w:tcPr>
          <w:p w14:paraId="0DDADF4E" w14:textId="77777777" w:rsidR="00DF0F77" w:rsidRPr="00A47181" w:rsidRDefault="0009784F">
            <w:pPr>
              <w:pStyle w:val="Compact"/>
              <w:jc w:val="right"/>
              <w:rPr>
                <w:sz w:val="18"/>
                <w:szCs w:val="18"/>
              </w:rPr>
            </w:pPr>
            <w:r w:rsidRPr="00A47181">
              <w:rPr>
                <w:sz w:val="18"/>
                <w:szCs w:val="18"/>
              </w:rPr>
              <w:t>1</w:t>
            </w:r>
          </w:p>
        </w:tc>
      </w:tr>
      <w:tr w:rsidR="00DF0F77" w:rsidRPr="00A47181" w14:paraId="6F7B5D8E" w14:textId="77777777" w:rsidTr="00A47181">
        <w:trPr>
          <w:jc w:val="center"/>
        </w:trPr>
        <w:tc>
          <w:tcPr>
            <w:tcW w:w="0" w:type="auto"/>
          </w:tcPr>
          <w:p w14:paraId="69EE2E77" w14:textId="77777777" w:rsidR="00DF0F77" w:rsidRPr="00A47181" w:rsidRDefault="0009784F">
            <w:pPr>
              <w:pStyle w:val="Compact"/>
              <w:rPr>
                <w:sz w:val="18"/>
                <w:szCs w:val="18"/>
              </w:rPr>
            </w:pPr>
            <w:r w:rsidRPr="00A47181">
              <w:rPr>
                <w:sz w:val="18"/>
                <w:szCs w:val="18"/>
              </w:rPr>
              <w:t>treat</w:t>
            </w:r>
          </w:p>
        </w:tc>
        <w:tc>
          <w:tcPr>
            <w:tcW w:w="0" w:type="auto"/>
          </w:tcPr>
          <w:p w14:paraId="71797EEB" w14:textId="77777777" w:rsidR="00DF0F77" w:rsidRPr="00A47181" w:rsidRDefault="0009784F">
            <w:pPr>
              <w:pStyle w:val="Compact"/>
              <w:rPr>
                <w:sz w:val="18"/>
                <w:szCs w:val="18"/>
              </w:rPr>
            </w:pPr>
            <w:r w:rsidRPr="00A47181">
              <w:rPr>
                <w:sz w:val="18"/>
                <w:szCs w:val="18"/>
              </w:rPr>
              <w:t>outcome</w:t>
            </w:r>
          </w:p>
        </w:tc>
        <w:tc>
          <w:tcPr>
            <w:tcW w:w="0" w:type="auto"/>
          </w:tcPr>
          <w:p w14:paraId="5D06E898" w14:textId="77777777" w:rsidR="00DF0F77" w:rsidRPr="00A47181" w:rsidRDefault="0009784F">
            <w:pPr>
              <w:pStyle w:val="Compact"/>
              <w:rPr>
                <w:sz w:val="18"/>
                <w:szCs w:val="18"/>
              </w:rPr>
            </w:pPr>
            <w:r w:rsidRPr="00A47181">
              <w:rPr>
                <w:sz w:val="18"/>
                <w:szCs w:val="18"/>
              </w:rPr>
              <w:t>Bon</w:t>
            </w:r>
          </w:p>
        </w:tc>
        <w:tc>
          <w:tcPr>
            <w:tcW w:w="0" w:type="auto"/>
          </w:tcPr>
          <w:p w14:paraId="6D15E65C" w14:textId="77777777" w:rsidR="00DF0F77" w:rsidRPr="00A47181" w:rsidRDefault="0009784F">
            <w:pPr>
              <w:pStyle w:val="Compact"/>
              <w:rPr>
                <w:sz w:val="18"/>
                <w:szCs w:val="18"/>
              </w:rPr>
            </w:pPr>
            <w:r w:rsidRPr="00A47181">
              <w:rPr>
                <w:sz w:val="18"/>
                <w:szCs w:val="18"/>
              </w:rPr>
              <w:t>P - B</w:t>
            </w:r>
          </w:p>
        </w:tc>
        <w:tc>
          <w:tcPr>
            <w:tcW w:w="0" w:type="auto"/>
          </w:tcPr>
          <w:p w14:paraId="7C333AC6" w14:textId="77777777" w:rsidR="00DF0F77" w:rsidRPr="00A47181" w:rsidRDefault="0009784F">
            <w:pPr>
              <w:pStyle w:val="Compact"/>
              <w:jc w:val="right"/>
              <w:rPr>
                <w:sz w:val="18"/>
                <w:szCs w:val="18"/>
              </w:rPr>
            </w:pPr>
            <w:r w:rsidRPr="00A47181">
              <w:rPr>
                <w:sz w:val="18"/>
                <w:szCs w:val="18"/>
              </w:rPr>
              <w:t>-35.58</w:t>
            </w:r>
          </w:p>
        </w:tc>
        <w:tc>
          <w:tcPr>
            <w:tcW w:w="0" w:type="auto"/>
          </w:tcPr>
          <w:p w14:paraId="5462B8BC" w14:textId="77777777" w:rsidR="00DF0F77" w:rsidRPr="00A47181" w:rsidRDefault="0009784F">
            <w:pPr>
              <w:pStyle w:val="Compact"/>
              <w:jc w:val="right"/>
              <w:rPr>
                <w:sz w:val="18"/>
                <w:szCs w:val="18"/>
              </w:rPr>
            </w:pPr>
            <w:r w:rsidRPr="00A47181">
              <w:rPr>
                <w:sz w:val="18"/>
                <w:szCs w:val="18"/>
              </w:rPr>
              <w:t>-18.17</w:t>
            </w:r>
          </w:p>
        </w:tc>
        <w:tc>
          <w:tcPr>
            <w:tcW w:w="0" w:type="auto"/>
          </w:tcPr>
          <w:p w14:paraId="6A55F968" w14:textId="77777777" w:rsidR="00DF0F77" w:rsidRPr="00A47181" w:rsidRDefault="0009784F">
            <w:pPr>
              <w:pStyle w:val="Compact"/>
              <w:jc w:val="right"/>
              <w:rPr>
                <w:sz w:val="18"/>
                <w:szCs w:val="18"/>
              </w:rPr>
            </w:pPr>
            <w:r w:rsidRPr="00A47181">
              <w:rPr>
                <w:sz w:val="18"/>
                <w:szCs w:val="18"/>
              </w:rPr>
              <w:t>-0.75</w:t>
            </w:r>
          </w:p>
        </w:tc>
        <w:tc>
          <w:tcPr>
            <w:tcW w:w="0" w:type="auto"/>
          </w:tcPr>
          <w:p w14:paraId="7F4E074F" w14:textId="77777777" w:rsidR="00DF0F77" w:rsidRPr="00A47181" w:rsidRDefault="0009784F">
            <w:pPr>
              <w:pStyle w:val="Compact"/>
              <w:jc w:val="right"/>
              <w:rPr>
                <w:sz w:val="18"/>
                <w:szCs w:val="18"/>
              </w:rPr>
            </w:pPr>
            <w:r w:rsidRPr="00A47181">
              <w:rPr>
                <w:sz w:val="18"/>
                <w:szCs w:val="18"/>
              </w:rPr>
              <w:t>1</w:t>
            </w:r>
          </w:p>
        </w:tc>
      </w:tr>
      <w:tr w:rsidR="00DF0F77" w:rsidRPr="00A47181" w14:paraId="37BE01EA" w14:textId="77777777" w:rsidTr="00A47181">
        <w:trPr>
          <w:jc w:val="center"/>
        </w:trPr>
        <w:tc>
          <w:tcPr>
            <w:tcW w:w="0" w:type="auto"/>
          </w:tcPr>
          <w:p w14:paraId="6AC0F42A" w14:textId="77777777" w:rsidR="00DF0F77" w:rsidRPr="00A47181" w:rsidRDefault="0009784F">
            <w:pPr>
              <w:pStyle w:val="Compact"/>
              <w:rPr>
                <w:sz w:val="18"/>
                <w:szCs w:val="18"/>
              </w:rPr>
            </w:pPr>
            <w:r w:rsidRPr="00A47181">
              <w:rPr>
                <w:sz w:val="18"/>
                <w:szCs w:val="18"/>
              </w:rPr>
              <w:t>treat</w:t>
            </w:r>
          </w:p>
        </w:tc>
        <w:tc>
          <w:tcPr>
            <w:tcW w:w="0" w:type="auto"/>
          </w:tcPr>
          <w:p w14:paraId="0763D889" w14:textId="77777777" w:rsidR="00DF0F77" w:rsidRPr="00A47181" w:rsidRDefault="0009784F">
            <w:pPr>
              <w:pStyle w:val="Compact"/>
              <w:rPr>
                <w:sz w:val="18"/>
                <w:szCs w:val="18"/>
              </w:rPr>
            </w:pPr>
            <w:r w:rsidRPr="00A47181">
              <w:rPr>
                <w:sz w:val="18"/>
                <w:szCs w:val="18"/>
              </w:rPr>
              <w:t>outcome</w:t>
            </w:r>
          </w:p>
        </w:tc>
        <w:tc>
          <w:tcPr>
            <w:tcW w:w="0" w:type="auto"/>
          </w:tcPr>
          <w:p w14:paraId="1C76BB1E" w14:textId="77777777" w:rsidR="00DF0F77" w:rsidRPr="00A47181" w:rsidRDefault="0009784F">
            <w:pPr>
              <w:pStyle w:val="Compact"/>
              <w:rPr>
                <w:sz w:val="18"/>
                <w:szCs w:val="18"/>
              </w:rPr>
            </w:pPr>
            <w:r w:rsidRPr="00A47181">
              <w:rPr>
                <w:sz w:val="18"/>
                <w:szCs w:val="18"/>
              </w:rPr>
              <w:t>Bon</w:t>
            </w:r>
          </w:p>
        </w:tc>
        <w:tc>
          <w:tcPr>
            <w:tcW w:w="0" w:type="auto"/>
          </w:tcPr>
          <w:p w14:paraId="11F51BFC" w14:textId="77777777" w:rsidR="00DF0F77" w:rsidRPr="00A47181" w:rsidRDefault="0009784F">
            <w:pPr>
              <w:pStyle w:val="Compact"/>
              <w:rPr>
                <w:sz w:val="18"/>
                <w:szCs w:val="18"/>
              </w:rPr>
            </w:pPr>
            <w:r w:rsidRPr="00A47181">
              <w:rPr>
                <w:sz w:val="18"/>
                <w:szCs w:val="18"/>
              </w:rPr>
              <w:t>P - A</w:t>
            </w:r>
          </w:p>
        </w:tc>
        <w:tc>
          <w:tcPr>
            <w:tcW w:w="0" w:type="auto"/>
          </w:tcPr>
          <w:p w14:paraId="033F3ADD" w14:textId="77777777" w:rsidR="00DF0F77" w:rsidRPr="00A47181" w:rsidRDefault="0009784F">
            <w:pPr>
              <w:pStyle w:val="Compact"/>
              <w:jc w:val="right"/>
              <w:rPr>
                <w:sz w:val="18"/>
                <w:szCs w:val="18"/>
              </w:rPr>
            </w:pPr>
            <w:r w:rsidRPr="00A47181">
              <w:rPr>
                <w:sz w:val="18"/>
                <w:szCs w:val="18"/>
              </w:rPr>
              <w:t>-30.42</w:t>
            </w:r>
          </w:p>
        </w:tc>
        <w:tc>
          <w:tcPr>
            <w:tcW w:w="0" w:type="auto"/>
          </w:tcPr>
          <w:p w14:paraId="2BC1D91F" w14:textId="77777777" w:rsidR="00DF0F77" w:rsidRPr="00A47181" w:rsidRDefault="0009784F">
            <w:pPr>
              <w:pStyle w:val="Compact"/>
              <w:jc w:val="right"/>
              <w:rPr>
                <w:sz w:val="18"/>
                <w:szCs w:val="18"/>
              </w:rPr>
            </w:pPr>
            <w:r w:rsidRPr="00A47181">
              <w:rPr>
                <w:sz w:val="18"/>
                <w:szCs w:val="18"/>
              </w:rPr>
              <w:t>-13.00</w:t>
            </w:r>
          </w:p>
        </w:tc>
        <w:tc>
          <w:tcPr>
            <w:tcW w:w="0" w:type="auto"/>
          </w:tcPr>
          <w:p w14:paraId="46B353E1" w14:textId="77777777" w:rsidR="00DF0F77" w:rsidRPr="00A47181" w:rsidRDefault="0009784F">
            <w:pPr>
              <w:pStyle w:val="Compact"/>
              <w:jc w:val="right"/>
              <w:rPr>
                <w:sz w:val="18"/>
                <w:szCs w:val="18"/>
              </w:rPr>
            </w:pPr>
            <w:r w:rsidRPr="00A47181">
              <w:rPr>
                <w:sz w:val="18"/>
                <w:szCs w:val="18"/>
              </w:rPr>
              <w:t>4.42</w:t>
            </w:r>
          </w:p>
        </w:tc>
        <w:tc>
          <w:tcPr>
            <w:tcW w:w="0" w:type="auto"/>
          </w:tcPr>
          <w:p w14:paraId="68A5B282" w14:textId="77777777" w:rsidR="00DF0F77" w:rsidRPr="00A47181" w:rsidRDefault="0009784F">
            <w:pPr>
              <w:pStyle w:val="Compact"/>
              <w:jc w:val="right"/>
              <w:rPr>
                <w:sz w:val="18"/>
                <w:szCs w:val="18"/>
              </w:rPr>
            </w:pPr>
            <w:r w:rsidRPr="00A47181">
              <w:rPr>
                <w:sz w:val="18"/>
                <w:szCs w:val="18"/>
              </w:rPr>
              <w:t>0</w:t>
            </w:r>
          </w:p>
        </w:tc>
      </w:tr>
      <w:tr w:rsidR="00D478F0" w:rsidRPr="00A47181" w14:paraId="1B808556" w14:textId="77777777" w:rsidTr="00A47181">
        <w:trPr>
          <w:jc w:val="center"/>
        </w:trPr>
        <w:tc>
          <w:tcPr>
            <w:tcW w:w="0" w:type="auto"/>
          </w:tcPr>
          <w:p w14:paraId="6125EBD1" w14:textId="77777777" w:rsidR="00D478F0" w:rsidRPr="00A47181" w:rsidRDefault="00D478F0">
            <w:pPr>
              <w:pStyle w:val="Compact"/>
              <w:rPr>
                <w:sz w:val="18"/>
                <w:szCs w:val="18"/>
              </w:rPr>
            </w:pPr>
          </w:p>
        </w:tc>
        <w:tc>
          <w:tcPr>
            <w:tcW w:w="0" w:type="auto"/>
          </w:tcPr>
          <w:p w14:paraId="06D48ED1" w14:textId="77777777" w:rsidR="00D478F0" w:rsidRPr="00A47181" w:rsidRDefault="00D478F0">
            <w:pPr>
              <w:pStyle w:val="Compact"/>
              <w:rPr>
                <w:sz w:val="18"/>
                <w:szCs w:val="18"/>
              </w:rPr>
            </w:pPr>
          </w:p>
        </w:tc>
        <w:tc>
          <w:tcPr>
            <w:tcW w:w="0" w:type="auto"/>
          </w:tcPr>
          <w:p w14:paraId="23778BE5" w14:textId="77777777" w:rsidR="00D478F0" w:rsidRPr="00A47181" w:rsidRDefault="00D478F0">
            <w:pPr>
              <w:pStyle w:val="Compact"/>
              <w:rPr>
                <w:sz w:val="18"/>
                <w:szCs w:val="18"/>
              </w:rPr>
            </w:pPr>
          </w:p>
        </w:tc>
        <w:tc>
          <w:tcPr>
            <w:tcW w:w="0" w:type="auto"/>
          </w:tcPr>
          <w:p w14:paraId="3C3E8ADC" w14:textId="77777777" w:rsidR="00D478F0" w:rsidRPr="00A47181" w:rsidRDefault="00D478F0">
            <w:pPr>
              <w:pStyle w:val="Compact"/>
              <w:rPr>
                <w:sz w:val="18"/>
                <w:szCs w:val="18"/>
              </w:rPr>
            </w:pPr>
          </w:p>
        </w:tc>
        <w:tc>
          <w:tcPr>
            <w:tcW w:w="0" w:type="auto"/>
          </w:tcPr>
          <w:p w14:paraId="4661FC61" w14:textId="77777777" w:rsidR="00D478F0" w:rsidRPr="00A47181" w:rsidRDefault="00D478F0">
            <w:pPr>
              <w:pStyle w:val="Compact"/>
              <w:jc w:val="right"/>
              <w:rPr>
                <w:sz w:val="18"/>
                <w:szCs w:val="18"/>
              </w:rPr>
            </w:pPr>
          </w:p>
        </w:tc>
        <w:tc>
          <w:tcPr>
            <w:tcW w:w="0" w:type="auto"/>
          </w:tcPr>
          <w:p w14:paraId="381BE2A4" w14:textId="77777777" w:rsidR="00D478F0" w:rsidRPr="00A47181" w:rsidRDefault="00D478F0">
            <w:pPr>
              <w:pStyle w:val="Compact"/>
              <w:jc w:val="right"/>
              <w:rPr>
                <w:sz w:val="18"/>
                <w:szCs w:val="18"/>
              </w:rPr>
            </w:pPr>
          </w:p>
        </w:tc>
        <w:tc>
          <w:tcPr>
            <w:tcW w:w="0" w:type="auto"/>
          </w:tcPr>
          <w:p w14:paraId="20D27968" w14:textId="77777777" w:rsidR="00D478F0" w:rsidRPr="00A47181" w:rsidRDefault="00D478F0">
            <w:pPr>
              <w:pStyle w:val="Compact"/>
              <w:jc w:val="right"/>
              <w:rPr>
                <w:sz w:val="18"/>
                <w:szCs w:val="18"/>
              </w:rPr>
            </w:pPr>
          </w:p>
        </w:tc>
        <w:tc>
          <w:tcPr>
            <w:tcW w:w="0" w:type="auto"/>
          </w:tcPr>
          <w:p w14:paraId="45885DBA" w14:textId="77777777" w:rsidR="00D478F0" w:rsidRPr="00A47181" w:rsidRDefault="00D478F0">
            <w:pPr>
              <w:pStyle w:val="Compact"/>
              <w:jc w:val="right"/>
              <w:rPr>
                <w:sz w:val="18"/>
                <w:szCs w:val="18"/>
              </w:rPr>
            </w:pPr>
          </w:p>
        </w:tc>
      </w:tr>
    </w:tbl>
    <w:p w14:paraId="1491C56C" w14:textId="3523C0F2" w:rsidR="002D68BD" w:rsidRDefault="002D68BD" w:rsidP="00A47181">
      <w:pPr>
        <w:pStyle w:val="Compact"/>
        <w:numPr>
          <w:ilvl w:val="0"/>
          <w:numId w:val="47"/>
        </w:numPr>
      </w:pPr>
      <w:r>
        <w:t xml:space="preserve">What if the trial is </w:t>
      </w:r>
      <m:oMath>
        <m:sSup>
          <m:sSupPr>
            <m:ctrlPr>
              <w:rPr>
                <w:rFonts w:ascii="Cambria Math" w:hAnsi="Cambria Math"/>
                <w:i/>
              </w:rPr>
            </m:ctrlPr>
          </m:sSupPr>
          <m:e>
            <m:r>
              <w:rPr>
                <w:rFonts w:ascii="Cambria Math" w:hAnsi="Cambria Math"/>
              </w:rPr>
              <m:t>2</m:t>
            </m:r>
          </m:e>
          <m:sup>
            <m:r>
              <w:rPr>
                <w:rFonts w:ascii="Cambria Math" w:hAnsi="Cambria Math"/>
              </w:rPr>
              <m:t>2</m:t>
            </m:r>
          </m:sup>
        </m:sSup>
      </m:oMath>
      <w:r>
        <w:t xml:space="preserve"> </w:t>
      </w:r>
      <w:r w:rsidR="0009784F">
        <w:t xml:space="preserve">factorial design, </w:t>
      </w:r>
      <w:r>
        <w:rPr>
          <w:rFonts w:hint="eastAsia"/>
        </w:rPr>
        <w:t>a</w:t>
      </w:r>
      <w:r>
        <w:t>nd using</w:t>
      </w:r>
      <w:r w:rsidR="0009784F">
        <w:t xml:space="preserve"> 2‐way ANOVA </w:t>
      </w:r>
      <w:r>
        <w:t>analysis?</w:t>
      </w:r>
    </w:p>
    <w:p w14:paraId="66FAB8F9" w14:textId="61F02B53" w:rsidR="00BC6BFC" w:rsidRDefault="00BC6BFC" w:rsidP="00BC6BFC">
      <w:pPr>
        <w:pStyle w:val="FirstParagraph"/>
        <w:ind w:firstLine="720"/>
        <w:rPr>
          <w:lang w:eastAsia="zh-TW"/>
        </w:rPr>
      </w:pPr>
      <w:r w:rsidRPr="00BC6BFC">
        <w:rPr>
          <w:lang w:eastAsia="zh-TW"/>
        </w:rPr>
        <w:t>From the ANOVA analysis table in the following table, it can be seen that the p-value of variable A</w:t>
      </w:r>
      <w:r w:rsidR="00A55513">
        <w:rPr>
          <w:lang w:eastAsia="zh-TW"/>
        </w:rPr>
        <w:t xml:space="preserve"> is equal to </w:t>
      </w:r>
      <w:r w:rsidRPr="00BC6BFC">
        <w:rPr>
          <w:rFonts w:hint="eastAsia"/>
          <w:lang w:eastAsia="zh-TW"/>
        </w:rPr>
        <w:t>0</w:t>
      </w:r>
      <w:r w:rsidRPr="00BC6BFC">
        <w:rPr>
          <w:lang w:eastAsia="zh-TW"/>
        </w:rPr>
        <w:t>.0145 and the p-value of variable B</w:t>
      </w:r>
      <w:r w:rsidR="00A55513">
        <w:rPr>
          <w:lang w:eastAsia="zh-TW"/>
        </w:rPr>
        <w:t xml:space="preserve"> is equal to </w:t>
      </w:r>
      <w:r w:rsidRPr="00BC6BFC">
        <w:rPr>
          <w:lang w:eastAsia="zh-TW"/>
        </w:rPr>
        <w:lastRenderedPageBreak/>
        <w:t>0.0008, both of which are less than the significance level</w:t>
      </w:r>
      <w:r w:rsidR="00F7542A">
        <w:rPr>
          <w:lang w:eastAsia="zh-TW"/>
        </w:rPr>
        <w:t xml:space="preserve">, </w:t>
      </w:r>
      <w:r w:rsidRPr="00BC6BFC">
        <w:rPr>
          <w:lang w:eastAsia="zh-TW"/>
        </w:rPr>
        <w:t xml:space="preserve">0.05, so it can be inferred that these two variables have a difference in the value of blood </w:t>
      </w:r>
      <w:r w:rsidR="00F7542A">
        <w:rPr>
          <w:lang w:eastAsia="zh-TW"/>
        </w:rPr>
        <w:t>sugar</w:t>
      </w:r>
      <w:r w:rsidRPr="00BC6BFC">
        <w:rPr>
          <w:lang w:eastAsia="zh-TW"/>
        </w:rPr>
        <w:t xml:space="preserve"> reduction.</w:t>
      </w:r>
    </w:p>
    <w:p w14:paraId="60741611" w14:textId="0C20F243" w:rsidR="00DF0F77" w:rsidRDefault="003C0ACB" w:rsidP="00A47181">
      <w:pPr>
        <w:pStyle w:val="FirstParagraph"/>
        <w:jc w:val="center"/>
      </w:pPr>
      <w:r>
        <w:rPr>
          <w:rFonts w:hint="eastAsia"/>
        </w:rPr>
        <w:t>T</w:t>
      </w:r>
      <w:r>
        <w:t>able</w:t>
      </w:r>
      <w:r w:rsidR="0009784F">
        <w:t xml:space="preserve"> 27: </w:t>
      </w:r>
      <w:r>
        <w:t xml:space="preserve">Summary of </w:t>
      </w:r>
      <w:r w:rsidR="0009784F">
        <w:t xml:space="preserve">two-way ANOVA </w:t>
      </w:r>
    </w:p>
    <w:tbl>
      <w:tblPr>
        <w:tblW w:w="4181" w:type="pct"/>
        <w:jc w:val="center"/>
        <w:tblLook w:val="07E0" w:firstRow="1" w:lastRow="1" w:firstColumn="1" w:lastColumn="1" w:noHBand="1" w:noVBand="1"/>
      </w:tblPr>
      <w:tblGrid>
        <w:gridCol w:w="1343"/>
        <w:gridCol w:w="1715"/>
        <w:gridCol w:w="504"/>
        <w:gridCol w:w="748"/>
        <w:gridCol w:w="1063"/>
        <w:gridCol w:w="922"/>
        <w:gridCol w:w="930"/>
      </w:tblGrid>
      <w:tr w:rsidR="00DF0F77" w14:paraId="00B751FE" w14:textId="77777777" w:rsidTr="00467789">
        <w:trPr>
          <w:jc w:val="center"/>
        </w:trPr>
        <w:tc>
          <w:tcPr>
            <w:tcW w:w="0" w:type="auto"/>
            <w:tcBorders>
              <w:bottom w:val="single" w:sz="0" w:space="0" w:color="auto"/>
            </w:tcBorders>
            <w:vAlign w:val="bottom"/>
          </w:tcPr>
          <w:p w14:paraId="607F66A3" w14:textId="77777777" w:rsidR="00DF0F77" w:rsidRDefault="0009784F">
            <w:pPr>
              <w:pStyle w:val="Compact"/>
            </w:pPr>
            <w:r>
              <w:t>Dependent</w:t>
            </w:r>
          </w:p>
        </w:tc>
        <w:tc>
          <w:tcPr>
            <w:tcW w:w="0" w:type="auto"/>
            <w:tcBorders>
              <w:bottom w:val="single" w:sz="0" w:space="0" w:color="auto"/>
            </w:tcBorders>
            <w:vAlign w:val="bottom"/>
          </w:tcPr>
          <w:p w14:paraId="12915A9A" w14:textId="77777777" w:rsidR="00DF0F77" w:rsidRDefault="0009784F">
            <w:pPr>
              <w:pStyle w:val="Compact"/>
            </w:pPr>
            <w:r>
              <w:t>Source</w:t>
            </w:r>
          </w:p>
        </w:tc>
        <w:tc>
          <w:tcPr>
            <w:tcW w:w="0" w:type="auto"/>
            <w:tcBorders>
              <w:bottom w:val="single" w:sz="0" w:space="0" w:color="auto"/>
            </w:tcBorders>
            <w:vAlign w:val="bottom"/>
          </w:tcPr>
          <w:p w14:paraId="6D4D822F" w14:textId="77777777" w:rsidR="00DF0F77" w:rsidRDefault="0009784F">
            <w:pPr>
              <w:pStyle w:val="Compact"/>
              <w:jc w:val="right"/>
            </w:pPr>
            <w:r>
              <w:t>DF</w:t>
            </w:r>
          </w:p>
        </w:tc>
        <w:tc>
          <w:tcPr>
            <w:tcW w:w="0" w:type="auto"/>
            <w:tcBorders>
              <w:bottom w:val="single" w:sz="0" w:space="0" w:color="auto"/>
            </w:tcBorders>
            <w:vAlign w:val="bottom"/>
          </w:tcPr>
          <w:p w14:paraId="518846C6" w14:textId="77777777" w:rsidR="00DF0F77" w:rsidRDefault="0009784F">
            <w:pPr>
              <w:pStyle w:val="Compact"/>
              <w:jc w:val="right"/>
            </w:pPr>
            <w:r>
              <w:t>SS</w:t>
            </w:r>
          </w:p>
        </w:tc>
        <w:tc>
          <w:tcPr>
            <w:tcW w:w="0" w:type="auto"/>
            <w:tcBorders>
              <w:bottom w:val="single" w:sz="0" w:space="0" w:color="auto"/>
            </w:tcBorders>
            <w:vAlign w:val="bottom"/>
          </w:tcPr>
          <w:p w14:paraId="741003F3" w14:textId="77777777" w:rsidR="00DF0F77" w:rsidRDefault="0009784F">
            <w:pPr>
              <w:pStyle w:val="Compact"/>
            </w:pPr>
            <w:r>
              <w:t>MS</w:t>
            </w:r>
          </w:p>
        </w:tc>
        <w:tc>
          <w:tcPr>
            <w:tcW w:w="0" w:type="auto"/>
            <w:tcBorders>
              <w:bottom w:val="single" w:sz="0" w:space="0" w:color="auto"/>
            </w:tcBorders>
            <w:vAlign w:val="bottom"/>
          </w:tcPr>
          <w:p w14:paraId="2574824E" w14:textId="77777777" w:rsidR="00DF0F77" w:rsidRDefault="0009784F">
            <w:pPr>
              <w:pStyle w:val="Compact"/>
            </w:pPr>
            <w:r>
              <w:t>FValue</w:t>
            </w:r>
          </w:p>
        </w:tc>
        <w:tc>
          <w:tcPr>
            <w:tcW w:w="0" w:type="auto"/>
            <w:tcBorders>
              <w:bottom w:val="single" w:sz="0" w:space="0" w:color="auto"/>
            </w:tcBorders>
            <w:vAlign w:val="bottom"/>
          </w:tcPr>
          <w:p w14:paraId="01B7BC16" w14:textId="77777777" w:rsidR="00DF0F77" w:rsidRDefault="0009784F">
            <w:pPr>
              <w:pStyle w:val="Compact"/>
            </w:pPr>
            <w:r>
              <w:t>ProbF</w:t>
            </w:r>
          </w:p>
        </w:tc>
      </w:tr>
      <w:tr w:rsidR="00DF0F77" w14:paraId="72C82F07" w14:textId="77777777" w:rsidTr="00467789">
        <w:trPr>
          <w:jc w:val="center"/>
        </w:trPr>
        <w:tc>
          <w:tcPr>
            <w:tcW w:w="0" w:type="auto"/>
          </w:tcPr>
          <w:p w14:paraId="13D12105" w14:textId="77777777" w:rsidR="00DF0F77" w:rsidRDefault="0009784F">
            <w:pPr>
              <w:pStyle w:val="Compact"/>
            </w:pPr>
            <w:r>
              <w:t>outcome</w:t>
            </w:r>
          </w:p>
        </w:tc>
        <w:tc>
          <w:tcPr>
            <w:tcW w:w="0" w:type="auto"/>
          </w:tcPr>
          <w:p w14:paraId="58EC7994" w14:textId="77777777" w:rsidR="00DF0F77" w:rsidRDefault="0009784F">
            <w:pPr>
              <w:pStyle w:val="Compact"/>
            </w:pPr>
            <w:r>
              <w:t>A</w:t>
            </w:r>
          </w:p>
        </w:tc>
        <w:tc>
          <w:tcPr>
            <w:tcW w:w="0" w:type="auto"/>
          </w:tcPr>
          <w:p w14:paraId="0300F566" w14:textId="77777777" w:rsidR="00DF0F77" w:rsidRDefault="0009784F">
            <w:pPr>
              <w:pStyle w:val="Compact"/>
              <w:jc w:val="right"/>
            </w:pPr>
            <w:r>
              <w:t>1</w:t>
            </w:r>
          </w:p>
        </w:tc>
        <w:tc>
          <w:tcPr>
            <w:tcW w:w="0" w:type="auto"/>
          </w:tcPr>
          <w:p w14:paraId="56D2EC72" w14:textId="77777777" w:rsidR="00DF0F77" w:rsidRDefault="0009784F">
            <w:pPr>
              <w:pStyle w:val="Compact"/>
              <w:jc w:val="right"/>
            </w:pPr>
            <w:r>
              <w:t>726</w:t>
            </w:r>
          </w:p>
        </w:tc>
        <w:tc>
          <w:tcPr>
            <w:tcW w:w="0" w:type="auto"/>
          </w:tcPr>
          <w:p w14:paraId="74C5B990" w14:textId="77777777" w:rsidR="00DF0F77" w:rsidRDefault="0009784F">
            <w:pPr>
              <w:pStyle w:val="Compact"/>
            </w:pPr>
            <w:r>
              <w:t>726</w:t>
            </w:r>
          </w:p>
        </w:tc>
        <w:tc>
          <w:tcPr>
            <w:tcW w:w="0" w:type="auto"/>
          </w:tcPr>
          <w:p w14:paraId="606CCC96" w14:textId="77777777" w:rsidR="00DF0F77" w:rsidRDefault="0009784F">
            <w:pPr>
              <w:pStyle w:val="Compact"/>
            </w:pPr>
            <w:r>
              <w:t>7.1</w:t>
            </w:r>
          </w:p>
        </w:tc>
        <w:tc>
          <w:tcPr>
            <w:tcW w:w="0" w:type="auto"/>
          </w:tcPr>
          <w:p w14:paraId="48F17953" w14:textId="77777777" w:rsidR="00DF0F77" w:rsidRDefault="0009784F">
            <w:pPr>
              <w:pStyle w:val="Compact"/>
            </w:pPr>
            <w:r>
              <w:t>0.0145</w:t>
            </w:r>
          </w:p>
        </w:tc>
      </w:tr>
      <w:tr w:rsidR="00DF0F77" w14:paraId="2DA0CDBE" w14:textId="77777777" w:rsidTr="00467789">
        <w:trPr>
          <w:jc w:val="center"/>
        </w:trPr>
        <w:tc>
          <w:tcPr>
            <w:tcW w:w="0" w:type="auto"/>
          </w:tcPr>
          <w:p w14:paraId="04C1237F" w14:textId="77777777" w:rsidR="00DF0F77" w:rsidRDefault="0009784F">
            <w:pPr>
              <w:pStyle w:val="Compact"/>
            </w:pPr>
            <w:r>
              <w:t>outcome</w:t>
            </w:r>
          </w:p>
        </w:tc>
        <w:tc>
          <w:tcPr>
            <w:tcW w:w="0" w:type="auto"/>
          </w:tcPr>
          <w:p w14:paraId="007B6DAC" w14:textId="77777777" w:rsidR="00DF0F77" w:rsidRDefault="0009784F">
            <w:pPr>
              <w:pStyle w:val="Compact"/>
            </w:pPr>
            <w:r>
              <w:t>B</w:t>
            </w:r>
          </w:p>
        </w:tc>
        <w:tc>
          <w:tcPr>
            <w:tcW w:w="0" w:type="auto"/>
          </w:tcPr>
          <w:p w14:paraId="1A2B0B3F" w14:textId="77777777" w:rsidR="00DF0F77" w:rsidRDefault="0009784F">
            <w:pPr>
              <w:pStyle w:val="Compact"/>
              <w:jc w:val="right"/>
            </w:pPr>
            <w:r>
              <w:t>1</w:t>
            </w:r>
          </w:p>
        </w:tc>
        <w:tc>
          <w:tcPr>
            <w:tcW w:w="0" w:type="auto"/>
          </w:tcPr>
          <w:p w14:paraId="005B265D" w14:textId="77777777" w:rsidR="00DF0F77" w:rsidRDefault="0009784F">
            <w:pPr>
              <w:pStyle w:val="Compact"/>
              <w:jc w:val="right"/>
            </w:pPr>
            <w:r>
              <w:t>1568</w:t>
            </w:r>
          </w:p>
        </w:tc>
        <w:tc>
          <w:tcPr>
            <w:tcW w:w="0" w:type="auto"/>
          </w:tcPr>
          <w:p w14:paraId="43DB7EC9" w14:textId="77777777" w:rsidR="00DF0F77" w:rsidRDefault="0009784F">
            <w:pPr>
              <w:pStyle w:val="Compact"/>
            </w:pPr>
            <w:r>
              <w:t>1568.17</w:t>
            </w:r>
          </w:p>
        </w:tc>
        <w:tc>
          <w:tcPr>
            <w:tcW w:w="0" w:type="auto"/>
          </w:tcPr>
          <w:p w14:paraId="569BC1AB" w14:textId="77777777" w:rsidR="00DF0F77" w:rsidRDefault="0009784F">
            <w:pPr>
              <w:pStyle w:val="Compact"/>
            </w:pPr>
            <w:r>
              <w:t>15.33</w:t>
            </w:r>
          </w:p>
        </w:tc>
        <w:tc>
          <w:tcPr>
            <w:tcW w:w="0" w:type="auto"/>
          </w:tcPr>
          <w:p w14:paraId="3061A918" w14:textId="77777777" w:rsidR="00DF0F77" w:rsidRDefault="0009784F">
            <w:pPr>
              <w:pStyle w:val="Compact"/>
            </w:pPr>
            <w:r>
              <w:t>0.0008</w:t>
            </w:r>
          </w:p>
        </w:tc>
      </w:tr>
      <w:tr w:rsidR="00DF0F77" w14:paraId="20462596" w14:textId="77777777" w:rsidTr="00467789">
        <w:trPr>
          <w:jc w:val="center"/>
        </w:trPr>
        <w:tc>
          <w:tcPr>
            <w:tcW w:w="0" w:type="auto"/>
          </w:tcPr>
          <w:p w14:paraId="0D01CB91" w14:textId="77777777" w:rsidR="00DF0F77" w:rsidRDefault="0009784F">
            <w:pPr>
              <w:pStyle w:val="Compact"/>
            </w:pPr>
            <w:r>
              <w:t>outcome</w:t>
            </w:r>
          </w:p>
        </w:tc>
        <w:tc>
          <w:tcPr>
            <w:tcW w:w="0" w:type="auto"/>
          </w:tcPr>
          <w:p w14:paraId="18EB2F7A" w14:textId="60D5558B" w:rsidR="00DF0F77" w:rsidRDefault="00543D0D">
            <w:pPr>
              <w:pStyle w:val="Compact"/>
            </w:pPr>
            <w:r>
              <w:t xml:space="preserve">Error </w:t>
            </w:r>
          </w:p>
        </w:tc>
        <w:tc>
          <w:tcPr>
            <w:tcW w:w="0" w:type="auto"/>
          </w:tcPr>
          <w:p w14:paraId="11891ED5" w14:textId="77777777" w:rsidR="00DF0F77" w:rsidRDefault="0009784F">
            <w:pPr>
              <w:pStyle w:val="Compact"/>
              <w:jc w:val="right"/>
            </w:pPr>
            <w:r>
              <w:t>21</w:t>
            </w:r>
          </w:p>
        </w:tc>
        <w:tc>
          <w:tcPr>
            <w:tcW w:w="0" w:type="auto"/>
          </w:tcPr>
          <w:p w14:paraId="54709E1B" w14:textId="77777777" w:rsidR="00DF0F77" w:rsidRDefault="0009784F">
            <w:pPr>
              <w:pStyle w:val="Compact"/>
              <w:jc w:val="right"/>
            </w:pPr>
            <w:r>
              <w:t>2148</w:t>
            </w:r>
          </w:p>
        </w:tc>
        <w:tc>
          <w:tcPr>
            <w:tcW w:w="0" w:type="auto"/>
          </w:tcPr>
          <w:p w14:paraId="7F6E4BA5" w14:textId="77777777" w:rsidR="00DF0F77" w:rsidRDefault="0009784F">
            <w:pPr>
              <w:pStyle w:val="Compact"/>
            </w:pPr>
            <w:r>
              <w:t>102.3</w:t>
            </w:r>
          </w:p>
        </w:tc>
        <w:tc>
          <w:tcPr>
            <w:tcW w:w="0" w:type="auto"/>
          </w:tcPr>
          <w:p w14:paraId="4558F0FA" w14:textId="77777777" w:rsidR="00DF0F77" w:rsidRDefault="0009784F">
            <w:pPr>
              <w:pStyle w:val="Compact"/>
            </w:pPr>
            <w:r>
              <w:t>_</w:t>
            </w:r>
          </w:p>
        </w:tc>
        <w:tc>
          <w:tcPr>
            <w:tcW w:w="0" w:type="auto"/>
          </w:tcPr>
          <w:p w14:paraId="0021805D" w14:textId="77777777" w:rsidR="00DF0F77" w:rsidRDefault="0009784F">
            <w:pPr>
              <w:pStyle w:val="Compact"/>
            </w:pPr>
            <w:r>
              <w:t>_</w:t>
            </w:r>
          </w:p>
        </w:tc>
      </w:tr>
      <w:tr w:rsidR="00DF0F77" w14:paraId="10A62231" w14:textId="77777777" w:rsidTr="00467789">
        <w:trPr>
          <w:jc w:val="center"/>
        </w:trPr>
        <w:tc>
          <w:tcPr>
            <w:tcW w:w="0" w:type="auto"/>
          </w:tcPr>
          <w:p w14:paraId="3E1CAF01" w14:textId="77777777" w:rsidR="00DF0F77" w:rsidRDefault="0009784F">
            <w:pPr>
              <w:pStyle w:val="Compact"/>
            </w:pPr>
            <w:r>
              <w:t>outcome</w:t>
            </w:r>
          </w:p>
        </w:tc>
        <w:tc>
          <w:tcPr>
            <w:tcW w:w="0" w:type="auto"/>
          </w:tcPr>
          <w:p w14:paraId="6D729479" w14:textId="60234B70" w:rsidR="00DF0F77" w:rsidRDefault="00543D0D">
            <w:pPr>
              <w:pStyle w:val="Compact"/>
            </w:pPr>
            <w:r>
              <w:t>Modified Total</w:t>
            </w:r>
          </w:p>
        </w:tc>
        <w:tc>
          <w:tcPr>
            <w:tcW w:w="0" w:type="auto"/>
          </w:tcPr>
          <w:p w14:paraId="5FB6E15D" w14:textId="77777777" w:rsidR="00DF0F77" w:rsidRDefault="0009784F">
            <w:pPr>
              <w:pStyle w:val="Compact"/>
              <w:jc w:val="right"/>
            </w:pPr>
            <w:r>
              <w:t>23</w:t>
            </w:r>
          </w:p>
        </w:tc>
        <w:tc>
          <w:tcPr>
            <w:tcW w:w="0" w:type="auto"/>
          </w:tcPr>
          <w:p w14:paraId="05F08CEC" w14:textId="77777777" w:rsidR="00DF0F77" w:rsidRDefault="0009784F">
            <w:pPr>
              <w:pStyle w:val="Compact"/>
              <w:jc w:val="right"/>
            </w:pPr>
            <w:r>
              <w:t>4442</w:t>
            </w:r>
          </w:p>
        </w:tc>
        <w:tc>
          <w:tcPr>
            <w:tcW w:w="0" w:type="auto"/>
          </w:tcPr>
          <w:p w14:paraId="785AEEEE" w14:textId="77777777" w:rsidR="00DF0F77" w:rsidRDefault="0009784F">
            <w:pPr>
              <w:pStyle w:val="Compact"/>
            </w:pPr>
            <w:r>
              <w:t>.</w:t>
            </w:r>
          </w:p>
        </w:tc>
        <w:tc>
          <w:tcPr>
            <w:tcW w:w="0" w:type="auto"/>
          </w:tcPr>
          <w:p w14:paraId="538D1F50" w14:textId="77777777" w:rsidR="00DF0F77" w:rsidRDefault="0009784F">
            <w:pPr>
              <w:pStyle w:val="Compact"/>
            </w:pPr>
            <w:r>
              <w:t>_</w:t>
            </w:r>
          </w:p>
        </w:tc>
        <w:tc>
          <w:tcPr>
            <w:tcW w:w="0" w:type="auto"/>
          </w:tcPr>
          <w:p w14:paraId="67F72DD5" w14:textId="77777777" w:rsidR="00DF0F77" w:rsidRDefault="0009784F">
            <w:pPr>
              <w:pStyle w:val="Compact"/>
            </w:pPr>
            <w:r>
              <w:t>_</w:t>
            </w:r>
          </w:p>
        </w:tc>
      </w:tr>
      <w:tr w:rsidR="00D478F0" w14:paraId="02D19E44" w14:textId="77777777" w:rsidTr="00467789">
        <w:trPr>
          <w:jc w:val="center"/>
        </w:trPr>
        <w:tc>
          <w:tcPr>
            <w:tcW w:w="0" w:type="auto"/>
          </w:tcPr>
          <w:p w14:paraId="722E39F1" w14:textId="77777777" w:rsidR="00D478F0" w:rsidRDefault="00D478F0">
            <w:pPr>
              <w:pStyle w:val="Compact"/>
            </w:pPr>
          </w:p>
        </w:tc>
        <w:tc>
          <w:tcPr>
            <w:tcW w:w="0" w:type="auto"/>
          </w:tcPr>
          <w:p w14:paraId="7271C364" w14:textId="77777777" w:rsidR="00D478F0" w:rsidRDefault="00D478F0">
            <w:pPr>
              <w:pStyle w:val="Compact"/>
            </w:pPr>
          </w:p>
        </w:tc>
        <w:tc>
          <w:tcPr>
            <w:tcW w:w="0" w:type="auto"/>
          </w:tcPr>
          <w:p w14:paraId="1161C273" w14:textId="77777777" w:rsidR="00D478F0" w:rsidRDefault="00D478F0">
            <w:pPr>
              <w:pStyle w:val="Compact"/>
              <w:jc w:val="right"/>
            </w:pPr>
          </w:p>
        </w:tc>
        <w:tc>
          <w:tcPr>
            <w:tcW w:w="0" w:type="auto"/>
          </w:tcPr>
          <w:p w14:paraId="6E6D77A3" w14:textId="77777777" w:rsidR="00D478F0" w:rsidRDefault="00D478F0">
            <w:pPr>
              <w:pStyle w:val="Compact"/>
              <w:jc w:val="right"/>
            </w:pPr>
          </w:p>
        </w:tc>
        <w:tc>
          <w:tcPr>
            <w:tcW w:w="0" w:type="auto"/>
          </w:tcPr>
          <w:p w14:paraId="78939B74" w14:textId="77777777" w:rsidR="00D478F0" w:rsidRDefault="00D478F0">
            <w:pPr>
              <w:pStyle w:val="Compact"/>
            </w:pPr>
          </w:p>
        </w:tc>
        <w:tc>
          <w:tcPr>
            <w:tcW w:w="0" w:type="auto"/>
          </w:tcPr>
          <w:p w14:paraId="51BF9911" w14:textId="77777777" w:rsidR="00D478F0" w:rsidRDefault="00D478F0">
            <w:pPr>
              <w:pStyle w:val="Compact"/>
            </w:pPr>
          </w:p>
        </w:tc>
        <w:tc>
          <w:tcPr>
            <w:tcW w:w="0" w:type="auto"/>
          </w:tcPr>
          <w:p w14:paraId="3E5FF89E" w14:textId="77777777" w:rsidR="00D478F0" w:rsidRDefault="00D478F0">
            <w:pPr>
              <w:pStyle w:val="Compact"/>
            </w:pPr>
          </w:p>
        </w:tc>
      </w:tr>
    </w:tbl>
    <w:p w14:paraId="507A7529" w14:textId="50F06B7E" w:rsidR="00DF0F77" w:rsidRDefault="00467789" w:rsidP="00467789">
      <w:pPr>
        <w:pStyle w:val="Compact"/>
        <w:numPr>
          <w:ilvl w:val="0"/>
          <w:numId w:val="47"/>
        </w:numPr>
      </w:pPr>
      <w:r w:rsidRPr="00920B9A">
        <w:t xml:space="preserve">If this research data is analyzed using 2-way ANOVA, </w:t>
      </w:r>
      <w:r>
        <w:t>should we</w:t>
      </w:r>
      <w:r w:rsidRPr="00920B9A">
        <w:t xml:space="preserve"> need to include an interaction term?</w:t>
      </w:r>
    </w:p>
    <w:p w14:paraId="04ED8B0D" w14:textId="0896B99E" w:rsidR="00DF0F77" w:rsidRDefault="0061501D" w:rsidP="0061501D">
      <w:pPr>
        <w:pStyle w:val="FirstParagraph"/>
        <w:ind w:firstLine="720"/>
        <w:rPr>
          <w:lang w:eastAsia="zh-TW"/>
        </w:rPr>
      </w:pPr>
      <w:r w:rsidRPr="0061501D">
        <w:rPr>
          <w:lang w:eastAsia="zh-TW"/>
        </w:rPr>
        <w:t xml:space="preserve">Assuming that the significance level </w:t>
      </w:r>
      <w:r>
        <w:rPr>
          <w:lang w:eastAsia="zh-TW"/>
        </w:rPr>
        <w:t xml:space="preserve">is equal to </w:t>
      </w:r>
      <w:r w:rsidRPr="0061501D">
        <w:rPr>
          <w:lang w:eastAsia="zh-TW"/>
        </w:rPr>
        <w:t>0.05</w:t>
      </w:r>
      <w:r>
        <w:rPr>
          <w:lang w:eastAsia="zh-TW"/>
        </w:rPr>
        <w:t>.</w:t>
      </w:r>
      <w:r w:rsidRPr="0061501D">
        <w:rPr>
          <w:lang w:eastAsia="zh-TW"/>
        </w:rPr>
        <w:t xml:space="preserve"> </w:t>
      </w:r>
      <w:r>
        <w:rPr>
          <w:lang w:eastAsia="zh-TW"/>
        </w:rPr>
        <w:t>F</w:t>
      </w:r>
      <w:r w:rsidRPr="0061501D">
        <w:rPr>
          <w:lang w:eastAsia="zh-TW"/>
        </w:rPr>
        <w:t>irst</w:t>
      </w:r>
      <w:r>
        <w:rPr>
          <w:lang w:eastAsia="zh-TW"/>
        </w:rPr>
        <w:t>ly,</w:t>
      </w:r>
      <w:r w:rsidRPr="0061501D">
        <w:rPr>
          <w:lang w:eastAsia="zh-TW"/>
        </w:rPr>
        <w:t xml:space="preserve"> from the variance analysis table below, we can see that the p-value of the interaction term </w:t>
      </w:r>
      <w:r>
        <w:rPr>
          <w:lang w:eastAsia="zh-TW"/>
        </w:rPr>
        <w:t>is</w:t>
      </w:r>
      <w:r w:rsidRPr="0061501D">
        <w:rPr>
          <w:lang w:eastAsia="zh-TW"/>
        </w:rPr>
        <w:t xml:space="preserve"> 0.6397&gt;</w:t>
      </w:r>
      <w:r>
        <w:rPr>
          <w:lang w:eastAsia="zh-TW"/>
        </w:rPr>
        <w:t>0.05</w:t>
      </w:r>
      <w:r w:rsidRPr="0061501D">
        <w:rPr>
          <w:lang w:eastAsia="zh-TW"/>
        </w:rPr>
        <w:t xml:space="preserve">, the p-value of variable A </w:t>
      </w:r>
      <w:r>
        <w:rPr>
          <w:lang w:eastAsia="zh-TW"/>
        </w:rPr>
        <w:t>is</w:t>
      </w:r>
      <w:r w:rsidRPr="0061501D">
        <w:rPr>
          <w:lang w:eastAsia="zh-TW"/>
        </w:rPr>
        <w:t xml:space="preserve"> 0.0166, the p-value of variable B </w:t>
      </w:r>
      <w:r>
        <w:rPr>
          <w:lang w:eastAsia="zh-TW"/>
        </w:rPr>
        <w:t>is</w:t>
      </w:r>
      <w:r w:rsidRPr="0061501D">
        <w:rPr>
          <w:lang w:eastAsia="zh-TW"/>
        </w:rPr>
        <w:t xml:space="preserve"> 0.001,</w:t>
      </w:r>
      <w:r>
        <w:rPr>
          <w:lang w:eastAsia="zh-TW"/>
        </w:rPr>
        <w:t xml:space="preserve"> and</w:t>
      </w:r>
      <w:r w:rsidRPr="0061501D">
        <w:rPr>
          <w:lang w:eastAsia="zh-TW"/>
        </w:rPr>
        <w:t xml:space="preserve"> both </w:t>
      </w:r>
      <w:r>
        <w:rPr>
          <w:lang w:eastAsia="zh-TW"/>
        </w:rPr>
        <w:t>are</w:t>
      </w:r>
      <w:r w:rsidRPr="0061501D">
        <w:rPr>
          <w:lang w:eastAsia="zh-TW"/>
        </w:rPr>
        <w:t xml:space="preserve"> less than the significan</w:t>
      </w:r>
      <w:r>
        <w:rPr>
          <w:lang w:eastAsia="zh-TW"/>
        </w:rPr>
        <w:t>ce</w:t>
      </w:r>
      <w:r w:rsidRPr="0061501D">
        <w:rPr>
          <w:lang w:eastAsia="zh-TW"/>
        </w:rPr>
        <w:t xml:space="preserve"> level</w:t>
      </w:r>
      <w:r>
        <w:rPr>
          <w:lang w:eastAsia="zh-TW"/>
        </w:rPr>
        <w:t>.</w:t>
      </w:r>
      <w:r w:rsidRPr="0061501D">
        <w:rPr>
          <w:lang w:eastAsia="zh-TW"/>
        </w:rPr>
        <w:t xml:space="preserve"> </w:t>
      </w:r>
      <w:r>
        <w:rPr>
          <w:lang w:eastAsia="zh-TW"/>
        </w:rPr>
        <w:t>O</w:t>
      </w:r>
      <w:r w:rsidRPr="0061501D">
        <w:rPr>
          <w:lang w:eastAsia="zh-TW"/>
        </w:rPr>
        <w:t>bserv</w:t>
      </w:r>
      <w:r>
        <w:rPr>
          <w:lang w:eastAsia="zh-TW"/>
        </w:rPr>
        <w:t>ing</w:t>
      </w:r>
      <w:r w:rsidRPr="0061501D">
        <w:rPr>
          <w:lang w:eastAsia="zh-TW"/>
        </w:rPr>
        <w:t xml:space="preserve"> the following figure again, you can find that the blue line (treat=A) and the red line (treat=B) do not cross, so it can be inferred that the interaction term is not significant.</w:t>
      </w:r>
    </w:p>
    <w:p w14:paraId="5574FC11" w14:textId="77777777" w:rsidR="00A47181" w:rsidRDefault="0009784F" w:rsidP="00A47181">
      <w:pPr>
        <w:pStyle w:val="BodyText"/>
        <w:jc w:val="center"/>
      </w:pPr>
      <w:r>
        <w:rPr>
          <w:noProof/>
        </w:rPr>
        <w:drawing>
          <wp:inline distT="0" distB="0" distL="0" distR="0" wp14:anchorId="7E7D58E1" wp14:editId="29C7A60D">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GPlot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6A0B895D" w14:textId="3EB15A83" w:rsidR="00A47181" w:rsidRDefault="003C0ACB" w:rsidP="00D478F0">
      <w:pPr>
        <w:pStyle w:val="BodyText"/>
        <w:jc w:val="center"/>
      </w:pPr>
      <w:r>
        <w:rPr>
          <w:rFonts w:hint="eastAsia"/>
        </w:rPr>
        <w:t>F</w:t>
      </w:r>
      <w:r>
        <w:t xml:space="preserve">igure </w:t>
      </w:r>
      <w:r w:rsidR="0009784F">
        <w:t>2:LS-Means for A*B</w:t>
      </w:r>
    </w:p>
    <w:p w14:paraId="19140429" w14:textId="77777777" w:rsidR="00D478F0" w:rsidRDefault="00D478F0" w:rsidP="00A47181">
      <w:pPr>
        <w:pStyle w:val="BodyText"/>
        <w:jc w:val="center"/>
        <w:rPr>
          <w:lang w:eastAsia="zh-TW"/>
        </w:rPr>
      </w:pPr>
    </w:p>
    <w:p w14:paraId="106818FA" w14:textId="34EA3C31" w:rsidR="00DF0F77" w:rsidRDefault="003C0ACB" w:rsidP="00A47181">
      <w:pPr>
        <w:pStyle w:val="BodyText"/>
        <w:jc w:val="center"/>
        <w:rPr>
          <w:lang w:eastAsia="zh-TW"/>
        </w:rPr>
      </w:pPr>
      <w:r>
        <w:rPr>
          <w:rFonts w:hint="eastAsia"/>
          <w:lang w:eastAsia="zh-TW"/>
        </w:rPr>
        <w:t>T</w:t>
      </w:r>
      <w:r>
        <w:rPr>
          <w:lang w:eastAsia="zh-TW"/>
        </w:rPr>
        <w:t>able</w:t>
      </w:r>
      <w:r w:rsidR="0009784F">
        <w:rPr>
          <w:lang w:eastAsia="zh-TW"/>
        </w:rPr>
        <w:t xml:space="preserve"> 28: </w:t>
      </w:r>
      <w:r>
        <w:rPr>
          <w:lang w:eastAsia="zh-TW"/>
        </w:rPr>
        <w:t>Summary of fixed-effect testing of variance analysis</w:t>
      </w:r>
    </w:p>
    <w:tbl>
      <w:tblPr>
        <w:tblW w:w="0" w:type="pct"/>
        <w:jc w:val="center"/>
        <w:tblLook w:val="07E0" w:firstRow="1" w:lastRow="1" w:firstColumn="1" w:lastColumn="1" w:noHBand="1" w:noVBand="1"/>
      </w:tblPr>
      <w:tblGrid>
        <w:gridCol w:w="804"/>
        <w:gridCol w:w="1000"/>
        <w:gridCol w:w="914"/>
        <w:gridCol w:w="922"/>
        <w:gridCol w:w="840"/>
      </w:tblGrid>
      <w:tr w:rsidR="00DF0F77" w14:paraId="76564521" w14:textId="77777777" w:rsidTr="00A47181">
        <w:trPr>
          <w:jc w:val="center"/>
        </w:trPr>
        <w:tc>
          <w:tcPr>
            <w:tcW w:w="0" w:type="auto"/>
            <w:tcBorders>
              <w:bottom w:val="single" w:sz="0" w:space="0" w:color="auto"/>
            </w:tcBorders>
            <w:vAlign w:val="bottom"/>
          </w:tcPr>
          <w:p w14:paraId="0492E8E5" w14:textId="77777777" w:rsidR="00DF0F77" w:rsidRDefault="0009784F">
            <w:pPr>
              <w:pStyle w:val="Compact"/>
            </w:pPr>
            <w:r>
              <w:t>Effect</w:t>
            </w:r>
          </w:p>
        </w:tc>
        <w:tc>
          <w:tcPr>
            <w:tcW w:w="0" w:type="auto"/>
            <w:tcBorders>
              <w:bottom w:val="single" w:sz="0" w:space="0" w:color="auto"/>
            </w:tcBorders>
            <w:vAlign w:val="bottom"/>
          </w:tcPr>
          <w:p w14:paraId="12FD43E7" w14:textId="77777777" w:rsidR="00DF0F77" w:rsidRDefault="0009784F">
            <w:pPr>
              <w:pStyle w:val="Compact"/>
              <w:jc w:val="right"/>
            </w:pPr>
            <w:r>
              <w:t>NumDF</w:t>
            </w:r>
          </w:p>
        </w:tc>
        <w:tc>
          <w:tcPr>
            <w:tcW w:w="0" w:type="auto"/>
            <w:tcBorders>
              <w:bottom w:val="single" w:sz="0" w:space="0" w:color="auto"/>
            </w:tcBorders>
            <w:vAlign w:val="bottom"/>
          </w:tcPr>
          <w:p w14:paraId="1922BCED" w14:textId="77777777" w:rsidR="00DF0F77" w:rsidRDefault="0009784F">
            <w:pPr>
              <w:pStyle w:val="Compact"/>
              <w:jc w:val="right"/>
            </w:pPr>
            <w:r>
              <w:t>DenDF</w:t>
            </w:r>
          </w:p>
        </w:tc>
        <w:tc>
          <w:tcPr>
            <w:tcW w:w="0" w:type="auto"/>
            <w:tcBorders>
              <w:bottom w:val="single" w:sz="0" w:space="0" w:color="auto"/>
            </w:tcBorders>
            <w:vAlign w:val="bottom"/>
          </w:tcPr>
          <w:p w14:paraId="64B698ED" w14:textId="77777777" w:rsidR="00DF0F77" w:rsidRDefault="0009784F">
            <w:pPr>
              <w:pStyle w:val="Compact"/>
              <w:jc w:val="right"/>
            </w:pPr>
            <w:r>
              <w:t>FValue</w:t>
            </w:r>
          </w:p>
        </w:tc>
        <w:tc>
          <w:tcPr>
            <w:tcW w:w="0" w:type="auto"/>
            <w:tcBorders>
              <w:bottom w:val="single" w:sz="0" w:space="0" w:color="auto"/>
            </w:tcBorders>
            <w:vAlign w:val="bottom"/>
          </w:tcPr>
          <w:p w14:paraId="4C15AB37" w14:textId="77777777" w:rsidR="00DF0F77" w:rsidRDefault="0009784F">
            <w:pPr>
              <w:pStyle w:val="Compact"/>
              <w:jc w:val="right"/>
            </w:pPr>
            <w:r>
              <w:t>ProbF</w:t>
            </w:r>
          </w:p>
        </w:tc>
      </w:tr>
      <w:tr w:rsidR="00DF0F77" w14:paraId="7502177E" w14:textId="77777777" w:rsidTr="00A47181">
        <w:trPr>
          <w:jc w:val="center"/>
        </w:trPr>
        <w:tc>
          <w:tcPr>
            <w:tcW w:w="0" w:type="auto"/>
          </w:tcPr>
          <w:p w14:paraId="66A6EF42" w14:textId="77777777" w:rsidR="00DF0F77" w:rsidRDefault="0009784F">
            <w:pPr>
              <w:pStyle w:val="Compact"/>
            </w:pPr>
            <w:r>
              <w:t>A</w:t>
            </w:r>
          </w:p>
        </w:tc>
        <w:tc>
          <w:tcPr>
            <w:tcW w:w="0" w:type="auto"/>
          </w:tcPr>
          <w:p w14:paraId="2D35A2F3" w14:textId="77777777" w:rsidR="00DF0F77" w:rsidRDefault="0009784F">
            <w:pPr>
              <w:pStyle w:val="Compact"/>
              <w:jc w:val="right"/>
            </w:pPr>
            <w:r>
              <w:t>1</w:t>
            </w:r>
          </w:p>
        </w:tc>
        <w:tc>
          <w:tcPr>
            <w:tcW w:w="0" w:type="auto"/>
          </w:tcPr>
          <w:p w14:paraId="7DB9144C" w14:textId="77777777" w:rsidR="00DF0F77" w:rsidRDefault="0009784F">
            <w:pPr>
              <w:pStyle w:val="Compact"/>
              <w:jc w:val="right"/>
            </w:pPr>
            <w:r>
              <w:t>20</w:t>
            </w:r>
          </w:p>
        </w:tc>
        <w:tc>
          <w:tcPr>
            <w:tcW w:w="0" w:type="auto"/>
          </w:tcPr>
          <w:p w14:paraId="404CA783" w14:textId="77777777" w:rsidR="00DF0F77" w:rsidRDefault="0009784F">
            <w:pPr>
              <w:pStyle w:val="Compact"/>
              <w:jc w:val="right"/>
            </w:pPr>
            <w:r>
              <w:t>6.84</w:t>
            </w:r>
          </w:p>
        </w:tc>
        <w:tc>
          <w:tcPr>
            <w:tcW w:w="0" w:type="auto"/>
          </w:tcPr>
          <w:p w14:paraId="57C328D3" w14:textId="77777777" w:rsidR="00DF0F77" w:rsidRDefault="0009784F">
            <w:pPr>
              <w:pStyle w:val="Compact"/>
              <w:jc w:val="right"/>
            </w:pPr>
            <w:r>
              <w:t>0.017</w:t>
            </w:r>
          </w:p>
        </w:tc>
      </w:tr>
      <w:tr w:rsidR="00DF0F77" w14:paraId="06B10B9E" w14:textId="77777777" w:rsidTr="00A47181">
        <w:trPr>
          <w:jc w:val="center"/>
        </w:trPr>
        <w:tc>
          <w:tcPr>
            <w:tcW w:w="0" w:type="auto"/>
          </w:tcPr>
          <w:p w14:paraId="6C4C2BBD" w14:textId="77777777" w:rsidR="00DF0F77" w:rsidRDefault="0009784F">
            <w:pPr>
              <w:pStyle w:val="Compact"/>
            </w:pPr>
            <w:r>
              <w:t>B</w:t>
            </w:r>
          </w:p>
        </w:tc>
        <w:tc>
          <w:tcPr>
            <w:tcW w:w="0" w:type="auto"/>
          </w:tcPr>
          <w:p w14:paraId="4136F250" w14:textId="77777777" w:rsidR="00DF0F77" w:rsidRDefault="0009784F">
            <w:pPr>
              <w:pStyle w:val="Compact"/>
              <w:jc w:val="right"/>
            </w:pPr>
            <w:r>
              <w:t>1</w:t>
            </w:r>
          </w:p>
        </w:tc>
        <w:tc>
          <w:tcPr>
            <w:tcW w:w="0" w:type="auto"/>
          </w:tcPr>
          <w:p w14:paraId="73FABC41" w14:textId="77777777" w:rsidR="00DF0F77" w:rsidRDefault="0009784F">
            <w:pPr>
              <w:pStyle w:val="Compact"/>
              <w:jc w:val="right"/>
            </w:pPr>
            <w:r>
              <w:t>20</w:t>
            </w:r>
          </w:p>
        </w:tc>
        <w:tc>
          <w:tcPr>
            <w:tcW w:w="0" w:type="auto"/>
          </w:tcPr>
          <w:p w14:paraId="7514F79B" w14:textId="77777777" w:rsidR="00DF0F77" w:rsidRDefault="0009784F">
            <w:pPr>
              <w:pStyle w:val="Compact"/>
              <w:jc w:val="right"/>
            </w:pPr>
            <w:r>
              <w:t>14.76</w:t>
            </w:r>
          </w:p>
        </w:tc>
        <w:tc>
          <w:tcPr>
            <w:tcW w:w="0" w:type="auto"/>
          </w:tcPr>
          <w:p w14:paraId="406BE806" w14:textId="77777777" w:rsidR="00DF0F77" w:rsidRDefault="0009784F">
            <w:pPr>
              <w:pStyle w:val="Compact"/>
              <w:jc w:val="right"/>
            </w:pPr>
            <w:r>
              <w:t>0.001</w:t>
            </w:r>
          </w:p>
        </w:tc>
      </w:tr>
      <w:tr w:rsidR="00DF0F77" w14:paraId="641DE825" w14:textId="77777777" w:rsidTr="00A47181">
        <w:trPr>
          <w:jc w:val="center"/>
        </w:trPr>
        <w:tc>
          <w:tcPr>
            <w:tcW w:w="0" w:type="auto"/>
          </w:tcPr>
          <w:p w14:paraId="51177348" w14:textId="77777777" w:rsidR="00DF0F77" w:rsidRDefault="0009784F">
            <w:pPr>
              <w:pStyle w:val="Compact"/>
            </w:pPr>
            <w:r>
              <w:t>A*B</w:t>
            </w:r>
          </w:p>
        </w:tc>
        <w:tc>
          <w:tcPr>
            <w:tcW w:w="0" w:type="auto"/>
          </w:tcPr>
          <w:p w14:paraId="0BAE648E" w14:textId="77777777" w:rsidR="00DF0F77" w:rsidRDefault="0009784F">
            <w:pPr>
              <w:pStyle w:val="Compact"/>
              <w:jc w:val="right"/>
            </w:pPr>
            <w:r>
              <w:t>1</w:t>
            </w:r>
          </w:p>
        </w:tc>
        <w:tc>
          <w:tcPr>
            <w:tcW w:w="0" w:type="auto"/>
          </w:tcPr>
          <w:p w14:paraId="3C54556E" w14:textId="77777777" w:rsidR="00DF0F77" w:rsidRDefault="0009784F">
            <w:pPr>
              <w:pStyle w:val="Compact"/>
              <w:jc w:val="right"/>
            </w:pPr>
            <w:r>
              <w:t>20</w:t>
            </w:r>
          </w:p>
        </w:tc>
        <w:tc>
          <w:tcPr>
            <w:tcW w:w="0" w:type="auto"/>
          </w:tcPr>
          <w:p w14:paraId="0A5E3F7F" w14:textId="77777777" w:rsidR="00DF0F77" w:rsidRDefault="0009784F">
            <w:pPr>
              <w:pStyle w:val="Compact"/>
              <w:jc w:val="right"/>
            </w:pPr>
            <w:r>
              <w:t>0.23</w:t>
            </w:r>
          </w:p>
        </w:tc>
        <w:tc>
          <w:tcPr>
            <w:tcW w:w="0" w:type="auto"/>
          </w:tcPr>
          <w:p w14:paraId="5CB69924" w14:textId="77777777" w:rsidR="00DF0F77" w:rsidRDefault="0009784F">
            <w:pPr>
              <w:pStyle w:val="Compact"/>
              <w:jc w:val="right"/>
            </w:pPr>
            <w:r>
              <w:t>0.640</w:t>
            </w:r>
          </w:p>
        </w:tc>
      </w:tr>
      <w:tr w:rsidR="00D478F0" w14:paraId="3C619FF1" w14:textId="77777777" w:rsidTr="00A47181">
        <w:trPr>
          <w:jc w:val="center"/>
        </w:trPr>
        <w:tc>
          <w:tcPr>
            <w:tcW w:w="0" w:type="auto"/>
          </w:tcPr>
          <w:p w14:paraId="471CF49C" w14:textId="77777777" w:rsidR="00D478F0" w:rsidRDefault="00D478F0">
            <w:pPr>
              <w:pStyle w:val="Compact"/>
            </w:pPr>
          </w:p>
        </w:tc>
        <w:tc>
          <w:tcPr>
            <w:tcW w:w="0" w:type="auto"/>
          </w:tcPr>
          <w:p w14:paraId="3CE0D49F" w14:textId="77777777" w:rsidR="00D478F0" w:rsidRDefault="00D478F0">
            <w:pPr>
              <w:pStyle w:val="Compact"/>
              <w:jc w:val="right"/>
            </w:pPr>
          </w:p>
        </w:tc>
        <w:tc>
          <w:tcPr>
            <w:tcW w:w="0" w:type="auto"/>
          </w:tcPr>
          <w:p w14:paraId="1849AA56" w14:textId="77777777" w:rsidR="00D478F0" w:rsidRDefault="00D478F0">
            <w:pPr>
              <w:pStyle w:val="Compact"/>
              <w:jc w:val="right"/>
            </w:pPr>
          </w:p>
        </w:tc>
        <w:tc>
          <w:tcPr>
            <w:tcW w:w="0" w:type="auto"/>
          </w:tcPr>
          <w:p w14:paraId="5D185F29" w14:textId="77777777" w:rsidR="00D478F0" w:rsidRDefault="00D478F0">
            <w:pPr>
              <w:pStyle w:val="Compact"/>
              <w:jc w:val="right"/>
            </w:pPr>
          </w:p>
        </w:tc>
        <w:tc>
          <w:tcPr>
            <w:tcW w:w="0" w:type="auto"/>
          </w:tcPr>
          <w:p w14:paraId="0B079166" w14:textId="77777777" w:rsidR="00D478F0" w:rsidRDefault="00D478F0">
            <w:pPr>
              <w:pStyle w:val="Compact"/>
              <w:jc w:val="right"/>
            </w:pPr>
          </w:p>
        </w:tc>
      </w:tr>
    </w:tbl>
    <w:p w14:paraId="24DC7FD4" w14:textId="1F10C695" w:rsidR="00D478F0" w:rsidRDefault="00D478F0" w:rsidP="00D478F0">
      <w:pPr>
        <w:pStyle w:val="Compact"/>
        <w:numPr>
          <w:ilvl w:val="0"/>
          <w:numId w:val="47"/>
        </w:numPr>
      </w:pPr>
      <w:r w:rsidRPr="00920B9A">
        <w:t>If this research data is analyzed using 2-way ANOVA,</w:t>
      </w:r>
      <w:r>
        <w:t xml:space="preserve"> and the interaction term is not significant,</w:t>
      </w:r>
      <w:r w:rsidRPr="00920B9A">
        <w:t xml:space="preserve"> </w:t>
      </w:r>
      <w:r>
        <w:t>should we</w:t>
      </w:r>
      <w:r w:rsidRPr="00920B9A">
        <w:t xml:space="preserve"> need to include an interaction term?</w:t>
      </w:r>
    </w:p>
    <w:p w14:paraId="240B372B" w14:textId="5D503C32" w:rsidR="00D478F0" w:rsidRDefault="00D478F0" w:rsidP="00D478F0">
      <w:pPr>
        <w:pStyle w:val="Compact"/>
        <w:ind w:firstLine="720"/>
        <w:rPr>
          <w:lang w:eastAsia="zh-TW"/>
        </w:rPr>
      </w:pPr>
      <w:r w:rsidRPr="000A0F35">
        <w:rPr>
          <w:lang w:eastAsia="zh-TW"/>
        </w:rPr>
        <w:t>If the interaction term in the 2-way ANOVA analysis of this experiment is not significant, it can be inferred that there is no interaction relationship between the two variables, so there is no need to include the interaction term.</w:t>
      </w:r>
    </w:p>
    <w:p w14:paraId="417F8DF0" w14:textId="6CFAD5B4" w:rsidR="00DF0F77" w:rsidRDefault="00D478F0" w:rsidP="00D478F0">
      <w:pPr>
        <w:pStyle w:val="FirstParagraph"/>
        <w:numPr>
          <w:ilvl w:val="0"/>
          <w:numId w:val="47"/>
        </w:numPr>
        <w:rPr>
          <w:lang w:eastAsia="zh-TW"/>
        </w:rPr>
      </w:pPr>
      <w:r>
        <w:t>What i</w:t>
      </w:r>
      <w:r w:rsidRPr="00C25879">
        <w:t xml:space="preserve">f this research is 1 factor, </w:t>
      </w:r>
      <w:r>
        <w:t>4</w:t>
      </w:r>
      <w:r w:rsidRPr="00C25879">
        <w:t xml:space="preserve"> levels, </w:t>
      </w:r>
      <w:r>
        <w:t>Under the situation of</w:t>
      </w:r>
      <w:r w:rsidRPr="00C25879">
        <w:t xml:space="preserve"> 1‐way ANOVA</w:t>
      </w:r>
      <w:r>
        <w:t xml:space="preserve"> </w:t>
      </w:r>
      <w:r w:rsidRPr="00C25879">
        <w:t>analysis</w:t>
      </w:r>
      <w:r>
        <w:t>?</w:t>
      </w:r>
    </w:p>
    <w:p w14:paraId="68C8552E" w14:textId="6878C6F6" w:rsidR="005E79E7" w:rsidRDefault="005E79E7" w:rsidP="005E79E7">
      <w:pPr>
        <w:pStyle w:val="FirstParagraph"/>
        <w:ind w:firstLine="720"/>
        <w:rPr>
          <w:lang w:eastAsia="zh-TW"/>
        </w:rPr>
      </w:pPr>
      <w:r>
        <w:rPr>
          <w:lang w:eastAsia="zh-TW"/>
        </w:rPr>
        <w:t>It can be seen from Table 26 that using the Bonferroni method in the multiple comparison method, only the AB-P group, B-P group, P-AB group, and P-B group have significant differences, and the other multiple comparison groups have no significant difference.</w:t>
      </w:r>
    </w:p>
    <w:p w14:paraId="0F32420D" w14:textId="1366C60B" w:rsidR="005E79E7" w:rsidRDefault="005E79E7" w:rsidP="005E79E7">
      <w:pPr>
        <w:pStyle w:val="FirstParagraph"/>
        <w:ind w:firstLine="720"/>
        <w:rPr>
          <w:lang w:eastAsia="zh-TW"/>
        </w:rPr>
      </w:pPr>
      <w:r>
        <w:rPr>
          <w:lang w:eastAsia="zh-TW"/>
        </w:rPr>
        <w:t>It can be seen from the table below that the variable treat is for different drug groups, and its p-value=0.0017 &lt;significant level=0.05, so it can be inferred that there is a significant difference in the blood glucose reduction value between the drug groups.</w:t>
      </w:r>
    </w:p>
    <w:p w14:paraId="387227AE" w14:textId="40BEB65E" w:rsidR="00DF0F77" w:rsidRDefault="003C0ACB" w:rsidP="00A47181">
      <w:pPr>
        <w:pStyle w:val="BodyText"/>
        <w:jc w:val="center"/>
      </w:pPr>
      <w:r>
        <w:rPr>
          <w:rFonts w:hint="eastAsia"/>
        </w:rPr>
        <w:t>T</w:t>
      </w:r>
      <w:r>
        <w:t>able</w:t>
      </w:r>
      <w:r w:rsidR="0009784F">
        <w:t xml:space="preserve"> 29: </w:t>
      </w:r>
      <w:r>
        <w:t xml:space="preserve">Summary of </w:t>
      </w:r>
      <w:r w:rsidR="0009784F">
        <w:t>one-way</w:t>
      </w:r>
    </w:p>
    <w:tbl>
      <w:tblPr>
        <w:tblW w:w="0" w:type="pct"/>
        <w:jc w:val="center"/>
        <w:tblLook w:val="07E0" w:firstRow="1" w:lastRow="1" w:firstColumn="1" w:lastColumn="1" w:noHBand="1" w:noVBand="1"/>
      </w:tblPr>
      <w:tblGrid>
        <w:gridCol w:w="1342"/>
        <w:gridCol w:w="1715"/>
        <w:gridCol w:w="504"/>
        <w:gridCol w:w="748"/>
        <w:gridCol w:w="930"/>
        <w:gridCol w:w="922"/>
        <w:gridCol w:w="930"/>
      </w:tblGrid>
      <w:tr w:rsidR="00DF0F77" w14:paraId="61544EFA" w14:textId="77777777" w:rsidTr="00A47181">
        <w:trPr>
          <w:jc w:val="center"/>
        </w:trPr>
        <w:tc>
          <w:tcPr>
            <w:tcW w:w="0" w:type="auto"/>
            <w:tcBorders>
              <w:bottom w:val="single" w:sz="0" w:space="0" w:color="auto"/>
            </w:tcBorders>
            <w:vAlign w:val="bottom"/>
          </w:tcPr>
          <w:p w14:paraId="0E691654" w14:textId="77777777" w:rsidR="00DF0F77" w:rsidRDefault="0009784F">
            <w:pPr>
              <w:pStyle w:val="Compact"/>
            </w:pPr>
            <w:r>
              <w:t>Dependent</w:t>
            </w:r>
          </w:p>
        </w:tc>
        <w:tc>
          <w:tcPr>
            <w:tcW w:w="0" w:type="auto"/>
            <w:tcBorders>
              <w:bottom w:val="single" w:sz="0" w:space="0" w:color="auto"/>
            </w:tcBorders>
            <w:vAlign w:val="bottom"/>
          </w:tcPr>
          <w:p w14:paraId="708A5F5E" w14:textId="77777777" w:rsidR="00DF0F77" w:rsidRDefault="0009784F">
            <w:pPr>
              <w:pStyle w:val="Compact"/>
            </w:pPr>
            <w:r>
              <w:t>Source</w:t>
            </w:r>
          </w:p>
        </w:tc>
        <w:tc>
          <w:tcPr>
            <w:tcW w:w="0" w:type="auto"/>
            <w:tcBorders>
              <w:bottom w:val="single" w:sz="0" w:space="0" w:color="auto"/>
            </w:tcBorders>
            <w:vAlign w:val="bottom"/>
          </w:tcPr>
          <w:p w14:paraId="07798499" w14:textId="77777777" w:rsidR="00DF0F77" w:rsidRDefault="0009784F">
            <w:pPr>
              <w:pStyle w:val="Compact"/>
              <w:jc w:val="right"/>
            </w:pPr>
            <w:r>
              <w:t>DF</w:t>
            </w:r>
          </w:p>
        </w:tc>
        <w:tc>
          <w:tcPr>
            <w:tcW w:w="0" w:type="auto"/>
            <w:tcBorders>
              <w:bottom w:val="single" w:sz="0" w:space="0" w:color="auto"/>
            </w:tcBorders>
            <w:vAlign w:val="bottom"/>
          </w:tcPr>
          <w:p w14:paraId="5BE0A757" w14:textId="77777777" w:rsidR="00DF0F77" w:rsidRDefault="0009784F">
            <w:pPr>
              <w:pStyle w:val="Compact"/>
              <w:jc w:val="right"/>
            </w:pPr>
            <w:r>
              <w:t>SS</w:t>
            </w:r>
          </w:p>
        </w:tc>
        <w:tc>
          <w:tcPr>
            <w:tcW w:w="0" w:type="auto"/>
            <w:tcBorders>
              <w:bottom w:val="single" w:sz="0" w:space="0" w:color="auto"/>
            </w:tcBorders>
            <w:vAlign w:val="bottom"/>
          </w:tcPr>
          <w:p w14:paraId="54809291" w14:textId="77777777" w:rsidR="00DF0F77" w:rsidRDefault="0009784F">
            <w:pPr>
              <w:pStyle w:val="Compact"/>
            </w:pPr>
            <w:r>
              <w:t>MS</w:t>
            </w:r>
          </w:p>
        </w:tc>
        <w:tc>
          <w:tcPr>
            <w:tcW w:w="0" w:type="auto"/>
            <w:tcBorders>
              <w:bottom w:val="single" w:sz="0" w:space="0" w:color="auto"/>
            </w:tcBorders>
            <w:vAlign w:val="bottom"/>
          </w:tcPr>
          <w:p w14:paraId="638395F9" w14:textId="77777777" w:rsidR="00DF0F77" w:rsidRDefault="0009784F">
            <w:pPr>
              <w:pStyle w:val="Compact"/>
            </w:pPr>
            <w:r>
              <w:t>FValue</w:t>
            </w:r>
          </w:p>
        </w:tc>
        <w:tc>
          <w:tcPr>
            <w:tcW w:w="0" w:type="auto"/>
            <w:tcBorders>
              <w:bottom w:val="single" w:sz="0" w:space="0" w:color="auto"/>
            </w:tcBorders>
            <w:vAlign w:val="bottom"/>
          </w:tcPr>
          <w:p w14:paraId="4A1D4E5E" w14:textId="77777777" w:rsidR="00DF0F77" w:rsidRDefault="0009784F">
            <w:pPr>
              <w:pStyle w:val="Compact"/>
            </w:pPr>
            <w:r>
              <w:t>ProbF</w:t>
            </w:r>
          </w:p>
        </w:tc>
      </w:tr>
      <w:tr w:rsidR="00DF0F77" w14:paraId="6AFF3B2E" w14:textId="77777777" w:rsidTr="00A47181">
        <w:trPr>
          <w:jc w:val="center"/>
        </w:trPr>
        <w:tc>
          <w:tcPr>
            <w:tcW w:w="0" w:type="auto"/>
          </w:tcPr>
          <w:p w14:paraId="7A66BD0F" w14:textId="77777777" w:rsidR="00DF0F77" w:rsidRDefault="0009784F">
            <w:pPr>
              <w:pStyle w:val="Compact"/>
            </w:pPr>
            <w:r>
              <w:t>outcome</w:t>
            </w:r>
          </w:p>
        </w:tc>
        <w:tc>
          <w:tcPr>
            <w:tcW w:w="0" w:type="auto"/>
          </w:tcPr>
          <w:p w14:paraId="526FEC66" w14:textId="77777777" w:rsidR="00DF0F77" w:rsidRDefault="0009784F">
            <w:pPr>
              <w:pStyle w:val="Compact"/>
            </w:pPr>
            <w:r>
              <w:t>treat</w:t>
            </w:r>
          </w:p>
        </w:tc>
        <w:tc>
          <w:tcPr>
            <w:tcW w:w="0" w:type="auto"/>
          </w:tcPr>
          <w:p w14:paraId="2ACCD9F3" w14:textId="77777777" w:rsidR="00DF0F77" w:rsidRDefault="0009784F">
            <w:pPr>
              <w:pStyle w:val="Compact"/>
              <w:jc w:val="right"/>
            </w:pPr>
            <w:r>
              <w:t>3</w:t>
            </w:r>
          </w:p>
        </w:tc>
        <w:tc>
          <w:tcPr>
            <w:tcW w:w="0" w:type="auto"/>
          </w:tcPr>
          <w:p w14:paraId="0FD21167" w14:textId="77777777" w:rsidR="00DF0F77" w:rsidRDefault="0009784F">
            <w:pPr>
              <w:pStyle w:val="Compact"/>
              <w:jc w:val="right"/>
            </w:pPr>
            <w:r>
              <w:t>2318</w:t>
            </w:r>
          </w:p>
        </w:tc>
        <w:tc>
          <w:tcPr>
            <w:tcW w:w="0" w:type="auto"/>
          </w:tcPr>
          <w:p w14:paraId="08F252E5" w14:textId="77777777" w:rsidR="00DF0F77" w:rsidRDefault="0009784F">
            <w:pPr>
              <w:pStyle w:val="Compact"/>
            </w:pPr>
            <w:r>
              <w:t>772.72</w:t>
            </w:r>
          </w:p>
        </w:tc>
        <w:tc>
          <w:tcPr>
            <w:tcW w:w="0" w:type="auto"/>
          </w:tcPr>
          <w:p w14:paraId="5362D0B0" w14:textId="77777777" w:rsidR="00DF0F77" w:rsidRDefault="0009784F">
            <w:pPr>
              <w:pStyle w:val="Compact"/>
            </w:pPr>
            <w:r>
              <w:t>7.27</w:t>
            </w:r>
          </w:p>
        </w:tc>
        <w:tc>
          <w:tcPr>
            <w:tcW w:w="0" w:type="auto"/>
          </w:tcPr>
          <w:p w14:paraId="10ECE44E" w14:textId="77777777" w:rsidR="00DF0F77" w:rsidRDefault="0009784F">
            <w:pPr>
              <w:pStyle w:val="Compact"/>
            </w:pPr>
            <w:r>
              <w:t>0.0017</w:t>
            </w:r>
          </w:p>
        </w:tc>
      </w:tr>
      <w:tr w:rsidR="00DF0F77" w14:paraId="6A5D834B" w14:textId="77777777" w:rsidTr="00A47181">
        <w:trPr>
          <w:jc w:val="center"/>
        </w:trPr>
        <w:tc>
          <w:tcPr>
            <w:tcW w:w="0" w:type="auto"/>
          </w:tcPr>
          <w:p w14:paraId="5C8E526A" w14:textId="77777777" w:rsidR="00DF0F77" w:rsidRDefault="0009784F">
            <w:pPr>
              <w:pStyle w:val="Compact"/>
            </w:pPr>
            <w:r>
              <w:t>outcome</w:t>
            </w:r>
          </w:p>
        </w:tc>
        <w:tc>
          <w:tcPr>
            <w:tcW w:w="0" w:type="auto"/>
          </w:tcPr>
          <w:p w14:paraId="5AFC8C57" w14:textId="6D586BC2" w:rsidR="00DF0F77" w:rsidRDefault="003C0ACB">
            <w:pPr>
              <w:pStyle w:val="Compact"/>
            </w:pPr>
            <w:r>
              <w:rPr>
                <w:rFonts w:hint="eastAsia"/>
              </w:rPr>
              <w:t>E</w:t>
            </w:r>
            <w:r>
              <w:t>rror</w:t>
            </w:r>
          </w:p>
        </w:tc>
        <w:tc>
          <w:tcPr>
            <w:tcW w:w="0" w:type="auto"/>
          </w:tcPr>
          <w:p w14:paraId="25A0CBA9" w14:textId="77777777" w:rsidR="00DF0F77" w:rsidRDefault="0009784F">
            <w:pPr>
              <w:pStyle w:val="Compact"/>
              <w:jc w:val="right"/>
            </w:pPr>
            <w:r>
              <w:t>20</w:t>
            </w:r>
          </w:p>
        </w:tc>
        <w:tc>
          <w:tcPr>
            <w:tcW w:w="0" w:type="auto"/>
          </w:tcPr>
          <w:p w14:paraId="24B1D502" w14:textId="77777777" w:rsidR="00DF0F77" w:rsidRDefault="0009784F">
            <w:pPr>
              <w:pStyle w:val="Compact"/>
              <w:jc w:val="right"/>
            </w:pPr>
            <w:r>
              <w:t>2124</w:t>
            </w:r>
          </w:p>
        </w:tc>
        <w:tc>
          <w:tcPr>
            <w:tcW w:w="0" w:type="auto"/>
          </w:tcPr>
          <w:p w14:paraId="5545738F" w14:textId="77777777" w:rsidR="00DF0F77" w:rsidRDefault="0009784F">
            <w:pPr>
              <w:pStyle w:val="Compact"/>
            </w:pPr>
            <w:r>
              <w:t>106.22</w:t>
            </w:r>
          </w:p>
        </w:tc>
        <w:tc>
          <w:tcPr>
            <w:tcW w:w="0" w:type="auto"/>
          </w:tcPr>
          <w:p w14:paraId="646F19E0" w14:textId="77777777" w:rsidR="00DF0F77" w:rsidRDefault="0009784F">
            <w:pPr>
              <w:pStyle w:val="Compact"/>
            </w:pPr>
            <w:r>
              <w:t>_</w:t>
            </w:r>
          </w:p>
        </w:tc>
        <w:tc>
          <w:tcPr>
            <w:tcW w:w="0" w:type="auto"/>
          </w:tcPr>
          <w:p w14:paraId="154099EB" w14:textId="77777777" w:rsidR="00DF0F77" w:rsidRDefault="0009784F">
            <w:pPr>
              <w:pStyle w:val="Compact"/>
            </w:pPr>
            <w:r>
              <w:t>_</w:t>
            </w:r>
          </w:p>
        </w:tc>
      </w:tr>
      <w:tr w:rsidR="00DF0F77" w14:paraId="50D99A23" w14:textId="77777777" w:rsidTr="00A47181">
        <w:trPr>
          <w:jc w:val="center"/>
        </w:trPr>
        <w:tc>
          <w:tcPr>
            <w:tcW w:w="0" w:type="auto"/>
          </w:tcPr>
          <w:p w14:paraId="2082B38F" w14:textId="77777777" w:rsidR="00DF0F77" w:rsidRDefault="0009784F">
            <w:pPr>
              <w:pStyle w:val="Compact"/>
            </w:pPr>
            <w:r>
              <w:t>outcome</w:t>
            </w:r>
          </w:p>
        </w:tc>
        <w:tc>
          <w:tcPr>
            <w:tcW w:w="0" w:type="auto"/>
          </w:tcPr>
          <w:p w14:paraId="512F2A39" w14:textId="3186A579" w:rsidR="00DF0F77" w:rsidRDefault="003C0ACB">
            <w:pPr>
              <w:pStyle w:val="Compact"/>
            </w:pPr>
            <w:r>
              <w:rPr>
                <w:rFonts w:hint="eastAsia"/>
              </w:rPr>
              <w:t>M</w:t>
            </w:r>
            <w:r>
              <w:t>odified Total</w:t>
            </w:r>
          </w:p>
        </w:tc>
        <w:tc>
          <w:tcPr>
            <w:tcW w:w="0" w:type="auto"/>
          </w:tcPr>
          <w:p w14:paraId="1973AC2B" w14:textId="77777777" w:rsidR="00DF0F77" w:rsidRDefault="0009784F">
            <w:pPr>
              <w:pStyle w:val="Compact"/>
              <w:jc w:val="right"/>
            </w:pPr>
            <w:r>
              <w:t>23</w:t>
            </w:r>
          </w:p>
        </w:tc>
        <w:tc>
          <w:tcPr>
            <w:tcW w:w="0" w:type="auto"/>
          </w:tcPr>
          <w:p w14:paraId="05A0B0D6" w14:textId="77777777" w:rsidR="00DF0F77" w:rsidRDefault="0009784F">
            <w:pPr>
              <w:pStyle w:val="Compact"/>
              <w:jc w:val="right"/>
            </w:pPr>
            <w:r>
              <w:t>4442</w:t>
            </w:r>
          </w:p>
        </w:tc>
        <w:tc>
          <w:tcPr>
            <w:tcW w:w="0" w:type="auto"/>
          </w:tcPr>
          <w:p w14:paraId="00ACB29A" w14:textId="77777777" w:rsidR="00DF0F77" w:rsidRDefault="0009784F">
            <w:pPr>
              <w:pStyle w:val="Compact"/>
            </w:pPr>
            <w:r>
              <w:t>_</w:t>
            </w:r>
          </w:p>
        </w:tc>
        <w:tc>
          <w:tcPr>
            <w:tcW w:w="0" w:type="auto"/>
          </w:tcPr>
          <w:p w14:paraId="7C4C5B8A" w14:textId="77777777" w:rsidR="00DF0F77" w:rsidRDefault="0009784F">
            <w:pPr>
              <w:pStyle w:val="Compact"/>
            </w:pPr>
            <w:r>
              <w:t>_</w:t>
            </w:r>
          </w:p>
        </w:tc>
        <w:tc>
          <w:tcPr>
            <w:tcW w:w="0" w:type="auto"/>
          </w:tcPr>
          <w:p w14:paraId="1860B3AC" w14:textId="77777777" w:rsidR="00DF0F77" w:rsidRDefault="0009784F">
            <w:pPr>
              <w:pStyle w:val="Compact"/>
            </w:pPr>
            <w:r>
              <w:t>_</w:t>
            </w:r>
          </w:p>
        </w:tc>
      </w:tr>
      <w:tr w:rsidR="008F127F" w14:paraId="0279F1E2" w14:textId="77777777" w:rsidTr="00A47181">
        <w:trPr>
          <w:jc w:val="center"/>
        </w:trPr>
        <w:tc>
          <w:tcPr>
            <w:tcW w:w="0" w:type="auto"/>
          </w:tcPr>
          <w:p w14:paraId="6EECEA8E" w14:textId="77777777" w:rsidR="008F127F" w:rsidRDefault="008F127F">
            <w:pPr>
              <w:pStyle w:val="Compact"/>
            </w:pPr>
          </w:p>
        </w:tc>
        <w:tc>
          <w:tcPr>
            <w:tcW w:w="0" w:type="auto"/>
          </w:tcPr>
          <w:p w14:paraId="11EF34E3" w14:textId="77777777" w:rsidR="008F127F" w:rsidRDefault="008F127F">
            <w:pPr>
              <w:pStyle w:val="Compact"/>
              <w:rPr>
                <w:rFonts w:hint="eastAsia"/>
              </w:rPr>
            </w:pPr>
          </w:p>
        </w:tc>
        <w:tc>
          <w:tcPr>
            <w:tcW w:w="0" w:type="auto"/>
          </w:tcPr>
          <w:p w14:paraId="20CCA024" w14:textId="77777777" w:rsidR="008F127F" w:rsidRDefault="008F127F">
            <w:pPr>
              <w:pStyle w:val="Compact"/>
              <w:jc w:val="right"/>
            </w:pPr>
          </w:p>
        </w:tc>
        <w:tc>
          <w:tcPr>
            <w:tcW w:w="0" w:type="auto"/>
          </w:tcPr>
          <w:p w14:paraId="652836FA" w14:textId="77777777" w:rsidR="008F127F" w:rsidRDefault="008F127F">
            <w:pPr>
              <w:pStyle w:val="Compact"/>
              <w:jc w:val="right"/>
            </w:pPr>
          </w:p>
        </w:tc>
        <w:tc>
          <w:tcPr>
            <w:tcW w:w="0" w:type="auto"/>
          </w:tcPr>
          <w:p w14:paraId="52D213F9" w14:textId="77777777" w:rsidR="008F127F" w:rsidRDefault="008F127F">
            <w:pPr>
              <w:pStyle w:val="Compact"/>
            </w:pPr>
          </w:p>
        </w:tc>
        <w:tc>
          <w:tcPr>
            <w:tcW w:w="0" w:type="auto"/>
          </w:tcPr>
          <w:p w14:paraId="60551AA9" w14:textId="77777777" w:rsidR="008F127F" w:rsidRDefault="008F127F">
            <w:pPr>
              <w:pStyle w:val="Compact"/>
            </w:pPr>
          </w:p>
        </w:tc>
        <w:tc>
          <w:tcPr>
            <w:tcW w:w="0" w:type="auto"/>
          </w:tcPr>
          <w:p w14:paraId="3BECB21E" w14:textId="77777777" w:rsidR="008F127F" w:rsidRDefault="008F127F">
            <w:pPr>
              <w:pStyle w:val="Compact"/>
            </w:pPr>
          </w:p>
        </w:tc>
      </w:tr>
    </w:tbl>
    <w:p w14:paraId="2E2889FE" w14:textId="77777777" w:rsidR="00993465" w:rsidRDefault="00ED494A" w:rsidP="00993465">
      <w:pPr>
        <w:pStyle w:val="Compact"/>
        <w:numPr>
          <w:ilvl w:val="0"/>
          <w:numId w:val="47"/>
        </w:numPr>
      </w:pPr>
      <w:r>
        <w:rPr>
          <w:rFonts w:hint="eastAsia"/>
        </w:rPr>
        <w:t>W</w:t>
      </w:r>
      <w:r>
        <w:t>hat is the difference between using</w:t>
      </w:r>
      <w:r w:rsidR="0009784F">
        <w:t xml:space="preserve"> 1‐way ANOVA </w:t>
      </w:r>
      <w:r>
        <w:rPr>
          <w:rFonts w:hint="eastAsia"/>
        </w:rPr>
        <w:t>a</w:t>
      </w:r>
      <w:r>
        <w:t>nd</w:t>
      </w:r>
      <w:r w:rsidR="0009784F">
        <w:t xml:space="preserve"> 2‐way </w:t>
      </w:r>
      <w:proofErr w:type="spellStart"/>
      <w:r w:rsidR="0009784F">
        <w:t>ANOVA</w:t>
      </w:r>
      <w:r>
        <w:t>?</w:t>
      </w:r>
      <w:bookmarkStart w:id="13" w:name="結論-1"/>
      <w:bookmarkEnd w:id="13"/>
      <w:proofErr w:type="spellEnd"/>
    </w:p>
    <w:p w14:paraId="60B39B6D" w14:textId="62F6B91D" w:rsidR="00ED494A" w:rsidRPr="00993465" w:rsidRDefault="00ED494A" w:rsidP="00993465">
      <w:pPr>
        <w:pStyle w:val="Compact"/>
        <w:ind w:firstLine="720"/>
      </w:pPr>
      <w:r w:rsidRPr="00993465">
        <w:t>In addition to the model difference between the 1-way ANOVA analysis using 1 factor and 4 levels and the 2-way ANOVA analysis, there are also differences in the interaction items. 2-way ANOVA can only know that there is an interaction between the two variables</w:t>
      </w:r>
      <w:r w:rsidR="00B9663D" w:rsidRPr="00993465">
        <w:t>, but</w:t>
      </w:r>
      <w:r w:rsidRPr="00993465">
        <w:t xml:space="preserve"> </w:t>
      </w:r>
      <w:r w:rsidR="00B9663D" w:rsidRPr="00993465">
        <w:t>i</w:t>
      </w:r>
      <w:r w:rsidRPr="00993465">
        <w:t xml:space="preserve">t is impossible to see in detail </w:t>
      </w:r>
      <w:r w:rsidR="00B9663D" w:rsidRPr="00993465">
        <w:t xml:space="preserve">whether there is any difference in the interaction terms between groups. However, </w:t>
      </w:r>
      <w:r w:rsidRPr="00993465">
        <w:t xml:space="preserve">1-way ANOVA analysis can be used to observe in detail which groups of individual interaction </w:t>
      </w:r>
      <w:r w:rsidR="00B9663D" w:rsidRPr="00993465">
        <w:t xml:space="preserve">term of each </w:t>
      </w:r>
      <w:r w:rsidRPr="00993465">
        <w:t>group are different.</w:t>
      </w:r>
    </w:p>
    <w:p w14:paraId="14D8D164" w14:textId="3CAD5571" w:rsidR="00DF0F77" w:rsidRDefault="00543D0D">
      <w:pPr>
        <w:pStyle w:val="Heading3"/>
        <w:rPr>
          <w:rFonts w:hint="eastAsia"/>
          <w:lang w:eastAsia="zh-TW"/>
        </w:rPr>
      </w:pPr>
      <w:r>
        <w:rPr>
          <w:rFonts w:hint="eastAsia"/>
          <w:lang w:eastAsia="zh-TW"/>
        </w:rPr>
        <w:lastRenderedPageBreak/>
        <w:t>C</w:t>
      </w:r>
      <w:r>
        <w:rPr>
          <w:lang w:eastAsia="zh-TW"/>
        </w:rPr>
        <w:t>onclusion</w:t>
      </w:r>
    </w:p>
    <w:p w14:paraId="64356E13" w14:textId="4137C4C4" w:rsidR="00EB1AAA" w:rsidRDefault="002E425A" w:rsidP="00EB1AAA">
      <w:pPr>
        <w:pStyle w:val="BodyText"/>
        <w:rPr>
          <w:lang w:eastAsia="zh-TW"/>
        </w:rPr>
      </w:pPr>
      <w:bookmarkStart w:id="14" w:name="_Toc54476727"/>
      <w:r w:rsidRPr="002E425A">
        <w:rPr>
          <w:lang w:eastAsia="zh-TW"/>
        </w:rPr>
        <w:t>According to the above statistical analysis, the treatment effect of combining chemical drug A and chemical drug B is the best, followed by taking chemical drug B, and taking only placebo is the worst.</w:t>
      </w:r>
    </w:p>
    <w:p w14:paraId="686970AD" w14:textId="0CADD360" w:rsidR="00EB1AAA" w:rsidRDefault="00EB1AAA" w:rsidP="00EB1AAA">
      <w:pPr>
        <w:pStyle w:val="BodyText"/>
        <w:rPr>
          <w:lang w:eastAsia="zh-TW"/>
        </w:rPr>
      </w:pPr>
    </w:p>
    <w:p w14:paraId="0392C6A5" w14:textId="30DB6755" w:rsidR="00EB1AAA" w:rsidRDefault="00EB1AAA" w:rsidP="00EB1AAA">
      <w:pPr>
        <w:pStyle w:val="BodyText"/>
        <w:rPr>
          <w:lang w:eastAsia="zh-TW"/>
        </w:rPr>
      </w:pPr>
    </w:p>
    <w:p w14:paraId="6C17F4FA" w14:textId="6E1E1780" w:rsidR="00EB1AAA" w:rsidRDefault="00EB1AAA" w:rsidP="00EB1AAA">
      <w:pPr>
        <w:pStyle w:val="BodyText"/>
        <w:rPr>
          <w:lang w:eastAsia="zh-TW"/>
        </w:rPr>
      </w:pPr>
    </w:p>
    <w:p w14:paraId="13786CEF" w14:textId="0DF7C1CD" w:rsidR="00EB1AAA" w:rsidRDefault="00EB1AAA" w:rsidP="00EB1AAA">
      <w:pPr>
        <w:pStyle w:val="BodyText"/>
        <w:rPr>
          <w:lang w:eastAsia="zh-TW"/>
        </w:rPr>
      </w:pPr>
    </w:p>
    <w:p w14:paraId="74D2990E" w14:textId="4E46A825" w:rsidR="00EB1AAA" w:rsidRDefault="00EB1AAA" w:rsidP="00EB1AAA">
      <w:pPr>
        <w:pStyle w:val="BodyText"/>
        <w:rPr>
          <w:lang w:eastAsia="zh-TW"/>
        </w:rPr>
      </w:pPr>
    </w:p>
    <w:p w14:paraId="07AD693D" w14:textId="22AAFBD0" w:rsidR="00EB1AAA" w:rsidRDefault="00EB1AAA" w:rsidP="00EB1AAA">
      <w:pPr>
        <w:pStyle w:val="BodyText"/>
        <w:rPr>
          <w:lang w:eastAsia="zh-TW"/>
        </w:rPr>
      </w:pPr>
    </w:p>
    <w:p w14:paraId="148B2C50" w14:textId="3A2FB30F" w:rsidR="00EB1AAA" w:rsidRDefault="00EB1AAA" w:rsidP="00EB1AAA">
      <w:pPr>
        <w:pStyle w:val="BodyText"/>
        <w:rPr>
          <w:lang w:eastAsia="zh-TW"/>
        </w:rPr>
      </w:pPr>
    </w:p>
    <w:p w14:paraId="52F5108D" w14:textId="1E88E3B7" w:rsidR="00EB1AAA" w:rsidRDefault="00EB1AAA" w:rsidP="00EB1AAA">
      <w:pPr>
        <w:pStyle w:val="BodyText"/>
        <w:rPr>
          <w:lang w:eastAsia="zh-TW"/>
        </w:rPr>
      </w:pPr>
    </w:p>
    <w:p w14:paraId="0494ABF1" w14:textId="5694E277" w:rsidR="00EB1AAA" w:rsidRDefault="00EB1AAA" w:rsidP="00EB1AAA">
      <w:pPr>
        <w:pStyle w:val="BodyText"/>
        <w:rPr>
          <w:lang w:eastAsia="zh-TW"/>
        </w:rPr>
      </w:pPr>
    </w:p>
    <w:p w14:paraId="28C0C5A0" w14:textId="066A4F2A" w:rsidR="00EB1AAA" w:rsidRDefault="00EB1AAA" w:rsidP="00EB1AAA">
      <w:pPr>
        <w:pStyle w:val="BodyText"/>
        <w:rPr>
          <w:lang w:eastAsia="zh-TW"/>
        </w:rPr>
      </w:pPr>
    </w:p>
    <w:p w14:paraId="376BAF09" w14:textId="3926CFA0" w:rsidR="00EB1AAA" w:rsidRDefault="00EB1AAA" w:rsidP="00EB1AAA">
      <w:pPr>
        <w:pStyle w:val="BodyText"/>
        <w:rPr>
          <w:lang w:eastAsia="zh-TW"/>
        </w:rPr>
      </w:pPr>
    </w:p>
    <w:p w14:paraId="20F8016C" w14:textId="655B4CF8" w:rsidR="00EB1AAA" w:rsidRDefault="00EB1AAA" w:rsidP="00EB1AAA">
      <w:pPr>
        <w:pStyle w:val="BodyText"/>
        <w:rPr>
          <w:lang w:eastAsia="zh-TW"/>
        </w:rPr>
      </w:pPr>
    </w:p>
    <w:p w14:paraId="7AA4C3E5" w14:textId="1DFC276C" w:rsidR="00EB1AAA" w:rsidRDefault="00EB1AAA" w:rsidP="00EB1AAA">
      <w:pPr>
        <w:pStyle w:val="BodyText"/>
        <w:rPr>
          <w:lang w:eastAsia="zh-TW"/>
        </w:rPr>
      </w:pPr>
    </w:p>
    <w:p w14:paraId="6D811E31" w14:textId="0D703457" w:rsidR="00EB1AAA" w:rsidRDefault="00EB1AAA" w:rsidP="00EB1AAA">
      <w:pPr>
        <w:pStyle w:val="BodyText"/>
        <w:rPr>
          <w:lang w:eastAsia="zh-TW"/>
        </w:rPr>
      </w:pPr>
    </w:p>
    <w:p w14:paraId="2494AEDF" w14:textId="77055C80" w:rsidR="00EB1AAA" w:rsidRDefault="00EB1AAA" w:rsidP="00EB1AAA">
      <w:pPr>
        <w:pStyle w:val="BodyText"/>
        <w:rPr>
          <w:lang w:eastAsia="zh-TW"/>
        </w:rPr>
      </w:pPr>
    </w:p>
    <w:p w14:paraId="23BAA33F" w14:textId="4A156E65" w:rsidR="00EB1AAA" w:rsidRDefault="00EB1AAA" w:rsidP="00EB1AAA">
      <w:pPr>
        <w:pStyle w:val="BodyText"/>
        <w:rPr>
          <w:lang w:eastAsia="zh-TW"/>
        </w:rPr>
      </w:pPr>
    </w:p>
    <w:p w14:paraId="3338EF9C" w14:textId="2A4D0220" w:rsidR="00EB1AAA" w:rsidRDefault="00EB1AAA" w:rsidP="00EB1AAA">
      <w:pPr>
        <w:pStyle w:val="BodyText"/>
        <w:rPr>
          <w:lang w:eastAsia="zh-TW"/>
        </w:rPr>
      </w:pPr>
    </w:p>
    <w:p w14:paraId="67573FEB" w14:textId="193C005A" w:rsidR="00EB1AAA" w:rsidRDefault="00EB1AAA" w:rsidP="00EB1AAA">
      <w:pPr>
        <w:pStyle w:val="BodyText"/>
        <w:rPr>
          <w:lang w:eastAsia="zh-TW"/>
        </w:rPr>
      </w:pPr>
    </w:p>
    <w:p w14:paraId="2DE63857" w14:textId="740C2B8F" w:rsidR="00EB1AAA" w:rsidRDefault="00EB1AAA" w:rsidP="00EB1AAA">
      <w:pPr>
        <w:pStyle w:val="BodyText"/>
        <w:rPr>
          <w:lang w:eastAsia="zh-TW"/>
        </w:rPr>
      </w:pPr>
    </w:p>
    <w:p w14:paraId="11EFF182" w14:textId="3D10B2B6" w:rsidR="00EB1AAA" w:rsidRDefault="00EB1AAA" w:rsidP="00EB1AAA">
      <w:pPr>
        <w:pStyle w:val="BodyText"/>
        <w:rPr>
          <w:lang w:eastAsia="zh-TW"/>
        </w:rPr>
      </w:pPr>
    </w:p>
    <w:p w14:paraId="44A4C995" w14:textId="00D62E54" w:rsidR="00EB1AAA" w:rsidRDefault="00EB1AAA" w:rsidP="00EB1AAA">
      <w:pPr>
        <w:pStyle w:val="BodyText"/>
        <w:rPr>
          <w:lang w:eastAsia="zh-TW"/>
        </w:rPr>
      </w:pPr>
    </w:p>
    <w:p w14:paraId="33BBEDC9" w14:textId="4B9E045F" w:rsidR="00EB1AAA" w:rsidRDefault="00EB1AAA" w:rsidP="00EB1AAA">
      <w:pPr>
        <w:pStyle w:val="BodyText"/>
        <w:rPr>
          <w:lang w:eastAsia="zh-TW"/>
        </w:rPr>
      </w:pPr>
    </w:p>
    <w:p w14:paraId="081A9961" w14:textId="77777777" w:rsidR="00EB1AAA" w:rsidRPr="00EB1AAA" w:rsidRDefault="00EB1AAA" w:rsidP="00EB1AAA">
      <w:pPr>
        <w:pStyle w:val="BodyText"/>
        <w:rPr>
          <w:lang w:eastAsia="zh-TW"/>
        </w:rPr>
      </w:pPr>
    </w:p>
    <w:bookmarkEnd w:id="14"/>
    <w:p w14:paraId="6E6D1723" w14:textId="40D78CF1" w:rsidR="00DF0F77" w:rsidRDefault="00CE14DF">
      <w:pPr>
        <w:pStyle w:val="Heading2"/>
        <w:rPr>
          <w:rFonts w:hint="eastAsia"/>
          <w:lang w:eastAsia="zh-TW"/>
        </w:rPr>
      </w:pPr>
      <w:r>
        <w:rPr>
          <w:rFonts w:hint="eastAsia"/>
          <w:lang w:eastAsia="zh-TW"/>
        </w:rPr>
        <w:lastRenderedPageBreak/>
        <w:t>A</w:t>
      </w:r>
      <w:r>
        <w:rPr>
          <w:lang w:eastAsia="zh-TW"/>
        </w:rPr>
        <w:t>ppendix</w:t>
      </w:r>
    </w:p>
    <w:p w14:paraId="6A1D9798" w14:textId="23805DAB" w:rsidR="00DF0F77" w:rsidRDefault="00AE11D9" w:rsidP="00A47181">
      <w:pPr>
        <w:pStyle w:val="FirstParagraph"/>
        <w:jc w:val="center"/>
        <w:rPr>
          <w:rFonts w:hint="eastAsia"/>
          <w:lang w:eastAsia="zh-TW"/>
        </w:rPr>
      </w:pPr>
      <w:r>
        <w:rPr>
          <w:rFonts w:hint="eastAsia"/>
          <w:lang w:eastAsia="zh-TW"/>
        </w:rPr>
        <w:t>A</w:t>
      </w:r>
      <w:r>
        <w:rPr>
          <w:lang w:eastAsia="zh-TW"/>
        </w:rPr>
        <w:t>ppendix Table</w:t>
      </w:r>
      <w:r w:rsidR="0009784F">
        <w:rPr>
          <w:lang w:eastAsia="zh-TW"/>
        </w:rPr>
        <w:t xml:space="preserve"> 1: </w:t>
      </w:r>
      <w:r>
        <w:rPr>
          <w:rFonts w:hint="eastAsia"/>
          <w:lang w:eastAsia="zh-TW"/>
        </w:rPr>
        <w:t>I</w:t>
      </w:r>
      <w:r>
        <w:rPr>
          <w:lang w:eastAsia="zh-TW"/>
        </w:rPr>
        <w:t>nformation of data</w:t>
      </w:r>
      <w:r w:rsidR="00724E9E">
        <w:rPr>
          <w:lang w:eastAsia="zh-TW"/>
        </w:rPr>
        <w:t xml:space="preserve"> 1</w:t>
      </w:r>
    </w:p>
    <w:p w14:paraId="0C4D820E" w14:textId="77777777" w:rsidR="00DF0F77" w:rsidRDefault="0009784F">
      <w:pPr>
        <w:pStyle w:val="Heading3"/>
      </w:pPr>
      <w:bookmarkStart w:id="15" w:name="data-frame-summary"/>
      <w:bookmarkStart w:id="16" w:name="_Toc54476728"/>
      <w:bookmarkEnd w:id="15"/>
      <w:r>
        <w:t>Data Frame Summary</w:t>
      </w:r>
      <w:bookmarkEnd w:id="16"/>
    </w:p>
    <w:p w14:paraId="148312C7" w14:textId="77777777" w:rsidR="00DF0F77" w:rsidRDefault="0009784F">
      <w:pPr>
        <w:pStyle w:val="Heading4"/>
      </w:pPr>
      <w:bookmarkStart w:id="17" w:name="ctd"/>
      <w:bookmarkEnd w:id="17"/>
      <w:r>
        <w:t>ctd</w:t>
      </w:r>
    </w:p>
    <w:p w14:paraId="03741EE9" w14:textId="77777777" w:rsidR="00DF0F77" w:rsidRDefault="0009784F">
      <w:pPr>
        <w:pStyle w:val="FirstParagraph"/>
      </w:pPr>
      <w:r>
        <w:rPr>
          <w:b/>
        </w:rPr>
        <w:t>Dimensions:</w:t>
      </w:r>
      <w:r>
        <w:t xml:space="preserve"> 18 x 4</w:t>
      </w:r>
      <w:r>
        <w:br/>
      </w:r>
      <w:r>
        <w:rPr>
          <w:b/>
        </w:rPr>
        <w:t>Duplicates:</w:t>
      </w:r>
      <w:r>
        <w:t xml:space="preserve"> 0</w:t>
      </w:r>
    </w:p>
    <w:tbl>
      <w:tblPr>
        <w:tblW w:w="4999" w:type="pct"/>
        <w:jc w:val="center"/>
        <w:tblLook w:val="07E0" w:firstRow="1" w:lastRow="1" w:firstColumn="1" w:lastColumn="1" w:noHBand="1" w:noVBand="1"/>
      </w:tblPr>
      <w:tblGrid>
        <w:gridCol w:w="1741"/>
        <w:gridCol w:w="2052"/>
        <w:gridCol w:w="2005"/>
        <w:gridCol w:w="1836"/>
        <w:gridCol w:w="1004"/>
      </w:tblGrid>
      <w:tr w:rsidR="00DF0F77" w14:paraId="1AB141B0" w14:textId="77777777" w:rsidTr="00A47181">
        <w:trPr>
          <w:jc w:val="center"/>
        </w:trPr>
        <w:tc>
          <w:tcPr>
            <w:tcW w:w="0" w:type="auto"/>
            <w:tcBorders>
              <w:bottom w:val="single" w:sz="0" w:space="0" w:color="auto"/>
            </w:tcBorders>
            <w:vAlign w:val="bottom"/>
          </w:tcPr>
          <w:p w14:paraId="18D2701E" w14:textId="77777777" w:rsidR="00DF0F77" w:rsidRDefault="0009784F">
            <w:pPr>
              <w:pStyle w:val="Compact"/>
            </w:pPr>
            <w:r>
              <w:t>Variable</w:t>
            </w:r>
          </w:p>
        </w:tc>
        <w:tc>
          <w:tcPr>
            <w:tcW w:w="0" w:type="auto"/>
            <w:tcBorders>
              <w:bottom w:val="single" w:sz="0" w:space="0" w:color="auto"/>
            </w:tcBorders>
            <w:vAlign w:val="bottom"/>
          </w:tcPr>
          <w:p w14:paraId="5C23ED76" w14:textId="77777777" w:rsidR="00DF0F77" w:rsidRDefault="0009784F">
            <w:pPr>
              <w:pStyle w:val="Compact"/>
            </w:pPr>
            <w:r>
              <w:t>Stats / Values</w:t>
            </w:r>
          </w:p>
        </w:tc>
        <w:tc>
          <w:tcPr>
            <w:tcW w:w="0" w:type="auto"/>
            <w:tcBorders>
              <w:bottom w:val="single" w:sz="0" w:space="0" w:color="auto"/>
            </w:tcBorders>
            <w:vAlign w:val="bottom"/>
          </w:tcPr>
          <w:p w14:paraId="6959BB68" w14:textId="77777777" w:rsidR="00DF0F77" w:rsidRDefault="0009784F">
            <w:pPr>
              <w:pStyle w:val="Compact"/>
            </w:pPr>
            <w:r>
              <w:t>Freqs (% of Valid)</w:t>
            </w:r>
          </w:p>
        </w:tc>
        <w:tc>
          <w:tcPr>
            <w:tcW w:w="0" w:type="auto"/>
            <w:tcBorders>
              <w:bottom w:val="single" w:sz="0" w:space="0" w:color="auto"/>
            </w:tcBorders>
            <w:vAlign w:val="bottom"/>
          </w:tcPr>
          <w:p w14:paraId="32776211" w14:textId="77777777" w:rsidR="00DF0F77" w:rsidRDefault="0009784F">
            <w:pPr>
              <w:pStyle w:val="Compact"/>
            </w:pPr>
            <w:r>
              <w:t>Graph</w:t>
            </w:r>
          </w:p>
        </w:tc>
        <w:tc>
          <w:tcPr>
            <w:tcW w:w="0" w:type="auto"/>
            <w:tcBorders>
              <w:bottom w:val="single" w:sz="0" w:space="0" w:color="auto"/>
            </w:tcBorders>
            <w:vAlign w:val="bottom"/>
          </w:tcPr>
          <w:p w14:paraId="28FA057C" w14:textId="77777777" w:rsidR="00DF0F77" w:rsidRDefault="0009784F">
            <w:pPr>
              <w:pStyle w:val="Compact"/>
            </w:pPr>
            <w:r>
              <w:t>Missing</w:t>
            </w:r>
          </w:p>
        </w:tc>
      </w:tr>
      <w:tr w:rsidR="00DF0F77" w14:paraId="69EE98FD" w14:textId="77777777" w:rsidTr="00A47181">
        <w:trPr>
          <w:jc w:val="center"/>
        </w:trPr>
        <w:tc>
          <w:tcPr>
            <w:tcW w:w="0" w:type="auto"/>
          </w:tcPr>
          <w:p w14:paraId="1D31B609" w14:textId="77777777" w:rsidR="00DF0F77" w:rsidRDefault="0009784F">
            <w:r>
              <w:t>id</w:t>
            </w:r>
            <w:r>
              <w:br/>
              <w:t>[integer]</w:t>
            </w:r>
          </w:p>
        </w:tc>
        <w:tc>
          <w:tcPr>
            <w:tcW w:w="0" w:type="auto"/>
          </w:tcPr>
          <w:p w14:paraId="17213A7C" w14:textId="77777777" w:rsidR="00DF0F77" w:rsidRDefault="0009784F">
            <w:r>
              <w:t>Mean (sd) : 9.5 (5.3)</w:t>
            </w:r>
            <w:r>
              <w:br/>
              <w:t>min &lt; med &lt; max:</w:t>
            </w:r>
            <w:r>
              <w:br/>
              <w:t>1 &lt; 9.5 &lt; 18</w:t>
            </w:r>
            <w:r>
              <w:br/>
              <w:t>IQR (CV) : 8.5 (0.6)</w:t>
            </w:r>
          </w:p>
        </w:tc>
        <w:tc>
          <w:tcPr>
            <w:tcW w:w="0" w:type="auto"/>
          </w:tcPr>
          <w:p w14:paraId="70CD57E6" w14:textId="77777777" w:rsidR="00DF0F77" w:rsidRDefault="0009784F">
            <w:r>
              <w:t>18 distinct values</w:t>
            </w:r>
            <w:r>
              <w:br/>
              <w:t>(Integer sequence)</w:t>
            </w:r>
          </w:p>
        </w:tc>
        <w:tc>
          <w:tcPr>
            <w:tcW w:w="0" w:type="auto"/>
          </w:tcPr>
          <w:p w14:paraId="10B1FCE2" w14:textId="77777777" w:rsidR="00DF0F77" w:rsidRDefault="0009784F">
            <w:pPr>
              <w:pStyle w:val="Figure"/>
            </w:pPr>
            <w:r>
              <w:rPr>
                <w:noProof/>
              </w:rPr>
              <w:drawing>
                <wp:inline distT="0" distB="0" distL="0" distR="0" wp14:anchorId="6B3A135E" wp14:editId="2E05E467">
                  <wp:extent cx="1028700" cy="749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mp/ds0085.png"/>
                          <pic:cNvPicPr>
                            <a:picLocks noChangeAspect="1" noChangeArrowheads="1"/>
                          </pic:cNvPicPr>
                        </pic:nvPicPr>
                        <pic:blipFill>
                          <a:blip r:embed="rId9"/>
                          <a:stretch>
                            <a:fillRect/>
                          </a:stretch>
                        </pic:blipFill>
                        <pic:spPr bwMode="auto">
                          <a:xfrm>
                            <a:off x="0" y="0"/>
                            <a:ext cx="1028700" cy="749300"/>
                          </a:xfrm>
                          <a:prstGeom prst="rect">
                            <a:avLst/>
                          </a:prstGeom>
                          <a:noFill/>
                          <a:ln w="9525">
                            <a:noFill/>
                            <a:headEnd/>
                            <a:tailEnd/>
                          </a:ln>
                        </pic:spPr>
                      </pic:pic>
                    </a:graphicData>
                  </a:graphic>
                </wp:inline>
              </w:drawing>
            </w:r>
          </w:p>
        </w:tc>
        <w:tc>
          <w:tcPr>
            <w:tcW w:w="0" w:type="auto"/>
          </w:tcPr>
          <w:p w14:paraId="173F13FD" w14:textId="77777777" w:rsidR="00DF0F77" w:rsidRDefault="0009784F">
            <w:r>
              <w:t>0</w:t>
            </w:r>
            <w:r>
              <w:br/>
              <w:t>(0%)</w:t>
            </w:r>
          </w:p>
        </w:tc>
      </w:tr>
      <w:tr w:rsidR="00DF0F77" w14:paraId="1A7D19AA" w14:textId="77777777" w:rsidTr="00A47181">
        <w:trPr>
          <w:jc w:val="center"/>
        </w:trPr>
        <w:tc>
          <w:tcPr>
            <w:tcW w:w="0" w:type="auto"/>
          </w:tcPr>
          <w:p w14:paraId="01701814" w14:textId="77777777" w:rsidR="00DF0F77" w:rsidRDefault="0009784F">
            <w:r>
              <w:t>drug</w:t>
            </w:r>
            <w:r>
              <w:br/>
              <w:t>[factor]</w:t>
            </w:r>
          </w:p>
        </w:tc>
        <w:tc>
          <w:tcPr>
            <w:tcW w:w="0" w:type="auto"/>
          </w:tcPr>
          <w:p w14:paraId="44585589" w14:textId="77777777" w:rsidR="00DF0F77" w:rsidRDefault="0009784F">
            <w:r>
              <w:t>1. A</w:t>
            </w:r>
            <w:r>
              <w:br/>
              <w:t>2. B</w:t>
            </w:r>
            <w:r>
              <w:br/>
              <w:t>3. P</w:t>
            </w:r>
          </w:p>
        </w:tc>
        <w:tc>
          <w:tcPr>
            <w:tcW w:w="0" w:type="auto"/>
          </w:tcPr>
          <w:p w14:paraId="0BD6514D" w14:textId="77777777" w:rsidR="00DF0F77" w:rsidRDefault="0009784F">
            <w:r>
              <w:t>6 (33.3%)</w:t>
            </w:r>
            <w:r>
              <w:br/>
              <w:t>6 (33.3%)</w:t>
            </w:r>
            <w:r>
              <w:br/>
              <w:t>6 (33.3%)</w:t>
            </w:r>
          </w:p>
        </w:tc>
        <w:tc>
          <w:tcPr>
            <w:tcW w:w="0" w:type="auto"/>
          </w:tcPr>
          <w:p w14:paraId="37F99E76" w14:textId="77777777" w:rsidR="00DF0F77" w:rsidRDefault="0009784F">
            <w:pPr>
              <w:pStyle w:val="Figure"/>
            </w:pPr>
            <w:r>
              <w:rPr>
                <w:noProof/>
              </w:rPr>
              <w:drawing>
                <wp:inline distT="0" distB="0" distL="0" distR="0" wp14:anchorId="33180295" wp14:editId="3B27ECB0">
                  <wp:extent cx="482600" cy="571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mp/ds0086.png"/>
                          <pic:cNvPicPr>
                            <a:picLocks noChangeAspect="1" noChangeArrowheads="1"/>
                          </pic:cNvPicPr>
                        </pic:nvPicPr>
                        <pic:blipFill>
                          <a:blip r:embed="rId10"/>
                          <a:stretch>
                            <a:fillRect/>
                          </a:stretch>
                        </pic:blipFill>
                        <pic:spPr bwMode="auto">
                          <a:xfrm>
                            <a:off x="0" y="0"/>
                            <a:ext cx="482600" cy="571500"/>
                          </a:xfrm>
                          <a:prstGeom prst="rect">
                            <a:avLst/>
                          </a:prstGeom>
                          <a:noFill/>
                          <a:ln w="9525">
                            <a:noFill/>
                            <a:headEnd/>
                            <a:tailEnd/>
                          </a:ln>
                        </pic:spPr>
                      </pic:pic>
                    </a:graphicData>
                  </a:graphic>
                </wp:inline>
              </w:drawing>
            </w:r>
          </w:p>
        </w:tc>
        <w:tc>
          <w:tcPr>
            <w:tcW w:w="0" w:type="auto"/>
          </w:tcPr>
          <w:p w14:paraId="7E40E423" w14:textId="77777777" w:rsidR="00DF0F77" w:rsidRDefault="0009784F">
            <w:r>
              <w:t>0</w:t>
            </w:r>
            <w:r>
              <w:br/>
              <w:t>(0%)</w:t>
            </w:r>
          </w:p>
        </w:tc>
      </w:tr>
      <w:tr w:rsidR="00DF0F77" w14:paraId="75780BE4" w14:textId="77777777" w:rsidTr="00A47181">
        <w:trPr>
          <w:jc w:val="center"/>
        </w:trPr>
        <w:tc>
          <w:tcPr>
            <w:tcW w:w="0" w:type="auto"/>
          </w:tcPr>
          <w:p w14:paraId="4C4E477A" w14:textId="77777777" w:rsidR="00DF0F77" w:rsidRDefault="0009784F">
            <w:r>
              <w:t>psychotherapy</w:t>
            </w:r>
            <w:r>
              <w:br/>
              <w:t>[factor]</w:t>
            </w:r>
          </w:p>
        </w:tc>
        <w:tc>
          <w:tcPr>
            <w:tcW w:w="0" w:type="auto"/>
          </w:tcPr>
          <w:p w14:paraId="7219006A" w14:textId="77777777" w:rsidR="00DF0F77" w:rsidRDefault="0009784F">
            <w:r>
              <w:t>1. no</w:t>
            </w:r>
            <w:r>
              <w:br/>
              <w:t>2. yes</w:t>
            </w:r>
          </w:p>
        </w:tc>
        <w:tc>
          <w:tcPr>
            <w:tcW w:w="0" w:type="auto"/>
          </w:tcPr>
          <w:p w14:paraId="4431CE54" w14:textId="77777777" w:rsidR="00DF0F77" w:rsidRDefault="0009784F">
            <w:r>
              <w:t>9 (50.0%)</w:t>
            </w:r>
            <w:r>
              <w:br/>
              <w:t>9 (50.0%)</w:t>
            </w:r>
          </w:p>
        </w:tc>
        <w:tc>
          <w:tcPr>
            <w:tcW w:w="0" w:type="auto"/>
          </w:tcPr>
          <w:p w14:paraId="45C5550A" w14:textId="77777777" w:rsidR="00DF0F77" w:rsidRDefault="0009784F">
            <w:pPr>
              <w:pStyle w:val="Figure"/>
            </w:pPr>
            <w:r>
              <w:rPr>
                <w:noProof/>
              </w:rPr>
              <w:drawing>
                <wp:inline distT="0" distB="0" distL="0" distR="0" wp14:anchorId="05AFFE9F" wp14:editId="4BC7D5B4">
                  <wp:extent cx="635000" cy="406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mp/ds0087.png"/>
                          <pic:cNvPicPr>
                            <a:picLocks noChangeAspect="1" noChangeArrowheads="1"/>
                          </pic:cNvPicPr>
                        </pic:nvPicPr>
                        <pic:blipFill>
                          <a:blip r:embed="rId11"/>
                          <a:stretch>
                            <a:fillRect/>
                          </a:stretch>
                        </pic:blipFill>
                        <pic:spPr bwMode="auto">
                          <a:xfrm>
                            <a:off x="0" y="0"/>
                            <a:ext cx="635000" cy="406400"/>
                          </a:xfrm>
                          <a:prstGeom prst="rect">
                            <a:avLst/>
                          </a:prstGeom>
                          <a:noFill/>
                          <a:ln w="9525">
                            <a:noFill/>
                            <a:headEnd/>
                            <a:tailEnd/>
                          </a:ln>
                        </pic:spPr>
                      </pic:pic>
                    </a:graphicData>
                  </a:graphic>
                </wp:inline>
              </w:drawing>
            </w:r>
          </w:p>
        </w:tc>
        <w:tc>
          <w:tcPr>
            <w:tcW w:w="0" w:type="auto"/>
          </w:tcPr>
          <w:p w14:paraId="3E5C4962" w14:textId="77777777" w:rsidR="00DF0F77" w:rsidRDefault="0009784F">
            <w:r>
              <w:t>0</w:t>
            </w:r>
            <w:r>
              <w:br/>
              <w:t>(0%)</w:t>
            </w:r>
          </w:p>
        </w:tc>
      </w:tr>
      <w:tr w:rsidR="00DF0F77" w14:paraId="643BBC07" w14:textId="77777777" w:rsidTr="00A47181">
        <w:trPr>
          <w:jc w:val="center"/>
        </w:trPr>
        <w:tc>
          <w:tcPr>
            <w:tcW w:w="0" w:type="auto"/>
          </w:tcPr>
          <w:p w14:paraId="196D1B1F" w14:textId="77777777" w:rsidR="00DF0F77" w:rsidRDefault="0009784F">
            <w:r>
              <w:t>mood</w:t>
            </w:r>
            <w:r>
              <w:br/>
              <w:t>[integer]</w:t>
            </w:r>
          </w:p>
        </w:tc>
        <w:tc>
          <w:tcPr>
            <w:tcW w:w="0" w:type="auto"/>
          </w:tcPr>
          <w:p w14:paraId="09B64051" w14:textId="77777777" w:rsidR="00DF0F77" w:rsidRDefault="0009784F">
            <w:r>
              <w:t>Mean (sd) : 20 (7.7)</w:t>
            </w:r>
            <w:r>
              <w:br/>
              <w:t>min &lt; med &lt; max:</w:t>
            </w:r>
            <w:r>
              <w:br/>
              <w:t>8 &lt; 18 &lt; 34</w:t>
            </w:r>
            <w:r>
              <w:br/>
              <w:t>IQR (CV) : 9 (0.4)</w:t>
            </w:r>
          </w:p>
        </w:tc>
        <w:tc>
          <w:tcPr>
            <w:tcW w:w="0" w:type="auto"/>
          </w:tcPr>
          <w:p w14:paraId="2FCE24EA" w14:textId="77777777" w:rsidR="00DF0F77" w:rsidRDefault="0009784F">
            <w:r>
              <w:t>13 distinct values</w:t>
            </w:r>
          </w:p>
        </w:tc>
        <w:tc>
          <w:tcPr>
            <w:tcW w:w="0" w:type="auto"/>
          </w:tcPr>
          <w:p w14:paraId="126AF569" w14:textId="77777777" w:rsidR="00DF0F77" w:rsidRDefault="0009784F">
            <w:pPr>
              <w:pStyle w:val="Figure"/>
            </w:pPr>
            <w:r>
              <w:rPr>
                <w:noProof/>
              </w:rPr>
              <w:drawing>
                <wp:inline distT="0" distB="0" distL="0" distR="0" wp14:anchorId="4C5E4038" wp14:editId="56D2786A">
                  <wp:extent cx="1028700" cy="7493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mp/ds0088.png"/>
                          <pic:cNvPicPr>
                            <a:picLocks noChangeAspect="1" noChangeArrowheads="1"/>
                          </pic:cNvPicPr>
                        </pic:nvPicPr>
                        <pic:blipFill>
                          <a:blip r:embed="rId12"/>
                          <a:stretch>
                            <a:fillRect/>
                          </a:stretch>
                        </pic:blipFill>
                        <pic:spPr bwMode="auto">
                          <a:xfrm>
                            <a:off x="0" y="0"/>
                            <a:ext cx="1028700" cy="749300"/>
                          </a:xfrm>
                          <a:prstGeom prst="rect">
                            <a:avLst/>
                          </a:prstGeom>
                          <a:noFill/>
                          <a:ln w="9525">
                            <a:noFill/>
                            <a:headEnd/>
                            <a:tailEnd/>
                          </a:ln>
                        </pic:spPr>
                      </pic:pic>
                    </a:graphicData>
                  </a:graphic>
                </wp:inline>
              </w:drawing>
            </w:r>
          </w:p>
        </w:tc>
        <w:tc>
          <w:tcPr>
            <w:tcW w:w="0" w:type="auto"/>
          </w:tcPr>
          <w:p w14:paraId="2C556CCD" w14:textId="77777777" w:rsidR="00DF0F77" w:rsidRDefault="0009784F">
            <w:r>
              <w:t>0</w:t>
            </w:r>
            <w:r>
              <w:br/>
              <w:t>(0%)</w:t>
            </w:r>
          </w:p>
        </w:tc>
      </w:tr>
    </w:tbl>
    <w:p w14:paraId="39D0BAB0" w14:textId="77777777" w:rsidR="00517CAA" w:rsidRDefault="00517CAA" w:rsidP="00724E9E">
      <w:pPr>
        <w:pStyle w:val="FirstParagraph"/>
        <w:jc w:val="center"/>
        <w:rPr>
          <w:lang w:eastAsia="zh-TW"/>
        </w:rPr>
      </w:pPr>
      <w:bookmarkStart w:id="18" w:name="data-frame-summary-1"/>
      <w:bookmarkStart w:id="19" w:name="_Toc54476729"/>
      <w:bookmarkEnd w:id="18"/>
    </w:p>
    <w:p w14:paraId="667E4E4C" w14:textId="77777777" w:rsidR="004717CA" w:rsidRDefault="004717CA" w:rsidP="00724E9E">
      <w:pPr>
        <w:pStyle w:val="FirstParagraph"/>
        <w:jc w:val="center"/>
        <w:rPr>
          <w:lang w:eastAsia="zh-TW"/>
        </w:rPr>
      </w:pPr>
    </w:p>
    <w:p w14:paraId="778A6B22" w14:textId="77777777" w:rsidR="004717CA" w:rsidRDefault="004717CA" w:rsidP="00724E9E">
      <w:pPr>
        <w:pStyle w:val="FirstParagraph"/>
        <w:jc w:val="center"/>
        <w:rPr>
          <w:lang w:eastAsia="zh-TW"/>
        </w:rPr>
      </w:pPr>
    </w:p>
    <w:p w14:paraId="1349051E" w14:textId="168E98D9" w:rsidR="00724E9E" w:rsidRDefault="00724E9E" w:rsidP="00724E9E">
      <w:pPr>
        <w:pStyle w:val="FirstParagraph"/>
        <w:jc w:val="center"/>
        <w:rPr>
          <w:rFonts w:hint="eastAsia"/>
          <w:lang w:eastAsia="zh-TW"/>
        </w:rPr>
      </w:pPr>
      <w:r>
        <w:rPr>
          <w:rFonts w:hint="eastAsia"/>
          <w:lang w:eastAsia="zh-TW"/>
        </w:rPr>
        <w:t>A</w:t>
      </w:r>
      <w:r>
        <w:rPr>
          <w:lang w:eastAsia="zh-TW"/>
        </w:rPr>
        <w:t xml:space="preserve">ppendix Table </w:t>
      </w:r>
      <w:r>
        <w:rPr>
          <w:lang w:eastAsia="zh-TW"/>
        </w:rPr>
        <w:t>2</w:t>
      </w:r>
      <w:r>
        <w:rPr>
          <w:lang w:eastAsia="zh-TW"/>
        </w:rPr>
        <w:t xml:space="preserve">: </w:t>
      </w:r>
      <w:r>
        <w:rPr>
          <w:rFonts w:hint="eastAsia"/>
          <w:lang w:eastAsia="zh-TW"/>
        </w:rPr>
        <w:t>I</w:t>
      </w:r>
      <w:r>
        <w:rPr>
          <w:lang w:eastAsia="zh-TW"/>
        </w:rPr>
        <w:t xml:space="preserve">nformation of data </w:t>
      </w:r>
      <w:r>
        <w:rPr>
          <w:lang w:eastAsia="zh-TW"/>
        </w:rPr>
        <w:t>2</w:t>
      </w:r>
    </w:p>
    <w:p w14:paraId="12ADAC5E" w14:textId="77777777" w:rsidR="00DF0F77" w:rsidRDefault="0009784F">
      <w:pPr>
        <w:pStyle w:val="Heading3"/>
      </w:pPr>
      <w:r>
        <w:t>Data Frame Summary</w:t>
      </w:r>
      <w:bookmarkEnd w:id="19"/>
    </w:p>
    <w:p w14:paraId="2BBA51B0" w14:textId="77777777" w:rsidR="00DF0F77" w:rsidRDefault="0009784F">
      <w:pPr>
        <w:pStyle w:val="Heading4"/>
      </w:pPr>
      <w:bookmarkStart w:id="20" w:name="ctc"/>
      <w:bookmarkEnd w:id="20"/>
      <w:r>
        <w:t>ctc</w:t>
      </w:r>
    </w:p>
    <w:p w14:paraId="25DCA7FA" w14:textId="77777777" w:rsidR="00DF0F77" w:rsidRDefault="0009784F">
      <w:pPr>
        <w:pStyle w:val="FirstParagraph"/>
      </w:pPr>
      <w:r>
        <w:rPr>
          <w:b/>
        </w:rPr>
        <w:t>Dimensions:</w:t>
      </w:r>
      <w:r>
        <w:t xml:space="preserve"> 24 x 4</w:t>
      </w:r>
      <w:r>
        <w:br/>
      </w:r>
      <w:r>
        <w:rPr>
          <w:b/>
        </w:rPr>
        <w:t>Duplicates:</w:t>
      </w:r>
      <w:r>
        <w:t xml:space="preserve"> 0</w:t>
      </w:r>
    </w:p>
    <w:tbl>
      <w:tblPr>
        <w:tblW w:w="5000" w:type="pct"/>
        <w:jc w:val="center"/>
        <w:tblLook w:val="07E0" w:firstRow="1" w:lastRow="1" w:firstColumn="1" w:lastColumn="1" w:noHBand="1" w:noVBand="1"/>
      </w:tblPr>
      <w:tblGrid>
        <w:gridCol w:w="1118"/>
        <w:gridCol w:w="2536"/>
        <w:gridCol w:w="2146"/>
        <w:gridCol w:w="1836"/>
        <w:gridCol w:w="1004"/>
      </w:tblGrid>
      <w:tr w:rsidR="00DF0F77" w14:paraId="1092E406" w14:textId="77777777" w:rsidTr="00A47181">
        <w:trPr>
          <w:jc w:val="center"/>
        </w:trPr>
        <w:tc>
          <w:tcPr>
            <w:tcW w:w="0" w:type="auto"/>
            <w:tcBorders>
              <w:bottom w:val="single" w:sz="0" w:space="0" w:color="auto"/>
            </w:tcBorders>
            <w:vAlign w:val="bottom"/>
          </w:tcPr>
          <w:p w14:paraId="1D24EFE6" w14:textId="77777777" w:rsidR="00DF0F77" w:rsidRDefault="0009784F">
            <w:pPr>
              <w:pStyle w:val="Compact"/>
            </w:pPr>
            <w:r>
              <w:lastRenderedPageBreak/>
              <w:t>Variable</w:t>
            </w:r>
          </w:p>
        </w:tc>
        <w:tc>
          <w:tcPr>
            <w:tcW w:w="0" w:type="auto"/>
            <w:tcBorders>
              <w:bottom w:val="single" w:sz="0" w:space="0" w:color="auto"/>
            </w:tcBorders>
            <w:vAlign w:val="bottom"/>
          </w:tcPr>
          <w:p w14:paraId="2D14085F" w14:textId="77777777" w:rsidR="00DF0F77" w:rsidRDefault="0009784F">
            <w:pPr>
              <w:pStyle w:val="Compact"/>
            </w:pPr>
            <w:r>
              <w:t>Stats / Values</w:t>
            </w:r>
          </w:p>
        </w:tc>
        <w:tc>
          <w:tcPr>
            <w:tcW w:w="0" w:type="auto"/>
            <w:tcBorders>
              <w:bottom w:val="single" w:sz="0" w:space="0" w:color="auto"/>
            </w:tcBorders>
            <w:vAlign w:val="bottom"/>
          </w:tcPr>
          <w:p w14:paraId="7491F8BA" w14:textId="77777777" w:rsidR="00DF0F77" w:rsidRDefault="0009784F">
            <w:pPr>
              <w:pStyle w:val="Compact"/>
            </w:pPr>
            <w:r>
              <w:t>Freqs (% of Valid)</w:t>
            </w:r>
          </w:p>
        </w:tc>
        <w:tc>
          <w:tcPr>
            <w:tcW w:w="0" w:type="auto"/>
            <w:tcBorders>
              <w:bottom w:val="single" w:sz="0" w:space="0" w:color="auto"/>
            </w:tcBorders>
            <w:vAlign w:val="bottom"/>
          </w:tcPr>
          <w:p w14:paraId="1EFFFE12" w14:textId="77777777" w:rsidR="00DF0F77" w:rsidRDefault="0009784F">
            <w:pPr>
              <w:pStyle w:val="Compact"/>
            </w:pPr>
            <w:r>
              <w:t>Graph</w:t>
            </w:r>
          </w:p>
        </w:tc>
        <w:tc>
          <w:tcPr>
            <w:tcW w:w="0" w:type="auto"/>
            <w:tcBorders>
              <w:bottom w:val="single" w:sz="0" w:space="0" w:color="auto"/>
            </w:tcBorders>
            <w:vAlign w:val="bottom"/>
          </w:tcPr>
          <w:p w14:paraId="5DC2ADD0" w14:textId="77777777" w:rsidR="00DF0F77" w:rsidRDefault="0009784F">
            <w:pPr>
              <w:pStyle w:val="Compact"/>
            </w:pPr>
            <w:r>
              <w:t>Missing</w:t>
            </w:r>
          </w:p>
        </w:tc>
      </w:tr>
      <w:tr w:rsidR="00DF0F77" w14:paraId="4D75C75A" w14:textId="77777777" w:rsidTr="00A47181">
        <w:trPr>
          <w:jc w:val="center"/>
        </w:trPr>
        <w:tc>
          <w:tcPr>
            <w:tcW w:w="0" w:type="auto"/>
          </w:tcPr>
          <w:p w14:paraId="6E427D63" w14:textId="77777777" w:rsidR="00DF0F77" w:rsidRDefault="0009784F">
            <w:r>
              <w:t>id</w:t>
            </w:r>
            <w:r>
              <w:br/>
              <w:t>[integer]</w:t>
            </w:r>
          </w:p>
        </w:tc>
        <w:tc>
          <w:tcPr>
            <w:tcW w:w="0" w:type="auto"/>
          </w:tcPr>
          <w:p w14:paraId="07D13C8C" w14:textId="77777777" w:rsidR="00DF0F77" w:rsidRDefault="0009784F">
            <w:r>
              <w:t>Mean (sd) : 12.5 (7.1)</w:t>
            </w:r>
            <w:r>
              <w:br/>
              <w:t>min &lt; med &lt; max:</w:t>
            </w:r>
            <w:r>
              <w:br/>
              <w:t>1 &lt; 12.5 &lt; 24</w:t>
            </w:r>
            <w:r>
              <w:br/>
              <w:t>IQR (CV) : 11.5 (0.6)</w:t>
            </w:r>
          </w:p>
        </w:tc>
        <w:tc>
          <w:tcPr>
            <w:tcW w:w="0" w:type="auto"/>
          </w:tcPr>
          <w:p w14:paraId="010C8AD3" w14:textId="77777777" w:rsidR="00DF0F77" w:rsidRDefault="0009784F">
            <w:r>
              <w:t>24 distinct values</w:t>
            </w:r>
            <w:r>
              <w:br/>
              <w:t>(Integer sequence)</w:t>
            </w:r>
          </w:p>
        </w:tc>
        <w:tc>
          <w:tcPr>
            <w:tcW w:w="0" w:type="auto"/>
          </w:tcPr>
          <w:p w14:paraId="59366A76" w14:textId="77777777" w:rsidR="00DF0F77" w:rsidRDefault="0009784F">
            <w:pPr>
              <w:pStyle w:val="Figure"/>
            </w:pPr>
            <w:r>
              <w:rPr>
                <w:noProof/>
              </w:rPr>
              <w:drawing>
                <wp:inline distT="0" distB="0" distL="0" distR="0" wp14:anchorId="63624CB4" wp14:editId="4D257932">
                  <wp:extent cx="1028700" cy="7493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mp/ds0089.png"/>
                          <pic:cNvPicPr>
                            <a:picLocks noChangeAspect="1" noChangeArrowheads="1"/>
                          </pic:cNvPicPr>
                        </pic:nvPicPr>
                        <pic:blipFill>
                          <a:blip r:embed="rId13"/>
                          <a:stretch>
                            <a:fillRect/>
                          </a:stretch>
                        </pic:blipFill>
                        <pic:spPr bwMode="auto">
                          <a:xfrm>
                            <a:off x="0" y="0"/>
                            <a:ext cx="1028700" cy="749300"/>
                          </a:xfrm>
                          <a:prstGeom prst="rect">
                            <a:avLst/>
                          </a:prstGeom>
                          <a:noFill/>
                          <a:ln w="9525">
                            <a:noFill/>
                            <a:headEnd/>
                            <a:tailEnd/>
                          </a:ln>
                        </pic:spPr>
                      </pic:pic>
                    </a:graphicData>
                  </a:graphic>
                </wp:inline>
              </w:drawing>
            </w:r>
          </w:p>
        </w:tc>
        <w:tc>
          <w:tcPr>
            <w:tcW w:w="0" w:type="auto"/>
          </w:tcPr>
          <w:p w14:paraId="179F1859" w14:textId="77777777" w:rsidR="00DF0F77" w:rsidRDefault="0009784F">
            <w:r>
              <w:t>0</w:t>
            </w:r>
            <w:r>
              <w:br/>
              <w:t>(0%)</w:t>
            </w:r>
          </w:p>
        </w:tc>
      </w:tr>
      <w:tr w:rsidR="00DF0F77" w14:paraId="2255B0E4" w14:textId="77777777" w:rsidTr="00A47181">
        <w:trPr>
          <w:jc w:val="center"/>
        </w:trPr>
        <w:tc>
          <w:tcPr>
            <w:tcW w:w="0" w:type="auto"/>
          </w:tcPr>
          <w:p w14:paraId="3A6DAA4D" w14:textId="77777777" w:rsidR="00DF0F77" w:rsidRDefault="0009784F">
            <w:r>
              <w:t>outcome</w:t>
            </w:r>
            <w:r>
              <w:br/>
              <w:t>[integer]</w:t>
            </w:r>
          </w:p>
        </w:tc>
        <w:tc>
          <w:tcPr>
            <w:tcW w:w="0" w:type="auto"/>
          </w:tcPr>
          <w:p w14:paraId="1C2B2750" w14:textId="77777777" w:rsidR="00DF0F77" w:rsidRDefault="0009784F">
            <w:r>
              <w:t>Mean (sd) : 22.8 (13.9)</w:t>
            </w:r>
            <w:r>
              <w:br/>
              <w:t>min &lt; med &lt; max:</w:t>
            </w:r>
            <w:r>
              <w:br/>
              <w:t>1 &lt; 26 &lt; 50</w:t>
            </w:r>
            <w:r>
              <w:br/>
              <w:t>IQR (CV) : 24 (0.6)</w:t>
            </w:r>
          </w:p>
        </w:tc>
        <w:tc>
          <w:tcPr>
            <w:tcW w:w="0" w:type="auto"/>
          </w:tcPr>
          <w:p w14:paraId="3E8FEBA6" w14:textId="77777777" w:rsidR="00DF0F77" w:rsidRDefault="0009784F">
            <w:r>
              <w:t>20 distinct values</w:t>
            </w:r>
          </w:p>
        </w:tc>
        <w:tc>
          <w:tcPr>
            <w:tcW w:w="0" w:type="auto"/>
          </w:tcPr>
          <w:p w14:paraId="32501300" w14:textId="77777777" w:rsidR="00DF0F77" w:rsidRDefault="0009784F">
            <w:pPr>
              <w:pStyle w:val="Figure"/>
            </w:pPr>
            <w:r>
              <w:rPr>
                <w:noProof/>
              </w:rPr>
              <w:drawing>
                <wp:inline distT="0" distB="0" distL="0" distR="0" wp14:anchorId="31A74AE8" wp14:editId="79F174A7">
                  <wp:extent cx="1028700" cy="7493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mp/ds0090.png"/>
                          <pic:cNvPicPr>
                            <a:picLocks noChangeAspect="1" noChangeArrowheads="1"/>
                          </pic:cNvPicPr>
                        </pic:nvPicPr>
                        <pic:blipFill>
                          <a:blip r:embed="rId14"/>
                          <a:stretch>
                            <a:fillRect/>
                          </a:stretch>
                        </pic:blipFill>
                        <pic:spPr bwMode="auto">
                          <a:xfrm>
                            <a:off x="0" y="0"/>
                            <a:ext cx="1028700" cy="749300"/>
                          </a:xfrm>
                          <a:prstGeom prst="rect">
                            <a:avLst/>
                          </a:prstGeom>
                          <a:noFill/>
                          <a:ln w="9525">
                            <a:noFill/>
                            <a:headEnd/>
                            <a:tailEnd/>
                          </a:ln>
                        </pic:spPr>
                      </pic:pic>
                    </a:graphicData>
                  </a:graphic>
                </wp:inline>
              </w:drawing>
            </w:r>
          </w:p>
        </w:tc>
        <w:tc>
          <w:tcPr>
            <w:tcW w:w="0" w:type="auto"/>
          </w:tcPr>
          <w:p w14:paraId="44F5BCB8" w14:textId="77777777" w:rsidR="00DF0F77" w:rsidRDefault="0009784F">
            <w:r>
              <w:t>0</w:t>
            </w:r>
            <w:r>
              <w:br/>
              <w:t>(0%)</w:t>
            </w:r>
          </w:p>
        </w:tc>
      </w:tr>
      <w:tr w:rsidR="00DF0F77" w14:paraId="12BD3146" w14:textId="77777777" w:rsidTr="00A47181">
        <w:trPr>
          <w:jc w:val="center"/>
        </w:trPr>
        <w:tc>
          <w:tcPr>
            <w:tcW w:w="0" w:type="auto"/>
          </w:tcPr>
          <w:p w14:paraId="4C6FF0B2" w14:textId="77777777" w:rsidR="00DF0F77" w:rsidRDefault="0009784F">
            <w:r>
              <w:t>txa</w:t>
            </w:r>
            <w:r>
              <w:br/>
              <w:t>[integer]</w:t>
            </w:r>
          </w:p>
        </w:tc>
        <w:tc>
          <w:tcPr>
            <w:tcW w:w="0" w:type="auto"/>
          </w:tcPr>
          <w:p w14:paraId="7D71BCA5" w14:textId="77777777" w:rsidR="00DF0F77" w:rsidRDefault="0009784F">
            <w:r>
              <w:t>Min : 0</w:t>
            </w:r>
            <w:r>
              <w:br/>
              <w:t>Mean : 10</w:t>
            </w:r>
            <w:r>
              <w:br/>
              <w:t>Max : 20</w:t>
            </w:r>
          </w:p>
        </w:tc>
        <w:tc>
          <w:tcPr>
            <w:tcW w:w="0" w:type="auto"/>
          </w:tcPr>
          <w:p w14:paraId="0F5EF9EF" w14:textId="77777777" w:rsidR="00DF0F77" w:rsidRDefault="0009784F">
            <w:r>
              <w:t>0 : 12 (50.0%)</w:t>
            </w:r>
            <w:r>
              <w:br/>
              <w:t>20 : 12 (50.0%)</w:t>
            </w:r>
          </w:p>
        </w:tc>
        <w:tc>
          <w:tcPr>
            <w:tcW w:w="0" w:type="auto"/>
          </w:tcPr>
          <w:p w14:paraId="49A70031" w14:textId="77777777" w:rsidR="00DF0F77" w:rsidRDefault="0009784F">
            <w:pPr>
              <w:pStyle w:val="Figure"/>
            </w:pPr>
            <w:r>
              <w:rPr>
                <w:noProof/>
              </w:rPr>
              <w:drawing>
                <wp:inline distT="0" distB="0" distL="0" distR="0" wp14:anchorId="3F152AB9" wp14:editId="2A14BF05">
                  <wp:extent cx="635000" cy="406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mp/ds0091.png"/>
                          <pic:cNvPicPr>
                            <a:picLocks noChangeAspect="1" noChangeArrowheads="1"/>
                          </pic:cNvPicPr>
                        </pic:nvPicPr>
                        <pic:blipFill>
                          <a:blip r:embed="rId11"/>
                          <a:stretch>
                            <a:fillRect/>
                          </a:stretch>
                        </pic:blipFill>
                        <pic:spPr bwMode="auto">
                          <a:xfrm>
                            <a:off x="0" y="0"/>
                            <a:ext cx="635000" cy="406400"/>
                          </a:xfrm>
                          <a:prstGeom prst="rect">
                            <a:avLst/>
                          </a:prstGeom>
                          <a:noFill/>
                          <a:ln w="9525">
                            <a:noFill/>
                            <a:headEnd/>
                            <a:tailEnd/>
                          </a:ln>
                        </pic:spPr>
                      </pic:pic>
                    </a:graphicData>
                  </a:graphic>
                </wp:inline>
              </w:drawing>
            </w:r>
          </w:p>
        </w:tc>
        <w:tc>
          <w:tcPr>
            <w:tcW w:w="0" w:type="auto"/>
          </w:tcPr>
          <w:p w14:paraId="26BF44C0" w14:textId="77777777" w:rsidR="00DF0F77" w:rsidRDefault="0009784F">
            <w:r>
              <w:t>0</w:t>
            </w:r>
            <w:r>
              <w:br/>
              <w:t>(0%)</w:t>
            </w:r>
          </w:p>
        </w:tc>
      </w:tr>
      <w:tr w:rsidR="00DF0F77" w14:paraId="65DA6B73" w14:textId="77777777" w:rsidTr="00A47181">
        <w:trPr>
          <w:jc w:val="center"/>
        </w:trPr>
        <w:tc>
          <w:tcPr>
            <w:tcW w:w="0" w:type="auto"/>
          </w:tcPr>
          <w:p w14:paraId="7F1814C1" w14:textId="77777777" w:rsidR="00DF0F77" w:rsidRDefault="0009784F">
            <w:r>
              <w:t>txb</w:t>
            </w:r>
            <w:r>
              <w:br/>
              <w:t>[integer]</w:t>
            </w:r>
          </w:p>
        </w:tc>
        <w:tc>
          <w:tcPr>
            <w:tcW w:w="0" w:type="auto"/>
          </w:tcPr>
          <w:p w14:paraId="59E13782" w14:textId="77777777" w:rsidR="00DF0F77" w:rsidRDefault="0009784F">
            <w:r>
              <w:t>Min : 0</w:t>
            </w:r>
            <w:r>
              <w:br/>
              <w:t>Mean : 30</w:t>
            </w:r>
            <w:r>
              <w:br/>
              <w:t>Max : 60</w:t>
            </w:r>
          </w:p>
        </w:tc>
        <w:tc>
          <w:tcPr>
            <w:tcW w:w="0" w:type="auto"/>
          </w:tcPr>
          <w:p w14:paraId="301B58C2" w14:textId="77777777" w:rsidR="00DF0F77" w:rsidRDefault="0009784F">
            <w:r>
              <w:t>0 : 12 (50.0%)</w:t>
            </w:r>
            <w:r>
              <w:br/>
              <w:t>60 : 12 (50.0%)</w:t>
            </w:r>
          </w:p>
        </w:tc>
        <w:tc>
          <w:tcPr>
            <w:tcW w:w="0" w:type="auto"/>
          </w:tcPr>
          <w:p w14:paraId="2428DED9" w14:textId="77777777" w:rsidR="00DF0F77" w:rsidRDefault="0009784F">
            <w:pPr>
              <w:pStyle w:val="Figure"/>
            </w:pPr>
            <w:r>
              <w:rPr>
                <w:noProof/>
              </w:rPr>
              <w:drawing>
                <wp:inline distT="0" distB="0" distL="0" distR="0" wp14:anchorId="78F0E50D" wp14:editId="4C901371">
                  <wp:extent cx="635000" cy="406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mp/ds0092.png"/>
                          <pic:cNvPicPr>
                            <a:picLocks noChangeAspect="1" noChangeArrowheads="1"/>
                          </pic:cNvPicPr>
                        </pic:nvPicPr>
                        <pic:blipFill>
                          <a:blip r:embed="rId11"/>
                          <a:stretch>
                            <a:fillRect/>
                          </a:stretch>
                        </pic:blipFill>
                        <pic:spPr bwMode="auto">
                          <a:xfrm>
                            <a:off x="0" y="0"/>
                            <a:ext cx="635000" cy="406400"/>
                          </a:xfrm>
                          <a:prstGeom prst="rect">
                            <a:avLst/>
                          </a:prstGeom>
                          <a:noFill/>
                          <a:ln w="9525">
                            <a:noFill/>
                            <a:headEnd/>
                            <a:tailEnd/>
                          </a:ln>
                        </pic:spPr>
                      </pic:pic>
                    </a:graphicData>
                  </a:graphic>
                </wp:inline>
              </w:drawing>
            </w:r>
          </w:p>
        </w:tc>
        <w:tc>
          <w:tcPr>
            <w:tcW w:w="0" w:type="auto"/>
          </w:tcPr>
          <w:p w14:paraId="4EF9F28A" w14:textId="77777777" w:rsidR="00DF0F77" w:rsidRDefault="0009784F">
            <w:r>
              <w:t>0</w:t>
            </w:r>
            <w:r>
              <w:br/>
              <w:t>(0%)</w:t>
            </w:r>
          </w:p>
        </w:tc>
      </w:tr>
    </w:tbl>
    <w:p w14:paraId="07591A62" w14:textId="77777777" w:rsidR="0009784F" w:rsidRDefault="0009784F"/>
    <w:sectPr w:rsidR="0009784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55D19" w14:textId="77777777" w:rsidR="006E7AAB" w:rsidRDefault="006E7AAB">
      <w:pPr>
        <w:spacing w:after="0"/>
      </w:pPr>
      <w:r>
        <w:separator/>
      </w:r>
    </w:p>
  </w:endnote>
  <w:endnote w:type="continuationSeparator" w:id="0">
    <w:p w14:paraId="70002C08" w14:textId="77777777" w:rsidR="006E7AAB" w:rsidRDefault="006E7A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6C19" w14:textId="77777777" w:rsidR="006E7AAB" w:rsidRDefault="006E7AAB">
      <w:r>
        <w:separator/>
      </w:r>
    </w:p>
  </w:footnote>
  <w:footnote w:type="continuationSeparator" w:id="0">
    <w:p w14:paraId="05DCA360" w14:textId="77777777" w:rsidR="006E7AAB" w:rsidRDefault="006E7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39F679"/>
    <w:multiLevelType w:val="multilevel"/>
    <w:tmpl w:val="62DE44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E0D9655"/>
    <w:multiLevelType w:val="multilevel"/>
    <w:tmpl w:val="303AA97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8F55072B"/>
    <w:multiLevelType w:val="multilevel"/>
    <w:tmpl w:val="2D9AB938"/>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4FF92F7"/>
    <w:multiLevelType w:val="multilevel"/>
    <w:tmpl w:val="D50E09F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9D0EC6CF"/>
    <w:multiLevelType w:val="multilevel"/>
    <w:tmpl w:val="4002EE04"/>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274F7B1"/>
    <w:multiLevelType w:val="multilevel"/>
    <w:tmpl w:val="EEFAAD6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8294401"/>
    <w:multiLevelType w:val="multilevel"/>
    <w:tmpl w:val="E95ABAF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D1C2B933"/>
    <w:multiLevelType w:val="multilevel"/>
    <w:tmpl w:val="E6FCF16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0D0C636"/>
    <w:multiLevelType w:val="multilevel"/>
    <w:tmpl w:val="9060192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17F69BA"/>
    <w:multiLevelType w:val="multilevel"/>
    <w:tmpl w:val="14B830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B0B12E3"/>
    <w:multiLevelType w:val="multilevel"/>
    <w:tmpl w:val="D35044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3AB133A"/>
    <w:multiLevelType w:val="multilevel"/>
    <w:tmpl w:val="F8BE4A5A"/>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E98678D"/>
    <w:multiLevelType w:val="multilevel"/>
    <w:tmpl w:val="CD326E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59BEBE5"/>
    <w:multiLevelType w:val="multilevel"/>
    <w:tmpl w:val="0D20CDD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5DF331E"/>
    <w:multiLevelType w:val="hybridMultilevel"/>
    <w:tmpl w:val="752E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F4EA3"/>
    <w:multiLevelType w:val="hybridMultilevel"/>
    <w:tmpl w:val="05D4145C"/>
    <w:lvl w:ilvl="0" w:tplc="2CA28C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3F9392F"/>
    <w:multiLevelType w:val="multilevel"/>
    <w:tmpl w:val="48E84C7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9996A42"/>
    <w:multiLevelType w:val="hybridMultilevel"/>
    <w:tmpl w:val="8B28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B561BC"/>
    <w:multiLevelType w:val="multilevel"/>
    <w:tmpl w:val="446A0E58"/>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FA854F9"/>
    <w:multiLevelType w:val="hybridMultilevel"/>
    <w:tmpl w:val="BEAECC76"/>
    <w:lvl w:ilvl="0" w:tplc="A580ACD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90A4C60"/>
    <w:multiLevelType w:val="multilevel"/>
    <w:tmpl w:val="79A4158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B679924"/>
    <w:multiLevelType w:val="multilevel"/>
    <w:tmpl w:val="9B4E9FBA"/>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9"/>
  </w:num>
  <w:num w:numId="2">
    <w:abstractNumId w:val="0"/>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8">
    <w:abstractNumId w:val="12"/>
  </w:num>
  <w:num w:numId="19">
    <w:abstractNumId w:val="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20">
    <w:abstractNumId w:val="12"/>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2"/>
  </w:num>
  <w:num w:numId="2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4">
    <w:abstractNumId w:val="12"/>
  </w:num>
  <w:num w:numId="2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12"/>
  </w:num>
  <w:num w:numId="27">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8">
    <w:abstractNumId w:val="12"/>
  </w:num>
  <w:num w:numId="29">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0">
    <w:abstractNumId w:val="12"/>
  </w:num>
  <w:num w:numId="31">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2">
    <w:abstractNumId w:val="12"/>
  </w:num>
  <w:num w:numId="33">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4">
    <w:abstractNumId w:val="12"/>
  </w:num>
  <w:num w:numId="35">
    <w:abstractNumId w:val="2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6">
    <w:abstractNumId w:val="12"/>
  </w:num>
  <w:num w:numId="37">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38">
    <w:abstractNumId w:val="12"/>
  </w:num>
  <w:num w:numId="39">
    <w:abstractNumId w:val="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40">
    <w:abstractNumId w:val="12"/>
  </w:num>
  <w:num w:numId="41">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42">
    <w:abstractNumId w:val="12"/>
  </w:num>
  <w:num w:numId="43">
    <w:abstractNumId w:val="1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44">
    <w:abstractNumId w:val="12"/>
  </w:num>
  <w:num w:numId="45">
    <w:abstractNumId w:val="2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46">
    <w:abstractNumId w:val="15"/>
  </w:num>
  <w:num w:numId="47">
    <w:abstractNumId w:val="19"/>
  </w:num>
  <w:num w:numId="48">
    <w:abstractNumId w:val="17"/>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E2D"/>
    <w:rsid w:val="00092836"/>
    <w:rsid w:val="0009784F"/>
    <w:rsid w:val="000A0F35"/>
    <w:rsid w:val="000D76C4"/>
    <w:rsid w:val="001320BA"/>
    <w:rsid w:val="00184139"/>
    <w:rsid w:val="001E6D06"/>
    <w:rsid w:val="001F2B00"/>
    <w:rsid w:val="00207812"/>
    <w:rsid w:val="00240647"/>
    <w:rsid w:val="002B2155"/>
    <w:rsid w:val="002D68BD"/>
    <w:rsid w:val="002E425A"/>
    <w:rsid w:val="002F499B"/>
    <w:rsid w:val="003128DE"/>
    <w:rsid w:val="003164C3"/>
    <w:rsid w:val="003C0ACB"/>
    <w:rsid w:val="003C22E6"/>
    <w:rsid w:val="003F116E"/>
    <w:rsid w:val="004129C6"/>
    <w:rsid w:val="004173EF"/>
    <w:rsid w:val="00467789"/>
    <w:rsid w:val="004717CA"/>
    <w:rsid w:val="00475C25"/>
    <w:rsid w:val="004E29B3"/>
    <w:rsid w:val="00517CAA"/>
    <w:rsid w:val="00522CE2"/>
    <w:rsid w:val="00543D0D"/>
    <w:rsid w:val="00590D07"/>
    <w:rsid w:val="005C237F"/>
    <w:rsid w:val="005E79E7"/>
    <w:rsid w:val="005F7CA6"/>
    <w:rsid w:val="00602373"/>
    <w:rsid w:val="00613051"/>
    <w:rsid w:val="0061501D"/>
    <w:rsid w:val="00624C7E"/>
    <w:rsid w:val="00653821"/>
    <w:rsid w:val="00681CD8"/>
    <w:rsid w:val="006C13A8"/>
    <w:rsid w:val="006C2699"/>
    <w:rsid w:val="006E5604"/>
    <w:rsid w:val="006E7AAB"/>
    <w:rsid w:val="00706547"/>
    <w:rsid w:val="00724E9E"/>
    <w:rsid w:val="00784D58"/>
    <w:rsid w:val="007B3532"/>
    <w:rsid w:val="007B750B"/>
    <w:rsid w:val="00802D18"/>
    <w:rsid w:val="008153EE"/>
    <w:rsid w:val="00817075"/>
    <w:rsid w:val="00833013"/>
    <w:rsid w:val="00844C0C"/>
    <w:rsid w:val="008703A8"/>
    <w:rsid w:val="008816B8"/>
    <w:rsid w:val="008A1704"/>
    <w:rsid w:val="008D27BF"/>
    <w:rsid w:val="008D6863"/>
    <w:rsid w:val="008F0599"/>
    <w:rsid w:val="008F127F"/>
    <w:rsid w:val="00920B9A"/>
    <w:rsid w:val="0096505E"/>
    <w:rsid w:val="00970594"/>
    <w:rsid w:val="00993465"/>
    <w:rsid w:val="009F416A"/>
    <w:rsid w:val="00A210E7"/>
    <w:rsid w:val="00A47181"/>
    <w:rsid w:val="00A55513"/>
    <w:rsid w:val="00A80FE3"/>
    <w:rsid w:val="00A8490D"/>
    <w:rsid w:val="00A948D4"/>
    <w:rsid w:val="00AD124B"/>
    <w:rsid w:val="00AE11D9"/>
    <w:rsid w:val="00B007BA"/>
    <w:rsid w:val="00B053C8"/>
    <w:rsid w:val="00B5670E"/>
    <w:rsid w:val="00B60B6B"/>
    <w:rsid w:val="00B86B75"/>
    <w:rsid w:val="00B9663D"/>
    <w:rsid w:val="00BA0DB3"/>
    <w:rsid w:val="00BA65B5"/>
    <w:rsid w:val="00BC48D5"/>
    <w:rsid w:val="00BC6BFC"/>
    <w:rsid w:val="00BE0F92"/>
    <w:rsid w:val="00C000E1"/>
    <w:rsid w:val="00C00D31"/>
    <w:rsid w:val="00C0646E"/>
    <w:rsid w:val="00C24545"/>
    <w:rsid w:val="00C25879"/>
    <w:rsid w:val="00C36279"/>
    <w:rsid w:val="00C41DA8"/>
    <w:rsid w:val="00C454BD"/>
    <w:rsid w:val="00C719C8"/>
    <w:rsid w:val="00CC2FEE"/>
    <w:rsid w:val="00CE14DF"/>
    <w:rsid w:val="00CF659E"/>
    <w:rsid w:val="00D366FB"/>
    <w:rsid w:val="00D41507"/>
    <w:rsid w:val="00D478F0"/>
    <w:rsid w:val="00D51315"/>
    <w:rsid w:val="00D84063"/>
    <w:rsid w:val="00DC1CCC"/>
    <w:rsid w:val="00DC364C"/>
    <w:rsid w:val="00DC498E"/>
    <w:rsid w:val="00DD7BD5"/>
    <w:rsid w:val="00DE6806"/>
    <w:rsid w:val="00DF0F77"/>
    <w:rsid w:val="00E00C00"/>
    <w:rsid w:val="00E315A3"/>
    <w:rsid w:val="00EB1AAA"/>
    <w:rsid w:val="00EB7D7F"/>
    <w:rsid w:val="00ED494A"/>
    <w:rsid w:val="00EE3B29"/>
    <w:rsid w:val="00EE6C21"/>
    <w:rsid w:val="00F049C9"/>
    <w:rsid w:val="00F13FD6"/>
    <w:rsid w:val="00F640D3"/>
    <w:rsid w:val="00F7542A"/>
    <w:rsid w:val="00FD0D21"/>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B09E"/>
  <w15:docId w15:val="{BC5D601C-8801-4876-BAAE-82528296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9784F"/>
  </w:style>
  <w:style w:type="paragraph" w:styleId="TOC2">
    <w:name w:val="toc 2"/>
    <w:basedOn w:val="Normal"/>
    <w:next w:val="Normal"/>
    <w:autoRedefine/>
    <w:uiPriority w:val="39"/>
    <w:unhideWhenUsed/>
    <w:rsid w:val="0009784F"/>
    <w:pPr>
      <w:ind w:leftChars="200" w:left="480"/>
    </w:pPr>
  </w:style>
  <w:style w:type="paragraph" w:styleId="TOC3">
    <w:name w:val="toc 3"/>
    <w:basedOn w:val="Normal"/>
    <w:next w:val="Normal"/>
    <w:autoRedefine/>
    <w:uiPriority w:val="39"/>
    <w:unhideWhenUsed/>
    <w:rsid w:val="0009784F"/>
    <w:pPr>
      <w:ind w:leftChars="400" w:left="960"/>
    </w:pPr>
  </w:style>
  <w:style w:type="paragraph" w:styleId="Header">
    <w:name w:val="header"/>
    <w:basedOn w:val="Normal"/>
    <w:link w:val="HeaderChar"/>
    <w:unhideWhenUsed/>
    <w:rsid w:val="0009784F"/>
    <w:pPr>
      <w:tabs>
        <w:tab w:val="center" w:pos="4153"/>
        <w:tab w:val="right" w:pos="8306"/>
      </w:tabs>
      <w:snapToGrid w:val="0"/>
    </w:pPr>
    <w:rPr>
      <w:sz w:val="20"/>
      <w:szCs w:val="20"/>
    </w:rPr>
  </w:style>
  <w:style w:type="character" w:customStyle="1" w:styleId="HeaderChar">
    <w:name w:val="Header Char"/>
    <w:basedOn w:val="DefaultParagraphFont"/>
    <w:link w:val="Header"/>
    <w:rsid w:val="0009784F"/>
    <w:rPr>
      <w:sz w:val="20"/>
      <w:szCs w:val="20"/>
    </w:rPr>
  </w:style>
  <w:style w:type="paragraph" w:styleId="Footer">
    <w:name w:val="footer"/>
    <w:basedOn w:val="Normal"/>
    <w:link w:val="FooterChar"/>
    <w:unhideWhenUsed/>
    <w:rsid w:val="0009784F"/>
    <w:pPr>
      <w:tabs>
        <w:tab w:val="center" w:pos="4153"/>
        <w:tab w:val="right" w:pos="8306"/>
      </w:tabs>
      <w:snapToGrid w:val="0"/>
    </w:pPr>
    <w:rPr>
      <w:sz w:val="20"/>
      <w:szCs w:val="20"/>
    </w:rPr>
  </w:style>
  <w:style w:type="character" w:customStyle="1" w:styleId="FooterChar">
    <w:name w:val="Footer Char"/>
    <w:basedOn w:val="DefaultParagraphFont"/>
    <w:link w:val="Footer"/>
    <w:rsid w:val="0009784F"/>
    <w:rPr>
      <w:sz w:val="20"/>
      <w:szCs w:val="20"/>
    </w:rPr>
  </w:style>
  <w:style w:type="character" w:styleId="PlaceholderText">
    <w:name w:val="Placeholder Text"/>
    <w:basedOn w:val="DefaultParagraphFont"/>
    <w:semiHidden/>
    <w:rsid w:val="00097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17</Pages>
  <Words>4006</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HW05 Descriptive Statistics in Clinical Trials</vt:lpstr>
    </vt:vector>
  </TitlesOfParts>
  <Company/>
  <LinksUpToDate>false</LinksUpToDate>
  <CharactersWithSpaces>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HW05 Descriptive Statistics in Clinical Trials</dc:title>
  <dc:creator>410678001 陳舒平 410678048 林昭邑 410678057 康詒婷</dc:creator>
  <cp:lastModifiedBy>舒平 陳</cp:lastModifiedBy>
  <cp:revision>123</cp:revision>
  <dcterms:created xsi:type="dcterms:W3CDTF">2020-10-24T16:15:00Z</dcterms:created>
  <dcterms:modified xsi:type="dcterms:W3CDTF">2021-10-22T19:50:00Z</dcterms:modified>
</cp:coreProperties>
</file>