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2A51" w14:textId="77777777" w:rsidR="003D4564" w:rsidRPr="00E450B0" w:rsidRDefault="003D4564" w:rsidP="003D4564">
      <w:pPr>
        <w:spacing w:after="24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450B0">
        <w:rPr>
          <w:rFonts w:asciiTheme="minorHAnsi" w:hAnsiTheme="minorHAnsi" w:cstheme="minorHAnsi"/>
          <w:b/>
          <w:sz w:val="28"/>
          <w:szCs w:val="28"/>
        </w:rPr>
        <w:t>Aula Prática 0</w:t>
      </w:r>
      <w:r w:rsidR="002B3748" w:rsidRPr="00E450B0">
        <w:rPr>
          <w:rFonts w:asciiTheme="minorHAnsi" w:hAnsiTheme="minorHAnsi" w:cstheme="minorHAnsi"/>
          <w:b/>
          <w:sz w:val="28"/>
          <w:szCs w:val="28"/>
        </w:rPr>
        <w:t>3</w:t>
      </w:r>
    </w:p>
    <w:p w14:paraId="47BA5E23" w14:textId="77777777" w:rsidR="009F2CF5" w:rsidRPr="00E450B0" w:rsidRDefault="009F2CF5" w:rsidP="009F2CF5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Título: </w:t>
      </w:r>
      <w:r w:rsidRPr="00E450B0">
        <w:rPr>
          <w:rFonts w:asciiTheme="minorHAnsi" w:hAnsiTheme="minorHAnsi" w:cstheme="minorHAnsi"/>
          <w:bCs/>
        </w:rPr>
        <w:t>Polarização do Transistor Bipolar de Junção (TBJ) e sua utilização</w:t>
      </w:r>
      <w:r w:rsidRPr="00E450B0">
        <w:rPr>
          <w:rFonts w:asciiTheme="minorHAnsi" w:hAnsiTheme="minorHAnsi" w:cstheme="minorHAnsi"/>
        </w:rPr>
        <w:t xml:space="preserve"> como Chave</w:t>
      </w:r>
      <w:r w:rsidRPr="00E450B0">
        <w:rPr>
          <w:rFonts w:asciiTheme="minorHAnsi" w:hAnsiTheme="minorHAnsi" w:cstheme="minorHAnsi"/>
          <w:sz w:val="22"/>
          <w:szCs w:val="22"/>
        </w:rPr>
        <w:t>.</w:t>
      </w:r>
    </w:p>
    <w:p w14:paraId="53BA302B" w14:textId="77777777" w:rsidR="009F2CF5" w:rsidRPr="00E450B0" w:rsidRDefault="009F2CF5" w:rsidP="009F2CF5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Ambiente de Aprendizagem: </w:t>
      </w:r>
      <w:r w:rsidRPr="00E450B0">
        <w:rPr>
          <w:rFonts w:asciiTheme="minorHAnsi" w:hAnsiTheme="minorHAnsi" w:cstheme="minorHAnsi"/>
          <w:sz w:val="22"/>
          <w:szCs w:val="22"/>
        </w:rPr>
        <w:t>Laboratório de Eletrônica, CIMATEC 2, 1º andar.</w:t>
      </w:r>
    </w:p>
    <w:p w14:paraId="28D6B817" w14:textId="77777777" w:rsidR="009F2CF5" w:rsidRPr="00E450B0" w:rsidRDefault="009F2CF5" w:rsidP="009F2CF5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1. Objetivo:</w:t>
      </w:r>
      <w:r w:rsidRPr="00E450B0">
        <w:rPr>
          <w:rFonts w:asciiTheme="minorHAnsi" w:hAnsiTheme="minorHAnsi" w:cstheme="minorHAnsi"/>
          <w:sz w:val="22"/>
          <w:szCs w:val="22"/>
        </w:rPr>
        <w:t xml:space="preserve"> Analisar circuitos CC com Transistores Bipolares de Junção (TBJ).</w:t>
      </w:r>
    </w:p>
    <w:p w14:paraId="5061155C" w14:textId="77777777" w:rsidR="0034255E" w:rsidRPr="00E450B0" w:rsidRDefault="00231D6B" w:rsidP="00231D6B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2. </w:t>
      </w:r>
      <w:r w:rsidR="00790894" w:rsidRPr="00E450B0">
        <w:rPr>
          <w:rFonts w:asciiTheme="minorHAnsi" w:hAnsiTheme="minorHAnsi" w:cstheme="minorHAnsi"/>
          <w:b/>
          <w:sz w:val="22"/>
          <w:szCs w:val="22"/>
        </w:rPr>
        <w:t xml:space="preserve">Materiais e </w:t>
      </w:r>
      <w:r w:rsidR="0034255E" w:rsidRPr="00E450B0">
        <w:rPr>
          <w:rFonts w:asciiTheme="minorHAnsi" w:hAnsiTheme="minorHAnsi" w:cstheme="minorHAnsi"/>
          <w:b/>
          <w:sz w:val="22"/>
          <w:szCs w:val="22"/>
        </w:rPr>
        <w:t>Equipamentos:</w:t>
      </w:r>
    </w:p>
    <w:p w14:paraId="377D3D71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Bancada de Ensaios Equipada com Régua para Tomadas</w:t>
      </w:r>
    </w:p>
    <w:p w14:paraId="5AAAFBC7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Fonte de Alimentação</w:t>
      </w:r>
    </w:p>
    <w:p w14:paraId="6C89F86D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Gerador de Funções</w:t>
      </w:r>
    </w:p>
    <w:p w14:paraId="040C6676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Osciloscópio</w:t>
      </w:r>
    </w:p>
    <w:p w14:paraId="6AC36FE4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Multímetro Digital</w:t>
      </w:r>
    </w:p>
    <w:p w14:paraId="66A8726A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Software Simulador de Circuitos Eletrônicos (p. ex. </w:t>
      </w:r>
      <w:proofErr w:type="spellStart"/>
      <w:r w:rsidRPr="00E450B0">
        <w:rPr>
          <w:rFonts w:asciiTheme="minorHAnsi" w:hAnsiTheme="minorHAnsi" w:cstheme="minorHAnsi"/>
          <w:b/>
          <w:sz w:val="22"/>
          <w:szCs w:val="22"/>
        </w:rPr>
        <w:t>Proteus</w:t>
      </w:r>
      <w:proofErr w:type="spellEnd"/>
      <w:r w:rsidRPr="00E450B0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E450B0">
        <w:rPr>
          <w:rFonts w:asciiTheme="minorHAnsi" w:hAnsiTheme="minorHAnsi" w:cstheme="minorHAnsi"/>
          <w:b/>
          <w:sz w:val="22"/>
          <w:szCs w:val="22"/>
        </w:rPr>
        <w:t>Multisim</w:t>
      </w:r>
      <w:proofErr w:type="spellEnd"/>
      <w:r w:rsidRPr="00E450B0">
        <w:rPr>
          <w:rFonts w:asciiTheme="minorHAnsi" w:hAnsiTheme="minorHAnsi" w:cstheme="minorHAnsi"/>
          <w:b/>
          <w:sz w:val="22"/>
          <w:szCs w:val="22"/>
        </w:rPr>
        <w:t>)</w:t>
      </w:r>
    </w:p>
    <w:p w14:paraId="673A3E9F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Matriz de Contatos (Protoboard) </w:t>
      </w:r>
    </w:p>
    <w:p w14:paraId="40814C1A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Fios para Montagem</w:t>
      </w:r>
    </w:p>
    <w:p w14:paraId="3B516254" w14:textId="77777777" w:rsidR="0034255E" w:rsidRPr="00E450B0" w:rsidRDefault="0034255E" w:rsidP="0034255E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Componentes Eletrônicos</w:t>
      </w:r>
    </w:p>
    <w:p w14:paraId="3C360509" w14:textId="77777777" w:rsidR="00B10E12" w:rsidRPr="00E450B0" w:rsidRDefault="00B10E12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diodo </w:t>
      </w:r>
      <w:r w:rsidRPr="00E450B0">
        <w:rPr>
          <w:i/>
          <w:iCs/>
          <w:sz w:val="22"/>
          <w:szCs w:val="22"/>
        </w:rPr>
        <w:t>1N4007</w:t>
      </w:r>
    </w:p>
    <w:p w14:paraId="7F6BFFE9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transistor </w:t>
      </w:r>
      <w:r w:rsidRPr="00E450B0">
        <w:rPr>
          <w:i/>
          <w:iCs/>
          <w:sz w:val="22"/>
          <w:szCs w:val="22"/>
        </w:rPr>
        <w:t>BC 548</w:t>
      </w:r>
    </w:p>
    <w:p w14:paraId="6D457F15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transistor </w:t>
      </w:r>
      <w:r w:rsidRPr="00E450B0">
        <w:rPr>
          <w:i/>
          <w:iCs/>
          <w:sz w:val="22"/>
          <w:szCs w:val="22"/>
        </w:rPr>
        <w:t>BD135/137/139</w:t>
      </w:r>
    </w:p>
    <w:p w14:paraId="1E294922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>1</w:t>
      </w:r>
      <w:r w:rsidR="008A2BC2" w:rsidRPr="00E450B0">
        <w:rPr>
          <w:i/>
          <w:iCs/>
          <w:sz w:val="22"/>
          <w:szCs w:val="22"/>
        </w:rPr>
        <w:t>,</w:t>
      </w:r>
      <w:r w:rsidRPr="00E450B0">
        <w:rPr>
          <w:i/>
          <w:iCs/>
          <w:sz w:val="22"/>
          <w:szCs w:val="22"/>
        </w:rPr>
        <w:t>8 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30E7649C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 xml:space="preserve">470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380B848C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>1</w:t>
      </w:r>
      <w:r w:rsidR="008A2BC2" w:rsidRPr="00E450B0">
        <w:rPr>
          <w:i/>
          <w:iCs/>
          <w:sz w:val="22"/>
          <w:szCs w:val="22"/>
        </w:rPr>
        <w:t>,</w:t>
      </w:r>
      <w:r w:rsidRPr="00E450B0">
        <w:rPr>
          <w:i/>
          <w:iCs/>
          <w:sz w:val="22"/>
          <w:szCs w:val="22"/>
        </w:rPr>
        <w:t xml:space="preserve">5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2CE8BA77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de </w:t>
      </w:r>
      <w:r w:rsidRPr="00E450B0">
        <w:rPr>
          <w:i/>
          <w:iCs/>
          <w:sz w:val="22"/>
          <w:szCs w:val="22"/>
        </w:rPr>
        <w:t xml:space="preserve">680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</w:p>
    <w:p w14:paraId="77462545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</w:t>
      </w:r>
      <w:r w:rsidRPr="00E450B0">
        <w:rPr>
          <w:rFonts w:asciiTheme="minorHAnsi" w:hAnsiTheme="minorHAnsi" w:cstheme="minorHAnsi"/>
          <w:i/>
          <w:sz w:val="22"/>
          <w:szCs w:val="22"/>
        </w:rPr>
        <w:t xml:space="preserve">cooler </w:t>
      </w:r>
      <w:r w:rsidRPr="00E450B0">
        <w:rPr>
          <w:rFonts w:asciiTheme="minorHAnsi" w:hAnsiTheme="minorHAnsi" w:cstheme="minorHAnsi"/>
          <w:sz w:val="22"/>
          <w:szCs w:val="22"/>
        </w:rPr>
        <w:t>(</w:t>
      </w:r>
      <w:r w:rsidR="001C6A1C" w:rsidRPr="00E450B0">
        <w:rPr>
          <w:rFonts w:asciiTheme="minorHAnsi" w:hAnsiTheme="minorHAnsi" w:cstheme="minorHAnsi"/>
          <w:sz w:val="22"/>
          <w:szCs w:val="22"/>
        </w:rPr>
        <w:t>ventoinha/</w:t>
      </w:r>
      <w:r w:rsidRPr="00E450B0">
        <w:rPr>
          <w:rFonts w:asciiTheme="minorHAnsi" w:hAnsiTheme="minorHAnsi" w:cstheme="minorHAnsi"/>
          <w:sz w:val="22"/>
          <w:szCs w:val="22"/>
        </w:rPr>
        <w:t>ventilador de gabinetes de computador)</w:t>
      </w:r>
    </w:p>
    <w:p w14:paraId="5910B131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 xml:space="preserve">680 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¼ W</w:t>
      </w:r>
    </w:p>
    <w:p w14:paraId="706A78A5" w14:textId="77777777" w:rsidR="0034255E" w:rsidRPr="00E450B0" w:rsidRDefault="0034255E" w:rsidP="0034255E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E450B0">
        <w:rPr>
          <w:i/>
          <w:iCs/>
          <w:sz w:val="22"/>
          <w:szCs w:val="22"/>
        </w:rPr>
        <w:t xml:space="preserve">100 </w:t>
      </w:r>
      <w:r w:rsidR="00231D6B" w:rsidRPr="00E450B0">
        <w:rPr>
          <w:i/>
          <w:iCs/>
          <w:sz w:val="22"/>
          <w:szCs w:val="22"/>
        </w:rPr>
        <w:t>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1/8 W</w:t>
      </w:r>
    </w:p>
    <w:p w14:paraId="3FA33599" w14:textId="77777777" w:rsidR="0034255E" w:rsidRPr="00E450B0" w:rsidRDefault="0034255E" w:rsidP="00231D6B">
      <w:pPr>
        <w:numPr>
          <w:ilvl w:val="1"/>
          <w:numId w:val="21"/>
        </w:numPr>
        <w:spacing w:after="120"/>
        <w:ind w:left="1434" w:hanging="35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450B0">
        <w:rPr>
          <w:rFonts w:asciiTheme="minorHAnsi" w:hAnsiTheme="minorHAnsi" w:cstheme="minorHAnsi"/>
          <w:sz w:val="22"/>
          <w:szCs w:val="22"/>
          <w:lang w:val="en-US"/>
        </w:rPr>
        <w:t xml:space="preserve">1 </w:t>
      </w:r>
      <w:proofErr w:type="spellStart"/>
      <w:r w:rsidR="00231D6B" w:rsidRPr="00E450B0">
        <w:rPr>
          <w:rFonts w:asciiTheme="minorHAnsi" w:hAnsiTheme="minorHAnsi" w:cstheme="minorHAnsi"/>
          <w:sz w:val="22"/>
          <w:szCs w:val="22"/>
          <w:lang w:val="en-US"/>
        </w:rPr>
        <w:t>interruptor</w:t>
      </w:r>
      <w:proofErr w:type="spellEnd"/>
      <w:r w:rsidR="00231D6B" w:rsidRPr="00E450B0">
        <w:rPr>
          <w:rFonts w:asciiTheme="minorHAnsi" w:hAnsiTheme="minorHAnsi" w:cstheme="minorHAnsi"/>
          <w:sz w:val="22"/>
          <w:szCs w:val="22"/>
          <w:lang w:val="en-US"/>
        </w:rPr>
        <w:t xml:space="preserve"> “</w:t>
      </w:r>
      <w:r w:rsidRPr="00E450B0">
        <w:rPr>
          <w:rFonts w:asciiTheme="minorHAnsi" w:hAnsiTheme="minorHAnsi" w:cstheme="minorHAnsi"/>
          <w:i/>
          <w:iCs/>
          <w:sz w:val="22"/>
          <w:szCs w:val="22"/>
          <w:lang w:val="en-US"/>
        </w:rPr>
        <w:t>push-button</w:t>
      </w:r>
      <w:r w:rsidR="00231D6B" w:rsidRPr="00E450B0">
        <w:rPr>
          <w:rFonts w:asciiTheme="minorHAnsi" w:hAnsiTheme="minorHAnsi" w:cstheme="minorHAnsi"/>
          <w:sz w:val="22"/>
          <w:szCs w:val="22"/>
          <w:lang w:val="en-US"/>
        </w:rPr>
        <w:t>” (</w:t>
      </w:r>
      <w:r w:rsidR="00231D6B" w:rsidRPr="00E450B0">
        <w:rPr>
          <w:rFonts w:asciiTheme="minorHAnsi" w:hAnsiTheme="minorHAnsi" w:cstheme="minorHAnsi"/>
          <w:i/>
          <w:iCs/>
          <w:sz w:val="22"/>
          <w:szCs w:val="22"/>
          <w:lang w:val="en-US"/>
        </w:rPr>
        <w:t>tact-switch</w:t>
      </w:r>
      <w:r w:rsidR="00231D6B" w:rsidRPr="00E450B0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734BF889" w14:textId="77777777" w:rsidR="00A109B7" w:rsidRPr="00E450B0" w:rsidRDefault="00231D6B" w:rsidP="00231D6B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 xml:space="preserve">3. </w:t>
      </w:r>
      <w:r w:rsidR="0034255E" w:rsidRPr="00E450B0">
        <w:rPr>
          <w:rFonts w:asciiTheme="minorHAnsi" w:hAnsiTheme="minorHAnsi" w:cstheme="minorHAnsi"/>
          <w:b/>
          <w:sz w:val="22"/>
          <w:szCs w:val="22"/>
        </w:rPr>
        <w:t>Procedimentos:</w:t>
      </w:r>
    </w:p>
    <w:p w14:paraId="448A8453" w14:textId="77777777" w:rsidR="0034255E" w:rsidRPr="00E450B0" w:rsidRDefault="0034255E" w:rsidP="00E450B0">
      <w:pPr>
        <w:numPr>
          <w:ilvl w:val="0"/>
          <w:numId w:val="22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t>Polarização do transistor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</w:tblGrid>
      <w:tr w:rsidR="00A109B7" w14:paraId="1BA51C6D" w14:textId="77777777" w:rsidTr="00E450B0">
        <w:tc>
          <w:tcPr>
            <w:tcW w:w="4506" w:type="dxa"/>
          </w:tcPr>
          <w:p w14:paraId="11033501" w14:textId="77777777" w:rsidR="00A109B7" w:rsidRPr="00A109B7" w:rsidRDefault="00A109B7" w:rsidP="00A109B7">
            <w:pPr>
              <w:pStyle w:val="PargrafodaLista"/>
              <w:numPr>
                <w:ilvl w:val="1"/>
                <w:numId w:val="23"/>
              </w:numPr>
              <w:ind w:left="306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50B0">
              <w:rPr>
                <w:rFonts w:asciiTheme="minorHAnsi" w:hAnsiTheme="minorHAnsi" w:cstheme="minorHAnsi"/>
                <w:sz w:val="22"/>
                <w:szCs w:val="22"/>
              </w:rPr>
              <w:t xml:space="preserve">Montar o circuito mostrado na </w:t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begin"/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instrText xml:space="preserve"> REF _Ref427250890 \h  \* MERGEFORMAT </w:instrText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separate"/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Figura </w:t>
            </w:r>
            <w:r w:rsidRPr="00E450B0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t>1</w:t>
            </w:r>
            <w:r w:rsidRPr="00E450B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end"/>
            </w:r>
          </w:p>
          <w:p w14:paraId="43151A77" w14:textId="77777777" w:rsidR="00A109B7" w:rsidRPr="00A109B7" w:rsidRDefault="00A109B7" w:rsidP="00A109B7">
            <w:pPr>
              <w:pStyle w:val="PargrafodaLista"/>
              <w:ind w:left="306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2840493B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Valores medidos dos resistores</w:t>
      </w:r>
    </w:p>
    <w:p w14:paraId="454628C9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= 2,966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</w:p>
    <w:p w14:paraId="2F978462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= 2,176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</w:p>
    <w:p w14:paraId="62BE6383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= 460,3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</w:p>
    <w:p w14:paraId="3CFC9678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R′</w:t>
      </w:r>
      <w:r>
        <w:rPr>
          <w:i/>
          <w:iCs/>
          <w:sz w:val="22"/>
          <w:szCs w:val="22"/>
          <w:vertAlign w:val="subscript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= 720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</w:p>
    <w:p w14:paraId="4125596D" w14:textId="77777777" w:rsidR="00DA2672" w:rsidRDefault="005950B5">
      <w:pPr>
        <w:spacing w:after="12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Componentes utilizados na Figura 1,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= 3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= 2,2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 </w:t>
      </w:r>
      <w:r>
        <w:rPr>
          <w:i/>
          <w:iCs/>
          <w:sz w:val="22"/>
          <w:szCs w:val="22"/>
        </w:rPr>
        <w:t>Q</w:t>
      </w:r>
      <w:r>
        <w:rPr>
          <w:i/>
          <w:iCs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= BD139.</w:t>
      </w:r>
    </w:p>
    <w:p w14:paraId="775704F5" w14:textId="77777777" w:rsidR="00D57C94" w:rsidRDefault="00D57C94">
      <w:pPr>
        <w:spacing w:after="120"/>
        <w:ind w:left="1077"/>
        <w:jc w:val="both"/>
        <w:rPr>
          <w:rFonts w:asciiTheme="minorHAnsi" w:hAnsiTheme="minorHAnsi" w:cstheme="minorHAnsi"/>
          <w:sz w:val="22"/>
          <w:szCs w:val="22"/>
        </w:rPr>
      </w:pPr>
    </w:p>
    <w:p w14:paraId="4A15E7B1" w14:textId="77777777" w:rsidR="00D57C94" w:rsidRDefault="00D57C94">
      <w:pPr>
        <w:spacing w:after="120"/>
        <w:ind w:left="1077"/>
        <w:jc w:val="both"/>
        <w:rPr>
          <w:rFonts w:asciiTheme="minorHAnsi" w:hAnsiTheme="minorHAnsi" w:cstheme="minorHAnsi"/>
          <w:sz w:val="22"/>
          <w:szCs w:val="22"/>
        </w:rPr>
      </w:pPr>
    </w:p>
    <w:p w14:paraId="72ADC388" w14:textId="77777777" w:rsidR="00D57C94" w:rsidRDefault="00D57C94">
      <w:pPr>
        <w:spacing w:after="120"/>
        <w:ind w:left="1077"/>
        <w:jc w:val="both"/>
        <w:rPr>
          <w:rFonts w:asciiTheme="minorHAnsi" w:hAnsiTheme="minorHAnsi" w:cstheme="minorHAnsi"/>
          <w:sz w:val="22"/>
          <w:szCs w:val="22"/>
        </w:rPr>
      </w:pPr>
    </w:p>
    <w:p w14:paraId="3BD5E16C" w14:textId="77777777" w:rsidR="00D57C94" w:rsidRDefault="00D57C94">
      <w:pPr>
        <w:spacing w:after="120"/>
        <w:ind w:left="1077"/>
        <w:jc w:val="both"/>
        <w:rPr>
          <w:rFonts w:asciiTheme="minorHAnsi" w:hAnsiTheme="minorHAnsi" w:cstheme="minorHAnsi"/>
          <w:sz w:val="22"/>
          <w:szCs w:val="22"/>
        </w:rPr>
      </w:pPr>
    </w:p>
    <w:p w14:paraId="50E490A6" w14:textId="77777777" w:rsidR="0034255E" w:rsidRPr="00E450B0" w:rsidRDefault="0034255E" w:rsidP="00231D6B">
      <w:pPr>
        <w:pStyle w:val="PargrafodaLista"/>
        <w:numPr>
          <w:ilvl w:val="1"/>
          <w:numId w:val="23"/>
        </w:numPr>
        <w:spacing w:after="120"/>
        <w:ind w:left="1077" w:hanging="357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lastRenderedPageBreak/>
        <w:t xml:space="preserve">Medir os valores das grandezas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C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I</w:t>
      </w:r>
      <w:r w:rsidRPr="00E450B0">
        <w:rPr>
          <w:i/>
          <w:iCs/>
          <w:sz w:val="22"/>
          <w:szCs w:val="22"/>
          <w:vertAlign w:val="subscript"/>
        </w:rPr>
        <w:t>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I</w:t>
      </w:r>
      <w:r w:rsidRPr="00E450B0">
        <w:rPr>
          <w:i/>
          <w:iCs/>
          <w:sz w:val="22"/>
          <w:szCs w:val="22"/>
          <w:vertAlign w:val="subscript"/>
        </w:rPr>
        <w:t>C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I</w:t>
      </w:r>
      <w:r w:rsidRPr="00E450B0">
        <w:rPr>
          <w:i/>
          <w:iCs/>
          <w:sz w:val="22"/>
          <w:szCs w:val="22"/>
          <w:vertAlign w:val="subscript"/>
        </w:rPr>
        <w:t>B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α</w:t>
      </w:r>
      <w:r w:rsidRPr="00E450B0">
        <w:rPr>
          <w:rFonts w:asciiTheme="minorHAnsi" w:hAnsiTheme="minorHAnsi" w:cstheme="minorHAnsi"/>
          <w:sz w:val="22"/>
          <w:szCs w:val="22"/>
        </w:rPr>
        <w:t xml:space="preserve"> e </w:t>
      </w:r>
      <w:r w:rsidRPr="00E450B0">
        <w:rPr>
          <w:i/>
          <w:iCs/>
          <w:sz w:val="22"/>
          <w:szCs w:val="22"/>
        </w:rPr>
        <w:t>β</w:t>
      </w:r>
      <w:r w:rsidRPr="00E450B0">
        <w:rPr>
          <w:rFonts w:asciiTheme="minorHAnsi" w:hAnsiTheme="minorHAnsi" w:cstheme="minorHAnsi"/>
          <w:sz w:val="22"/>
          <w:szCs w:val="22"/>
        </w:rPr>
        <w:t xml:space="preserve"> (as correntes devem ser medidas de forma indireta).</w:t>
      </w:r>
    </w:p>
    <w:p w14:paraId="6B8E1947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Medições com R3 = 470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kΩ</w:t>
      </w:r>
      <w:proofErr w:type="spellEnd"/>
    </w:p>
    <w:p w14:paraId="456CA4FD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= 5,1 V</w:t>
      </w:r>
    </w:p>
    <w:p w14:paraId="740262D6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= 5,8 V</w:t>
      </w:r>
    </w:p>
    <w:p w14:paraId="1A969F49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= 4,575 V</w:t>
      </w:r>
    </w:p>
    <w:p w14:paraId="1F696A98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BE</w:t>
      </w:r>
      <w:r>
        <w:rPr>
          <w:rFonts w:asciiTheme="minorHAnsi" w:hAnsiTheme="minorHAnsi" w:cstheme="minorHAnsi"/>
          <w:sz w:val="22"/>
          <w:szCs w:val="22"/>
        </w:rPr>
        <w:t xml:space="preserve"> = 0,618 V</w:t>
      </w:r>
    </w:p>
    <w:p w14:paraId="2A2B101A" w14:textId="394A0BB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/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= 2,</w:t>
      </w:r>
      <w:r w:rsidR="007C1D3A">
        <w:rPr>
          <w:rFonts w:asciiTheme="minorHAnsi" w:hAnsiTheme="minorHAnsi" w:cstheme="minorHAnsi"/>
          <w:sz w:val="22"/>
          <w:szCs w:val="22"/>
        </w:rPr>
        <w:t>102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mA</w:t>
      </w:r>
      <w:proofErr w:type="spellEnd"/>
    </w:p>
    <w:p w14:paraId="481829F9" w14:textId="0C0A6AF9" w:rsidR="00363CD1" w:rsidRDefault="00363CD1" w:rsidP="00363CD1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= (12 −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) /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= (12 – 5,8) / 2,966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2,</w:t>
      </w:r>
      <w:r w:rsidR="007C1D3A">
        <w:rPr>
          <w:rFonts w:asciiTheme="minorHAnsi" w:hAnsiTheme="minorHAnsi" w:cstheme="minorHAnsi"/>
          <w:sz w:val="22"/>
          <w:szCs w:val="22"/>
        </w:rPr>
        <w:t>090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mA</w:t>
      </w:r>
      <w:proofErr w:type="spellEnd"/>
    </w:p>
    <w:p w14:paraId="620F15D0" w14:textId="79B8768F" w:rsidR="00363CD1" w:rsidRDefault="00363CD1" w:rsidP="00363CD1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= (12 −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) /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= (12 – 5,1) / 4</w:t>
      </w:r>
      <w:r w:rsidR="00EE38E9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>0</w:t>
      </w:r>
      <w:r w:rsidR="00EE38E9">
        <w:rPr>
          <w:rFonts w:asciiTheme="minorHAnsi" w:hAnsiTheme="minorHAnsi" w:cstheme="minorHAnsi"/>
          <w:sz w:val="22"/>
          <w:szCs w:val="22"/>
        </w:rPr>
        <w:t>,3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14,</w:t>
      </w:r>
      <w:r w:rsidR="00EE38E9">
        <w:rPr>
          <w:rFonts w:asciiTheme="minorHAnsi" w:hAnsiTheme="minorHAnsi" w:cstheme="minorHAnsi"/>
          <w:sz w:val="22"/>
          <w:szCs w:val="22"/>
        </w:rPr>
        <w:t>99</w:t>
      </w:r>
      <w:r>
        <w:rPr>
          <w:rFonts w:asciiTheme="minorHAnsi" w:hAnsiTheme="minorHAnsi" w:cstheme="minorHAnsi"/>
          <w:sz w:val="22"/>
          <w:szCs w:val="22"/>
        </w:rPr>
        <w:t>0 µA</w:t>
      </w:r>
    </w:p>
    <w:p w14:paraId="335A5F98" w14:textId="67483989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α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β</w:t>
      </w:r>
      <w:r>
        <w:rPr>
          <w:rFonts w:asciiTheme="minorHAnsi" w:hAnsiTheme="minorHAnsi" w:cstheme="minorHAnsi"/>
          <w:sz w:val="22"/>
          <w:szCs w:val="22"/>
        </w:rPr>
        <w:t xml:space="preserve"> / (</w:t>
      </w:r>
      <w:r>
        <w:rPr>
          <w:i/>
          <w:iCs/>
          <w:sz w:val="22"/>
          <w:szCs w:val="22"/>
        </w:rPr>
        <w:t>β</w:t>
      </w:r>
      <w:r>
        <w:rPr>
          <w:rFonts w:asciiTheme="minorHAnsi" w:hAnsiTheme="minorHAnsi" w:cstheme="minorHAnsi"/>
          <w:sz w:val="22"/>
          <w:szCs w:val="22"/>
        </w:rPr>
        <w:t xml:space="preserve"> + 1) = 0,99</w:t>
      </w:r>
      <w:r w:rsidR="00363CD1">
        <w:rPr>
          <w:rFonts w:asciiTheme="minorHAnsi" w:hAnsiTheme="minorHAnsi" w:cstheme="minorHAnsi"/>
          <w:sz w:val="22"/>
          <w:szCs w:val="22"/>
        </w:rPr>
        <w:t>3</w:t>
      </w:r>
    </w:p>
    <w:p w14:paraId="2D121E97" w14:textId="14795F7A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β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/ </w:t>
      </w: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 w:rsidR="00363CD1">
        <w:rPr>
          <w:rFonts w:asciiTheme="minorHAnsi" w:hAnsiTheme="minorHAnsi" w:cstheme="minorHAnsi"/>
          <w:sz w:val="22"/>
          <w:szCs w:val="22"/>
        </w:rPr>
        <w:t>1</w:t>
      </w:r>
      <w:r w:rsidR="007C1D3A">
        <w:rPr>
          <w:rFonts w:asciiTheme="minorHAnsi" w:hAnsiTheme="minorHAnsi" w:cstheme="minorHAnsi"/>
          <w:sz w:val="22"/>
          <w:szCs w:val="22"/>
        </w:rPr>
        <w:t>39,4</w:t>
      </w:r>
    </w:p>
    <w:p w14:paraId="0081607B" w14:textId="77777777" w:rsidR="00363CD1" w:rsidRDefault="00363CD1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</w:p>
    <w:p w14:paraId="5DCEBDA2" w14:textId="63F1951E" w:rsidR="00A109B7" w:rsidRDefault="0034255E" w:rsidP="00A109B7">
      <w:pPr>
        <w:numPr>
          <w:ilvl w:val="1"/>
          <w:numId w:val="23"/>
        </w:numPr>
        <w:spacing w:after="60"/>
        <w:ind w:left="1077" w:hanging="357"/>
        <w:jc w:val="both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Alterar o valor de </w:t>
      </w:r>
      <w:r w:rsidRPr="00E450B0">
        <w:rPr>
          <w:i/>
          <w:iCs/>
          <w:sz w:val="22"/>
          <w:szCs w:val="22"/>
        </w:rPr>
        <w:t>R</w:t>
      </w:r>
      <w:r w:rsidRPr="00E450B0">
        <w:rPr>
          <w:i/>
          <w:iCs/>
          <w:sz w:val="22"/>
          <w:szCs w:val="22"/>
          <w:vertAlign w:val="subscript"/>
        </w:rPr>
        <w:t>3</w:t>
      </w:r>
      <w:r w:rsidRPr="00E450B0">
        <w:rPr>
          <w:rFonts w:asciiTheme="minorHAnsi" w:hAnsiTheme="minorHAnsi" w:cstheme="minorHAnsi"/>
          <w:sz w:val="22"/>
          <w:szCs w:val="22"/>
        </w:rPr>
        <w:t xml:space="preserve"> para </w:t>
      </w:r>
      <w:r w:rsidR="00363CD1">
        <w:rPr>
          <w:i/>
          <w:iCs/>
          <w:sz w:val="22"/>
          <w:szCs w:val="22"/>
        </w:rPr>
        <w:t>72</w:t>
      </w:r>
      <w:r w:rsidRPr="00E450B0">
        <w:rPr>
          <w:i/>
          <w:iCs/>
          <w:sz w:val="22"/>
          <w:szCs w:val="22"/>
        </w:rPr>
        <w:t>0 k</w:t>
      </w:r>
      <w:r w:rsidR="00231D6B" w:rsidRPr="00E450B0">
        <w:rPr>
          <w:i/>
          <w:iCs/>
          <w:sz w:val="22"/>
          <w:szCs w:val="22"/>
        </w:rPr>
        <w:sym w:font="Symbol" w:char="F057"/>
      </w:r>
      <w:r w:rsidRPr="00E450B0">
        <w:rPr>
          <w:i/>
          <w:iCs/>
          <w:sz w:val="22"/>
          <w:szCs w:val="22"/>
        </w:rPr>
        <w:t xml:space="preserve"> </w:t>
      </w:r>
      <w:r w:rsidRPr="00E450B0">
        <w:rPr>
          <w:rFonts w:asciiTheme="minorHAnsi" w:hAnsiTheme="minorHAnsi" w:cstheme="minorHAnsi"/>
          <w:sz w:val="22"/>
          <w:szCs w:val="22"/>
        </w:rPr>
        <w:t>e observar e justificar as mudanças nas grandezas medidas anteriormente</w:t>
      </w:r>
      <w:r w:rsidRPr="00E450B0">
        <w:rPr>
          <w:rFonts w:asciiTheme="minorHAnsi" w:hAnsiTheme="minorHAnsi" w:cstheme="minorHAnsi"/>
          <w:sz w:val="22"/>
          <w:szCs w:val="22"/>
          <w:vertAlign w:val="subscript"/>
        </w:rPr>
        <w:softHyphen/>
      </w:r>
      <w:r w:rsidRPr="00E450B0">
        <w:rPr>
          <w:rFonts w:asciiTheme="minorHAnsi" w:hAnsiTheme="minorHAnsi" w:cstheme="minorHAnsi"/>
          <w:sz w:val="22"/>
          <w:szCs w:val="22"/>
        </w:rPr>
        <w:t>.</w:t>
      </w:r>
      <w:r w:rsidR="00A109B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F4DC917" w14:textId="26116F2E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Medições com R3 = </w:t>
      </w:r>
      <w:r w:rsidR="00363CD1">
        <w:rPr>
          <w:rFonts w:asciiTheme="minorHAnsi" w:hAnsiTheme="minorHAnsi" w:cstheme="minorHAnsi"/>
          <w:b/>
          <w:bCs/>
          <w:sz w:val="22"/>
          <w:szCs w:val="22"/>
        </w:rPr>
        <w:t>72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0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kΩ</w:t>
      </w:r>
      <w:proofErr w:type="spellEnd"/>
    </w:p>
    <w:p w14:paraId="46285E02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= 3,95 V</w:t>
      </w:r>
    </w:p>
    <w:p w14:paraId="15AB46B9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= 7,37 V</w:t>
      </w:r>
    </w:p>
    <w:p w14:paraId="66C4F26F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= 3,42 V</w:t>
      </w:r>
    </w:p>
    <w:p w14:paraId="2C957440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BE</w:t>
      </w:r>
      <w:r>
        <w:rPr>
          <w:rFonts w:asciiTheme="minorHAnsi" w:hAnsiTheme="minorHAnsi" w:cstheme="minorHAnsi"/>
          <w:sz w:val="22"/>
          <w:szCs w:val="22"/>
        </w:rPr>
        <w:t xml:space="preserve"> = 0,61 V</w:t>
      </w:r>
    </w:p>
    <w:p w14:paraId="2FE3FD9A" w14:textId="77777777" w:rsidR="00363CD1" w:rsidRDefault="00363CD1" w:rsidP="00363CD1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/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= 3,42 / 2,176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1,572 </w:t>
      </w:r>
      <w:proofErr w:type="spellStart"/>
      <w:r>
        <w:rPr>
          <w:rFonts w:asciiTheme="minorHAnsi" w:hAnsiTheme="minorHAnsi" w:cstheme="minorHAnsi"/>
          <w:sz w:val="22"/>
          <w:szCs w:val="22"/>
        </w:rPr>
        <w:t>mA</w:t>
      </w:r>
      <w:proofErr w:type="spellEnd"/>
    </w:p>
    <w:p w14:paraId="5884D01D" w14:textId="68B044F1" w:rsidR="00363CD1" w:rsidRDefault="00363CD1" w:rsidP="00363CD1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= (12 −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) /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1</w:t>
      </w:r>
      <w:r>
        <w:rPr>
          <w:rFonts w:asciiTheme="minorHAnsi" w:hAnsiTheme="minorHAnsi" w:cstheme="minorHAnsi"/>
          <w:sz w:val="22"/>
          <w:szCs w:val="22"/>
        </w:rPr>
        <w:t xml:space="preserve"> = (12 − 7,3</w:t>
      </w:r>
      <w:r w:rsidR="007C1D3A">
        <w:rPr>
          <w:rFonts w:asciiTheme="minorHAnsi" w:hAnsiTheme="minorHAnsi" w:cstheme="minorHAnsi"/>
          <w:sz w:val="22"/>
          <w:szCs w:val="22"/>
        </w:rPr>
        <w:t>7</w:t>
      </w:r>
      <w:r>
        <w:rPr>
          <w:rFonts w:asciiTheme="minorHAnsi" w:hAnsiTheme="minorHAnsi" w:cstheme="minorHAnsi"/>
          <w:sz w:val="22"/>
          <w:szCs w:val="22"/>
        </w:rPr>
        <w:t xml:space="preserve">) / 2,966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1,561 </w:t>
      </w:r>
      <w:proofErr w:type="spellStart"/>
      <w:r>
        <w:rPr>
          <w:rFonts w:asciiTheme="minorHAnsi" w:hAnsiTheme="minorHAnsi" w:cstheme="minorHAnsi"/>
          <w:sz w:val="22"/>
          <w:szCs w:val="22"/>
        </w:rPr>
        <w:t>mA</w:t>
      </w:r>
      <w:proofErr w:type="spellEnd"/>
    </w:p>
    <w:p w14:paraId="7A30DA33" w14:textId="6FD8EB89" w:rsidR="00363CD1" w:rsidRDefault="00363CD1" w:rsidP="00363CD1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= (12 −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) /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= (12 − 3,95) / 720 </w:t>
      </w:r>
      <w:proofErr w:type="spellStart"/>
      <w:r>
        <w:rPr>
          <w:rFonts w:asciiTheme="minorHAnsi" w:hAnsiTheme="minorHAnsi" w:cstheme="minorHAnsi"/>
          <w:sz w:val="22"/>
          <w:szCs w:val="22"/>
        </w:rPr>
        <w:t>kΩ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11,18 µA</w:t>
      </w:r>
    </w:p>
    <w:p w14:paraId="6FCB4CBA" w14:textId="4D0CED9D" w:rsidR="00363CD1" w:rsidRDefault="00363CD1" w:rsidP="00363CD1">
      <w:pPr>
        <w:spacing w:after="12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α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β</w:t>
      </w:r>
      <w:r>
        <w:rPr>
          <w:rFonts w:asciiTheme="minorHAnsi" w:hAnsiTheme="minorHAnsi" w:cstheme="minorHAnsi"/>
          <w:sz w:val="22"/>
          <w:szCs w:val="22"/>
        </w:rPr>
        <w:t xml:space="preserve"> / (</w:t>
      </w:r>
      <w:r>
        <w:rPr>
          <w:i/>
          <w:iCs/>
          <w:sz w:val="22"/>
          <w:szCs w:val="22"/>
        </w:rPr>
        <w:t>β</w:t>
      </w:r>
      <w:r>
        <w:rPr>
          <w:rFonts w:asciiTheme="minorHAnsi" w:hAnsiTheme="minorHAnsi" w:cstheme="minorHAnsi"/>
          <w:sz w:val="22"/>
          <w:szCs w:val="22"/>
        </w:rPr>
        <w:t xml:space="preserve"> + 1) = 0,993</w:t>
      </w:r>
    </w:p>
    <w:p w14:paraId="563672CD" w14:textId="40AC1297" w:rsidR="007C1D3A" w:rsidRDefault="00363CD1" w:rsidP="007C1D3A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β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/ </w:t>
      </w: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= 139,6</w:t>
      </w:r>
    </w:p>
    <w:p w14:paraId="033820A4" w14:textId="77777777" w:rsidR="007C1D3A" w:rsidRDefault="007C1D3A" w:rsidP="007C1D3A">
      <w:pPr>
        <w:spacing w:after="60"/>
        <w:jc w:val="both"/>
        <w:rPr>
          <w:rFonts w:asciiTheme="minorHAnsi" w:hAnsiTheme="minorHAnsi" w:cstheme="minorHAnsi"/>
          <w:sz w:val="22"/>
          <w:szCs w:val="22"/>
        </w:rPr>
      </w:pPr>
    </w:p>
    <w:p w14:paraId="4C89BE1B" w14:textId="2153971F" w:rsidR="007C1D3A" w:rsidRPr="007C1D3A" w:rsidRDefault="007C1D3A" w:rsidP="007C1D3A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 w:rsidRPr="007C1D3A">
        <w:rPr>
          <w:rFonts w:asciiTheme="minorHAnsi" w:hAnsiTheme="minorHAnsi" w:cstheme="minorHAnsi"/>
          <w:sz w:val="22"/>
          <w:szCs w:val="22"/>
        </w:rPr>
        <w:t xml:space="preserve">Com o aumento de R3 de 470 </w:t>
      </w:r>
      <w:proofErr w:type="spellStart"/>
      <w:r w:rsidRPr="007C1D3A">
        <w:rPr>
          <w:rFonts w:asciiTheme="minorHAnsi" w:hAnsiTheme="minorHAnsi" w:cstheme="minorHAnsi"/>
          <w:sz w:val="22"/>
          <w:szCs w:val="22"/>
        </w:rPr>
        <w:t>kΩ</w:t>
      </w:r>
      <w:proofErr w:type="spellEnd"/>
      <w:r w:rsidRPr="007C1D3A">
        <w:rPr>
          <w:rFonts w:asciiTheme="minorHAnsi" w:hAnsiTheme="minorHAnsi" w:cstheme="minorHAnsi"/>
          <w:sz w:val="22"/>
          <w:szCs w:val="22"/>
        </w:rPr>
        <w:t xml:space="preserve"> para 720 </w:t>
      </w:r>
      <w:proofErr w:type="spellStart"/>
      <w:r w:rsidRPr="007C1D3A">
        <w:rPr>
          <w:rFonts w:asciiTheme="minorHAnsi" w:hAnsiTheme="minorHAnsi" w:cstheme="minorHAnsi"/>
          <w:sz w:val="22"/>
          <w:szCs w:val="22"/>
        </w:rPr>
        <w:t>kΩ</w:t>
      </w:r>
      <w:proofErr w:type="spellEnd"/>
      <w:r w:rsidRPr="007C1D3A">
        <w:rPr>
          <w:rFonts w:asciiTheme="minorHAnsi" w:hAnsiTheme="minorHAnsi" w:cstheme="minorHAnsi"/>
          <w:sz w:val="22"/>
          <w:szCs w:val="22"/>
        </w:rPr>
        <w:t xml:space="preserve">, a corrente de base diminui, pois </w:t>
      </w: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7C1D3A">
        <w:rPr>
          <w:rFonts w:asciiTheme="minorHAnsi" w:hAnsiTheme="minorHAnsi" w:cstheme="minorHAnsi"/>
          <w:sz w:val="22"/>
          <w:szCs w:val="22"/>
        </w:rPr>
        <w:t xml:space="preserve">= (12 −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</w:t>
      </w:r>
      <w:r w:rsidRPr="007C1D3A">
        <w:rPr>
          <w:rFonts w:asciiTheme="minorHAnsi" w:hAnsiTheme="minorHAnsi" w:cstheme="minorHAnsi"/>
          <w:sz w:val="22"/>
          <w:szCs w:val="22"/>
        </w:rPr>
        <w:t xml:space="preserve">) / R3 passa de 14,99 µA para 11,18 µA. Como o transistor opera na região ativa,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7C1D3A">
        <w:rPr>
          <w:rFonts w:asciiTheme="minorHAnsi" w:hAnsiTheme="minorHAnsi" w:cstheme="minorHAnsi"/>
          <w:sz w:val="22"/>
          <w:szCs w:val="22"/>
        </w:rPr>
        <w:t xml:space="preserve">om </w:t>
      </w: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E</w:t>
      </w:r>
      <w:r w:rsidRPr="007C1D3A">
        <w:rPr>
          <w:rFonts w:asciiTheme="minorHAnsi" w:hAnsiTheme="minorHAnsi" w:cstheme="minorHAnsi"/>
          <w:sz w:val="22"/>
          <w:szCs w:val="22"/>
        </w:rPr>
        <w:t xml:space="preserve"> menor a queda de tensão em R2 diminui e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E</w:t>
      </w:r>
      <w:r w:rsidRPr="007C1D3A">
        <w:rPr>
          <w:rFonts w:asciiTheme="minorHAnsi" w:hAnsiTheme="minorHAnsi" w:cstheme="minorHAnsi"/>
          <w:sz w:val="22"/>
          <w:szCs w:val="22"/>
        </w:rPr>
        <w:t xml:space="preserve"> cai de 4,575 V para 3,42 V, e como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</w:t>
      </w:r>
      <w:r w:rsidRPr="007C1D3A"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E</w:t>
      </w:r>
      <w:r w:rsidRPr="007C1D3A">
        <w:rPr>
          <w:rFonts w:asciiTheme="minorHAnsi" w:hAnsiTheme="minorHAnsi" w:cstheme="minorHAnsi"/>
          <w:sz w:val="22"/>
          <w:szCs w:val="22"/>
        </w:rPr>
        <w:t xml:space="preserve"> +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BE</w:t>
      </w:r>
      <w:r w:rsidRPr="007C1D3A">
        <w:rPr>
          <w:rFonts w:asciiTheme="minorHAnsi" w:hAnsiTheme="minorHAnsi" w:cstheme="minorHAnsi"/>
          <w:sz w:val="22"/>
          <w:szCs w:val="22"/>
        </w:rPr>
        <w:t>, a tensão de base cai de 5,1 V para 3,95 V. C</w:t>
      </w:r>
      <w:r>
        <w:rPr>
          <w:rFonts w:asciiTheme="minorHAnsi" w:hAnsiTheme="minorHAnsi" w:cstheme="minorHAnsi"/>
          <w:sz w:val="22"/>
          <w:szCs w:val="22"/>
        </w:rPr>
        <w:t>onsequentemente o valor de</w:t>
      </w:r>
      <w:r w:rsidRPr="007C1D3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é </w:t>
      </w:r>
      <w:r w:rsidRPr="007C1D3A">
        <w:rPr>
          <w:rFonts w:asciiTheme="minorHAnsi" w:hAnsiTheme="minorHAnsi" w:cstheme="minorHAnsi"/>
          <w:sz w:val="22"/>
          <w:szCs w:val="22"/>
        </w:rPr>
        <w:t xml:space="preserve">menor, </w:t>
      </w:r>
      <w:r>
        <w:rPr>
          <w:rFonts w:asciiTheme="minorHAnsi" w:hAnsiTheme="minorHAnsi" w:cstheme="minorHAnsi"/>
          <w:sz w:val="22"/>
          <w:szCs w:val="22"/>
        </w:rPr>
        <w:t xml:space="preserve">fazendo com que </w:t>
      </w:r>
      <w:r w:rsidRPr="007C1D3A">
        <w:rPr>
          <w:rFonts w:asciiTheme="minorHAnsi" w:hAnsiTheme="minorHAnsi" w:cstheme="minorHAnsi"/>
          <w:sz w:val="22"/>
          <w:szCs w:val="22"/>
        </w:rPr>
        <w:t>a queda de tensão em R1 também diminu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7C1D3A">
        <w:rPr>
          <w:rFonts w:asciiTheme="minorHAnsi" w:hAnsiTheme="minorHAnsi" w:cstheme="minorHAnsi"/>
          <w:sz w:val="22"/>
          <w:szCs w:val="22"/>
        </w:rPr>
        <w:t xml:space="preserve">, e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C</w:t>
      </w:r>
      <w:r w:rsidRPr="007C1D3A">
        <w:rPr>
          <w:rFonts w:asciiTheme="minorHAnsi" w:hAnsiTheme="minorHAnsi" w:cstheme="minorHAnsi"/>
          <w:sz w:val="22"/>
          <w:szCs w:val="22"/>
        </w:rPr>
        <w:t xml:space="preserve"> sobe de 5,8 V para 7,37 V. A tensão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BE</w:t>
      </w:r>
      <w:r w:rsidRPr="007C1D3A">
        <w:rPr>
          <w:rFonts w:asciiTheme="minorHAnsi" w:hAnsiTheme="minorHAnsi" w:cstheme="minorHAnsi"/>
          <w:sz w:val="22"/>
          <w:szCs w:val="22"/>
        </w:rPr>
        <w:t xml:space="preserve"> varia pouco, de 0,618 V para 0,61 V, </w:t>
      </w:r>
      <w:r>
        <w:rPr>
          <w:rFonts w:asciiTheme="minorHAnsi" w:hAnsiTheme="minorHAnsi" w:cstheme="minorHAnsi"/>
          <w:sz w:val="22"/>
          <w:szCs w:val="22"/>
        </w:rPr>
        <w:t>estando dentro da tolerância esperada para uma junção de silício</w:t>
      </w:r>
      <w:r w:rsidRPr="007C1D3A">
        <w:rPr>
          <w:rFonts w:asciiTheme="minorHAnsi" w:hAnsiTheme="minorHAnsi" w:cstheme="minorHAnsi"/>
          <w:sz w:val="22"/>
          <w:szCs w:val="22"/>
        </w:rPr>
        <w:t xml:space="preserve">. Os parâmetros β (cerca de 140) e α (0,993) dependem do transistor e permanecem praticamente iguais, enquanto o ponto de operação se desloca e a tensão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CE</w:t>
      </w:r>
      <w:r w:rsidRPr="007C1D3A">
        <w:rPr>
          <w:rFonts w:asciiTheme="minorHAnsi" w:hAnsiTheme="minorHAnsi" w:cstheme="minorHAnsi"/>
          <w:sz w:val="22"/>
          <w:szCs w:val="22"/>
        </w:rPr>
        <w:t xml:space="preserve"> passa de 1,23 V para 3,95 V.</w:t>
      </w:r>
    </w:p>
    <w:p w14:paraId="0591F09F" w14:textId="028CD4A4" w:rsidR="00A109B7" w:rsidRDefault="00A109B7" w:rsidP="00A109B7">
      <w:pPr>
        <w:spacing w:after="360"/>
        <w:ind w:left="720"/>
        <w:jc w:val="center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15132D3F" wp14:editId="7174A8B9">
            <wp:extent cx="2337683" cy="4130660"/>
            <wp:effectExtent l="0" t="0" r="5715" b="3810"/>
            <wp:docPr id="1489638918" name="Imagem 1489638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396" cy="418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B43C" w14:textId="15A779D1" w:rsidR="007C1D3A" w:rsidRDefault="007C1D3A" w:rsidP="00A109B7">
      <w:pPr>
        <w:spacing w:after="360"/>
        <w:ind w:left="72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Figura 1: Circuito proposto para a </w:t>
      </w:r>
      <w:r w:rsidR="00753FD4">
        <w:rPr>
          <w:rFonts w:asciiTheme="minorHAnsi" w:hAnsiTheme="minorHAnsi" w:cstheme="minorHAnsi"/>
          <w:sz w:val="22"/>
          <w:szCs w:val="22"/>
        </w:rPr>
        <w:t>polarização do BD139.</w:t>
      </w:r>
    </w:p>
    <w:p w14:paraId="26F1F5FA" w14:textId="4D9D524F" w:rsidR="00D57C94" w:rsidRDefault="00D57C94" w:rsidP="00D57C94">
      <w:pPr>
        <w:spacing w:after="360"/>
        <w:ind w:left="72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965B604" wp14:editId="0805E741">
            <wp:extent cx="3053021" cy="5424034"/>
            <wp:effectExtent l="0" t="4445" r="0" b="0"/>
            <wp:docPr id="43495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160" name="Imagem 43495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67464" cy="54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0A31" w14:textId="28A2B870" w:rsidR="00D57C94" w:rsidRPr="00A109B7" w:rsidRDefault="00753FD4" w:rsidP="00A109B7">
      <w:pPr>
        <w:spacing w:after="360"/>
        <w:ind w:left="72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Figura 2: Circuito montado na matriz de contatos.</w:t>
      </w:r>
    </w:p>
    <w:p w14:paraId="4AC8A63A" w14:textId="77777777" w:rsidR="0034255E" w:rsidRPr="00E450B0" w:rsidRDefault="0034255E" w:rsidP="00231D6B">
      <w:pPr>
        <w:numPr>
          <w:ilvl w:val="0"/>
          <w:numId w:val="23"/>
        </w:numPr>
        <w:spacing w:after="120"/>
        <w:ind w:left="357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b/>
          <w:sz w:val="22"/>
          <w:szCs w:val="22"/>
        </w:rPr>
        <w:lastRenderedPageBreak/>
        <w:t>Transistor como chave</w:t>
      </w:r>
    </w:p>
    <w:p w14:paraId="0E9DEE31" w14:textId="77777777" w:rsidR="0034255E" w:rsidRPr="00E450B0" w:rsidRDefault="0034255E" w:rsidP="00231D6B">
      <w:pPr>
        <w:numPr>
          <w:ilvl w:val="1"/>
          <w:numId w:val="2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Montar o circuito </w: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t xml:space="preserve">da </w: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instrText xml:space="preserve"> REF _Ref427253024 \h </w:instrText>
      </w:r>
      <w:r w:rsidR="00231D6B" w:rsidRPr="00E450B0">
        <w:rPr>
          <w:rFonts w:asciiTheme="minorHAnsi" w:hAnsiTheme="minorHAnsi" w:cstheme="minorHAnsi"/>
          <w:b/>
          <w:bCs/>
          <w:sz w:val="22"/>
          <w:szCs w:val="22"/>
        </w:rPr>
        <w:instrText xml:space="preserve"> \* MERGEFORMAT </w:instrTex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fldChar w:fldCharType="separate"/>
      </w:r>
      <w:r w:rsidR="00290F1D" w:rsidRPr="00E450B0">
        <w:rPr>
          <w:rFonts w:asciiTheme="minorHAnsi" w:hAnsiTheme="minorHAnsi" w:cstheme="minorHAnsi"/>
          <w:b/>
          <w:bCs/>
          <w:sz w:val="22"/>
          <w:szCs w:val="22"/>
        </w:rPr>
        <w:t xml:space="preserve">Figura </w:t>
      </w:r>
      <w:r w:rsidR="00290F1D" w:rsidRPr="00E450B0">
        <w:rPr>
          <w:rFonts w:asciiTheme="minorHAnsi" w:hAnsiTheme="minorHAnsi" w:cstheme="minorHAnsi"/>
          <w:b/>
          <w:bCs/>
          <w:noProof/>
          <w:sz w:val="22"/>
          <w:szCs w:val="22"/>
        </w:rPr>
        <w:t>2</w:t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w:r w:rsidRPr="00E450B0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BC78F96" w14:textId="77777777" w:rsidR="0034255E" w:rsidRPr="00E450B0" w:rsidRDefault="00B10E12" w:rsidP="0034255E">
      <w:pPr>
        <w:keepNext/>
        <w:jc w:val="center"/>
        <w:rPr>
          <w:rFonts w:asciiTheme="minorHAnsi" w:hAnsiTheme="minorHAnsi" w:cstheme="minorHAnsi"/>
          <w:sz w:val="22"/>
          <w:szCs w:val="22"/>
        </w:rPr>
      </w:pPr>
      <w:r w:rsidRPr="00E450B0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0AFF622" wp14:editId="31649C9E">
            <wp:extent cx="2811780" cy="2885051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307" cy="28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59C4" w14:textId="702C812D" w:rsidR="0034255E" w:rsidRPr="00342D2E" w:rsidRDefault="0034255E" w:rsidP="00231D6B">
      <w:pPr>
        <w:pStyle w:val="Legenda"/>
        <w:spacing w:after="360"/>
        <w:jc w:val="center"/>
        <w:rPr>
          <w:rFonts w:asciiTheme="minorHAnsi" w:hAnsiTheme="minorHAnsi" w:cstheme="minorHAnsi"/>
          <w:b w:val="0"/>
          <w:bCs w:val="0"/>
          <w:sz w:val="22"/>
          <w:szCs w:val="22"/>
        </w:rPr>
      </w:pPr>
      <w:bookmarkStart w:id="0" w:name="_Ref427253024"/>
      <w:r w:rsidRPr="00342D2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Figura </w:t>
      </w:r>
      <w:bookmarkEnd w:id="0"/>
      <w:r w:rsidR="00753FD4" w:rsidRPr="00342D2E">
        <w:rPr>
          <w:rFonts w:asciiTheme="minorHAnsi" w:hAnsiTheme="minorHAnsi" w:cstheme="minorHAnsi"/>
          <w:b w:val="0"/>
          <w:bCs w:val="0"/>
          <w:sz w:val="22"/>
          <w:szCs w:val="22"/>
        </w:rPr>
        <w:t>3:</w:t>
      </w:r>
      <w:r w:rsidRPr="00342D2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TBJ como chave.</w:t>
      </w:r>
    </w:p>
    <w:p w14:paraId="4D6C79BC" w14:textId="77777777" w:rsidR="0034255E" w:rsidRPr="00E450B0" w:rsidRDefault="0034255E" w:rsidP="00231D6B">
      <w:pPr>
        <w:numPr>
          <w:ilvl w:val="1"/>
          <w:numId w:val="23"/>
        </w:numPr>
        <w:spacing w:after="60"/>
        <w:ind w:left="1077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450B0">
        <w:rPr>
          <w:rFonts w:asciiTheme="minorHAnsi" w:hAnsiTheme="minorHAnsi" w:cstheme="minorHAnsi"/>
          <w:sz w:val="22"/>
          <w:szCs w:val="22"/>
        </w:rPr>
        <w:t xml:space="preserve">Observar o comportamento do circuito ao apertar o botão. Medir as grandezas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C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E</w:t>
      </w:r>
      <w:r w:rsidRPr="00E450B0">
        <w:rPr>
          <w:rFonts w:asciiTheme="minorHAnsi" w:hAnsiTheme="minorHAnsi" w:cstheme="minorHAnsi"/>
          <w:sz w:val="22"/>
          <w:szCs w:val="22"/>
        </w:rPr>
        <w:t xml:space="preserve">, </w:t>
      </w:r>
      <w:r w:rsidRPr="00E450B0">
        <w:rPr>
          <w:i/>
          <w:iCs/>
          <w:sz w:val="22"/>
          <w:szCs w:val="22"/>
        </w:rPr>
        <w:t>V</w:t>
      </w:r>
      <w:r w:rsidRPr="00E450B0">
        <w:rPr>
          <w:i/>
          <w:iCs/>
          <w:sz w:val="22"/>
          <w:szCs w:val="22"/>
          <w:vertAlign w:val="subscript"/>
        </w:rPr>
        <w:t>BE</w:t>
      </w:r>
    </w:p>
    <w:p w14:paraId="558710B7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Chave fechada</w:t>
      </w:r>
    </w:p>
    <w:p w14:paraId="39991A24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= 0,758 V</w:t>
      </w:r>
    </w:p>
    <w:p w14:paraId="418CB2DE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= 0,016 V</w:t>
      </w:r>
    </w:p>
    <w:p w14:paraId="4DB6B5AE" w14:textId="77777777" w:rsidR="00DA2672" w:rsidRDefault="005950B5">
      <w:pPr>
        <w:spacing w:after="6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E</w:t>
      </w:r>
      <w:r>
        <w:rPr>
          <w:rFonts w:asciiTheme="minorHAnsi" w:hAnsiTheme="minorHAnsi" w:cstheme="minorHAnsi"/>
          <w:sz w:val="22"/>
          <w:szCs w:val="22"/>
        </w:rPr>
        <w:t xml:space="preserve"> = 0,006 V</w:t>
      </w:r>
    </w:p>
    <w:p w14:paraId="7564B58A" w14:textId="77777777" w:rsidR="00DA2672" w:rsidRDefault="005950B5">
      <w:pPr>
        <w:spacing w:after="240"/>
        <w:ind w:left="107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BE</w:t>
      </w:r>
      <w:r>
        <w:rPr>
          <w:rFonts w:asciiTheme="minorHAnsi" w:hAnsiTheme="minorHAnsi" w:cstheme="minorHAnsi"/>
          <w:sz w:val="22"/>
          <w:szCs w:val="22"/>
        </w:rPr>
        <w:t xml:space="preserve"> = 0,758 V</w:t>
      </w:r>
    </w:p>
    <w:p w14:paraId="3BFE69A2" w14:textId="45C7B486" w:rsidR="00D57C94" w:rsidRDefault="00D57C94" w:rsidP="00D57C94">
      <w:pPr>
        <w:spacing w:after="24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19655BAA" wp14:editId="22D5AEF3">
            <wp:extent cx="2027582" cy="3602228"/>
            <wp:effectExtent l="0" t="0" r="0" b="0"/>
            <wp:docPr id="2135514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439" name="Imagem 2135514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447" cy="36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4384" w14:textId="66478063" w:rsidR="00342D2E" w:rsidRDefault="00342D2E" w:rsidP="00D57C94">
      <w:pPr>
        <w:spacing w:after="24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Figura 4: Montagem desligada do circuito TBJ como chave.</w:t>
      </w:r>
    </w:p>
    <w:p w14:paraId="5EEC1C63" w14:textId="2309F116" w:rsidR="00342D2E" w:rsidRDefault="00D57C94" w:rsidP="00342D2E">
      <w:pPr>
        <w:jc w:val="center"/>
        <w:rPr>
          <w:rFonts w:asciiTheme="minorHAnsi" w:hAnsiTheme="minorHAnsi" w:cstheme="minorHAnsi"/>
          <w:b/>
          <w:sz w:val="32"/>
          <w:szCs w:val="24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F496D75" wp14:editId="4B915E26">
            <wp:extent cx="2003729" cy="3559851"/>
            <wp:effectExtent l="0" t="0" r="0" b="2540"/>
            <wp:docPr id="8284209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0955" name="Imagem 8284209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785" cy="35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EB9C" w14:textId="77777777" w:rsidR="00342D2E" w:rsidRDefault="00342D2E" w:rsidP="00342D2E">
      <w:pPr>
        <w:jc w:val="center"/>
        <w:rPr>
          <w:rFonts w:asciiTheme="minorHAnsi" w:hAnsiTheme="minorHAnsi" w:cstheme="minorHAnsi"/>
          <w:b/>
          <w:sz w:val="32"/>
          <w:szCs w:val="24"/>
        </w:rPr>
      </w:pPr>
    </w:p>
    <w:p w14:paraId="2B0AFEA7" w14:textId="07594DAF" w:rsidR="00342D2E" w:rsidRPr="00316311" w:rsidRDefault="00342D2E" w:rsidP="00316311">
      <w:pPr>
        <w:spacing w:after="24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Figura 5: Montagem ligada do circuito TBJ como chave.</w:t>
      </w:r>
    </w:p>
    <w:sectPr w:rsidR="00342D2E" w:rsidRPr="00316311" w:rsidSect="00AD7A90">
      <w:headerReference w:type="default" r:id="rId12"/>
      <w:footerReference w:type="defaul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2D48" w14:textId="77777777" w:rsidR="005950B5" w:rsidRDefault="005950B5" w:rsidP="003D4564">
      <w:r>
        <w:separator/>
      </w:r>
    </w:p>
  </w:endnote>
  <w:endnote w:type="continuationSeparator" w:id="0">
    <w:p w14:paraId="406F0657" w14:textId="77777777" w:rsidR="005950B5" w:rsidRDefault="005950B5" w:rsidP="003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166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</w:rPr>
    </w:sdtEndPr>
    <w:sdtContent>
      <w:p w14:paraId="0B63935B" w14:textId="77777777" w:rsidR="0072415A" w:rsidRPr="00790894" w:rsidRDefault="0072415A">
        <w:pPr>
          <w:pStyle w:val="Rodap"/>
          <w:jc w:val="right"/>
          <w:rPr>
            <w:rFonts w:asciiTheme="minorHAnsi" w:hAnsiTheme="minorHAnsi" w:cstheme="minorHAnsi"/>
          </w:rPr>
        </w:pPr>
        <w:r w:rsidRPr="00790894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790894">
          <w:rPr>
            <w:rFonts w:asciiTheme="minorHAnsi" w:hAnsiTheme="minorHAnsi" w:cstheme="minorHAnsi"/>
            <w:sz w:val="18"/>
            <w:szCs w:val="18"/>
          </w:rPr>
          <w:instrText>PAGE   \* MERGEFORMAT</w:instrText>
        </w:r>
        <w:r w:rsidRPr="00790894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Pr="00790894">
          <w:rPr>
            <w:rFonts w:asciiTheme="minorHAnsi" w:hAnsiTheme="minorHAnsi" w:cstheme="minorHAnsi"/>
            <w:sz w:val="18"/>
            <w:szCs w:val="18"/>
          </w:rPr>
          <w:t>2</w:t>
        </w:r>
        <w:r w:rsidRPr="00790894">
          <w:rPr>
            <w:rFonts w:asciiTheme="minorHAnsi" w:hAnsiTheme="minorHAnsi" w:cstheme="minorHAnsi"/>
            <w:sz w:val="18"/>
            <w:szCs w:val="18"/>
          </w:rPr>
          <w:fldChar w:fldCharType="end"/>
        </w:r>
      </w:p>
    </w:sdtContent>
  </w:sdt>
  <w:p w14:paraId="0618C508" w14:textId="77777777" w:rsidR="0072415A" w:rsidRDefault="007241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9806" w14:textId="77777777" w:rsidR="005950B5" w:rsidRDefault="005950B5" w:rsidP="003D4564">
      <w:r>
        <w:separator/>
      </w:r>
    </w:p>
  </w:footnote>
  <w:footnote w:type="continuationSeparator" w:id="0">
    <w:p w14:paraId="386605A0" w14:textId="77777777" w:rsidR="005950B5" w:rsidRDefault="005950B5" w:rsidP="003D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7EE8" w14:textId="77777777" w:rsidR="00790894" w:rsidRPr="00BC6DCE" w:rsidRDefault="00790894" w:rsidP="0079089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959DCC8" wp14:editId="3777CE9B">
          <wp:simplePos x="0" y="0"/>
          <wp:positionH relativeFrom="margin">
            <wp:posOffset>4323715</wp:posOffset>
          </wp:positionH>
          <wp:positionV relativeFrom="paragraph">
            <wp:posOffset>-53975</wp:posOffset>
          </wp:positionV>
          <wp:extent cx="1808963" cy="925195"/>
          <wp:effectExtent l="0" t="0" r="1270" b="8255"/>
          <wp:wrapNone/>
          <wp:docPr id="159025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254167" name="Imagem 1590254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963" cy="925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6DCE">
      <w:rPr>
        <w:rFonts w:asciiTheme="minorHAnsi" w:hAnsiTheme="minorHAnsi" w:cstheme="minorHAnsi"/>
        <w:b/>
        <w:sz w:val="24"/>
        <w:szCs w:val="24"/>
      </w:rPr>
      <w:t>Universidade SENAI CIMATEC</w:t>
    </w:r>
  </w:p>
  <w:p w14:paraId="1EF16DDD" w14:textId="77777777" w:rsidR="00790894" w:rsidRPr="00BC6DCE" w:rsidRDefault="00790894" w:rsidP="0079089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Eng. Elétrica – Laboratório de Eletrônica Analógica – GRD-MEE-0062</w:t>
    </w:r>
  </w:p>
  <w:p w14:paraId="2F107A1F" w14:textId="77777777" w:rsidR="00790894" w:rsidRPr="00BC6DCE" w:rsidRDefault="00790894" w:rsidP="0079089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Prof. Cleber Vinícius R. Almeida, M. Sc. Eng.</w:t>
    </w:r>
  </w:p>
  <w:p w14:paraId="2629D200" w14:textId="77777777" w:rsidR="00790894" w:rsidRDefault="00790894" w:rsidP="00790894">
    <w:pPr>
      <w:pStyle w:val="Cabealho"/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Roteiro de Prática</w:t>
    </w:r>
  </w:p>
  <w:p w14:paraId="1A1869CD" w14:textId="18806F51" w:rsidR="007C1D3A" w:rsidRPr="00BC6DCE" w:rsidRDefault="007C1D3A" w:rsidP="00790894">
    <w:pPr>
      <w:pStyle w:val="Cabealho"/>
      <w:rPr>
        <w:rFonts w:asciiTheme="minorHAnsi" w:hAnsiTheme="minorHAnsi" w:cstheme="minorHAnsi"/>
        <w:b/>
        <w:sz w:val="24"/>
        <w:szCs w:val="24"/>
      </w:rPr>
    </w:pPr>
    <w:r>
      <w:rPr>
        <w:rFonts w:asciiTheme="minorHAnsi" w:hAnsiTheme="minorHAnsi" w:cstheme="minorHAnsi"/>
        <w:b/>
        <w:sz w:val="24"/>
        <w:szCs w:val="24"/>
      </w:rPr>
      <w:t>Discentes: Felippo e Amanda</w:t>
    </w:r>
  </w:p>
  <w:p w14:paraId="2D6A2291" w14:textId="77777777" w:rsidR="003D4564" w:rsidRDefault="003D4564" w:rsidP="003D4564">
    <w:pPr>
      <w:pStyle w:val="Cabealho"/>
      <w:pBdr>
        <w:bottom w:val="single" w:sz="12" w:space="1" w:color="auto"/>
      </w:pBdr>
      <w:rPr>
        <w:rFonts w:ascii="Arial" w:hAnsi="Arial" w:cs="Arial"/>
        <w:b/>
      </w:rPr>
    </w:pPr>
  </w:p>
  <w:p w14:paraId="5BBCE2F9" w14:textId="77777777" w:rsidR="003D4564" w:rsidRDefault="003D4564" w:rsidP="003D45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1FD05C4"/>
    <w:multiLevelType w:val="hybridMultilevel"/>
    <w:tmpl w:val="545809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F30B34"/>
    <w:multiLevelType w:val="multilevel"/>
    <w:tmpl w:val="DFD4842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4" w15:restartNumberingAfterBreak="0">
    <w:nsid w:val="1FC15A2E"/>
    <w:multiLevelType w:val="hybridMultilevel"/>
    <w:tmpl w:val="B9489D0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5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1D6E9F"/>
    <w:multiLevelType w:val="multilevel"/>
    <w:tmpl w:val="DA9A0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8"/>
  </w:num>
  <w:num w:numId="2" w16cid:durableId="1581601901">
    <w:abstractNumId w:val="16"/>
  </w:num>
  <w:num w:numId="3" w16cid:durableId="1143158546">
    <w:abstractNumId w:val="14"/>
  </w:num>
  <w:num w:numId="4" w16cid:durableId="1554735909">
    <w:abstractNumId w:val="0"/>
  </w:num>
  <w:num w:numId="5" w16cid:durableId="1332293013">
    <w:abstractNumId w:val="10"/>
  </w:num>
  <w:num w:numId="6" w16cid:durableId="887061124">
    <w:abstractNumId w:val="17"/>
  </w:num>
  <w:num w:numId="7" w16cid:durableId="1238396474">
    <w:abstractNumId w:val="18"/>
  </w:num>
  <w:num w:numId="8" w16cid:durableId="867917016">
    <w:abstractNumId w:val="2"/>
  </w:num>
  <w:num w:numId="9" w16cid:durableId="1071468562">
    <w:abstractNumId w:val="7"/>
  </w:num>
  <w:num w:numId="10" w16cid:durableId="1786653711">
    <w:abstractNumId w:val="6"/>
  </w:num>
  <w:num w:numId="11" w16cid:durableId="455637677">
    <w:abstractNumId w:val="15"/>
  </w:num>
  <w:num w:numId="12" w16cid:durableId="805005767">
    <w:abstractNumId w:val="19"/>
  </w:num>
  <w:num w:numId="13" w16cid:durableId="109779598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9"/>
  </w:num>
  <w:num w:numId="15" w16cid:durableId="1707020558">
    <w:abstractNumId w:val="11"/>
  </w:num>
  <w:num w:numId="16" w16cid:durableId="234240072">
    <w:abstractNumId w:val="5"/>
  </w:num>
  <w:num w:numId="17" w16cid:durableId="1832525250">
    <w:abstractNumId w:val="13"/>
  </w:num>
  <w:num w:numId="18" w16cid:durableId="17898046">
    <w:abstractNumId w:val="22"/>
  </w:num>
  <w:num w:numId="19" w16cid:durableId="1975870836">
    <w:abstractNumId w:val="12"/>
  </w:num>
  <w:num w:numId="20" w16cid:durableId="648704324">
    <w:abstractNumId w:val="4"/>
  </w:num>
  <w:num w:numId="21" w16cid:durableId="132140500">
    <w:abstractNumId w:val="1"/>
  </w:num>
  <w:num w:numId="22" w16cid:durableId="343633559">
    <w:abstractNumId w:val="20"/>
  </w:num>
  <w:num w:numId="23" w16cid:durableId="140372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2596C"/>
    <w:rsid w:val="00090FC7"/>
    <w:rsid w:val="00092F6E"/>
    <w:rsid w:val="00146D94"/>
    <w:rsid w:val="001535F4"/>
    <w:rsid w:val="001732CB"/>
    <w:rsid w:val="00180F06"/>
    <w:rsid w:val="001848A5"/>
    <w:rsid w:val="001A64BD"/>
    <w:rsid w:val="001C131D"/>
    <w:rsid w:val="001C1D39"/>
    <w:rsid w:val="001C6A1C"/>
    <w:rsid w:val="001E01D3"/>
    <w:rsid w:val="00213778"/>
    <w:rsid w:val="00227496"/>
    <w:rsid w:val="002309C1"/>
    <w:rsid w:val="00231D6B"/>
    <w:rsid w:val="002343FB"/>
    <w:rsid w:val="00270460"/>
    <w:rsid w:val="00290F1D"/>
    <w:rsid w:val="002B0F08"/>
    <w:rsid w:val="002B3748"/>
    <w:rsid w:val="002E2B89"/>
    <w:rsid w:val="00316311"/>
    <w:rsid w:val="00323EBD"/>
    <w:rsid w:val="0034255E"/>
    <w:rsid w:val="00342D2E"/>
    <w:rsid w:val="00363CD1"/>
    <w:rsid w:val="00383C31"/>
    <w:rsid w:val="003919A3"/>
    <w:rsid w:val="00392736"/>
    <w:rsid w:val="003D4564"/>
    <w:rsid w:val="003E74C3"/>
    <w:rsid w:val="00430B5C"/>
    <w:rsid w:val="00466C02"/>
    <w:rsid w:val="00491077"/>
    <w:rsid w:val="004A51CA"/>
    <w:rsid w:val="004B5FB2"/>
    <w:rsid w:val="004C3EE1"/>
    <w:rsid w:val="004D7814"/>
    <w:rsid w:val="005105BD"/>
    <w:rsid w:val="00514D7A"/>
    <w:rsid w:val="00517C44"/>
    <w:rsid w:val="005950B5"/>
    <w:rsid w:val="005B567C"/>
    <w:rsid w:val="005B78D9"/>
    <w:rsid w:val="005E28FD"/>
    <w:rsid w:val="00620651"/>
    <w:rsid w:val="006249DF"/>
    <w:rsid w:val="006327AB"/>
    <w:rsid w:val="00642B3E"/>
    <w:rsid w:val="00643099"/>
    <w:rsid w:val="00652695"/>
    <w:rsid w:val="00654276"/>
    <w:rsid w:val="00691CF7"/>
    <w:rsid w:val="006A1619"/>
    <w:rsid w:val="006A6C82"/>
    <w:rsid w:val="006D65D5"/>
    <w:rsid w:val="007078FF"/>
    <w:rsid w:val="0072415A"/>
    <w:rsid w:val="00744E8D"/>
    <w:rsid w:val="0075302A"/>
    <w:rsid w:val="00753FD4"/>
    <w:rsid w:val="007554E6"/>
    <w:rsid w:val="00762FAE"/>
    <w:rsid w:val="00786239"/>
    <w:rsid w:val="00786F47"/>
    <w:rsid w:val="00790894"/>
    <w:rsid w:val="007B74B1"/>
    <w:rsid w:val="007C1D3A"/>
    <w:rsid w:val="007E1E3F"/>
    <w:rsid w:val="00806BB0"/>
    <w:rsid w:val="008315A2"/>
    <w:rsid w:val="00836A40"/>
    <w:rsid w:val="00841373"/>
    <w:rsid w:val="00843EB7"/>
    <w:rsid w:val="008863BA"/>
    <w:rsid w:val="008913B8"/>
    <w:rsid w:val="008A2BC2"/>
    <w:rsid w:val="008D3814"/>
    <w:rsid w:val="008D4EBE"/>
    <w:rsid w:val="00906980"/>
    <w:rsid w:val="00966C90"/>
    <w:rsid w:val="00995712"/>
    <w:rsid w:val="009A0690"/>
    <w:rsid w:val="009A1515"/>
    <w:rsid w:val="009A2757"/>
    <w:rsid w:val="009A27F6"/>
    <w:rsid w:val="009B3E8C"/>
    <w:rsid w:val="009B68E1"/>
    <w:rsid w:val="009B7372"/>
    <w:rsid w:val="009C4F30"/>
    <w:rsid w:val="009D2580"/>
    <w:rsid w:val="009F2CF5"/>
    <w:rsid w:val="00A109B7"/>
    <w:rsid w:val="00A379F5"/>
    <w:rsid w:val="00A61A86"/>
    <w:rsid w:val="00A760D4"/>
    <w:rsid w:val="00AB6BD8"/>
    <w:rsid w:val="00AD7A90"/>
    <w:rsid w:val="00AF56D8"/>
    <w:rsid w:val="00B10E12"/>
    <w:rsid w:val="00B27858"/>
    <w:rsid w:val="00B4039E"/>
    <w:rsid w:val="00B66C75"/>
    <w:rsid w:val="00B814B2"/>
    <w:rsid w:val="00B81DBE"/>
    <w:rsid w:val="00BA0AFE"/>
    <w:rsid w:val="00C11FD5"/>
    <w:rsid w:val="00C36972"/>
    <w:rsid w:val="00C915C8"/>
    <w:rsid w:val="00C95BE2"/>
    <w:rsid w:val="00CA071F"/>
    <w:rsid w:val="00CB2B50"/>
    <w:rsid w:val="00CC30FE"/>
    <w:rsid w:val="00CD5C06"/>
    <w:rsid w:val="00D5718F"/>
    <w:rsid w:val="00D57C94"/>
    <w:rsid w:val="00DA2672"/>
    <w:rsid w:val="00DA3D47"/>
    <w:rsid w:val="00DC46A5"/>
    <w:rsid w:val="00E362D1"/>
    <w:rsid w:val="00E450B0"/>
    <w:rsid w:val="00ED7902"/>
    <w:rsid w:val="00EE0278"/>
    <w:rsid w:val="00EE38E9"/>
    <w:rsid w:val="00EF6C0C"/>
    <w:rsid w:val="00F103A5"/>
    <w:rsid w:val="00F226A6"/>
    <w:rsid w:val="00F43C9D"/>
    <w:rsid w:val="00F53EE8"/>
    <w:rsid w:val="00F80AEE"/>
    <w:rsid w:val="00F87FBC"/>
    <w:rsid w:val="00F961B5"/>
    <w:rsid w:val="00FC27B6"/>
    <w:rsid w:val="00FC316C"/>
    <w:rsid w:val="00FC54E8"/>
    <w:rsid w:val="00FD040A"/>
    <w:rsid w:val="00FD6CD5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D13A5A"/>
  <w15:chartTrackingRefBased/>
  <w15:docId w15:val="{548E2530-DD16-49DC-A109-A60BD5D5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75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7554E6"/>
    <w:rPr>
      <w:rFonts w:ascii="Arial" w:hAnsi="Arial"/>
      <w:sz w:val="24"/>
    </w:rPr>
  </w:style>
  <w:style w:type="character" w:customStyle="1" w:styleId="fontstyle01">
    <w:name w:val="fontstyle01"/>
    <w:rsid w:val="007078FF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7078FF"/>
    <w:rPr>
      <w:rFonts w:ascii="Helvetica-Oblique" w:hAnsi="Helvetica-Oblique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rsid w:val="007078F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customStyle="1" w:styleId="TextodecomentrioChar">
    <w:name w:val="Texto de comentário Char"/>
    <w:basedOn w:val="Fontepargpadro"/>
    <w:link w:val="Textodecomentrio"/>
    <w:rsid w:val="003D4564"/>
  </w:style>
  <w:style w:type="paragraph" w:styleId="Legenda">
    <w:name w:val="caption"/>
    <w:basedOn w:val="Normal"/>
    <w:next w:val="Normal"/>
    <w:unhideWhenUsed/>
    <w:qFormat/>
    <w:rsid w:val="0034255E"/>
    <w:rPr>
      <w:b/>
      <w:bCs/>
    </w:rPr>
  </w:style>
  <w:style w:type="character" w:styleId="Refdecomentrio">
    <w:name w:val="annotation reference"/>
    <w:basedOn w:val="Fontepargpadro"/>
    <w:rsid w:val="00744E8D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744E8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744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491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marivaldohc</dc:creator>
  <cp:keywords/>
  <dc:description/>
  <cp:lastModifiedBy>FELIPPO DA SILVA LO BIANCO</cp:lastModifiedBy>
  <cp:revision>27</cp:revision>
  <cp:lastPrinted>2023-03-30T18:20:00Z</cp:lastPrinted>
  <dcterms:created xsi:type="dcterms:W3CDTF">2023-03-30T16:58:00Z</dcterms:created>
  <dcterms:modified xsi:type="dcterms:W3CDTF">2026-10-07T13:18:00Z</dcterms:modified>
</cp:coreProperties>
</file>