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gliatabella"/>
        <w:tblW w:w="0" w:type="auto"/>
        <w:tblInd w:w="4815" w:type="dxa"/>
        <w:tblLook w:val="04A0" w:firstRow="1" w:lastRow="0" w:firstColumn="1" w:lastColumn="0" w:noHBand="0" w:noVBand="1"/>
      </w:tblPr>
      <w:tblGrid>
        <w:gridCol w:w="4813"/>
      </w:tblGrid>
      <w:tr w:rsidR="00053C9F" w:rsidRPr="00BF679A" w14:paraId="1F82F6E7" w14:textId="77777777" w:rsidTr="00232D5F">
        <w:tc>
          <w:tcPr>
            <w:tcW w:w="4813" w:type="dxa"/>
          </w:tcPr>
          <w:p w14:paraId="4D256CE1" w14:textId="32F881BC" w:rsidR="00EC3651" w:rsidRPr="00BF679A" w:rsidRDefault="00EC3651" w:rsidP="006C41C3">
            <w:pPr>
              <w:pStyle w:val="PreformattatoHTML"/>
              <w:rPr>
                <w:rFonts w:ascii="Aptos" w:hAnsi="Aptos" w:cstheme="minorHAnsi"/>
                <w:color w:val="000000"/>
              </w:rPr>
            </w:pPr>
            <w:bookmarkStart w:id="0" w:name="_Hlk115280702"/>
            <w:r w:rsidRPr="00BF679A">
              <w:rPr>
                <w:rFonts w:ascii="Aptos" w:hAnsi="Aptos" w:cstheme="minorHAnsi"/>
              </w:rPr>
              <w:t xml:space="preserve">Spett.le </w:t>
            </w:r>
            <w:r w:rsidR="006C41C3" w:rsidRPr="00BF679A">
              <w:rPr>
                <w:rFonts w:ascii="Aptos" w:hAnsi="Aptos" w:cstheme="minorHAnsi"/>
                <w:color w:val="000000"/>
              </w:rPr>
              <w:t>{denominazione}</w:t>
            </w:r>
          </w:p>
          <w:p w14:paraId="2FCEC1AA" w14:textId="4CBD26D7" w:rsidR="00EC3651" w:rsidRPr="00BF679A" w:rsidRDefault="00EC3651" w:rsidP="006C41C3">
            <w:pPr>
              <w:pStyle w:val="PreformattatoHTML"/>
              <w:rPr>
                <w:rFonts w:ascii="Aptos" w:hAnsi="Aptos" w:cstheme="minorHAnsi"/>
                <w:color w:val="000000"/>
              </w:rPr>
            </w:pPr>
            <w:r w:rsidRPr="00BF679A">
              <w:rPr>
                <w:rFonts w:ascii="Aptos" w:hAnsi="Aptos" w:cstheme="minorHAnsi"/>
              </w:rPr>
              <w:t xml:space="preserve">Indirizzo: </w:t>
            </w:r>
            <w:r w:rsidR="006C41C3" w:rsidRPr="00BF679A">
              <w:rPr>
                <w:rFonts w:ascii="Aptos" w:hAnsi="Aptos" w:cstheme="minorHAnsi"/>
                <w:color w:val="000000"/>
              </w:rPr>
              <w:t>{indirizzo}</w:t>
            </w:r>
          </w:p>
          <w:p w14:paraId="29E86D00" w14:textId="6918982C" w:rsidR="00EC3651" w:rsidRPr="00BF679A" w:rsidRDefault="00EC3651" w:rsidP="006C41C3">
            <w:pPr>
              <w:pStyle w:val="PreformattatoHTML"/>
              <w:rPr>
                <w:rFonts w:ascii="Aptos" w:hAnsi="Aptos" w:cstheme="minorHAnsi"/>
                <w:color w:val="000000"/>
              </w:rPr>
            </w:pPr>
            <w:r w:rsidRPr="00BF679A">
              <w:rPr>
                <w:rFonts w:ascii="Aptos" w:hAnsi="Aptos" w:cstheme="minorHAnsi"/>
              </w:rPr>
              <w:t xml:space="preserve">CAP: </w:t>
            </w:r>
            <w:r w:rsidR="006C41C3" w:rsidRPr="00BF679A">
              <w:rPr>
                <w:rFonts w:ascii="Aptos" w:hAnsi="Aptos" w:cstheme="minorHAnsi"/>
                <w:color w:val="000000"/>
              </w:rPr>
              <w:t>{</w:t>
            </w:r>
            <w:proofErr w:type="spellStart"/>
            <w:r w:rsidR="006C41C3" w:rsidRPr="00BF679A">
              <w:rPr>
                <w:rFonts w:ascii="Aptos" w:hAnsi="Aptos" w:cstheme="minorHAnsi"/>
                <w:color w:val="000000"/>
              </w:rPr>
              <w:t>cap</w:t>
            </w:r>
            <w:proofErr w:type="spellEnd"/>
            <w:r w:rsidR="006C41C3" w:rsidRPr="00BF679A">
              <w:rPr>
                <w:rFonts w:ascii="Aptos" w:hAnsi="Aptos" w:cstheme="minorHAnsi"/>
                <w:color w:val="000000"/>
              </w:rPr>
              <w:t>}</w:t>
            </w:r>
          </w:p>
          <w:p w14:paraId="54AA7576" w14:textId="1AFFBE46" w:rsidR="00EC3651" w:rsidRPr="00BF679A" w:rsidRDefault="00EC3651" w:rsidP="006C41C3">
            <w:pPr>
              <w:pStyle w:val="PreformattatoHTML"/>
              <w:rPr>
                <w:rFonts w:ascii="Aptos" w:hAnsi="Aptos" w:cstheme="minorHAnsi"/>
                <w:color w:val="000000"/>
              </w:rPr>
            </w:pPr>
            <w:r w:rsidRPr="00BF679A">
              <w:rPr>
                <w:rFonts w:ascii="Aptos" w:hAnsi="Aptos" w:cstheme="minorHAnsi"/>
              </w:rPr>
              <w:t xml:space="preserve">Città: </w:t>
            </w:r>
            <w:r w:rsidR="006C41C3" w:rsidRPr="00BF679A">
              <w:rPr>
                <w:rFonts w:ascii="Aptos" w:hAnsi="Aptos" w:cstheme="minorHAnsi"/>
                <w:color w:val="000000"/>
              </w:rPr>
              <w:t>{</w:t>
            </w:r>
            <w:proofErr w:type="gramStart"/>
            <w:r w:rsidR="006C41C3" w:rsidRPr="00BF679A">
              <w:rPr>
                <w:rFonts w:ascii="Aptos" w:hAnsi="Aptos" w:cstheme="minorHAnsi"/>
                <w:color w:val="000000"/>
              </w:rPr>
              <w:t>citta</w:t>
            </w:r>
            <w:proofErr w:type="gramEnd"/>
            <w:r w:rsidR="006C41C3" w:rsidRPr="00BF679A">
              <w:rPr>
                <w:rFonts w:ascii="Aptos" w:hAnsi="Aptos" w:cstheme="minorHAnsi"/>
                <w:color w:val="000000"/>
              </w:rPr>
              <w:t>}</w:t>
            </w:r>
          </w:p>
          <w:p w14:paraId="2A690F41" w14:textId="4FF3B755" w:rsidR="00EC3651" w:rsidRPr="00BF679A" w:rsidRDefault="00EC3651" w:rsidP="006C41C3">
            <w:pPr>
              <w:pStyle w:val="PreformattatoHTML"/>
              <w:rPr>
                <w:rFonts w:ascii="Aptos" w:hAnsi="Aptos" w:cstheme="minorHAnsi"/>
                <w:color w:val="000000"/>
              </w:rPr>
            </w:pPr>
            <w:r w:rsidRPr="00BF679A">
              <w:rPr>
                <w:rFonts w:ascii="Aptos" w:hAnsi="Aptos" w:cstheme="minorHAnsi"/>
              </w:rPr>
              <w:t xml:space="preserve">(Provincia): </w:t>
            </w:r>
            <w:r w:rsidR="006C41C3" w:rsidRPr="00BF679A">
              <w:rPr>
                <w:rFonts w:ascii="Aptos" w:hAnsi="Aptos" w:cstheme="minorHAnsi"/>
                <w:color w:val="000000"/>
              </w:rPr>
              <w:t>{provincia}</w:t>
            </w:r>
          </w:p>
          <w:p w14:paraId="10DD93FC" w14:textId="3B63FEE2" w:rsidR="00053C9F" w:rsidRPr="00BF679A" w:rsidRDefault="00EC3651" w:rsidP="006C41C3">
            <w:pPr>
              <w:pStyle w:val="PreformattatoHTML"/>
              <w:rPr>
                <w:rFonts w:ascii="Aptos" w:hAnsi="Aptos"/>
                <w:color w:val="000000"/>
              </w:rPr>
            </w:pPr>
            <w:r w:rsidRPr="00BF679A">
              <w:rPr>
                <w:rFonts w:ascii="Aptos" w:hAnsi="Aptos" w:cstheme="minorHAnsi"/>
              </w:rPr>
              <w:t xml:space="preserve">P. IVA: </w:t>
            </w:r>
            <w:r w:rsidR="006C41C3" w:rsidRPr="00BF679A">
              <w:rPr>
                <w:rFonts w:ascii="Aptos" w:hAnsi="Aptos" w:cstheme="minorHAnsi"/>
                <w:color w:val="000000"/>
              </w:rPr>
              <w:t>{</w:t>
            </w:r>
            <w:proofErr w:type="spellStart"/>
            <w:r w:rsidR="006C41C3" w:rsidRPr="00BF679A">
              <w:rPr>
                <w:rFonts w:ascii="Aptos" w:hAnsi="Aptos" w:cstheme="minorHAnsi"/>
                <w:color w:val="000000"/>
              </w:rPr>
              <w:t>partita_iva</w:t>
            </w:r>
            <w:proofErr w:type="spellEnd"/>
            <w:r w:rsidR="006C41C3" w:rsidRPr="00BF679A">
              <w:rPr>
                <w:rFonts w:ascii="Aptos" w:hAnsi="Aptos" w:cstheme="minorHAnsi"/>
                <w:color w:val="000000"/>
              </w:rPr>
              <w:t>}</w:t>
            </w:r>
          </w:p>
        </w:tc>
      </w:tr>
      <w:bookmarkEnd w:id="0"/>
    </w:tbl>
    <w:p w14:paraId="573E8B90" w14:textId="77777777" w:rsidR="00053C9F" w:rsidRPr="00BF679A" w:rsidRDefault="00053C9F" w:rsidP="00623927">
      <w:pPr>
        <w:spacing w:line="276" w:lineRule="auto"/>
        <w:jc w:val="both"/>
        <w:rPr>
          <w:rFonts w:ascii="Aptos" w:hAnsi="Aptos" w:cs="Arial"/>
          <w:sz w:val="20"/>
          <w:szCs w:val="20"/>
        </w:rPr>
      </w:pPr>
    </w:p>
    <w:tbl>
      <w:tblPr>
        <w:tblStyle w:val="Grigliatabella"/>
        <w:tblW w:w="0" w:type="auto"/>
        <w:tblLook w:val="04A0" w:firstRow="1" w:lastRow="0" w:firstColumn="1" w:lastColumn="0" w:noHBand="0" w:noVBand="1"/>
      </w:tblPr>
      <w:tblGrid>
        <w:gridCol w:w="4814"/>
        <w:gridCol w:w="4814"/>
      </w:tblGrid>
      <w:tr w:rsidR="00A35509" w:rsidRPr="00BF679A" w14:paraId="129500F6" w14:textId="77777777" w:rsidTr="00A35509">
        <w:tc>
          <w:tcPr>
            <w:tcW w:w="9628" w:type="dxa"/>
            <w:gridSpan w:val="2"/>
            <w:shd w:val="clear" w:color="auto" w:fill="0070C0"/>
          </w:tcPr>
          <w:p w14:paraId="221ECC6C" w14:textId="074965D2" w:rsidR="00A35509" w:rsidRPr="00BF679A" w:rsidRDefault="00A35509" w:rsidP="00623927">
            <w:pPr>
              <w:spacing w:line="276" w:lineRule="auto"/>
              <w:jc w:val="both"/>
              <w:rPr>
                <w:rFonts w:ascii="Aptos" w:hAnsi="Aptos" w:cs="Arial"/>
              </w:rPr>
            </w:pPr>
            <w:r w:rsidRPr="00BF679A">
              <w:rPr>
                <w:rFonts w:ascii="Aptos" w:hAnsi="Aptos" w:cs="Arial"/>
                <w:b/>
                <w:bCs/>
                <w:color w:val="FFFFFF" w:themeColor="background1"/>
              </w:rPr>
              <w:t xml:space="preserve">OFFERTA </w:t>
            </w:r>
          </w:p>
        </w:tc>
      </w:tr>
      <w:tr w:rsidR="00A35509" w:rsidRPr="00BF679A" w14:paraId="70E7507D" w14:textId="77777777" w:rsidTr="00C34B23">
        <w:tc>
          <w:tcPr>
            <w:tcW w:w="9628" w:type="dxa"/>
            <w:gridSpan w:val="2"/>
          </w:tcPr>
          <w:p w14:paraId="30BA40FC" w14:textId="7471D2C5" w:rsidR="001506C8" w:rsidRPr="00BF679A" w:rsidRDefault="00A35509" w:rsidP="001506C8">
            <w:pPr>
              <w:spacing w:line="276" w:lineRule="auto"/>
              <w:jc w:val="both"/>
              <w:rPr>
                <w:rFonts w:ascii="Aptos" w:hAnsi="Aptos" w:cs="Arial"/>
              </w:rPr>
            </w:pPr>
            <w:r w:rsidRPr="00BF679A">
              <w:rPr>
                <w:rFonts w:ascii="Aptos" w:hAnsi="Aptos" w:cs="Arial"/>
                <w:b/>
                <w:bCs/>
              </w:rPr>
              <w:t xml:space="preserve">OGGETTO: </w:t>
            </w:r>
            <w:r w:rsidR="00DB05FE" w:rsidRPr="00BF679A">
              <w:rPr>
                <w:rFonts w:ascii="Aptos" w:hAnsi="Aptos" w:cs="Arial"/>
                <w:b/>
                <w:bCs/>
              </w:rPr>
              <w:t>Corso</w:t>
            </w:r>
            <w:r w:rsidR="00855BBA" w:rsidRPr="00BF679A">
              <w:rPr>
                <w:rFonts w:ascii="Aptos" w:hAnsi="Aptos" w:cs="Arial"/>
                <w:b/>
                <w:bCs/>
              </w:rPr>
              <w:t xml:space="preserve"> </w:t>
            </w:r>
            <w:r w:rsidR="00D546F1" w:rsidRPr="00BF679A">
              <w:rPr>
                <w:rFonts w:ascii="Aptos" w:hAnsi="Aptos" w:cs="Arial"/>
                <w:b/>
                <w:bCs/>
              </w:rPr>
              <w:t>di</w:t>
            </w:r>
            <w:r w:rsidR="001552FB" w:rsidRPr="00BF679A">
              <w:rPr>
                <w:rFonts w:ascii="Aptos" w:hAnsi="Aptos" w:cs="Arial"/>
                <w:b/>
                <w:bCs/>
              </w:rPr>
              <w:t xml:space="preserve"> fo</w:t>
            </w:r>
            <w:r w:rsidR="001552FB" w:rsidRPr="00BF679A">
              <w:rPr>
                <w:rFonts w:ascii="Aptos" w:hAnsi="Aptos" w:cs="Arial"/>
              </w:rPr>
              <w:t>r</w:t>
            </w:r>
            <w:r w:rsidR="001552FB" w:rsidRPr="00BF679A">
              <w:rPr>
                <w:rFonts w:ascii="Aptos" w:hAnsi="Aptos" w:cs="Arial"/>
                <w:b/>
                <w:bCs/>
              </w:rPr>
              <w:t>mazione</w:t>
            </w:r>
            <w:r w:rsidR="00C25EAA" w:rsidRPr="00BF679A">
              <w:rPr>
                <w:rFonts w:ascii="Aptos" w:hAnsi="Aptos" w:cs="Arial"/>
                <w:b/>
                <w:bCs/>
              </w:rPr>
              <w:t xml:space="preserve"> </w:t>
            </w:r>
            <w:r w:rsidR="002274BA" w:rsidRPr="00BF679A">
              <w:rPr>
                <w:rFonts w:ascii="Aptos" w:hAnsi="Aptos" w:cs="Arial"/>
                <w:b/>
                <w:bCs/>
              </w:rPr>
              <w:t>“</w:t>
            </w:r>
            <w:proofErr w:type="spellStart"/>
            <w:r w:rsidR="002274BA" w:rsidRPr="00BF679A">
              <w:rPr>
                <w:rFonts w:ascii="Aptos" w:hAnsi="Aptos" w:cs="Arial"/>
                <w:b/>
                <w:bCs/>
              </w:rPr>
              <w:t>PromptLab</w:t>
            </w:r>
            <w:proofErr w:type="spellEnd"/>
            <w:r w:rsidR="002274BA" w:rsidRPr="00BF679A">
              <w:rPr>
                <w:rFonts w:ascii="Aptos" w:hAnsi="Aptos" w:cs="Arial"/>
                <w:b/>
                <w:bCs/>
              </w:rPr>
              <w:t>: come dare voce all’IA nella tua impresa”</w:t>
            </w:r>
          </w:p>
          <w:p w14:paraId="795299E8" w14:textId="745BC3E8" w:rsidR="00A35509" w:rsidRPr="00BF679A" w:rsidRDefault="00A35509" w:rsidP="00623927">
            <w:pPr>
              <w:spacing w:line="276" w:lineRule="auto"/>
              <w:jc w:val="both"/>
              <w:rPr>
                <w:rFonts w:ascii="Aptos" w:hAnsi="Aptos" w:cs="Arial"/>
              </w:rPr>
            </w:pPr>
          </w:p>
        </w:tc>
      </w:tr>
      <w:tr w:rsidR="003D7BDE" w:rsidRPr="00BF679A" w14:paraId="470F984D" w14:textId="77777777" w:rsidTr="002C61B8">
        <w:tc>
          <w:tcPr>
            <w:tcW w:w="9628" w:type="dxa"/>
            <w:gridSpan w:val="2"/>
          </w:tcPr>
          <w:p w14:paraId="48FA43E6" w14:textId="18E85AEC" w:rsidR="003D7BDE" w:rsidRPr="00BF679A" w:rsidRDefault="003D7BDE" w:rsidP="00623927">
            <w:pPr>
              <w:spacing w:line="276" w:lineRule="auto"/>
              <w:jc w:val="both"/>
              <w:rPr>
                <w:rFonts w:ascii="Aptos" w:hAnsi="Aptos" w:cs="Arial"/>
                <w:b/>
                <w:bCs/>
              </w:rPr>
            </w:pPr>
            <w:r w:rsidRPr="00BF679A">
              <w:rPr>
                <w:rFonts w:ascii="Aptos" w:hAnsi="Aptos" w:cs="Arial"/>
                <w:b/>
                <w:bCs/>
              </w:rPr>
              <w:t xml:space="preserve">PARTNER EROGATORE DEL SERVIZIO: </w:t>
            </w:r>
            <w:r w:rsidR="005A1533" w:rsidRPr="00BF679A">
              <w:rPr>
                <w:rFonts w:ascii="Aptos" w:hAnsi="Aptos" w:cs="Arial"/>
                <w:b/>
                <w:bCs/>
              </w:rPr>
              <w:t>Marche Innovation Hub Scarl</w:t>
            </w:r>
          </w:p>
          <w:p w14:paraId="7507CB4F" w14:textId="5052AE2D" w:rsidR="003D7BDE" w:rsidRPr="00BF679A" w:rsidRDefault="003D7BDE" w:rsidP="00623927">
            <w:pPr>
              <w:spacing w:line="276" w:lineRule="auto"/>
              <w:jc w:val="both"/>
              <w:rPr>
                <w:rFonts w:ascii="Aptos" w:hAnsi="Aptos" w:cs="Arial"/>
                <w:b/>
                <w:bCs/>
              </w:rPr>
            </w:pPr>
          </w:p>
        </w:tc>
      </w:tr>
      <w:tr w:rsidR="00A35509" w:rsidRPr="00BF679A" w14:paraId="45E5E69E" w14:textId="77777777" w:rsidTr="00A35509">
        <w:tc>
          <w:tcPr>
            <w:tcW w:w="9628" w:type="dxa"/>
            <w:gridSpan w:val="2"/>
          </w:tcPr>
          <w:p w14:paraId="5FF4C2DD" w14:textId="1D80AF41" w:rsidR="00C34B23" w:rsidRPr="00BF679A" w:rsidRDefault="00C34B23" w:rsidP="00C34B23">
            <w:pPr>
              <w:pStyle w:val="Modulovuoto"/>
              <w:spacing w:line="276" w:lineRule="auto"/>
              <w:ind w:right="272"/>
              <w:jc w:val="both"/>
              <w:rPr>
                <w:rFonts w:ascii="Aptos" w:hAnsi="Aptos" w:cs="Arial"/>
                <w:b/>
                <w:bCs/>
                <w:sz w:val="20"/>
                <w:szCs w:val="20"/>
              </w:rPr>
            </w:pPr>
            <w:r w:rsidRPr="00BF679A">
              <w:rPr>
                <w:rFonts w:ascii="Aptos" w:hAnsi="Aptos" w:cs="Arial"/>
                <w:b/>
                <w:bCs/>
                <w:sz w:val="20"/>
                <w:szCs w:val="20"/>
              </w:rPr>
              <w:t xml:space="preserve">DESCRIZIONE SINTETICA DELLE ATTIVITÀ PREVISTE </w:t>
            </w:r>
          </w:p>
          <w:p w14:paraId="733D043B" w14:textId="27C90F06" w:rsidR="00B05E5F" w:rsidRPr="00BF679A" w:rsidRDefault="00B05E5F" w:rsidP="00B05E5F">
            <w:pPr>
              <w:pStyle w:val="Paragrafoelenco"/>
              <w:numPr>
                <w:ilvl w:val="0"/>
                <w:numId w:val="42"/>
              </w:numPr>
              <w:spacing w:line="256" w:lineRule="auto"/>
              <w:rPr>
                <w:rFonts w:ascii="Aptos" w:eastAsia="Helvetica" w:hAnsi="Aptos" w:cs="Arial"/>
                <w:color w:val="000000" w:themeColor="text1"/>
                <w:sz w:val="22"/>
                <w:szCs w:val="22"/>
                <w:lang w:val="it-IT"/>
              </w:rPr>
            </w:pPr>
            <w:r w:rsidRPr="00BF679A">
              <w:rPr>
                <w:rFonts w:ascii="Aptos" w:eastAsia="Helvetica" w:hAnsi="Aptos" w:cs="Arial"/>
                <w:color w:val="000000" w:themeColor="text1"/>
                <w:lang w:val="it-IT"/>
              </w:rPr>
              <w:t xml:space="preserve">Titolo corso: </w:t>
            </w:r>
            <w:proofErr w:type="spellStart"/>
            <w:r w:rsidR="002274BA" w:rsidRPr="00BF679A">
              <w:rPr>
                <w:rFonts w:ascii="Aptos" w:hAnsi="Aptos" w:cs="Arial"/>
                <w:b/>
                <w:bCs/>
              </w:rPr>
              <w:t>PromptLab</w:t>
            </w:r>
            <w:proofErr w:type="spellEnd"/>
            <w:r w:rsidR="002274BA" w:rsidRPr="00BF679A">
              <w:rPr>
                <w:rFonts w:ascii="Aptos" w:hAnsi="Aptos" w:cs="Arial"/>
                <w:b/>
                <w:bCs/>
              </w:rPr>
              <w:t xml:space="preserve">: come dare voce </w:t>
            </w:r>
            <w:proofErr w:type="spellStart"/>
            <w:r w:rsidR="002274BA" w:rsidRPr="00BF679A">
              <w:rPr>
                <w:rFonts w:ascii="Aptos" w:hAnsi="Aptos" w:cs="Arial"/>
                <w:b/>
                <w:bCs/>
              </w:rPr>
              <w:t>all’IA</w:t>
            </w:r>
            <w:proofErr w:type="spellEnd"/>
            <w:r w:rsidR="002274BA" w:rsidRPr="00BF679A">
              <w:rPr>
                <w:rFonts w:ascii="Aptos" w:hAnsi="Aptos" w:cs="Arial"/>
                <w:b/>
                <w:bCs/>
              </w:rPr>
              <w:t xml:space="preserve"> </w:t>
            </w:r>
            <w:proofErr w:type="spellStart"/>
            <w:r w:rsidR="002274BA" w:rsidRPr="00BF679A">
              <w:rPr>
                <w:rFonts w:ascii="Aptos" w:hAnsi="Aptos" w:cs="Arial"/>
                <w:b/>
                <w:bCs/>
              </w:rPr>
              <w:t>nella</w:t>
            </w:r>
            <w:proofErr w:type="spellEnd"/>
            <w:r w:rsidR="002274BA" w:rsidRPr="00BF679A">
              <w:rPr>
                <w:rFonts w:ascii="Aptos" w:hAnsi="Aptos" w:cs="Arial"/>
                <w:b/>
                <w:bCs/>
              </w:rPr>
              <w:t xml:space="preserve"> </w:t>
            </w:r>
            <w:proofErr w:type="spellStart"/>
            <w:r w:rsidR="002274BA" w:rsidRPr="00BF679A">
              <w:rPr>
                <w:rFonts w:ascii="Aptos" w:hAnsi="Aptos" w:cs="Arial"/>
                <w:b/>
                <w:bCs/>
              </w:rPr>
              <w:t>tua</w:t>
            </w:r>
            <w:proofErr w:type="spellEnd"/>
            <w:r w:rsidR="002274BA" w:rsidRPr="00BF679A">
              <w:rPr>
                <w:rFonts w:ascii="Aptos" w:hAnsi="Aptos" w:cs="Arial"/>
                <w:b/>
                <w:bCs/>
              </w:rPr>
              <w:t xml:space="preserve"> impresa</w:t>
            </w:r>
          </w:p>
          <w:p w14:paraId="06D84173" w14:textId="0FF00760" w:rsidR="00B05E5F" w:rsidRPr="00BF679A" w:rsidRDefault="00B05E5F" w:rsidP="00B05E5F">
            <w:pPr>
              <w:pStyle w:val="Paragrafoelenco"/>
              <w:numPr>
                <w:ilvl w:val="0"/>
                <w:numId w:val="42"/>
              </w:numPr>
              <w:spacing w:line="256" w:lineRule="auto"/>
              <w:rPr>
                <w:rFonts w:ascii="Aptos" w:eastAsia="Helvetica" w:hAnsi="Aptos" w:cs="Arial"/>
                <w:color w:val="000000"/>
                <w:bdr w:val="none" w:sz="0" w:space="0" w:color="auto" w:frame="1"/>
                <w:lang w:val="it-IT"/>
                <w14:textOutline w14:w="0" w14:cap="flat" w14:cmpd="sng" w14:algn="ctr">
                  <w14:noFill/>
                  <w14:prstDash w14:val="solid"/>
                  <w14:bevel/>
                </w14:textOutline>
              </w:rPr>
            </w:pPr>
            <w:r w:rsidRPr="00BF679A">
              <w:rPr>
                <w:rFonts w:ascii="Aptos" w:eastAsia="Helvetica" w:hAnsi="Aptos" w:cs="Arial"/>
                <w:color w:val="000000" w:themeColor="text1"/>
                <w:lang w:val="it-IT"/>
              </w:rPr>
              <w:t xml:space="preserve">In presenza presso sede di </w:t>
            </w:r>
            <w:r w:rsidR="001D4ED8" w:rsidRPr="00BF679A">
              <w:rPr>
                <w:rFonts w:ascii="Aptos" w:eastAsia="Helvetica" w:hAnsi="Aptos" w:cs="Arial"/>
                <w:color w:val="000000" w:themeColor="text1"/>
                <w:lang w:val="it-IT"/>
              </w:rPr>
              <w:t>Senigallia</w:t>
            </w:r>
          </w:p>
          <w:p w14:paraId="31538F8D" w14:textId="77777777" w:rsidR="00B05E5F" w:rsidRPr="00BF679A" w:rsidRDefault="00B05E5F" w:rsidP="00B05E5F">
            <w:pPr>
              <w:pStyle w:val="Paragrafoelenco"/>
              <w:numPr>
                <w:ilvl w:val="0"/>
                <w:numId w:val="42"/>
              </w:numPr>
              <w:spacing w:line="256" w:lineRule="auto"/>
              <w:rPr>
                <w:rFonts w:ascii="Aptos" w:eastAsiaTheme="minorHAnsi" w:hAnsi="Aptos" w:cs="Arial"/>
                <w:bdr w:val="none" w:sz="0" w:space="0" w:color="auto" w:frame="1"/>
                <w:lang w:val="it-IT"/>
                <w14:textOutline w14:w="0" w14:cap="flat" w14:cmpd="sng" w14:algn="ctr">
                  <w14:noFill/>
                  <w14:prstDash w14:val="solid"/>
                  <w14:bevel/>
                </w14:textOutline>
              </w:rPr>
            </w:pPr>
            <w:r w:rsidRPr="00BF679A">
              <w:rPr>
                <w:rFonts w:ascii="Aptos" w:hAnsi="Aptos" w:cs="Arial"/>
                <w:lang w:val="it-IT"/>
              </w:rPr>
              <w:t>Partecipanti: nr.10</w:t>
            </w:r>
          </w:p>
          <w:p w14:paraId="1663EFA0" w14:textId="09A75069" w:rsidR="00477178" w:rsidRPr="00BF679A" w:rsidRDefault="00B05E5F" w:rsidP="00477178">
            <w:pPr>
              <w:pStyle w:val="Paragrafoelenco"/>
              <w:numPr>
                <w:ilvl w:val="0"/>
                <w:numId w:val="42"/>
              </w:numPr>
              <w:spacing w:line="256" w:lineRule="auto"/>
              <w:rPr>
                <w:rFonts w:ascii="Aptos" w:eastAsia="Helvetica" w:hAnsi="Aptos" w:cs="Arial"/>
                <w:color w:val="000000"/>
                <w:bdr w:val="none" w:sz="0" w:space="0" w:color="auto" w:frame="1"/>
                <w:lang w:val="it-IT"/>
                <w14:textOutline w14:w="0" w14:cap="flat" w14:cmpd="sng" w14:algn="ctr">
                  <w14:noFill/>
                  <w14:prstDash w14:val="solid"/>
                  <w14:bevel/>
                </w14:textOutline>
              </w:rPr>
            </w:pPr>
            <w:r w:rsidRPr="00BF679A">
              <w:rPr>
                <w:rFonts w:ascii="Aptos" w:hAnsi="Aptos" w:cs="Arial"/>
              </w:rPr>
              <w:t xml:space="preserve">Nr. Ore </w:t>
            </w:r>
            <w:proofErr w:type="spellStart"/>
            <w:r w:rsidRPr="00BF679A">
              <w:rPr>
                <w:rFonts w:ascii="Aptos" w:hAnsi="Aptos" w:cs="Arial"/>
              </w:rPr>
              <w:t>previste</w:t>
            </w:r>
            <w:proofErr w:type="spellEnd"/>
            <w:r w:rsidRPr="00BF679A">
              <w:rPr>
                <w:rFonts w:ascii="Aptos" w:hAnsi="Aptos" w:cs="Arial"/>
              </w:rPr>
              <w:t xml:space="preserve">: </w:t>
            </w:r>
            <w:r w:rsidR="001D4ED8" w:rsidRPr="00BF679A">
              <w:rPr>
                <w:rFonts w:ascii="Aptos" w:hAnsi="Aptos" w:cs="Arial"/>
              </w:rPr>
              <w:t>6</w:t>
            </w:r>
            <w:r w:rsidRPr="00BF679A">
              <w:rPr>
                <w:rFonts w:ascii="Aptos" w:hAnsi="Aptos" w:cs="Arial"/>
              </w:rPr>
              <w:t xml:space="preserve"> ore</w:t>
            </w:r>
          </w:p>
          <w:p w14:paraId="3C528C87" w14:textId="30F9BDC2" w:rsidR="00AC4F80" w:rsidRPr="00BF679A" w:rsidRDefault="00B05E5F" w:rsidP="00477178">
            <w:pPr>
              <w:pStyle w:val="Paragrafoelenco"/>
              <w:numPr>
                <w:ilvl w:val="0"/>
                <w:numId w:val="42"/>
              </w:numPr>
              <w:spacing w:line="256" w:lineRule="auto"/>
              <w:rPr>
                <w:rFonts w:ascii="Aptos" w:eastAsia="Helvetica" w:hAnsi="Aptos" w:cs="Arial"/>
                <w:color w:val="000000"/>
                <w:bdr w:val="none" w:sz="0" w:space="0" w:color="auto" w:frame="1"/>
                <w:lang w:val="it-IT"/>
                <w14:textOutline w14:w="0" w14:cap="flat" w14:cmpd="sng" w14:algn="ctr">
                  <w14:noFill/>
                  <w14:prstDash w14:val="solid"/>
                  <w14:bevel/>
                </w14:textOutline>
              </w:rPr>
            </w:pPr>
            <w:r w:rsidRPr="00BF679A">
              <w:rPr>
                <w:rFonts w:ascii="Aptos" w:hAnsi="Aptos" w:cs="Arial"/>
                <w:color w:val="000000"/>
                <w:bdr w:val="none" w:sz="0" w:space="0" w:color="auto" w:frame="1"/>
                <w14:textOutline w14:w="0" w14:cap="flat" w14:cmpd="sng" w14:algn="ctr">
                  <w14:noFill/>
                  <w14:prstDash w14:val="solid"/>
                  <w14:bevel/>
                </w14:textOutline>
              </w:rPr>
              <w:t xml:space="preserve">Data </w:t>
            </w:r>
            <w:proofErr w:type="spellStart"/>
            <w:r w:rsidRPr="00BF679A">
              <w:rPr>
                <w:rFonts w:ascii="Aptos" w:hAnsi="Aptos" w:cs="Arial"/>
                <w:color w:val="000000"/>
                <w:bdr w:val="none" w:sz="0" w:space="0" w:color="auto" w:frame="1"/>
                <w14:textOutline w14:w="0" w14:cap="flat" w14:cmpd="sng" w14:algn="ctr">
                  <w14:noFill/>
                  <w14:prstDash w14:val="solid"/>
                  <w14:bevel/>
                </w14:textOutline>
              </w:rPr>
              <w:t>erogazione</w:t>
            </w:r>
            <w:proofErr w:type="spellEnd"/>
            <w:r w:rsidRPr="00BF679A">
              <w:rPr>
                <w:rFonts w:ascii="Aptos" w:hAnsi="Aptos" w:cs="Arial"/>
                <w:color w:val="000000"/>
                <w:bdr w:val="none" w:sz="0" w:space="0" w:color="auto" w:frame="1"/>
                <w14:textOutline w14:w="0" w14:cap="flat" w14:cmpd="sng" w14:algn="ctr">
                  <w14:noFill/>
                  <w14:prstDash w14:val="solid"/>
                  <w14:bevel/>
                </w14:textOutline>
              </w:rPr>
              <w:t xml:space="preserve"> </w:t>
            </w:r>
            <w:r w:rsidR="00477178" w:rsidRPr="00BF679A">
              <w:rPr>
                <w:rFonts w:ascii="Aptos" w:hAnsi="Aptos" w:cs="Arial"/>
                <w:color w:val="000000"/>
                <w:bdr w:val="none" w:sz="0" w:space="0" w:color="auto" w:frame="1"/>
                <w14:textOutline w14:w="0" w14:cap="flat" w14:cmpd="sng" w14:algn="ctr">
                  <w14:noFill/>
                  <w14:prstDash w14:val="solid"/>
                  <w14:bevel/>
                </w14:textOutline>
              </w:rPr>
              <w:t xml:space="preserve">Corso: </w:t>
            </w:r>
            <w:r w:rsidR="001D4ED8" w:rsidRPr="00BF679A">
              <w:rPr>
                <w:rFonts w:ascii="Aptos" w:eastAsia="Aptos" w:hAnsi="Aptos" w:cs="Aptos"/>
                <w:color w:val="000000" w:themeColor="text1"/>
              </w:rPr>
              <w:t xml:space="preserve">21 </w:t>
            </w:r>
            <w:proofErr w:type="spellStart"/>
            <w:r w:rsidR="001D4ED8" w:rsidRPr="00BF679A">
              <w:rPr>
                <w:rFonts w:ascii="Aptos" w:eastAsia="Aptos" w:hAnsi="Aptos" w:cs="Aptos"/>
                <w:color w:val="000000" w:themeColor="text1"/>
              </w:rPr>
              <w:t>ottobre</w:t>
            </w:r>
            <w:proofErr w:type="spellEnd"/>
            <w:r w:rsidR="001D4ED8" w:rsidRPr="00BF679A">
              <w:rPr>
                <w:rFonts w:ascii="Aptos" w:eastAsia="Aptos" w:hAnsi="Aptos" w:cs="Aptos"/>
                <w:color w:val="000000" w:themeColor="text1"/>
              </w:rPr>
              <w:t xml:space="preserve"> 2025</w:t>
            </w:r>
          </w:p>
        </w:tc>
      </w:tr>
      <w:tr w:rsidR="00C34B23" w:rsidRPr="00BF679A" w14:paraId="1924DD4D" w14:textId="77777777" w:rsidTr="00C34B23">
        <w:tc>
          <w:tcPr>
            <w:tcW w:w="4814" w:type="dxa"/>
            <w:shd w:val="clear" w:color="auto" w:fill="0070C0"/>
          </w:tcPr>
          <w:p w14:paraId="5E4423D1" w14:textId="77777777" w:rsidR="003D7BDE" w:rsidRPr="00BF679A" w:rsidRDefault="003D7BDE" w:rsidP="00623927">
            <w:pPr>
              <w:spacing w:line="276" w:lineRule="auto"/>
              <w:jc w:val="both"/>
              <w:rPr>
                <w:rFonts w:ascii="Aptos" w:hAnsi="Aptos" w:cs="Arial"/>
                <w:b/>
                <w:bCs/>
                <w:color w:val="FFFFFF" w:themeColor="background1"/>
              </w:rPr>
            </w:pPr>
          </w:p>
          <w:p w14:paraId="44961AEE" w14:textId="7F3CE5AD" w:rsidR="00C34B23" w:rsidRPr="00BF679A" w:rsidRDefault="00C34B23" w:rsidP="00623927">
            <w:pPr>
              <w:spacing w:line="276" w:lineRule="auto"/>
              <w:jc w:val="both"/>
              <w:rPr>
                <w:rFonts w:ascii="Aptos" w:hAnsi="Aptos" w:cs="Arial"/>
                <w:b/>
                <w:bCs/>
                <w:color w:val="FFFFFF" w:themeColor="background1"/>
              </w:rPr>
            </w:pPr>
            <w:r w:rsidRPr="00BF679A">
              <w:rPr>
                <w:rFonts w:ascii="Aptos" w:hAnsi="Aptos" w:cs="Arial"/>
                <w:b/>
                <w:bCs/>
                <w:color w:val="FFFFFF" w:themeColor="background1"/>
              </w:rPr>
              <w:t>Valore del servizio</w:t>
            </w:r>
          </w:p>
        </w:tc>
        <w:tc>
          <w:tcPr>
            <w:tcW w:w="4814" w:type="dxa"/>
            <w:shd w:val="clear" w:color="auto" w:fill="0070C0"/>
          </w:tcPr>
          <w:p w14:paraId="7B6097A9" w14:textId="77777777" w:rsidR="003D7BDE" w:rsidRPr="00BF679A" w:rsidRDefault="003D7BDE" w:rsidP="003D7BDE">
            <w:pPr>
              <w:spacing w:line="276" w:lineRule="auto"/>
              <w:jc w:val="right"/>
              <w:rPr>
                <w:rFonts w:ascii="Aptos" w:hAnsi="Aptos" w:cs="Arial"/>
                <w:b/>
                <w:bCs/>
                <w:color w:val="FFFFFF" w:themeColor="background1"/>
              </w:rPr>
            </w:pPr>
          </w:p>
          <w:p w14:paraId="05A3FD66" w14:textId="5C7D08D7" w:rsidR="003D7BDE" w:rsidRPr="00BF679A" w:rsidRDefault="00C34B23" w:rsidP="003D7BDE">
            <w:pPr>
              <w:spacing w:line="276" w:lineRule="auto"/>
              <w:jc w:val="right"/>
              <w:rPr>
                <w:rFonts w:ascii="Aptos" w:hAnsi="Aptos" w:cs="Arial"/>
                <w:b/>
                <w:bCs/>
                <w:color w:val="FFFFFF" w:themeColor="background1"/>
              </w:rPr>
            </w:pPr>
            <w:r w:rsidRPr="00BF679A">
              <w:rPr>
                <w:rFonts w:ascii="Aptos" w:hAnsi="Aptos" w:cs="Arial"/>
                <w:b/>
                <w:bCs/>
                <w:color w:val="FFFFFF" w:themeColor="background1"/>
              </w:rPr>
              <w:t>€</w:t>
            </w:r>
            <w:r w:rsidR="003D7BDE" w:rsidRPr="00BF679A">
              <w:rPr>
                <w:rFonts w:ascii="Aptos" w:hAnsi="Aptos" w:cs="Arial"/>
                <w:b/>
                <w:bCs/>
                <w:color w:val="FFFFFF" w:themeColor="background1"/>
              </w:rPr>
              <w:t xml:space="preserve"> </w:t>
            </w:r>
            <w:r w:rsidR="00A51409" w:rsidRPr="00BF679A">
              <w:rPr>
                <w:rFonts w:ascii="Aptos" w:hAnsi="Aptos" w:cs="Arial"/>
                <w:b/>
                <w:bCs/>
                <w:color w:val="FFFFFF" w:themeColor="background1"/>
              </w:rPr>
              <w:t>5</w:t>
            </w:r>
            <w:r w:rsidR="0019214C" w:rsidRPr="00BF679A">
              <w:rPr>
                <w:rFonts w:ascii="Aptos" w:hAnsi="Aptos" w:cs="Arial"/>
                <w:b/>
                <w:bCs/>
                <w:color w:val="FFFFFF" w:themeColor="background1"/>
              </w:rPr>
              <w:t>00</w:t>
            </w:r>
            <w:r w:rsidRPr="00BF679A">
              <w:rPr>
                <w:rFonts w:ascii="Aptos" w:hAnsi="Aptos" w:cs="Arial"/>
                <w:b/>
                <w:bCs/>
                <w:color w:val="FFFFFF" w:themeColor="background1"/>
              </w:rPr>
              <w:t>,00</w:t>
            </w:r>
            <w:r w:rsidR="003D7BDE" w:rsidRPr="00BF679A">
              <w:rPr>
                <w:rFonts w:ascii="Aptos" w:hAnsi="Aptos" w:cs="Arial"/>
                <w:b/>
                <w:bCs/>
                <w:color w:val="FFFFFF" w:themeColor="background1"/>
              </w:rPr>
              <w:t xml:space="preserve"> + IVA</w:t>
            </w:r>
          </w:p>
          <w:p w14:paraId="1FCD117E" w14:textId="05541486" w:rsidR="00C34B23" w:rsidRPr="00BF679A" w:rsidRDefault="00C34B23" w:rsidP="003D7BDE">
            <w:pPr>
              <w:spacing w:line="276" w:lineRule="auto"/>
              <w:jc w:val="right"/>
              <w:rPr>
                <w:rFonts w:ascii="Aptos" w:hAnsi="Aptos" w:cs="Arial"/>
                <w:b/>
                <w:bCs/>
                <w:color w:val="FFFFFF" w:themeColor="background1"/>
              </w:rPr>
            </w:pPr>
            <w:r w:rsidRPr="00BF679A">
              <w:rPr>
                <w:rFonts w:ascii="Aptos" w:hAnsi="Aptos" w:cs="Arial"/>
                <w:b/>
                <w:bCs/>
                <w:color w:val="FFFFFF" w:themeColor="background1"/>
              </w:rPr>
              <w:t xml:space="preserve"> </w:t>
            </w:r>
          </w:p>
        </w:tc>
      </w:tr>
    </w:tbl>
    <w:p w14:paraId="41527A18" w14:textId="77777777" w:rsidR="009B058F" w:rsidRPr="00BF679A" w:rsidRDefault="009B058F" w:rsidP="00623927">
      <w:pPr>
        <w:spacing w:after="0" w:line="276" w:lineRule="auto"/>
        <w:jc w:val="both"/>
        <w:rPr>
          <w:rFonts w:ascii="Aptos" w:hAnsi="Aptos" w:cs="Arial"/>
          <w:sz w:val="20"/>
          <w:szCs w:val="20"/>
        </w:rPr>
      </w:pPr>
    </w:p>
    <w:p w14:paraId="13743085" w14:textId="3B5B6B5F" w:rsidR="00715153" w:rsidRPr="00BF679A" w:rsidRDefault="00062F12" w:rsidP="00715153">
      <w:pPr>
        <w:spacing w:after="0" w:line="276" w:lineRule="auto"/>
        <w:jc w:val="center"/>
        <w:rPr>
          <w:rFonts w:ascii="Aptos" w:hAnsi="Aptos" w:cs="Arial"/>
          <w:b/>
          <w:bCs/>
          <w:sz w:val="18"/>
          <w:szCs w:val="18"/>
        </w:rPr>
      </w:pPr>
      <w:r w:rsidRPr="00BF679A">
        <w:rPr>
          <w:rFonts w:ascii="Aptos" w:hAnsi="Aptos" w:cs="Arial"/>
          <w:b/>
          <w:bCs/>
          <w:sz w:val="18"/>
          <w:szCs w:val="18"/>
        </w:rPr>
        <w:t>PREMESSO CHE:</w:t>
      </w:r>
    </w:p>
    <w:p w14:paraId="40105D3F" w14:textId="77777777" w:rsidR="00715153" w:rsidRPr="00BF679A" w:rsidRDefault="00715153" w:rsidP="00715153">
      <w:pPr>
        <w:spacing w:after="0" w:line="276" w:lineRule="auto"/>
        <w:jc w:val="both"/>
        <w:rPr>
          <w:rFonts w:ascii="Aptos" w:hAnsi="Aptos" w:cs="Arial"/>
          <w:sz w:val="20"/>
          <w:szCs w:val="20"/>
        </w:rPr>
      </w:pPr>
    </w:p>
    <w:p w14:paraId="32EC759F" w14:textId="6CB839B6" w:rsidR="00715153" w:rsidRPr="00BF679A" w:rsidRDefault="00DB21AE" w:rsidP="00A35509">
      <w:pPr>
        <w:pStyle w:val="Paragrafoelenco"/>
        <w:numPr>
          <w:ilvl w:val="0"/>
          <w:numId w:val="25"/>
        </w:numPr>
        <w:spacing w:after="0" w:line="276" w:lineRule="auto"/>
        <w:jc w:val="both"/>
        <w:rPr>
          <w:rFonts w:ascii="Aptos" w:hAnsi="Aptos" w:cs="Arial"/>
          <w:sz w:val="20"/>
          <w:szCs w:val="20"/>
          <w:lang w:val="it-IT"/>
        </w:rPr>
      </w:pPr>
      <w:r w:rsidRPr="00BF679A">
        <w:rPr>
          <w:rFonts w:ascii="Aptos" w:hAnsi="Aptos" w:cs="Arial"/>
          <w:sz w:val="20"/>
          <w:szCs w:val="20"/>
          <w:lang w:val="it-IT"/>
        </w:rPr>
        <w:t>EDIH4Marche è uno dei 13 Poli di innovazione digitale (</w:t>
      </w:r>
      <w:proofErr w:type="spellStart"/>
      <w:r w:rsidRPr="00BF679A">
        <w:rPr>
          <w:rFonts w:ascii="Aptos" w:hAnsi="Aptos" w:cs="Arial"/>
          <w:sz w:val="20"/>
          <w:szCs w:val="20"/>
          <w:lang w:val="it-IT"/>
        </w:rPr>
        <w:t>European</w:t>
      </w:r>
      <w:proofErr w:type="spellEnd"/>
      <w:r w:rsidRPr="00BF679A">
        <w:rPr>
          <w:rFonts w:ascii="Aptos" w:hAnsi="Aptos" w:cs="Arial"/>
          <w:sz w:val="20"/>
          <w:szCs w:val="20"/>
          <w:lang w:val="it-IT"/>
        </w:rPr>
        <w:t xml:space="preserve"> Digital Innovation Hubs - </w:t>
      </w:r>
      <w:proofErr w:type="spellStart"/>
      <w:r w:rsidRPr="00BF679A">
        <w:rPr>
          <w:rFonts w:ascii="Aptos" w:hAnsi="Aptos" w:cs="Arial"/>
          <w:sz w:val="20"/>
          <w:szCs w:val="20"/>
          <w:lang w:val="it-IT"/>
        </w:rPr>
        <w:t>EDIHs</w:t>
      </w:r>
      <w:proofErr w:type="spellEnd"/>
      <w:r w:rsidRPr="00BF679A">
        <w:rPr>
          <w:rFonts w:ascii="Aptos" w:hAnsi="Aptos" w:cs="Arial"/>
          <w:sz w:val="20"/>
          <w:szCs w:val="20"/>
          <w:lang w:val="it-IT"/>
        </w:rPr>
        <w:t xml:space="preserve">) selezionati dalla Commissione Europea in collaborazione con i singoli Stati membri con l'obiettivo di </w:t>
      </w:r>
      <w:r w:rsidR="00B86954" w:rsidRPr="00BF679A">
        <w:rPr>
          <w:rFonts w:ascii="Aptos" w:hAnsi="Aptos" w:cs="Arial"/>
          <w:sz w:val="20"/>
          <w:szCs w:val="20"/>
          <w:lang w:val="it-IT"/>
        </w:rPr>
        <w:t>mettere in rete l'intero ecosistema della Regione Marche e creare valore e impatto sul territorio attraverso l’erogazione di servizi</w:t>
      </w:r>
      <w:r w:rsidR="00C725D6" w:rsidRPr="00BF679A">
        <w:rPr>
          <w:rFonts w:ascii="Aptos" w:hAnsi="Aptos" w:cs="Arial"/>
          <w:sz w:val="20"/>
          <w:szCs w:val="20"/>
          <w:lang w:val="it-IT"/>
        </w:rPr>
        <w:t xml:space="preserve"> di: (i) test e sperimentazione (testing </w:t>
      </w:r>
      <w:proofErr w:type="spellStart"/>
      <w:r w:rsidR="00C725D6" w:rsidRPr="00BF679A">
        <w:rPr>
          <w:rFonts w:ascii="Aptos" w:hAnsi="Aptos" w:cs="Arial"/>
          <w:sz w:val="20"/>
          <w:szCs w:val="20"/>
          <w:lang w:val="it-IT"/>
        </w:rPr>
        <w:t>before</w:t>
      </w:r>
      <w:proofErr w:type="spellEnd"/>
      <w:r w:rsidR="00C725D6" w:rsidRPr="00BF679A">
        <w:rPr>
          <w:rFonts w:ascii="Aptos" w:hAnsi="Aptos" w:cs="Arial"/>
          <w:sz w:val="20"/>
          <w:szCs w:val="20"/>
          <w:lang w:val="it-IT"/>
        </w:rPr>
        <w:t xml:space="preserve"> </w:t>
      </w:r>
      <w:proofErr w:type="spellStart"/>
      <w:r w:rsidR="00C725D6" w:rsidRPr="00BF679A">
        <w:rPr>
          <w:rFonts w:ascii="Aptos" w:hAnsi="Aptos" w:cs="Arial"/>
          <w:sz w:val="20"/>
          <w:szCs w:val="20"/>
          <w:lang w:val="it-IT"/>
        </w:rPr>
        <w:t>investing</w:t>
      </w:r>
      <w:proofErr w:type="spellEnd"/>
      <w:r w:rsidR="00C725D6" w:rsidRPr="00BF679A">
        <w:rPr>
          <w:rFonts w:ascii="Aptos" w:hAnsi="Aptos" w:cs="Arial"/>
          <w:sz w:val="20"/>
          <w:szCs w:val="20"/>
          <w:lang w:val="it-IT"/>
        </w:rPr>
        <w:t>); (ii) formazione e sviluppo delle competenze; (iii) sostegno all’accesso ai finanziamenti e (iv) networking e accesso agli ecosistemi dell’innovazione</w:t>
      </w:r>
    </w:p>
    <w:p w14:paraId="554BF367" w14:textId="77777777" w:rsidR="00C725D6" w:rsidRPr="00BF679A" w:rsidRDefault="00C725D6" w:rsidP="00C725D6">
      <w:pPr>
        <w:pStyle w:val="Paragrafoelenco"/>
        <w:spacing w:after="0" w:line="276" w:lineRule="auto"/>
        <w:jc w:val="both"/>
        <w:rPr>
          <w:rFonts w:ascii="Aptos" w:hAnsi="Aptos" w:cs="Arial"/>
          <w:sz w:val="20"/>
          <w:szCs w:val="20"/>
          <w:lang w:val="it-IT"/>
        </w:rPr>
      </w:pPr>
    </w:p>
    <w:p w14:paraId="6D57C38D" w14:textId="44C9B324" w:rsidR="00715153" w:rsidRPr="00BF679A" w:rsidRDefault="00715153" w:rsidP="00A35509">
      <w:pPr>
        <w:pStyle w:val="Paragrafoelenco"/>
        <w:numPr>
          <w:ilvl w:val="0"/>
          <w:numId w:val="25"/>
        </w:numPr>
        <w:spacing w:after="0" w:line="276" w:lineRule="auto"/>
        <w:jc w:val="both"/>
        <w:rPr>
          <w:rFonts w:ascii="Aptos" w:hAnsi="Aptos" w:cs="Arial"/>
          <w:sz w:val="20"/>
          <w:szCs w:val="20"/>
          <w:lang w:val="it-IT"/>
        </w:rPr>
      </w:pPr>
      <w:r w:rsidRPr="00BF679A">
        <w:rPr>
          <w:rFonts w:ascii="Aptos" w:hAnsi="Aptos" w:cs="Arial"/>
          <w:sz w:val="20"/>
          <w:szCs w:val="20"/>
          <w:lang w:val="it-IT"/>
        </w:rPr>
        <w:t>I partner del progetto</w:t>
      </w:r>
      <w:r w:rsidR="00C725D6" w:rsidRPr="00BF679A">
        <w:rPr>
          <w:rFonts w:ascii="Aptos" w:hAnsi="Aptos" w:cs="Arial"/>
          <w:sz w:val="20"/>
          <w:szCs w:val="20"/>
          <w:lang w:val="it-IT"/>
        </w:rPr>
        <w:t xml:space="preserve"> EDIH4Marche</w:t>
      </w:r>
      <w:r w:rsidRPr="00BF679A">
        <w:rPr>
          <w:rFonts w:ascii="Aptos" w:hAnsi="Aptos" w:cs="Arial"/>
          <w:sz w:val="20"/>
          <w:szCs w:val="20"/>
          <w:lang w:val="it-IT"/>
        </w:rPr>
        <w:t xml:space="preserve"> sono:</w:t>
      </w:r>
    </w:p>
    <w:p w14:paraId="5AF5EE75" w14:textId="77777777"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Digital Innovation Hub Marche (DIHM) (di seguito denominato Capofila)</w:t>
      </w:r>
    </w:p>
    <w:p w14:paraId="27C9F09F" w14:textId="77777777"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Marche Innovation Hub Scarl (MIH)</w:t>
      </w:r>
    </w:p>
    <w:p w14:paraId="0920CFBE" w14:textId="77777777"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Digital Innovation Hub Confartigianato Imprese Marche (DIH)</w:t>
      </w:r>
    </w:p>
    <w:p w14:paraId="4ACE668B" w14:textId="77777777" w:rsidR="00715153" w:rsidRPr="00BF679A" w:rsidRDefault="00715153" w:rsidP="00A35509">
      <w:pPr>
        <w:numPr>
          <w:ilvl w:val="0"/>
          <w:numId w:val="26"/>
        </w:numPr>
        <w:spacing w:after="0" w:line="276" w:lineRule="auto"/>
        <w:jc w:val="both"/>
        <w:rPr>
          <w:rFonts w:ascii="Aptos" w:hAnsi="Aptos" w:cs="Arial"/>
          <w:sz w:val="20"/>
          <w:szCs w:val="20"/>
        </w:rPr>
      </w:pPr>
      <w:proofErr w:type="spellStart"/>
      <w:r w:rsidRPr="00BF679A">
        <w:rPr>
          <w:rFonts w:ascii="Aptos" w:hAnsi="Aptos" w:cs="Arial"/>
          <w:sz w:val="20"/>
          <w:szCs w:val="20"/>
        </w:rPr>
        <w:t>Edi.Marche</w:t>
      </w:r>
      <w:proofErr w:type="spellEnd"/>
      <w:r w:rsidRPr="00BF679A">
        <w:rPr>
          <w:rFonts w:ascii="Aptos" w:hAnsi="Aptos" w:cs="Arial"/>
          <w:sz w:val="20"/>
          <w:szCs w:val="20"/>
        </w:rPr>
        <w:t xml:space="preserve"> Scarl (EDIM)</w:t>
      </w:r>
    </w:p>
    <w:p w14:paraId="6B40B703" w14:textId="21941EEC"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 xml:space="preserve">Marche Digital Innovation </w:t>
      </w:r>
      <w:r w:rsidR="00634547" w:rsidRPr="00BF679A">
        <w:rPr>
          <w:rFonts w:ascii="Aptos" w:hAnsi="Aptos" w:cs="Arial"/>
          <w:sz w:val="20"/>
          <w:szCs w:val="20"/>
        </w:rPr>
        <w:t>Società</w:t>
      </w:r>
      <w:r w:rsidRPr="00BF679A">
        <w:rPr>
          <w:rFonts w:ascii="Aptos" w:hAnsi="Aptos" w:cs="Arial"/>
          <w:sz w:val="20"/>
          <w:szCs w:val="20"/>
        </w:rPr>
        <w:t xml:space="preserve"> Cooperativa (MDI)</w:t>
      </w:r>
    </w:p>
    <w:p w14:paraId="2CB9EA19" w14:textId="77777777"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Camera Di Commercio Industria Artigianato Agricoltura Delle Marche (CCIAA)</w:t>
      </w:r>
    </w:p>
    <w:p w14:paraId="73568C3B" w14:textId="77777777"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Università Politecnica delle Marche (UNIVPM)</w:t>
      </w:r>
    </w:p>
    <w:p w14:paraId="5A4EBAC1" w14:textId="77777777"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Università degli Studi di Camerino (UNICAM)</w:t>
      </w:r>
    </w:p>
    <w:p w14:paraId="195F59C1" w14:textId="77777777" w:rsidR="00715153" w:rsidRPr="00BF679A" w:rsidRDefault="00715153" w:rsidP="00A35509">
      <w:pPr>
        <w:numPr>
          <w:ilvl w:val="0"/>
          <w:numId w:val="26"/>
        </w:numPr>
        <w:spacing w:after="0" w:line="276" w:lineRule="auto"/>
        <w:jc w:val="both"/>
        <w:rPr>
          <w:rFonts w:ascii="Aptos" w:hAnsi="Aptos" w:cs="Arial"/>
          <w:sz w:val="20"/>
          <w:szCs w:val="20"/>
          <w:lang w:val="en-US"/>
        </w:rPr>
      </w:pPr>
      <w:r w:rsidRPr="00BF679A">
        <w:rPr>
          <w:rFonts w:ascii="Aptos" w:hAnsi="Aptos" w:cs="Arial"/>
          <w:sz w:val="20"/>
          <w:szCs w:val="20"/>
          <w:lang w:val="en-US"/>
        </w:rPr>
        <w:t>Artes 4.0 - Advanced Robotics and Enabling Digital Technologies &amp; Systems (ARTES4.0)</w:t>
      </w:r>
    </w:p>
    <w:p w14:paraId="7A02FA35" w14:textId="77777777" w:rsidR="00715153" w:rsidRPr="00BF679A" w:rsidRDefault="00715153" w:rsidP="00A35509">
      <w:pPr>
        <w:numPr>
          <w:ilvl w:val="0"/>
          <w:numId w:val="26"/>
        </w:numPr>
        <w:spacing w:after="0" w:line="276" w:lineRule="auto"/>
        <w:jc w:val="both"/>
        <w:rPr>
          <w:rFonts w:ascii="Aptos" w:hAnsi="Aptos" w:cs="Arial"/>
          <w:sz w:val="20"/>
          <w:szCs w:val="20"/>
        </w:rPr>
      </w:pPr>
      <w:r w:rsidRPr="00BF679A">
        <w:rPr>
          <w:rFonts w:ascii="Aptos" w:hAnsi="Aptos" w:cs="Arial"/>
          <w:sz w:val="20"/>
          <w:szCs w:val="20"/>
        </w:rPr>
        <w:t>Made Scarl (MADE)</w:t>
      </w:r>
    </w:p>
    <w:p w14:paraId="5F45ACD4" w14:textId="77777777" w:rsidR="00715153" w:rsidRPr="00BF679A" w:rsidRDefault="00715153" w:rsidP="00A35509">
      <w:pPr>
        <w:numPr>
          <w:ilvl w:val="0"/>
          <w:numId w:val="26"/>
        </w:numPr>
        <w:spacing w:after="0" w:line="276" w:lineRule="auto"/>
        <w:jc w:val="both"/>
        <w:rPr>
          <w:rFonts w:ascii="Aptos" w:hAnsi="Aptos" w:cs="Arial"/>
          <w:sz w:val="20"/>
          <w:szCs w:val="20"/>
          <w:lang w:val="en-US"/>
        </w:rPr>
      </w:pPr>
      <w:r w:rsidRPr="00BF679A">
        <w:rPr>
          <w:rFonts w:ascii="Aptos" w:hAnsi="Aptos" w:cs="Arial"/>
          <w:sz w:val="20"/>
          <w:szCs w:val="20"/>
          <w:lang w:val="en-US"/>
        </w:rPr>
        <w:t>I-Labs Industry S.C.A R.L. (ILABS)</w:t>
      </w:r>
    </w:p>
    <w:p w14:paraId="0F04184F" w14:textId="77777777" w:rsidR="00715153" w:rsidRPr="00BF679A" w:rsidRDefault="00715153" w:rsidP="00A35509">
      <w:pPr>
        <w:numPr>
          <w:ilvl w:val="0"/>
          <w:numId w:val="26"/>
        </w:numPr>
        <w:spacing w:after="0" w:line="276" w:lineRule="auto"/>
        <w:jc w:val="both"/>
        <w:rPr>
          <w:rFonts w:ascii="Aptos" w:hAnsi="Aptos" w:cs="Arial"/>
          <w:sz w:val="20"/>
          <w:szCs w:val="20"/>
        </w:rPr>
      </w:pPr>
      <w:proofErr w:type="spellStart"/>
      <w:r w:rsidRPr="00BF679A">
        <w:rPr>
          <w:rFonts w:ascii="Aptos" w:hAnsi="Aptos" w:cs="Arial"/>
          <w:sz w:val="20"/>
          <w:szCs w:val="20"/>
        </w:rPr>
        <w:t>Edi.It</w:t>
      </w:r>
      <w:proofErr w:type="spellEnd"/>
      <w:r w:rsidRPr="00BF679A">
        <w:rPr>
          <w:rFonts w:ascii="Aptos" w:hAnsi="Aptos" w:cs="Arial"/>
          <w:sz w:val="20"/>
          <w:szCs w:val="20"/>
        </w:rPr>
        <w:t xml:space="preserve"> S.R.L</w:t>
      </w:r>
    </w:p>
    <w:p w14:paraId="2F6A5152" w14:textId="77777777" w:rsidR="00715153" w:rsidRPr="00BF679A" w:rsidRDefault="00715153" w:rsidP="00715153">
      <w:pPr>
        <w:spacing w:after="0" w:line="276" w:lineRule="auto"/>
        <w:rPr>
          <w:rFonts w:ascii="Aptos" w:hAnsi="Aptos" w:cs="Arial"/>
          <w:b/>
          <w:bCs/>
          <w:sz w:val="20"/>
          <w:szCs w:val="20"/>
        </w:rPr>
      </w:pPr>
    </w:p>
    <w:p w14:paraId="74EA032B" w14:textId="499B3E27" w:rsidR="00062F12" w:rsidRPr="00BF679A" w:rsidRDefault="00846C97" w:rsidP="00A35509">
      <w:pPr>
        <w:pStyle w:val="Paragrafoelenco"/>
        <w:numPr>
          <w:ilvl w:val="0"/>
          <w:numId w:val="27"/>
        </w:numPr>
        <w:spacing w:after="0" w:line="276" w:lineRule="auto"/>
        <w:jc w:val="both"/>
        <w:rPr>
          <w:rFonts w:ascii="Aptos" w:hAnsi="Aptos" w:cs="Arial"/>
          <w:sz w:val="20"/>
          <w:szCs w:val="20"/>
          <w:lang w:val="it-IT"/>
        </w:rPr>
      </w:pPr>
      <w:bookmarkStart w:id="1" w:name="_Hlk160032680"/>
      <w:r w:rsidRPr="00BF679A">
        <w:rPr>
          <w:rFonts w:ascii="Aptos" w:hAnsi="Aptos" w:cs="Arial"/>
          <w:sz w:val="20"/>
          <w:szCs w:val="20"/>
          <w:lang w:val="it-IT"/>
        </w:rPr>
        <w:lastRenderedPageBreak/>
        <w:t>I singoli Partner di EDIH4Marche sono gli erogatori dei diversi servizi offerti, in funzione del loro ruolo nel progetto, delle loro competenze e del budget assegnato a ciascuno di essi</w:t>
      </w:r>
      <w:bookmarkEnd w:id="1"/>
      <w:r w:rsidRPr="00BF679A">
        <w:rPr>
          <w:rFonts w:ascii="Aptos" w:hAnsi="Aptos" w:cs="Arial"/>
          <w:sz w:val="20"/>
          <w:szCs w:val="20"/>
          <w:lang w:val="it-IT"/>
        </w:rPr>
        <w:t>.</w:t>
      </w:r>
    </w:p>
    <w:p w14:paraId="18403BDB" w14:textId="77777777" w:rsidR="00A57FA1" w:rsidRPr="00BF679A" w:rsidRDefault="00A57FA1" w:rsidP="007303F3">
      <w:pPr>
        <w:pStyle w:val="Paragrafoelenco"/>
        <w:spacing w:after="0" w:line="276" w:lineRule="auto"/>
        <w:jc w:val="center"/>
        <w:rPr>
          <w:rFonts w:ascii="Aptos" w:hAnsi="Aptos" w:cs="Arial"/>
          <w:b/>
          <w:bCs/>
          <w:sz w:val="20"/>
          <w:szCs w:val="20"/>
          <w:lang w:val="it-IT"/>
        </w:rPr>
      </w:pPr>
    </w:p>
    <w:p w14:paraId="4242AE67" w14:textId="77777777" w:rsidR="00053C9F" w:rsidRPr="00BF679A" w:rsidRDefault="00053C9F" w:rsidP="00F6662E">
      <w:pPr>
        <w:spacing w:after="0" w:line="276" w:lineRule="auto"/>
        <w:jc w:val="center"/>
        <w:rPr>
          <w:rFonts w:ascii="Aptos" w:hAnsi="Aptos" w:cs="Arial"/>
          <w:b/>
          <w:bCs/>
          <w:sz w:val="18"/>
          <w:szCs w:val="18"/>
        </w:rPr>
      </w:pPr>
    </w:p>
    <w:p w14:paraId="3A2D188F" w14:textId="1A9E3422" w:rsidR="007303F3" w:rsidRPr="00BF679A" w:rsidRDefault="007303F3" w:rsidP="00F6662E">
      <w:pPr>
        <w:spacing w:after="0" w:line="276" w:lineRule="auto"/>
        <w:jc w:val="center"/>
        <w:rPr>
          <w:rFonts w:ascii="Aptos" w:hAnsi="Aptos" w:cs="Arial"/>
          <w:b/>
          <w:bCs/>
          <w:sz w:val="18"/>
          <w:szCs w:val="18"/>
        </w:rPr>
      </w:pPr>
      <w:r w:rsidRPr="00BF679A">
        <w:rPr>
          <w:rFonts w:ascii="Aptos" w:hAnsi="Aptos" w:cs="Arial"/>
          <w:b/>
          <w:bCs/>
          <w:sz w:val="18"/>
          <w:szCs w:val="18"/>
        </w:rPr>
        <w:t>CONSIDERATO CHE:</w:t>
      </w:r>
    </w:p>
    <w:p w14:paraId="200ABD65" w14:textId="77777777" w:rsidR="007303F3" w:rsidRPr="00BF679A" w:rsidRDefault="007303F3" w:rsidP="007303F3">
      <w:pPr>
        <w:pStyle w:val="Paragrafoelenco"/>
        <w:spacing w:after="0" w:line="276" w:lineRule="auto"/>
        <w:rPr>
          <w:rFonts w:ascii="Aptos" w:hAnsi="Aptos" w:cs="Arial"/>
          <w:b/>
          <w:bCs/>
          <w:sz w:val="20"/>
          <w:szCs w:val="20"/>
        </w:rPr>
      </w:pPr>
    </w:p>
    <w:p w14:paraId="6EF05D68" w14:textId="77777777" w:rsidR="00474796" w:rsidRPr="00BF679A" w:rsidRDefault="00474796" w:rsidP="00474796">
      <w:pPr>
        <w:pStyle w:val="Paragrafoelenco"/>
        <w:numPr>
          <w:ilvl w:val="0"/>
          <w:numId w:val="19"/>
        </w:numPr>
        <w:spacing w:after="0" w:line="276" w:lineRule="auto"/>
        <w:jc w:val="both"/>
        <w:rPr>
          <w:rFonts w:ascii="Aptos" w:hAnsi="Aptos" w:cs="Arial"/>
          <w:sz w:val="20"/>
          <w:szCs w:val="20"/>
          <w:lang w:val="it-IT"/>
        </w:rPr>
      </w:pPr>
      <w:r w:rsidRPr="00BF679A">
        <w:rPr>
          <w:rFonts w:ascii="Aptos" w:hAnsi="Aptos" w:cs="Arial"/>
          <w:sz w:val="20"/>
          <w:szCs w:val="20"/>
          <w:lang w:val="it-IT"/>
        </w:rPr>
        <w:t xml:space="preserve">ai sensi del Decreto Ministeriale Ministero per le Imprese e per il Made in </w:t>
      </w:r>
      <w:proofErr w:type="spellStart"/>
      <w:r w:rsidRPr="00BF679A">
        <w:rPr>
          <w:rFonts w:ascii="Aptos" w:hAnsi="Aptos" w:cs="Arial"/>
          <w:sz w:val="20"/>
          <w:szCs w:val="20"/>
          <w:lang w:val="it-IT"/>
        </w:rPr>
        <w:t>Italy</w:t>
      </w:r>
      <w:proofErr w:type="spellEnd"/>
      <w:r w:rsidRPr="00BF679A">
        <w:rPr>
          <w:rFonts w:ascii="Aptos" w:hAnsi="Aptos" w:cs="Arial"/>
          <w:sz w:val="20"/>
          <w:szCs w:val="20"/>
          <w:lang w:val="it-IT"/>
        </w:rPr>
        <w:t xml:space="preserve"> (di seguito MIMIT) del 10 marzo 2023 (G.U. serie ordinaria n.98 del 27/04/2023 di seguito DECRETO), in relazione all'Investimento 2.3 “Potenziamento ed estensione tematica e territoriale dei centri di trasferimento tecnologico per segmenti di industria”, Missione 4 “Istruzione e ricerca”, Componente 2 “Dalla ricerca all'impresa” del PNRR – Next Generation EU - </w:t>
      </w:r>
      <w:r w:rsidRPr="00BF679A">
        <w:rPr>
          <w:rFonts w:ascii="Aptos" w:hAnsi="Aptos" w:cs="Arial"/>
          <w:b/>
          <w:bCs/>
          <w:sz w:val="20"/>
          <w:szCs w:val="20"/>
          <w:lang w:val="it-IT"/>
        </w:rPr>
        <w:t>CUP B37H22007100008</w:t>
      </w:r>
      <w:r w:rsidRPr="00BF679A">
        <w:rPr>
          <w:rFonts w:ascii="Aptos" w:hAnsi="Aptos" w:cs="Arial"/>
          <w:sz w:val="20"/>
          <w:szCs w:val="20"/>
          <w:lang w:val="it-IT"/>
        </w:rPr>
        <w:t xml:space="preserve">, le imprese che ne fanno richiesta possono beneficiare, in relazione ai servizi di formazione, di un’agevolazione con un’intensità di aiuto secondo la normativa di riferimento (GBER art. 28 e 31 o regime “de </w:t>
      </w:r>
      <w:proofErr w:type="spellStart"/>
      <w:r w:rsidRPr="00BF679A">
        <w:rPr>
          <w:rFonts w:ascii="Aptos" w:hAnsi="Aptos" w:cs="Arial"/>
          <w:sz w:val="20"/>
          <w:szCs w:val="20"/>
          <w:lang w:val="it-IT"/>
        </w:rPr>
        <w:t>minimis</w:t>
      </w:r>
      <w:proofErr w:type="spellEnd"/>
      <w:r w:rsidRPr="00BF679A">
        <w:rPr>
          <w:rFonts w:ascii="Aptos" w:hAnsi="Aptos" w:cs="Arial"/>
          <w:sz w:val="20"/>
          <w:szCs w:val="20"/>
          <w:lang w:val="it-IT"/>
        </w:rPr>
        <w:t>”) come di seguito illustrato:</w:t>
      </w:r>
    </w:p>
    <w:p w14:paraId="3574FD8B" w14:textId="77777777" w:rsidR="00E53FAF" w:rsidRPr="00BF679A" w:rsidRDefault="00E53FAF" w:rsidP="00E53FAF">
      <w:pPr>
        <w:spacing w:after="0" w:line="276" w:lineRule="auto"/>
        <w:jc w:val="both"/>
        <w:rPr>
          <w:rFonts w:ascii="Aptos" w:hAnsi="Aptos" w:cs="Arial"/>
          <w:sz w:val="20"/>
          <w:szCs w:val="20"/>
        </w:rPr>
      </w:pPr>
    </w:p>
    <w:tbl>
      <w:tblPr>
        <w:tblStyle w:val="Tabellasemplice-1"/>
        <w:tblW w:w="892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230"/>
        <w:gridCol w:w="2231"/>
        <w:gridCol w:w="2231"/>
        <w:gridCol w:w="2231"/>
      </w:tblGrid>
      <w:tr w:rsidR="00E53FAF" w:rsidRPr="00BF679A" w14:paraId="08489D4F" w14:textId="77777777" w:rsidTr="00B67D83">
        <w:trPr>
          <w:cnfStyle w:val="100000000000" w:firstRow="1" w:lastRow="0" w:firstColumn="0" w:lastColumn="0" w:oddVBand="0" w:evenVBand="0" w:oddHBand="0" w:evenHBand="0" w:firstRowFirstColumn="0" w:firstRowLastColumn="0" w:lastRowFirstColumn="0" w:lastRowLastColumn="0"/>
          <w:trHeight w:val="584"/>
        </w:trPr>
        <w:tc>
          <w:tcPr>
            <w:tcW w:w="2230" w:type="dxa"/>
            <w:shd w:val="clear" w:color="auto" w:fill="2E74B5" w:themeFill="accent5" w:themeFillShade="BF"/>
            <w:vAlign w:val="center"/>
            <w:hideMark/>
          </w:tcPr>
          <w:p w14:paraId="642F7FA8" w14:textId="77777777" w:rsidR="00E53FAF" w:rsidRPr="00BF679A" w:rsidRDefault="00E53FAF" w:rsidP="00B67D83">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BF679A">
              <w:rPr>
                <w:rFonts w:ascii="Aptos" w:eastAsiaTheme="minorEastAsia" w:hAnsi="Aptos" w:cstheme="minorBidi"/>
                <w:bCs w:val="0"/>
                <w:color w:val="FFFFFF" w:themeColor="background1"/>
                <w:sz w:val="18"/>
                <w:szCs w:val="18"/>
                <w:bdr w:val="none" w:sz="0" w:space="0" w:color="auto"/>
                <w:lang w:eastAsia="en-US"/>
              </w:rPr>
              <w:t>Tipologia di servizio</w:t>
            </w:r>
          </w:p>
        </w:tc>
        <w:tc>
          <w:tcPr>
            <w:tcW w:w="2231" w:type="dxa"/>
            <w:shd w:val="clear" w:color="auto" w:fill="2E74B5" w:themeFill="accent5" w:themeFillShade="BF"/>
            <w:vAlign w:val="center"/>
            <w:hideMark/>
          </w:tcPr>
          <w:p w14:paraId="0D4138C9" w14:textId="77777777" w:rsidR="00E53FAF" w:rsidRPr="00BF679A" w:rsidRDefault="00E53FAF" w:rsidP="00B67D83">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BF679A">
              <w:rPr>
                <w:rFonts w:ascii="Aptos" w:eastAsiaTheme="minorEastAsia" w:hAnsi="Aptos" w:cstheme="minorBidi"/>
                <w:bCs w:val="0"/>
                <w:color w:val="FFFFFF" w:themeColor="background1"/>
                <w:sz w:val="18"/>
                <w:szCs w:val="18"/>
                <w:bdr w:val="none" w:sz="0" w:space="0" w:color="auto"/>
                <w:lang w:eastAsia="en-US"/>
              </w:rPr>
              <w:t>Micro e Piccole Imprese</w:t>
            </w:r>
          </w:p>
        </w:tc>
        <w:tc>
          <w:tcPr>
            <w:tcW w:w="2231" w:type="dxa"/>
            <w:shd w:val="clear" w:color="auto" w:fill="2E74B5" w:themeFill="accent5" w:themeFillShade="BF"/>
            <w:vAlign w:val="center"/>
            <w:hideMark/>
          </w:tcPr>
          <w:p w14:paraId="1A2C27F3" w14:textId="77777777" w:rsidR="00E53FAF" w:rsidRPr="00BF679A" w:rsidRDefault="00E53FAF" w:rsidP="00B67D83">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BF679A">
              <w:rPr>
                <w:rFonts w:ascii="Aptos" w:eastAsiaTheme="minorEastAsia" w:hAnsi="Aptos" w:cstheme="minorBidi"/>
                <w:bCs w:val="0"/>
                <w:color w:val="FFFFFF" w:themeColor="background1"/>
                <w:sz w:val="18"/>
                <w:szCs w:val="18"/>
                <w:bdr w:val="none" w:sz="0" w:space="0" w:color="auto"/>
                <w:lang w:eastAsia="en-US"/>
              </w:rPr>
              <w:t>Medie Imprese</w:t>
            </w:r>
          </w:p>
        </w:tc>
        <w:tc>
          <w:tcPr>
            <w:tcW w:w="2231" w:type="dxa"/>
            <w:shd w:val="clear" w:color="auto" w:fill="2E74B5" w:themeFill="accent5" w:themeFillShade="BF"/>
            <w:vAlign w:val="center"/>
            <w:hideMark/>
          </w:tcPr>
          <w:p w14:paraId="2B056035" w14:textId="77777777" w:rsidR="00E53FAF" w:rsidRPr="00BF679A" w:rsidRDefault="00E53FAF" w:rsidP="00B67D83">
            <w:pPr>
              <w:spacing w:line="276" w:lineRule="auto"/>
              <w:contextualSpacing/>
              <w:jc w:val="center"/>
              <w:rPr>
                <w:rFonts w:ascii="Aptos" w:eastAsiaTheme="minorEastAsia" w:hAnsi="Aptos" w:cstheme="minorBidi"/>
                <w:bCs w:val="0"/>
                <w:color w:val="FFFFFF" w:themeColor="background1"/>
                <w:sz w:val="18"/>
                <w:szCs w:val="18"/>
                <w:bdr w:val="none" w:sz="0" w:space="0" w:color="auto"/>
                <w:lang w:eastAsia="en-US"/>
              </w:rPr>
            </w:pPr>
            <w:r w:rsidRPr="00BF679A">
              <w:rPr>
                <w:rFonts w:ascii="Aptos" w:eastAsiaTheme="minorEastAsia" w:hAnsi="Aptos" w:cstheme="minorBidi"/>
                <w:bCs w:val="0"/>
                <w:color w:val="FFFFFF" w:themeColor="background1"/>
                <w:sz w:val="18"/>
                <w:szCs w:val="18"/>
                <w:bdr w:val="none" w:sz="0" w:space="0" w:color="auto"/>
                <w:lang w:eastAsia="en-US"/>
              </w:rPr>
              <w:t>Grandi imprese</w:t>
            </w:r>
          </w:p>
        </w:tc>
      </w:tr>
      <w:tr w:rsidR="00E53FAF" w:rsidRPr="00BF679A" w14:paraId="1D3D27EC" w14:textId="77777777" w:rsidTr="00B67D83">
        <w:trPr>
          <w:cnfStyle w:val="000000100000" w:firstRow="0" w:lastRow="0" w:firstColumn="0" w:lastColumn="0" w:oddVBand="0" w:evenVBand="0" w:oddHBand="1" w:evenHBand="0" w:firstRowFirstColumn="0" w:firstRowLastColumn="0" w:lastRowFirstColumn="0" w:lastRowLastColumn="0"/>
          <w:trHeight w:val="584"/>
        </w:trPr>
        <w:tc>
          <w:tcPr>
            <w:tcW w:w="2230" w:type="dxa"/>
            <w:shd w:val="clear" w:color="auto" w:fill="auto"/>
            <w:hideMark/>
          </w:tcPr>
          <w:p w14:paraId="64C7A12F"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Formazione</w:t>
            </w:r>
          </w:p>
          <w:p w14:paraId="597F7ED6" w14:textId="77777777" w:rsidR="00E53FAF" w:rsidRPr="00BF679A" w:rsidRDefault="00E53FAF" w:rsidP="00B67D83">
            <w:pPr>
              <w:pStyle w:val="Corpotesto"/>
              <w:spacing w:line="276" w:lineRule="auto"/>
              <w:jc w:val="center"/>
              <w:rPr>
                <w:rFonts w:ascii="Aptos" w:eastAsia="Calibri" w:hAnsi="Aptos" w:cs="Arial"/>
                <w:sz w:val="18"/>
                <w:szCs w:val="18"/>
              </w:rPr>
            </w:pPr>
            <w:r w:rsidRPr="00BF679A">
              <w:rPr>
                <w:rFonts w:ascii="Aptos" w:eastAsia="Calibri" w:hAnsi="Aptos" w:cs="Arial"/>
                <w:sz w:val="18"/>
                <w:szCs w:val="18"/>
              </w:rPr>
              <w:t>fino a 24 ore</w:t>
            </w:r>
          </w:p>
        </w:tc>
        <w:tc>
          <w:tcPr>
            <w:tcW w:w="2231" w:type="dxa"/>
            <w:shd w:val="clear" w:color="auto" w:fill="auto"/>
            <w:hideMark/>
          </w:tcPr>
          <w:p w14:paraId="0B31ADC3"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100 %</w:t>
            </w:r>
          </w:p>
          <w:p w14:paraId="0BE3D966"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(art. 28 c.4 GBER)</w:t>
            </w:r>
          </w:p>
        </w:tc>
        <w:tc>
          <w:tcPr>
            <w:tcW w:w="2231" w:type="dxa"/>
            <w:shd w:val="clear" w:color="auto" w:fill="auto"/>
            <w:hideMark/>
          </w:tcPr>
          <w:p w14:paraId="3F17E370"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80 %</w:t>
            </w:r>
          </w:p>
          <w:p w14:paraId="127D212C"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(art. 28 c.4 GBER)</w:t>
            </w:r>
          </w:p>
        </w:tc>
        <w:tc>
          <w:tcPr>
            <w:tcW w:w="2231" w:type="dxa"/>
            <w:shd w:val="clear" w:color="auto" w:fill="auto"/>
            <w:hideMark/>
          </w:tcPr>
          <w:p w14:paraId="656E5486"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50 %</w:t>
            </w:r>
          </w:p>
          <w:p w14:paraId="54AD73B7"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(art. 31 GBER)</w:t>
            </w:r>
          </w:p>
        </w:tc>
      </w:tr>
      <w:tr w:rsidR="00E53FAF" w:rsidRPr="00BF679A" w14:paraId="39E53991" w14:textId="77777777" w:rsidTr="00B67D83">
        <w:trPr>
          <w:trHeight w:val="584"/>
        </w:trPr>
        <w:tc>
          <w:tcPr>
            <w:tcW w:w="2230" w:type="dxa"/>
            <w:hideMark/>
          </w:tcPr>
          <w:p w14:paraId="4E31468D"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Formazione</w:t>
            </w:r>
          </w:p>
          <w:p w14:paraId="536C6371" w14:textId="77777777" w:rsidR="00E53FAF" w:rsidRPr="00BF679A" w:rsidRDefault="00E53FAF" w:rsidP="00B67D83">
            <w:pPr>
              <w:pStyle w:val="Corpotesto"/>
              <w:spacing w:line="276" w:lineRule="auto"/>
              <w:jc w:val="center"/>
              <w:rPr>
                <w:rFonts w:ascii="Aptos" w:eastAsia="Calibri" w:hAnsi="Aptos" w:cs="Arial"/>
                <w:sz w:val="18"/>
                <w:szCs w:val="18"/>
              </w:rPr>
            </w:pPr>
            <w:r w:rsidRPr="00BF679A">
              <w:rPr>
                <w:rFonts w:ascii="Aptos" w:eastAsia="Calibri" w:hAnsi="Aptos" w:cs="Arial"/>
                <w:sz w:val="18"/>
                <w:szCs w:val="18"/>
              </w:rPr>
              <w:t>oltre le 24 ore</w:t>
            </w:r>
          </w:p>
        </w:tc>
        <w:tc>
          <w:tcPr>
            <w:tcW w:w="2231" w:type="dxa"/>
            <w:hideMark/>
          </w:tcPr>
          <w:p w14:paraId="002FC630"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70 %</w:t>
            </w:r>
          </w:p>
          <w:p w14:paraId="43D2D4A3"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(art. 31 o 28 c.4 GBER)</w:t>
            </w:r>
          </w:p>
        </w:tc>
        <w:tc>
          <w:tcPr>
            <w:tcW w:w="2231" w:type="dxa"/>
            <w:hideMark/>
          </w:tcPr>
          <w:p w14:paraId="0A3449B6"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60 %</w:t>
            </w:r>
          </w:p>
          <w:p w14:paraId="12FC7A7A"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(art. 31 o 28 c.4 GBER)</w:t>
            </w:r>
          </w:p>
        </w:tc>
        <w:tc>
          <w:tcPr>
            <w:tcW w:w="2231" w:type="dxa"/>
            <w:hideMark/>
          </w:tcPr>
          <w:p w14:paraId="7AF34600"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40 %</w:t>
            </w:r>
          </w:p>
          <w:p w14:paraId="61D16A3B" w14:textId="77777777" w:rsidR="00E53FAF" w:rsidRPr="00BF679A" w:rsidRDefault="00E53FAF" w:rsidP="00B67D83">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(art. 31 GBER)</w:t>
            </w:r>
          </w:p>
        </w:tc>
      </w:tr>
    </w:tbl>
    <w:p w14:paraId="6544D167" w14:textId="5BB9A9C1" w:rsidR="00CB2D3F" w:rsidRPr="00BF679A" w:rsidRDefault="00E53FAF" w:rsidP="00E53FAF">
      <w:pPr>
        <w:pStyle w:val="Paragrafoelenco"/>
        <w:jc w:val="both"/>
        <w:rPr>
          <w:rFonts w:ascii="Aptos" w:eastAsia="Aptos" w:hAnsi="Aptos" w:cs="Times New Roman"/>
          <w:kern w:val="2"/>
          <w14:ligatures w14:val="standardContextual"/>
        </w:rPr>
      </w:pPr>
      <w:r w:rsidRPr="00BF679A">
        <w:rPr>
          <w:rFonts w:ascii="Aptos" w:eastAsia="Aptos" w:hAnsi="Aptos" w:cs="Times New Roman"/>
          <w:kern w:val="2"/>
          <w14:ligatures w14:val="standardContextual"/>
        </w:rPr>
        <w:t xml:space="preserve"> </w:t>
      </w:r>
    </w:p>
    <w:p w14:paraId="32C423A8" w14:textId="77777777" w:rsidR="00561975" w:rsidRPr="00BF679A" w:rsidRDefault="00561975" w:rsidP="00561975">
      <w:pPr>
        <w:pStyle w:val="Paragrafoelenco"/>
        <w:numPr>
          <w:ilvl w:val="0"/>
          <w:numId w:val="44"/>
        </w:numPr>
        <w:spacing w:after="0" w:line="276" w:lineRule="auto"/>
        <w:jc w:val="both"/>
        <w:rPr>
          <w:rFonts w:ascii="Aptos" w:hAnsi="Aptos" w:cs="Arial"/>
          <w:b/>
          <w:bCs/>
          <w:sz w:val="18"/>
          <w:szCs w:val="18"/>
        </w:rPr>
      </w:pPr>
      <w:r w:rsidRPr="00BF679A">
        <w:rPr>
          <w:rFonts w:ascii="Aptos" w:eastAsia="Calibri" w:hAnsi="Aptos" w:cs="Arial"/>
          <w:sz w:val="20"/>
          <w:szCs w:val="20"/>
        </w:rPr>
        <w:t xml:space="preserve">il MIMIT e DIGITAL INNOVATION HUB MARCHE (DIHM) </w:t>
      </w:r>
      <w:proofErr w:type="spellStart"/>
      <w:r w:rsidRPr="00BF679A">
        <w:rPr>
          <w:rFonts w:ascii="Aptos" w:eastAsia="Calibri" w:hAnsi="Aptos" w:cs="Arial"/>
          <w:sz w:val="20"/>
          <w:szCs w:val="20"/>
        </w:rPr>
        <w:t>hanno</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sottoscritto</w:t>
      </w:r>
      <w:proofErr w:type="spellEnd"/>
      <w:r w:rsidRPr="00BF679A">
        <w:rPr>
          <w:rFonts w:ascii="Aptos" w:eastAsia="Calibri" w:hAnsi="Aptos" w:cs="Arial"/>
          <w:sz w:val="20"/>
          <w:szCs w:val="20"/>
        </w:rPr>
        <w:t xml:space="preserve"> in data 1° </w:t>
      </w:r>
      <w:proofErr w:type="spellStart"/>
      <w:r w:rsidRPr="00BF679A">
        <w:rPr>
          <w:rFonts w:ascii="Aptos" w:eastAsia="Calibri" w:hAnsi="Aptos" w:cs="Arial"/>
          <w:sz w:val="20"/>
          <w:szCs w:val="20"/>
        </w:rPr>
        <w:t>ottobre</w:t>
      </w:r>
      <w:proofErr w:type="spellEnd"/>
      <w:r w:rsidRPr="00BF679A">
        <w:rPr>
          <w:rFonts w:ascii="Aptos" w:eastAsia="Calibri" w:hAnsi="Aptos" w:cs="Arial"/>
          <w:sz w:val="20"/>
          <w:szCs w:val="20"/>
        </w:rPr>
        <w:t xml:space="preserve"> 2024 la </w:t>
      </w:r>
      <w:proofErr w:type="spellStart"/>
      <w:r w:rsidRPr="00BF679A">
        <w:rPr>
          <w:rFonts w:ascii="Aptos" w:eastAsia="Calibri" w:hAnsi="Aptos" w:cs="Arial"/>
          <w:sz w:val="20"/>
          <w:szCs w:val="20"/>
        </w:rPr>
        <w:t>Convenzione</w:t>
      </w:r>
      <w:proofErr w:type="spellEnd"/>
      <w:r w:rsidRPr="00BF679A">
        <w:rPr>
          <w:rFonts w:ascii="Aptos" w:eastAsia="Calibri" w:hAnsi="Aptos" w:cs="Arial"/>
          <w:sz w:val="20"/>
          <w:szCs w:val="20"/>
        </w:rPr>
        <w:t xml:space="preserve"> di </w:t>
      </w:r>
      <w:proofErr w:type="spellStart"/>
      <w:r w:rsidRPr="00BF679A">
        <w:rPr>
          <w:rFonts w:ascii="Aptos" w:eastAsia="Calibri" w:hAnsi="Aptos" w:cs="Arial"/>
          <w:sz w:val="20"/>
          <w:szCs w:val="20"/>
        </w:rPr>
        <w:t>sovvenzione</w:t>
      </w:r>
      <w:proofErr w:type="spellEnd"/>
      <w:r w:rsidRPr="00BF679A">
        <w:rPr>
          <w:rFonts w:ascii="Aptos" w:eastAsia="Calibri" w:hAnsi="Aptos" w:cs="Arial"/>
          <w:sz w:val="20"/>
          <w:szCs w:val="20"/>
        </w:rPr>
        <w:t xml:space="preserve"> per la </w:t>
      </w:r>
      <w:proofErr w:type="spellStart"/>
      <w:r w:rsidRPr="00BF679A">
        <w:rPr>
          <w:rFonts w:ascii="Aptos" w:eastAsia="Calibri" w:hAnsi="Aptos" w:cs="Arial"/>
          <w:sz w:val="20"/>
          <w:szCs w:val="20"/>
        </w:rPr>
        <w:t>regolamentazione</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dei</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rapporti</w:t>
      </w:r>
      <w:proofErr w:type="spellEnd"/>
      <w:r w:rsidRPr="00BF679A">
        <w:rPr>
          <w:rFonts w:ascii="Aptos" w:eastAsia="Calibri" w:hAnsi="Aptos" w:cs="Arial"/>
          <w:sz w:val="20"/>
          <w:szCs w:val="20"/>
        </w:rPr>
        <w:t xml:space="preserve"> di </w:t>
      </w:r>
      <w:proofErr w:type="spellStart"/>
      <w:r w:rsidRPr="00BF679A">
        <w:rPr>
          <w:rFonts w:ascii="Aptos" w:eastAsia="Calibri" w:hAnsi="Aptos" w:cs="Arial"/>
          <w:sz w:val="20"/>
          <w:szCs w:val="20"/>
        </w:rPr>
        <w:t>attuazione</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gestione</w:t>
      </w:r>
      <w:proofErr w:type="spellEnd"/>
      <w:r w:rsidRPr="00BF679A">
        <w:rPr>
          <w:rFonts w:ascii="Aptos" w:eastAsia="Calibri" w:hAnsi="Aptos" w:cs="Arial"/>
          <w:sz w:val="20"/>
          <w:szCs w:val="20"/>
        </w:rPr>
        <w:t xml:space="preserve"> e </w:t>
      </w:r>
      <w:proofErr w:type="spellStart"/>
      <w:r w:rsidRPr="00BF679A">
        <w:rPr>
          <w:rFonts w:ascii="Aptos" w:eastAsia="Calibri" w:hAnsi="Aptos" w:cs="Arial"/>
          <w:sz w:val="20"/>
          <w:szCs w:val="20"/>
        </w:rPr>
        <w:t>controllo</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relativi</w:t>
      </w:r>
      <w:proofErr w:type="spellEnd"/>
      <w:r w:rsidRPr="00BF679A">
        <w:rPr>
          <w:rFonts w:ascii="Aptos" w:eastAsia="Calibri" w:hAnsi="Aptos" w:cs="Arial"/>
          <w:sz w:val="20"/>
          <w:szCs w:val="20"/>
        </w:rPr>
        <w:t xml:space="preserve"> al </w:t>
      </w:r>
      <w:proofErr w:type="spellStart"/>
      <w:r w:rsidRPr="00BF679A">
        <w:rPr>
          <w:rFonts w:ascii="Aptos" w:eastAsia="Calibri" w:hAnsi="Aptos" w:cs="Arial"/>
          <w:sz w:val="20"/>
          <w:szCs w:val="20"/>
        </w:rPr>
        <w:t>progetto</w:t>
      </w:r>
      <w:proofErr w:type="spellEnd"/>
      <w:r w:rsidRPr="00BF679A">
        <w:rPr>
          <w:rFonts w:ascii="Aptos" w:eastAsia="Calibri" w:hAnsi="Aptos" w:cs="Arial"/>
          <w:sz w:val="20"/>
          <w:szCs w:val="20"/>
        </w:rPr>
        <w:t xml:space="preserve"> “EDIH4Marche” (di </w:t>
      </w:r>
      <w:proofErr w:type="spellStart"/>
      <w:r w:rsidRPr="00BF679A">
        <w:rPr>
          <w:rFonts w:ascii="Aptos" w:eastAsia="Calibri" w:hAnsi="Aptos" w:cs="Arial"/>
          <w:sz w:val="20"/>
          <w:szCs w:val="20"/>
        </w:rPr>
        <w:t>seguito</w:t>
      </w:r>
      <w:proofErr w:type="spellEnd"/>
      <w:r w:rsidRPr="00BF679A">
        <w:rPr>
          <w:rFonts w:ascii="Aptos" w:eastAsia="Calibri" w:hAnsi="Aptos" w:cs="Arial"/>
          <w:sz w:val="20"/>
          <w:szCs w:val="20"/>
        </w:rPr>
        <w:t xml:space="preserve"> CONVENZIONE), </w:t>
      </w:r>
      <w:proofErr w:type="spellStart"/>
      <w:r w:rsidRPr="00BF679A">
        <w:rPr>
          <w:rFonts w:ascii="Aptos" w:eastAsia="Calibri" w:hAnsi="Aptos" w:cs="Arial"/>
          <w:sz w:val="20"/>
          <w:szCs w:val="20"/>
        </w:rPr>
        <w:t>già</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disciplinati</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nei</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confronti</w:t>
      </w:r>
      <w:proofErr w:type="spellEnd"/>
      <w:r w:rsidRPr="00BF679A">
        <w:rPr>
          <w:rFonts w:ascii="Aptos" w:eastAsia="Calibri" w:hAnsi="Aptos" w:cs="Arial"/>
          <w:sz w:val="20"/>
          <w:szCs w:val="20"/>
        </w:rPr>
        <w:t xml:space="preserve"> </w:t>
      </w:r>
      <w:proofErr w:type="spellStart"/>
      <w:r w:rsidRPr="00BF679A">
        <w:rPr>
          <w:rFonts w:ascii="Aptos" w:eastAsia="Calibri" w:hAnsi="Aptos" w:cs="Arial"/>
          <w:sz w:val="20"/>
          <w:szCs w:val="20"/>
        </w:rPr>
        <w:t>dell’Unione</w:t>
      </w:r>
      <w:proofErr w:type="spellEnd"/>
      <w:r w:rsidRPr="00BF679A">
        <w:rPr>
          <w:rFonts w:ascii="Aptos" w:eastAsia="Calibri" w:hAnsi="Aptos" w:cs="Arial"/>
          <w:sz w:val="20"/>
          <w:szCs w:val="20"/>
        </w:rPr>
        <w:t xml:space="preserve"> Europea </w:t>
      </w:r>
      <w:proofErr w:type="spellStart"/>
      <w:r w:rsidRPr="00BF679A">
        <w:rPr>
          <w:rFonts w:ascii="Aptos" w:eastAsia="Calibri" w:hAnsi="Aptos" w:cs="Arial"/>
          <w:sz w:val="20"/>
          <w:szCs w:val="20"/>
        </w:rPr>
        <w:t>all’interno</w:t>
      </w:r>
      <w:proofErr w:type="spellEnd"/>
      <w:r w:rsidRPr="00BF679A">
        <w:rPr>
          <w:rFonts w:ascii="Aptos" w:eastAsia="Calibri" w:hAnsi="Aptos" w:cs="Arial"/>
          <w:sz w:val="20"/>
          <w:szCs w:val="20"/>
        </w:rPr>
        <w:t xml:space="preserve"> del Grant Agreement, </w:t>
      </w:r>
      <w:proofErr w:type="spellStart"/>
      <w:r w:rsidRPr="00BF679A">
        <w:rPr>
          <w:rFonts w:ascii="Aptos" w:eastAsia="Calibri" w:hAnsi="Aptos" w:cs="Arial"/>
          <w:sz w:val="20"/>
          <w:szCs w:val="20"/>
        </w:rPr>
        <w:t>sottoscritto</w:t>
      </w:r>
      <w:proofErr w:type="spellEnd"/>
      <w:r w:rsidRPr="00BF679A">
        <w:rPr>
          <w:rFonts w:ascii="Aptos" w:eastAsia="Calibri" w:hAnsi="Aptos" w:cs="Arial"/>
          <w:sz w:val="20"/>
          <w:szCs w:val="20"/>
        </w:rPr>
        <w:t xml:space="preserve"> in data 23 </w:t>
      </w:r>
      <w:proofErr w:type="spellStart"/>
      <w:r w:rsidRPr="00BF679A">
        <w:rPr>
          <w:rFonts w:ascii="Aptos" w:eastAsia="Calibri" w:hAnsi="Aptos" w:cs="Arial"/>
          <w:sz w:val="20"/>
          <w:szCs w:val="20"/>
        </w:rPr>
        <w:t>novembre</w:t>
      </w:r>
      <w:proofErr w:type="spellEnd"/>
      <w:r w:rsidRPr="00BF679A">
        <w:rPr>
          <w:rFonts w:ascii="Aptos" w:eastAsia="Calibri" w:hAnsi="Aptos" w:cs="Arial"/>
          <w:sz w:val="20"/>
          <w:szCs w:val="20"/>
        </w:rPr>
        <w:t xml:space="preserve"> 2022.</w:t>
      </w:r>
    </w:p>
    <w:p w14:paraId="622F1766" w14:textId="77777777" w:rsidR="00561975" w:rsidRPr="00BF679A" w:rsidRDefault="00561975" w:rsidP="00561975">
      <w:pPr>
        <w:pStyle w:val="Paragrafoelenco"/>
        <w:spacing w:after="0" w:line="276" w:lineRule="auto"/>
        <w:jc w:val="both"/>
        <w:rPr>
          <w:rFonts w:ascii="Aptos" w:eastAsia="Calibri" w:hAnsi="Aptos" w:cs="Arial"/>
          <w:sz w:val="20"/>
          <w:szCs w:val="20"/>
        </w:rPr>
      </w:pPr>
    </w:p>
    <w:p w14:paraId="100B1AFF" w14:textId="2998B39B" w:rsidR="00062F12" w:rsidRPr="00BF679A" w:rsidRDefault="00062F12" w:rsidP="00561975">
      <w:pPr>
        <w:pStyle w:val="Paragrafoelenco"/>
        <w:spacing w:after="0" w:line="276" w:lineRule="auto"/>
        <w:jc w:val="center"/>
        <w:rPr>
          <w:rFonts w:ascii="Aptos" w:hAnsi="Aptos" w:cs="Arial"/>
          <w:b/>
          <w:bCs/>
          <w:sz w:val="18"/>
          <w:szCs w:val="18"/>
        </w:rPr>
      </w:pPr>
      <w:r w:rsidRPr="00BF679A">
        <w:rPr>
          <w:rFonts w:ascii="Aptos" w:hAnsi="Aptos" w:cs="Arial"/>
          <w:b/>
          <w:bCs/>
          <w:sz w:val="18"/>
          <w:szCs w:val="18"/>
        </w:rPr>
        <w:t>PREMESSO ALTRESÌ CHE:</w:t>
      </w:r>
    </w:p>
    <w:p w14:paraId="3188EDA3" w14:textId="77777777" w:rsidR="00062F12" w:rsidRPr="00BF679A" w:rsidRDefault="00062F12" w:rsidP="00062F12">
      <w:pPr>
        <w:spacing w:after="0" w:line="276" w:lineRule="auto"/>
        <w:jc w:val="center"/>
        <w:rPr>
          <w:rFonts w:ascii="Aptos" w:eastAsia="Calibri" w:hAnsi="Aptos" w:cs="Arial"/>
          <w:b/>
          <w:bCs/>
          <w:sz w:val="20"/>
          <w:szCs w:val="20"/>
        </w:rPr>
      </w:pPr>
    </w:p>
    <w:p w14:paraId="33D66690" w14:textId="4F37A296" w:rsidR="00C443CC" w:rsidRPr="00BF679A" w:rsidRDefault="00C443CC" w:rsidP="00A35509">
      <w:pPr>
        <w:pStyle w:val="Paragrafoelenco"/>
        <w:numPr>
          <w:ilvl w:val="0"/>
          <w:numId w:val="21"/>
        </w:numPr>
        <w:spacing w:after="0" w:line="276" w:lineRule="auto"/>
        <w:jc w:val="both"/>
        <w:rPr>
          <w:rFonts w:ascii="Aptos" w:eastAsia="Calibri" w:hAnsi="Aptos" w:cs="Arial"/>
          <w:sz w:val="20"/>
          <w:szCs w:val="20"/>
          <w:lang w:val="it-IT"/>
        </w:rPr>
      </w:pPr>
      <w:r w:rsidRPr="00BF679A">
        <w:rPr>
          <w:rFonts w:ascii="Aptos" w:eastAsia="Calibri" w:hAnsi="Aptos" w:cs="Arial"/>
          <w:sz w:val="20"/>
          <w:szCs w:val="20"/>
          <w:lang w:val="it-IT"/>
        </w:rPr>
        <w:t>ai sensi del GBER All.1, Art.2, le categorie di imprese sono definite come segue:</w:t>
      </w:r>
    </w:p>
    <w:p w14:paraId="43296453" w14:textId="77777777" w:rsidR="00C443CC" w:rsidRPr="00BF679A" w:rsidRDefault="00C443CC" w:rsidP="00A35509">
      <w:pPr>
        <w:pStyle w:val="Paragrafoelenco"/>
        <w:numPr>
          <w:ilvl w:val="0"/>
          <w:numId w:val="22"/>
        </w:numPr>
        <w:spacing w:after="0" w:line="276" w:lineRule="auto"/>
        <w:jc w:val="both"/>
        <w:rPr>
          <w:rFonts w:ascii="Aptos" w:eastAsia="Calibri" w:hAnsi="Aptos" w:cs="Arial"/>
          <w:sz w:val="20"/>
          <w:szCs w:val="20"/>
          <w:lang w:val="it-IT"/>
        </w:rPr>
      </w:pPr>
      <w:r w:rsidRPr="00BF679A">
        <w:rPr>
          <w:rFonts w:ascii="Aptos" w:eastAsia="Calibri" w:hAnsi="Aptos" w:cs="Arial"/>
          <w:sz w:val="20"/>
          <w:szCs w:val="20"/>
          <w:lang w:val="it-IT"/>
        </w:rPr>
        <w:t>Media Impresa: &lt; 250 dipendenti e ≤ 50 M€ fatturato;</w:t>
      </w:r>
    </w:p>
    <w:p w14:paraId="25FA9EF8" w14:textId="77777777" w:rsidR="00C443CC" w:rsidRPr="00BF679A" w:rsidRDefault="00C443CC" w:rsidP="00A35509">
      <w:pPr>
        <w:pStyle w:val="Paragrafoelenco"/>
        <w:numPr>
          <w:ilvl w:val="0"/>
          <w:numId w:val="22"/>
        </w:numPr>
        <w:spacing w:after="0" w:line="276" w:lineRule="auto"/>
        <w:jc w:val="both"/>
        <w:rPr>
          <w:rFonts w:ascii="Aptos" w:eastAsia="Calibri" w:hAnsi="Aptos" w:cs="Arial"/>
          <w:sz w:val="20"/>
          <w:szCs w:val="20"/>
          <w:lang w:val="it-IT"/>
        </w:rPr>
      </w:pPr>
      <w:r w:rsidRPr="00BF679A">
        <w:rPr>
          <w:rFonts w:ascii="Aptos" w:eastAsia="Calibri" w:hAnsi="Aptos" w:cs="Arial"/>
          <w:sz w:val="20"/>
          <w:szCs w:val="20"/>
          <w:lang w:val="it-IT"/>
        </w:rPr>
        <w:t xml:space="preserve">Piccola / Micro Impresa: &lt; 50 dipendenti e </w:t>
      </w:r>
      <w:r w:rsidRPr="00BF679A">
        <w:rPr>
          <w:rFonts w:ascii="Aptos" w:hAnsi="Aptos" w:cs="Arial"/>
          <w:sz w:val="20"/>
          <w:szCs w:val="20"/>
          <w:lang w:val="it-IT"/>
        </w:rPr>
        <w:t>≤ 10 M€ fatturato.</w:t>
      </w:r>
    </w:p>
    <w:p w14:paraId="1AB14944" w14:textId="77777777" w:rsidR="00C443CC" w:rsidRPr="00BF679A" w:rsidRDefault="00C443CC" w:rsidP="00F6662E">
      <w:pPr>
        <w:spacing w:after="0" w:line="276" w:lineRule="auto"/>
        <w:jc w:val="center"/>
        <w:rPr>
          <w:rFonts w:ascii="Aptos" w:hAnsi="Aptos" w:cs="Arial"/>
          <w:b/>
          <w:bCs/>
          <w:color w:val="0070C0"/>
          <w:sz w:val="20"/>
          <w:szCs w:val="20"/>
        </w:rPr>
      </w:pPr>
    </w:p>
    <w:p w14:paraId="618D0A8D" w14:textId="5C40E649" w:rsidR="00062F12" w:rsidRPr="00BF679A" w:rsidRDefault="00062F12" w:rsidP="00062F12">
      <w:pPr>
        <w:spacing w:after="0" w:line="276" w:lineRule="auto"/>
        <w:jc w:val="center"/>
        <w:rPr>
          <w:rFonts w:ascii="Aptos" w:hAnsi="Aptos" w:cs="Arial"/>
          <w:b/>
          <w:bCs/>
          <w:sz w:val="18"/>
          <w:szCs w:val="18"/>
        </w:rPr>
      </w:pPr>
      <w:r w:rsidRPr="00BF679A">
        <w:rPr>
          <w:rFonts w:ascii="Aptos" w:hAnsi="Aptos" w:cs="Arial"/>
          <w:b/>
          <w:bCs/>
          <w:sz w:val="18"/>
          <w:szCs w:val="18"/>
        </w:rPr>
        <w:t>PREMESSO INFINE CHE:</w:t>
      </w:r>
    </w:p>
    <w:p w14:paraId="2F6F247F" w14:textId="77777777" w:rsidR="00062F12" w:rsidRPr="00BF679A" w:rsidRDefault="00062F12" w:rsidP="00062F12">
      <w:pPr>
        <w:spacing w:after="0" w:line="276" w:lineRule="auto"/>
        <w:jc w:val="center"/>
        <w:rPr>
          <w:rFonts w:ascii="Aptos" w:eastAsia="Calibri" w:hAnsi="Aptos" w:cs="Arial"/>
          <w:b/>
          <w:bCs/>
          <w:sz w:val="20"/>
          <w:szCs w:val="20"/>
        </w:rPr>
      </w:pPr>
    </w:p>
    <w:p w14:paraId="05BDFF0D" w14:textId="062D207A" w:rsidR="008C66E8" w:rsidRPr="00BF679A" w:rsidRDefault="001440DC" w:rsidP="006C41C3">
      <w:pPr>
        <w:pStyle w:val="PreformattatoHTML"/>
        <w:rPr>
          <w:rFonts w:ascii="Aptos" w:hAnsi="Aptos"/>
          <w:color w:val="000000"/>
        </w:rPr>
      </w:pPr>
      <w:r w:rsidRPr="00BF679A">
        <w:rPr>
          <w:rFonts w:ascii="Aptos" w:eastAsia="Calibri" w:hAnsi="Aptos" w:cs="Arial"/>
        </w:rPr>
        <w:t>la</w:t>
      </w:r>
      <w:r w:rsidR="00636BBC" w:rsidRPr="00BF679A">
        <w:rPr>
          <w:rFonts w:ascii="Aptos" w:eastAsia="Calibri" w:hAnsi="Aptos" w:cs="Arial"/>
        </w:rPr>
        <w:t xml:space="preserve"> </w:t>
      </w:r>
      <w:r w:rsidR="001822D1" w:rsidRPr="00BF679A">
        <w:rPr>
          <w:rFonts w:ascii="Aptos" w:eastAsia="Calibri" w:hAnsi="Aptos" w:cs="Arial"/>
        </w:rPr>
        <w:t>società</w:t>
      </w:r>
      <w:r w:rsidR="001B0B9B" w:rsidRPr="00BF679A">
        <w:rPr>
          <w:rFonts w:ascii="Aptos" w:eastAsia="Calibri" w:hAnsi="Aptos" w:cs="Arial"/>
        </w:rPr>
        <w:t xml:space="preserve"> </w:t>
      </w:r>
      <w:r w:rsidR="006C41C3" w:rsidRPr="00BF679A">
        <w:rPr>
          <w:rFonts w:ascii="Aptos" w:hAnsi="Aptos"/>
          <w:color w:val="000000"/>
        </w:rPr>
        <w:t>{denominazione}</w:t>
      </w:r>
      <w:r w:rsidR="00BF679A">
        <w:rPr>
          <w:rFonts w:ascii="Aptos" w:hAnsi="Aptos"/>
          <w:color w:val="000000"/>
        </w:rPr>
        <w:t xml:space="preserve"> </w:t>
      </w:r>
      <w:r w:rsidR="008C66E8" w:rsidRPr="00BF679A">
        <w:rPr>
          <w:rFonts w:ascii="Aptos" w:hAnsi="Aptos"/>
        </w:rPr>
        <w:t>(</w:t>
      </w:r>
      <w:r w:rsidR="008C66E8" w:rsidRPr="00BF679A">
        <w:rPr>
          <w:rFonts w:ascii="Aptos" w:eastAsia="Calibri" w:hAnsi="Aptos" w:cs="Arial"/>
        </w:rPr>
        <w:t>di seguito SOCIETÀ), dichiara di essere una</w:t>
      </w:r>
      <w:r w:rsidR="008C66E8" w:rsidRPr="00BF679A">
        <w:rPr>
          <w:rFonts w:ascii="Aptos" w:hAnsi="Aptos"/>
        </w:rPr>
        <w:t xml:space="preserve"> </w:t>
      </w:r>
    </w:p>
    <w:p w14:paraId="3A013F04" w14:textId="77777777" w:rsidR="00BF679A" w:rsidRPr="00BF679A" w:rsidRDefault="00BF679A" w:rsidP="00BF679A">
      <w:pPr>
        <w:pStyle w:val="Default"/>
        <w:ind w:left="360"/>
        <w:rPr>
          <w:sz w:val="20"/>
          <w:szCs w:val="20"/>
        </w:rPr>
      </w:pPr>
    </w:p>
    <w:p w14:paraId="6D3695D1" w14:textId="12B0E45D" w:rsidR="008C66E8" w:rsidRPr="00BF679A" w:rsidRDefault="00BF679A" w:rsidP="00BF679A">
      <w:pPr>
        <w:pStyle w:val="Default"/>
        <w:jc w:val="center"/>
        <w:rPr>
          <w:b/>
          <w:bCs/>
          <w:sz w:val="20"/>
          <w:szCs w:val="20"/>
        </w:rPr>
      </w:pPr>
      <w:r w:rsidRPr="00BF679A">
        <w:rPr>
          <w:b/>
          <w:bCs/>
          <w:sz w:val="20"/>
          <w:szCs w:val="20"/>
        </w:rPr>
        <w:t>{dimensione}</w:t>
      </w:r>
    </w:p>
    <w:p w14:paraId="632EA813" w14:textId="77777777" w:rsidR="00BF679A" w:rsidRPr="00BF679A" w:rsidRDefault="00BF679A" w:rsidP="00623927">
      <w:pPr>
        <w:spacing w:after="0" w:line="276" w:lineRule="auto"/>
        <w:jc w:val="both"/>
        <w:rPr>
          <w:rFonts w:ascii="Aptos" w:eastAsia="Calibri" w:hAnsi="Aptos" w:cs="Arial"/>
          <w:sz w:val="20"/>
          <w:szCs w:val="20"/>
        </w:rPr>
      </w:pPr>
    </w:p>
    <w:p w14:paraId="1E547FE2" w14:textId="5CDB468E" w:rsidR="00636BBC" w:rsidRPr="00BF679A" w:rsidRDefault="00636BBC" w:rsidP="00623927">
      <w:pPr>
        <w:spacing w:after="0" w:line="276" w:lineRule="auto"/>
        <w:jc w:val="both"/>
        <w:rPr>
          <w:rFonts w:ascii="Aptos" w:hAnsi="Aptos" w:cs="Arial"/>
          <w:sz w:val="20"/>
          <w:szCs w:val="20"/>
        </w:rPr>
      </w:pPr>
      <w:r w:rsidRPr="00BF679A">
        <w:rPr>
          <w:rFonts w:ascii="Aptos" w:eastAsia="Calibri" w:hAnsi="Aptos" w:cs="Arial"/>
          <w:sz w:val="20"/>
          <w:szCs w:val="20"/>
        </w:rPr>
        <w:t>per il servizio oggetto della presente offerta potrà beneficiare di un</w:t>
      </w:r>
      <w:r w:rsidR="001B0B9B" w:rsidRPr="00BF679A">
        <w:rPr>
          <w:rFonts w:ascii="Aptos" w:eastAsia="Calibri" w:hAnsi="Aptos" w:cs="Arial"/>
          <w:sz w:val="20"/>
          <w:szCs w:val="20"/>
        </w:rPr>
        <w:t xml:space="preserve">a agevolazione </w:t>
      </w:r>
      <w:r w:rsidRPr="00BF679A">
        <w:rPr>
          <w:rFonts w:ascii="Aptos" w:hAnsi="Aptos" w:cs="Arial"/>
          <w:sz w:val="20"/>
          <w:szCs w:val="20"/>
        </w:rPr>
        <w:t>pari al</w:t>
      </w:r>
      <w:r w:rsidR="00561975" w:rsidRPr="00BF679A">
        <w:rPr>
          <w:rFonts w:ascii="Aptos" w:hAnsi="Aptos" w:cs="Arial"/>
          <w:sz w:val="20"/>
          <w:szCs w:val="20"/>
        </w:rPr>
        <w:t xml:space="preserve"> </w:t>
      </w:r>
      <w:r w:rsidR="00561975" w:rsidRPr="00BF679A">
        <w:rPr>
          <w:rFonts w:ascii="Aptos" w:hAnsi="Aptos" w:cs="Arial"/>
          <w:b/>
          <w:bCs/>
          <w:sz w:val="20"/>
          <w:szCs w:val="20"/>
        </w:rPr>
        <w:t>100</w:t>
      </w:r>
      <w:r w:rsidRPr="00BF679A">
        <w:rPr>
          <w:rFonts w:ascii="Aptos" w:hAnsi="Aptos" w:cs="Arial"/>
          <w:b/>
          <w:bCs/>
          <w:sz w:val="20"/>
          <w:szCs w:val="20"/>
        </w:rPr>
        <w:t>%</w:t>
      </w:r>
      <w:r w:rsidR="001B0B9B" w:rsidRPr="00BF679A">
        <w:rPr>
          <w:rFonts w:ascii="Aptos" w:hAnsi="Aptos" w:cs="Arial"/>
          <w:sz w:val="20"/>
          <w:szCs w:val="20"/>
        </w:rPr>
        <w:t xml:space="preserve"> dell’importo del valore del servizio da erogare</w:t>
      </w:r>
      <w:r w:rsidRPr="00BF679A">
        <w:rPr>
          <w:rFonts w:ascii="Aptos" w:hAnsi="Aptos" w:cs="Arial"/>
          <w:sz w:val="20"/>
          <w:szCs w:val="20"/>
        </w:rPr>
        <w:t>.</w:t>
      </w:r>
    </w:p>
    <w:p w14:paraId="101E9303" w14:textId="77777777" w:rsidR="00F6662E" w:rsidRPr="00BF679A" w:rsidRDefault="00F6662E" w:rsidP="00623927">
      <w:pPr>
        <w:spacing w:after="0" w:line="276" w:lineRule="auto"/>
        <w:jc w:val="both"/>
        <w:rPr>
          <w:rFonts w:ascii="Aptos" w:hAnsi="Aptos" w:cs="Arial"/>
          <w:sz w:val="20"/>
          <w:szCs w:val="20"/>
        </w:rPr>
      </w:pPr>
    </w:p>
    <w:p w14:paraId="7A39B2BC" w14:textId="13F9533B" w:rsidR="00785016" w:rsidRPr="00BF679A" w:rsidRDefault="00785016" w:rsidP="00785016">
      <w:pPr>
        <w:spacing w:after="0" w:line="276" w:lineRule="auto"/>
        <w:jc w:val="center"/>
        <w:rPr>
          <w:rFonts w:ascii="Aptos" w:hAnsi="Aptos" w:cs="Arial"/>
          <w:b/>
          <w:bCs/>
          <w:sz w:val="18"/>
          <w:szCs w:val="18"/>
        </w:rPr>
      </w:pPr>
      <w:r w:rsidRPr="00BF679A">
        <w:rPr>
          <w:rFonts w:ascii="Aptos" w:hAnsi="Aptos" w:cs="Arial"/>
          <w:b/>
          <w:bCs/>
          <w:sz w:val="18"/>
          <w:szCs w:val="18"/>
        </w:rPr>
        <w:t>TUTTO CIÒ PREMESSO:</w:t>
      </w:r>
    </w:p>
    <w:p w14:paraId="2ABAD433" w14:textId="77777777" w:rsidR="001B0B9B" w:rsidRPr="00BF679A" w:rsidRDefault="001B0B9B" w:rsidP="00623927">
      <w:pPr>
        <w:spacing w:after="0" w:line="276" w:lineRule="auto"/>
        <w:jc w:val="both"/>
        <w:rPr>
          <w:rFonts w:ascii="Aptos" w:hAnsi="Aptos" w:cs="Arial"/>
          <w:sz w:val="20"/>
          <w:szCs w:val="20"/>
        </w:rPr>
      </w:pPr>
    </w:p>
    <w:p w14:paraId="5C6B6CDC" w14:textId="3A71B07B" w:rsidR="001B0B9B" w:rsidRPr="00BF679A" w:rsidRDefault="001B0B9B" w:rsidP="00623927">
      <w:pPr>
        <w:spacing w:after="0" w:line="276" w:lineRule="auto"/>
        <w:jc w:val="both"/>
        <w:rPr>
          <w:rFonts w:ascii="Aptos" w:hAnsi="Aptos" w:cs="Arial"/>
          <w:sz w:val="20"/>
          <w:szCs w:val="20"/>
        </w:rPr>
      </w:pPr>
      <w:r w:rsidRPr="00BF679A">
        <w:rPr>
          <w:rFonts w:ascii="Aptos" w:hAnsi="Aptos" w:cs="Arial"/>
          <w:sz w:val="20"/>
          <w:szCs w:val="20"/>
        </w:rPr>
        <w:lastRenderedPageBreak/>
        <w:t>L</w:t>
      </w:r>
      <w:r w:rsidR="667754BA" w:rsidRPr="00BF679A">
        <w:rPr>
          <w:rFonts w:ascii="Aptos" w:hAnsi="Aptos" w:cs="Arial"/>
          <w:sz w:val="20"/>
          <w:szCs w:val="20"/>
        </w:rPr>
        <w:t>a</w:t>
      </w:r>
      <w:r w:rsidRPr="00BF679A">
        <w:rPr>
          <w:rFonts w:ascii="Aptos" w:hAnsi="Aptos" w:cs="Arial"/>
          <w:sz w:val="20"/>
          <w:szCs w:val="20"/>
        </w:rPr>
        <w:t xml:space="preserve"> SOCIET</w:t>
      </w:r>
      <w:r w:rsidR="00931CCF" w:rsidRPr="00BF679A">
        <w:rPr>
          <w:rFonts w:ascii="Aptos" w:eastAsia="Calibri" w:hAnsi="Aptos" w:cs="Arial"/>
          <w:sz w:val="20"/>
          <w:szCs w:val="20"/>
        </w:rPr>
        <w:t>À</w:t>
      </w:r>
      <w:r w:rsidRPr="00BF679A">
        <w:rPr>
          <w:rFonts w:ascii="Aptos" w:hAnsi="Aptos" w:cs="Arial"/>
          <w:sz w:val="20"/>
          <w:szCs w:val="20"/>
        </w:rPr>
        <w:t xml:space="preserve"> manifesta con la presente, la volontà di usufruire delle agevolazioni </w:t>
      </w:r>
      <w:r w:rsidR="00653B4E" w:rsidRPr="00BF679A">
        <w:rPr>
          <w:rFonts w:ascii="Aptos" w:hAnsi="Aptos" w:cs="Arial"/>
          <w:sz w:val="20"/>
          <w:szCs w:val="20"/>
        </w:rPr>
        <w:t xml:space="preserve">nei termini </w:t>
      </w:r>
      <w:r w:rsidRPr="00BF679A">
        <w:rPr>
          <w:rFonts w:ascii="Aptos" w:hAnsi="Aptos" w:cs="Arial"/>
          <w:sz w:val="20"/>
          <w:szCs w:val="20"/>
        </w:rPr>
        <w:t>previst</w:t>
      </w:r>
      <w:r w:rsidR="00653B4E" w:rsidRPr="00BF679A">
        <w:rPr>
          <w:rFonts w:ascii="Aptos" w:hAnsi="Aptos" w:cs="Arial"/>
          <w:sz w:val="20"/>
          <w:szCs w:val="20"/>
        </w:rPr>
        <w:t>i</w:t>
      </w:r>
      <w:r w:rsidRPr="00BF679A">
        <w:rPr>
          <w:rFonts w:ascii="Aptos" w:hAnsi="Aptos" w:cs="Arial"/>
          <w:sz w:val="20"/>
          <w:szCs w:val="20"/>
        </w:rPr>
        <w:t xml:space="preserve"> dal DECRETO, accettando le condizioni di cui in seguito.</w:t>
      </w:r>
    </w:p>
    <w:p w14:paraId="39B1DF3C" w14:textId="77777777" w:rsidR="00053C9F" w:rsidRPr="00BF679A" w:rsidRDefault="00053C9F" w:rsidP="00053C9F">
      <w:pPr>
        <w:spacing w:after="0" w:line="276" w:lineRule="auto"/>
        <w:rPr>
          <w:rFonts w:ascii="Aptos" w:hAnsi="Aptos" w:cs="Arial"/>
          <w:sz w:val="20"/>
          <w:szCs w:val="20"/>
        </w:rPr>
      </w:pPr>
    </w:p>
    <w:p w14:paraId="4909BF94" w14:textId="77777777" w:rsidR="00561975" w:rsidRPr="00BF679A" w:rsidRDefault="00561975" w:rsidP="00053C9F">
      <w:pPr>
        <w:spacing w:after="0" w:line="276" w:lineRule="auto"/>
        <w:rPr>
          <w:rFonts w:ascii="Aptos" w:hAnsi="Aptos" w:cs="Arial"/>
          <w:sz w:val="20"/>
          <w:szCs w:val="20"/>
        </w:rPr>
      </w:pPr>
    </w:p>
    <w:p w14:paraId="352FD261" w14:textId="77777777" w:rsidR="00561975" w:rsidRPr="00BF679A" w:rsidRDefault="00561975" w:rsidP="00053C9F">
      <w:pPr>
        <w:spacing w:after="0" w:line="276" w:lineRule="auto"/>
        <w:rPr>
          <w:rFonts w:ascii="Aptos" w:hAnsi="Aptos" w:cs="Arial"/>
          <w:sz w:val="20"/>
          <w:szCs w:val="20"/>
        </w:rPr>
      </w:pPr>
    </w:p>
    <w:p w14:paraId="3EAE980F" w14:textId="70A9B5D7" w:rsidR="00636BBC" w:rsidRPr="00BF679A" w:rsidRDefault="003C159A" w:rsidP="00053C9F">
      <w:pPr>
        <w:spacing w:after="0" w:line="276" w:lineRule="auto"/>
        <w:rPr>
          <w:rFonts w:ascii="Aptos" w:hAnsi="Aptos" w:cs="Arial"/>
          <w:b/>
          <w:bCs/>
          <w:color w:val="0070C0"/>
          <w:sz w:val="20"/>
          <w:szCs w:val="20"/>
        </w:rPr>
      </w:pPr>
      <w:r w:rsidRPr="00BF679A">
        <w:rPr>
          <w:rFonts w:ascii="Aptos" w:hAnsi="Aptos" w:cs="Arial"/>
          <w:b/>
          <w:bCs/>
          <w:color w:val="0070C0"/>
          <w:sz w:val="20"/>
          <w:szCs w:val="20"/>
        </w:rPr>
        <w:t>MODALITÀ DI APPLICAZIONE DELL’AGEVOLAZIONE</w:t>
      </w:r>
    </w:p>
    <w:p w14:paraId="780B0CC6" w14:textId="77777777" w:rsidR="007730C5" w:rsidRPr="00BF679A" w:rsidRDefault="007730C5" w:rsidP="00053C9F">
      <w:pPr>
        <w:spacing w:after="0" w:line="276" w:lineRule="auto"/>
        <w:rPr>
          <w:rFonts w:ascii="Aptos" w:hAnsi="Aptos" w:cs="Arial"/>
          <w:b/>
          <w:bCs/>
          <w:color w:val="0070C0"/>
          <w:sz w:val="20"/>
          <w:szCs w:val="20"/>
        </w:rPr>
      </w:pPr>
    </w:p>
    <w:p w14:paraId="4B0C4D3E" w14:textId="1BD02E46" w:rsidR="00636BBC" w:rsidRPr="00BF679A" w:rsidRDefault="15658048" w:rsidP="15658048">
      <w:pPr>
        <w:pStyle w:val="Paragrafoelenco"/>
        <w:numPr>
          <w:ilvl w:val="0"/>
          <w:numId w:val="3"/>
        </w:numPr>
        <w:spacing w:after="0" w:line="276" w:lineRule="auto"/>
        <w:jc w:val="both"/>
        <w:rPr>
          <w:rStyle w:val="ui-provider"/>
          <w:rFonts w:ascii="Aptos" w:hAnsi="Aptos" w:cs="Arial"/>
          <w:sz w:val="20"/>
          <w:szCs w:val="20"/>
        </w:rPr>
      </w:pPr>
      <w:proofErr w:type="spellStart"/>
      <w:r w:rsidRPr="00BF679A">
        <w:rPr>
          <w:rStyle w:val="ui-provider"/>
          <w:rFonts w:ascii="Aptos" w:hAnsi="Aptos" w:cs="Arial"/>
          <w:sz w:val="20"/>
          <w:szCs w:val="20"/>
        </w:rPr>
        <w:t>L’agevolazione</w:t>
      </w:r>
      <w:proofErr w:type="spellEnd"/>
      <w:r w:rsidRPr="00BF679A">
        <w:rPr>
          <w:rStyle w:val="ui-provider"/>
          <w:rFonts w:ascii="Aptos" w:hAnsi="Aptos" w:cs="Arial"/>
          <w:sz w:val="20"/>
          <w:szCs w:val="20"/>
        </w:rPr>
        <w:t xml:space="preserve"> non </w:t>
      </w:r>
      <w:proofErr w:type="spellStart"/>
      <w:r w:rsidRPr="00BF679A">
        <w:rPr>
          <w:rStyle w:val="ui-provider"/>
          <w:rFonts w:ascii="Aptos" w:hAnsi="Aptos" w:cs="Arial"/>
          <w:sz w:val="20"/>
          <w:szCs w:val="20"/>
        </w:rPr>
        <w:t>prevede</w:t>
      </w:r>
      <w:proofErr w:type="spellEnd"/>
      <w:r w:rsidRPr="00BF679A">
        <w:rPr>
          <w:rStyle w:val="ui-provider"/>
          <w:rFonts w:ascii="Aptos" w:hAnsi="Aptos" w:cs="Arial"/>
          <w:sz w:val="20"/>
          <w:szCs w:val="20"/>
        </w:rPr>
        <w:t xml:space="preserve"> un </w:t>
      </w:r>
      <w:proofErr w:type="spellStart"/>
      <w:r w:rsidRPr="00BF679A">
        <w:rPr>
          <w:rStyle w:val="ui-provider"/>
          <w:rFonts w:ascii="Aptos" w:hAnsi="Aptos" w:cs="Arial"/>
          <w:sz w:val="20"/>
          <w:szCs w:val="20"/>
        </w:rPr>
        <w:t>trasferimento</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diretto</w:t>
      </w:r>
      <w:proofErr w:type="spellEnd"/>
      <w:r w:rsidRPr="00BF679A">
        <w:rPr>
          <w:rStyle w:val="ui-provider"/>
          <w:rFonts w:ascii="Aptos" w:hAnsi="Aptos" w:cs="Arial"/>
          <w:sz w:val="20"/>
          <w:szCs w:val="20"/>
        </w:rPr>
        <w:t xml:space="preserve"> di </w:t>
      </w:r>
      <w:proofErr w:type="spellStart"/>
      <w:r w:rsidRPr="00BF679A">
        <w:rPr>
          <w:rStyle w:val="ui-provider"/>
          <w:rFonts w:ascii="Aptos" w:hAnsi="Aptos" w:cs="Arial"/>
          <w:sz w:val="20"/>
          <w:szCs w:val="20"/>
        </w:rPr>
        <w:t>risorse</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alla</w:t>
      </w:r>
      <w:proofErr w:type="spellEnd"/>
      <w:r w:rsidRPr="00BF679A">
        <w:rPr>
          <w:rStyle w:val="ui-provider"/>
          <w:rFonts w:ascii="Aptos" w:hAnsi="Aptos" w:cs="Arial"/>
          <w:sz w:val="20"/>
          <w:szCs w:val="20"/>
        </w:rPr>
        <w:t xml:space="preserve"> </w:t>
      </w:r>
      <w:r w:rsidRPr="00BF679A">
        <w:rPr>
          <w:rFonts w:ascii="Aptos" w:eastAsia="Calibri" w:hAnsi="Aptos" w:cs="Arial"/>
          <w:sz w:val="20"/>
          <w:szCs w:val="20"/>
        </w:rPr>
        <w:t>SOCIETÀ</w:t>
      </w:r>
      <w:r w:rsidRPr="00BF679A">
        <w:rPr>
          <w:rStyle w:val="ui-provider"/>
          <w:rFonts w:ascii="Aptos" w:hAnsi="Aptos" w:cs="Arial"/>
          <w:sz w:val="20"/>
          <w:szCs w:val="20"/>
        </w:rPr>
        <w:t xml:space="preserve">, ma </w:t>
      </w:r>
      <w:proofErr w:type="spellStart"/>
      <w:r w:rsidRPr="00BF679A">
        <w:rPr>
          <w:rStyle w:val="ui-provider"/>
          <w:rFonts w:ascii="Aptos" w:hAnsi="Aptos" w:cs="Arial"/>
          <w:sz w:val="20"/>
          <w:szCs w:val="20"/>
        </w:rPr>
        <w:t>consiste</w:t>
      </w:r>
      <w:proofErr w:type="spellEnd"/>
      <w:r w:rsidRPr="00BF679A">
        <w:rPr>
          <w:rStyle w:val="ui-provider"/>
          <w:rFonts w:ascii="Aptos" w:hAnsi="Aptos" w:cs="Arial"/>
          <w:sz w:val="20"/>
          <w:szCs w:val="20"/>
        </w:rPr>
        <w:t xml:space="preserve"> in uno </w:t>
      </w:r>
      <w:proofErr w:type="spellStart"/>
      <w:r w:rsidRPr="00BF679A">
        <w:rPr>
          <w:rStyle w:val="ui-provider"/>
          <w:rFonts w:ascii="Aptos" w:hAnsi="Aptos" w:cs="Arial"/>
          <w:sz w:val="20"/>
          <w:szCs w:val="20"/>
        </w:rPr>
        <w:t>sconto</w:t>
      </w:r>
      <w:proofErr w:type="spellEnd"/>
      <w:r w:rsidRPr="00BF679A">
        <w:rPr>
          <w:rStyle w:val="ui-provider"/>
          <w:rFonts w:ascii="Aptos" w:hAnsi="Aptos" w:cs="Arial"/>
          <w:sz w:val="20"/>
          <w:szCs w:val="20"/>
        </w:rPr>
        <w:t xml:space="preserve"> in </w:t>
      </w:r>
      <w:proofErr w:type="spellStart"/>
      <w:r w:rsidRPr="00BF679A">
        <w:rPr>
          <w:rStyle w:val="ui-provider"/>
          <w:rFonts w:ascii="Aptos" w:hAnsi="Aptos" w:cs="Arial"/>
          <w:sz w:val="20"/>
          <w:szCs w:val="20"/>
        </w:rPr>
        <w:t>fattura</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applicato</w:t>
      </w:r>
      <w:proofErr w:type="spellEnd"/>
      <w:r w:rsidRPr="00BF679A">
        <w:rPr>
          <w:rStyle w:val="ui-provider"/>
          <w:rFonts w:ascii="Aptos" w:hAnsi="Aptos" w:cs="Arial"/>
          <w:sz w:val="20"/>
          <w:szCs w:val="20"/>
        </w:rPr>
        <w:t xml:space="preserve"> al </w:t>
      </w:r>
      <w:proofErr w:type="spellStart"/>
      <w:r w:rsidRPr="00BF679A">
        <w:rPr>
          <w:rStyle w:val="ui-provider"/>
          <w:rFonts w:ascii="Aptos" w:hAnsi="Aptos" w:cs="Arial"/>
          <w:sz w:val="20"/>
          <w:szCs w:val="20"/>
        </w:rPr>
        <w:t>valore</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complessivo</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netto</w:t>
      </w:r>
      <w:proofErr w:type="spellEnd"/>
      <w:r w:rsidRPr="00BF679A">
        <w:rPr>
          <w:rStyle w:val="ui-provider"/>
          <w:rFonts w:ascii="Aptos" w:hAnsi="Aptos" w:cs="Arial"/>
          <w:sz w:val="20"/>
          <w:szCs w:val="20"/>
        </w:rPr>
        <w:t xml:space="preserve"> del </w:t>
      </w:r>
      <w:proofErr w:type="spellStart"/>
      <w:r w:rsidRPr="00BF679A">
        <w:rPr>
          <w:rStyle w:val="ui-provider"/>
          <w:rFonts w:ascii="Aptos" w:hAnsi="Aptos" w:cs="Arial"/>
          <w:sz w:val="20"/>
          <w:szCs w:val="20"/>
        </w:rPr>
        <w:t>servizio</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erogato</w:t>
      </w:r>
      <w:proofErr w:type="spellEnd"/>
      <w:r w:rsidRPr="00BF679A">
        <w:rPr>
          <w:rStyle w:val="ui-provider"/>
          <w:rFonts w:ascii="Aptos" w:hAnsi="Aptos" w:cs="Arial"/>
          <w:sz w:val="20"/>
          <w:szCs w:val="20"/>
        </w:rPr>
        <w:t xml:space="preserve"> dal </w:t>
      </w:r>
      <w:proofErr w:type="spellStart"/>
      <w:r w:rsidRPr="00BF679A">
        <w:rPr>
          <w:rStyle w:val="ui-provider"/>
          <w:rFonts w:ascii="Aptos" w:hAnsi="Aptos" w:cs="Arial"/>
          <w:sz w:val="20"/>
          <w:szCs w:val="20"/>
        </w:rPr>
        <w:t>Singolo</w:t>
      </w:r>
      <w:proofErr w:type="spellEnd"/>
      <w:r w:rsidRPr="00BF679A">
        <w:rPr>
          <w:rStyle w:val="ui-provider"/>
          <w:rFonts w:ascii="Aptos" w:hAnsi="Aptos" w:cs="Arial"/>
          <w:sz w:val="20"/>
          <w:szCs w:val="20"/>
        </w:rPr>
        <w:t xml:space="preserve"> Partner EDIH4Marche (di </w:t>
      </w:r>
      <w:proofErr w:type="spellStart"/>
      <w:r w:rsidRPr="00BF679A">
        <w:rPr>
          <w:rStyle w:val="ui-provider"/>
          <w:rFonts w:ascii="Aptos" w:hAnsi="Aptos" w:cs="Arial"/>
          <w:sz w:val="20"/>
          <w:szCs w:val="20"/>
        </w:rPr>
        <w:t>seguito</w:t>
      </w:r>
      <w:proofErr w:type="spellEnd"/>
      <w:r w:rsidRPr="00BF679A">
        <w:rPr>
          <w:rStyle w:val="ui-provider"/>
          <w:rFonts w:ascii="Aptos" w:hAnsi="Aptos" w:cs="Arial"/>
          <w:sz w:val="20"/>
          <w:szCs w:val="20"/>
        </w:rPr>
        <w:t xml:space="preserve"> PARTNER EROGATORE DEL SERVIZIO), </w:t>
      </w:r>
      <w:proofErr w:type="spellStart"/>
      <w:r w:rsidRPr="00BF679A">
        <w:rPr>
          <w:rStyle w:val="ui-provider"/>
          <w:rFonts w:ascii="Aptos" w:hAnsi="Aptos" w:cs="Arial"/>
          <w:sz w:val="20"/>
          <w:szCs w:val="20"/>
        </w:rPr>
        <w:t>definito</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sulla</w:t>
      </w:r>
      <w:proofErr w:type="spellEnd"/>
      <w:r w:rsidRPr="00BF679A">
        <w:rPr>
          <w:rStyle w:val="ui-provider"/>
          <w:rFonts w:ascii="Aptos" w:hAnsi="Aptos" w:cs="Arial"/>
          <w:sz w:val="20"/>
          <w:szCs w:val="20"/>
        </w:rPr>
        <w:t xml:space="preserve"> base </w:t>
      </w:r>
      <w:proofErr w:type="spellStart"/>
      <w:r w:rsidRPr="00BF679A">
        <w:rPr>
          <w:rStyle w:val="ui-provider"/>
          <w:rFonts w:ascii="Aptos" w:hAnsi="Aptos" w:cs="Arial"/>
          <w:sz w:val="20"/>
          <w:szCs w:val="20"/>
        </w:rPr>
        <w:t>delle</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caratteristiche</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della</w:t>
      </w:r>
      <w:proofErr w:type="spellEnd"/>
      <w:r w:rsidRPr="00BF679A">
        <w:rPr>
          <w:rStyle w:val="ui-provider"/>
          <w:rFonts w:ascii="Aptos" w:hAnsi="Aptos" w:cs="Arial"/>
          <w:sz w:val="20"/>
          <w:szCs w:val="20"/>
        </w:rPr>
        <w:t xml:space="preserve"> </w:t>
      </w:r>
      <w:r w:rsidRPr="00BF679A">
        <w:rPr>
          <w:rFonts w:ascii="Aptos" w:eastAsia="Calibri" w:hAnsi="Aptos" w:cs="Arial"/>
          <w:sz w:val="20"/>
          <w:szCs w:val="20"/>
        </w:rPr>
        <w:t xml:space="preserve">SOCIETÀ </w:t>
      </w:r>
      <w:r w:rsidRPr="00BF679A">
        <w:rPr>
          <w:rStyle w:val="ui-provider"/>
          <w:rFonts w:ascii="Aptos" w:hAnsi="Aptos" w:cs="Arial"/>
          <w:sz w:val="20"/>
          <w:szCs w:val="20"/>
        </w:rPr>
        <w:t xml:space="preserve">ai sensi </w:t>
      </w:r>
      <w:proofErr w:type="spellStart"/>
      <w:r w:rsidRPr="00BF679A">
        <w:rPr>
          <w:rStyle w:val="ui-provider"/>
          <w:rFonts w:ascii="Aptos" w:hAnsi="Aptos" w:cs="Arial"/>
          <w:sz w:val="20"/>
          <w:szCs w:val="20"/>
        </w:rPr>
        <w:t>della</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normativa</w:t>
      </w:r>
      <w:proofErr w:type="spellEnd"/>
      <w:r w:rsidRPr="00BF679A">
        <w:rPr>
          <w:rStyle w:val="ui-provider"/>
          <w:rFonts w:ascii="Aptos" w:hAnsi="Aptos" w:cs="Arial"/>
          <w:sz w:val="20"/>
          <w:szCs w:val="20"/>
        </w:rPr>
        <w:t xml:space="preserve"> di </w:t>
      </w:r>
      <w:proofErr w:type="spellStart"/>
      <w:r w:rsidRPr="00BF679A">
        <w:rPr>
          <w:rStyle w:val="ui-provider"/>
          <w:rFonts w:ascii="Aptos" w:hAnsi="Aptos" w:cs="Arial"/>
          <w:sz w:val="20"/>
          <w:szCs w:val="20"/>
        </w:rPr>
        <w:t>riferimento</w:t>
      </w:r>
      <w:proofErr w:type="spellEnd"/>
      <w:r w:rsidRPr="00BF679A">
        <w:rPr>
          <w:rStyle w:val="ui-provider"/>
          <w:rFonts w:ascii="Aptos" w:hAnsi="Aptos" w:cs="Arial"/>
          <w:sz w:val="20"/>
          <w:szCs w:val="20"/>
        </w:rPr>
        <w:t xml:space="preserve"> (</w:t>
      </w:r>
      <w:proofErr w:type="spellStart"/>
      <w:r w:rsidRPr="00BF679A">
        <w:rPr>
          <w:rStyle w:val="ui-provider"/>
          <w:rFonts w:ascii="Aptos" w:hAnsi="Aptos" w:cs="Arial"/>
          <w:sz w:val="20"/>
          <w:szCs w:val="20"/>
        </w:rPr>
        <w:t>Regolamento</w:t>
      </w:r>
      <w:proofErr w:type="spellEnd"/>
      <w:r w:rsidRPr="00BF679A">
        <w:rPr>
          <w:rStyle w:val="ui-provider"/>
          <w:rFonts w:ascii="Aptos" w:hAnsi="Aptos" w:cs="Arial"/>
          <w:sz w:val="20"/>
          <w:szCs w:val="20"/>
        </w:rPr>
        <w:t xml:space="preserve"> GBER</w:t>
      </w:r>
      <w:proofErr w:type="gramStart"/>
      <w:r w:rsidRPr="00BF679A">
        <w:rPr>
          <w:rStyle w:val="ui-provider"/>
          <w:rFonts w:ascii="Aptos" w:hAnsi="Aptos" w:cs="Arial"/>
          <w:sz w:val="20"/>
          <w:szCs w:val="20"/>
        </w:rPr>
        <w:t>);</w:t>
      </w:r>
      <w:proofErr w:type="gramEnd"/>
    </w:p>
    <w:p w14:paraId="31FC1C8A" w14:textId="7719A00D" w:rsidR="00636BBC" w:rsidRPr="00BF679A" w:rsidRDefault="00636BBC" w:rsidP="00A35509">
      <w:pPr>
        <w:pStyle w:val="Paragrafoelenco"/>
        <w:numPr>
          <w:ilvl w:val="0"/>
          <w:numId w:val="3"/>
        </w:numPr>
        <w:spacing w:after="0" w:line="276" w:lineRule="auto"/>
        <w:jc w:val="both"/>
        <w:rPr>
          <w:rStyle w:val="ui-provider"/>
          <w:rFonts w:ascii="Aptos" w:hAnsi="Aptos" w:cs="Arial"/>
          <w:sz w:val="20"/>
          <w:szCs w:val="20"/>
          <w:lang w:val="it-IT"/>
        </w:rPr>
      </w:pPr>
      <w:r w:rsidRPr="00BF679A">
        <w:rPr>
          <w:rStyle w:val="ui-provider"/>
          <w:rFonts w:ascii="Aptos" w:hAnsi="Aptos" w:cs="Arial"/>
          <w:sz w:val="20"/>
          <w:szCs w:val="20"/>
          <w:lang w:val="it-IT"/>
        </w:rPr>
        <w:t xml:space="preserve">a fronte dell’accettazione della presente </w:t>
      </w:r>
      <w:r w:rsidR="00653B4E" w:rsidRPr="00BF679A">
        <w:rPr>
          <w:rStyle w:val="ui-provider"/>
          <w:rFonts w:ascii="Aptos" w:hAnsi="Aptos" w:cs="Arial"/>
          <w:sz w:val="20"/>
          <w:szCs w:val="20"/>
          <w:lang w:val="it-IT"/>
        </w:rPr>
        <w:t>offerta</w:t>
      </w:r>
      <w:r w:rsidR="001B0B9B" w:rsidRPr="00BF679A">
        <w:rPr>
          <w:rStyle w:val="ui-provider"/>
          <w:rFonts w:ascii="Aptos" w:hAnsi="Aptos" w:cs="Arial"/>
          <w:sz w:val="20"/>
          <w:szCs w:val="20"/>
          <w:lang w:val="it-IT"/>
        </w:rPr>
        <w:t xml:space="preserve"> </w:t>
      </w:r>
      <w:r w:rsidRPr="00BF679A">
        <w:rPr>
          <w:rStyle w:val="ui-provider"/>
          <w:rFonts w:ascii="Aptos" w:hAnsi="Aptos" w:cs="Arial"/>
          <w:sz w:val="20"/>
          <w:szCs w:val="20"/>
          <w:lang w:val="it-IT"/>
        </w:rPr>
        <w:t xml:space="preserve">da parte della </w:t>
      </w:r>
      <w:r w:rsidRPr="00BF679A">
        <w:rPr>
          <w:rFonts w:ascii="Aptos" w:eastAsia="Calibri" w:hAnsi="Aptos" w:cs="Arial"/>
          <w:sz w:val="20"/>
          <w:szCs w:val="20"/>
          <w:lang w:val="it-IT"/>
        </w:rPr>
        <w:t>SOCIETÀ,</w:t>
      </w:r>
      <w:r w:rsidRPr="00BF679A">
        <w:rPr>
          <w:rStyle w:val="ui-provider"/>
          <w:rFonts w:ascii="Aptos" w:hAnsi="Aptos" w:cs="Arial"/>
          <w:sz w:val="20"/>
          <w:szCs w:val="20"/>
          <w:lang w:val="it-IT"/>
        </w:rPr>
        <w:t xml:space="preserve"> </w:t>
      </w:r>
      <w:r w:rsidR="00AB7E30" w:rsidRPr="00BF679A">
        <w:rPr>
          <w:rStyle w:val="ui-provider"/>
          <w:rFonts w:ascii="Aptos" w:hAnsi="Aptos" w:cs="Arial"/>
          <w:sz w:val="20"/>
          <w:szCs w:val="20"/>
          <w:lang w:val="it-IT"/>
        </w:rPr>
        <w:t xml:space="preserve">il </w:t>
      </w:r>
      <w:r w:rsidR="003D1490" w:rsidRPr="00BF679A">
        <w:rPr>
          <w:rStyle w:val="ui-provider"/>
          <w:rFonts w:ascii="Aptos" w:hAnsi="Aptos" w:cs="Arial"/>
          <w:sz w:val="20"/>
          <w:szCs w:val="20"/>
          <w:lang w:val="it-IT"/>
        </w:rPr>
        <w:t>PARTNER EROGATORE DEL SERVIZIO</w:t>
      </w:r>
      <w:r w:rsidR="00AB7E30" w:rsidRPr="00BF679A">
        <w:rPr>
          <w:rStyle w:val="ui-provider"/>
          <w:rFonts w:ascii="Aptos" w:hAnsi="Aptos" w:cs="Arial"/>
          <w:sz w:val="20"/>
          <w:szCs w:val="20"/>
          <w:lang w:val="it-IT"/>
        </w:rPr>
        <w:t xml:space="preserve"> </w:t>
      </w:r>
      <w:r w:rsidR="00EA43D1" w:rsidRPr="00BF679A">
        <w:rPr>
          <w:rStyle w:val="ui-provider"/>
          <w:rFonts w:ascii="Aptos" w:hAnsi="Aptos" w:cs="Arial"/>
          <w:sz w:val="20"/>
          <w:szCs w:val="20"/>
          <w:lang w:val="it-IT"/>
        </w:rPr>
        <w:t xml:space="preserve">eroga il servizio </w:t>
      </w:r>
      <w:r w:rsidRPr="00BF679A">
        <w:rPr>
          <w:rStyle w:val="ui-provider"/>
          <w:rFonts w:ascii="Aptos" w:hAnsi="Aptos" w:cs="Arial"/>
          <w:sz w:val="20"/>
          <w:szCs w:val="20"/>
          <w:lang w:val="it-IT"/>
        </w:rPr>
        <w:t>e rilascia le relative fatture;</w:t>
      </w:r>
    </w:p>
    <w:p w14:paraId="62F1AA74" w14:textId="5EABC639" w:rsidR="003E3796" w:rsidRPr="00BF679A" w:rsidRDefault="003E3796" w:rsidP="002B0DE1">
      <w:pPr>
        <w:pStyle w:val="Paragrafoelenco"/>
        <w:numPr>
          <w:ilvl w:val="0"/>
          <w:numId w:val="3"/>
        </w:numPr>
        <w:jc w:val="both"/>
        <w:rPr>
          <w:rStyle w:val="ui-provider"/>
          <w:rFonts w:ascii="Aptos" w:hAnsi="Aptos" w:cs="Arial"/>
          <w:sz w:val="20"/>
          <w:szCs w:val="20"/>
          <w:lang w:val="it-IT"/>
        </w:rPr>
      </w:pPr>
      <w:r w:rsidRPr="00BF679A">
        <w:rPr>
          <w:rStyle w:val="ui-provider"/>
          <w:rFonts w:ascii="Aptos" w:hAnsi="Aptos" w:cs="Arial"/>
          <w:sz w:val="20"/>
          <w:szCs w:val="20"/>
          <w:lang w:val="it-IT"/>
        </w:rPr>
        <w:t>nell’ipotesi in cui il contributo pubblico copra totalmente il costo del servizio, l’operazione non è riconducibile nell’ambito di applicazione dell’IVA in quanto carente del presupposto oggettivo</w:t>
      </w:r>
    </w:p>
    <w:p w14:paraId="2486F142" w14:textId="7DDDB0FC" w:rsidR="003E3796" w:rsidRPr="00BF679A" w:rsidRDefault="003E3796" w:rsidP="00306690">
      <w:pPr>
        <w:pStyle w:val="Paragrafoelenco"/>
        <w:numPr>
          <w:ilvl w:val="0"/>
          <w:numId w:val="3"/>
        </w:numPr>
        <w:spacing w:after="0" w:line="276" w:lineRule="auto"/>
        <w:jc w:val="both"/>
        <w:rPr>
          <w:rStyle w:val="Nessuno"/>
          <w:rFonts w:ascii="Aptos" w:hAnsi="Aptos" w:cs="Arial"/>
          <w:sz w:val="20"/>
          <w:szCs w:val="20"/>
        </w:rPr>
      </w:pPr>
      <w:r w:rsidRPr="00BF679A">
        <w:rPr>
          <w:rFonts w:ascii="Aptos" w:hAnsi="Aptos" w:cs="Arial"/>
          <w:sz w:val="20"/>
          <w:szCs w:val="20"/>
          <w:lang w:val="it-IT"/>
        </w:rPr>
        <w:t>nell’ipotesi in cui il contributo pubblico copra solo una parte del servizio, il PARTNER dovrà ordinariamente applicare IVA alla somma versata dal soggetto beneficiario</w:t>
      </w:r>
    </w:p>
    <w:p w14:paraId="29281866" w14:textId="77777777" w:rsidR="003E3796" w:rsidRPr="00BF679A" w:rsidRDefault="003E3796" w:rsidP="00306690">
      <w:pPr>
        <w:spacing w:after="0" w:line="276" w:lineRule="auto"/>
        <w:jc w:val="both"/>
        <w:rPr>
          <w:rStyle w:val="Nessuno"/>
          <w:rFonts w:ascii="Aptos" w:hAnsi="Aptos" w:cs="Arial"/>
          <w:sz w:val="20"/>
          <w:szCs w:val="20"/>
        </w:rPr>
      </w:pPr>
    </w:p>
    <w:p w14:paraId="24B9AF37" w14:textId="7E9FE0B6" w:rsidR="00306690" w:rsidRPr="00BF679A" w:rsidRDefault="0061185A" w:rsidP="00306690">
      <w:pPr>
        <w:spacing w:after="0" w:line="276" w:lineRule="auto"/>
        <w:jc w:val="both"/>
        <w:rPr>
          <w:rStyle w:val="Nessuno"/>
          <w:rFonts w:ascii="Aptos" w:hAnsi="Aptos" w:cs="Arial"/>
          <w:b/>
          <w:bCs/>
          <w:color w:val="0070C0"/>
          <w:sz w:val="20"/>
          <w:szCs w:val="20"/>
        </w:rPr>
      </w:pPr>
      <w:bookmarkStart w:id="2" w:name="_Toc156316200"/>
      <w:bookmarkStart w:id="3" w:name="_Toc157165292"/>
      <w:bookmarkStart w:id="4" w:name="_Toc157417480"/>
      <w:r w:rsidRPr="00BF679A">
        <w:rPr>
          <w:rFonts w:ascii="Aptos" w:hAnsi="Aptos" w:cs="Arial"/>
          <w:b/>
          <w:bCs/>
          <w:color w:val="0070C0"/>
          <w:sz w:val="20"/>
          <w:szCs w:val="20"/>
        </w:rPr>
        <w:t xml:space="preserve">COSTO DEL SERVIZIO – FATTURAZIONE E </w:t>
      </w:r>
      <w:bookmarkEnd w:id="2"/>
      <w:r w:rsidRPr="00BF679A">
        <w:rPr>
          <w:rFonts w:ascii="Aptos" w:hAnsi="Aptos" w:cs="Arial"/>
          <w:b/>
          <w:bCs/>
          <w:color w:val="0070C0"/>
          <w:sz w:val="20"/>
          <w:szCs w:val="20"/>
        </w:rPr>
        <w:t>PAGAMENTI</w:t>
      </w:r>
      <w:bookmarkEnd w:id="3"/>
      <w:bookmarkEnd w:id="4"/>
    </w:p>
    <w:p w14:paraId="326A0430" w14:textId="5640F3A4" w:rsidR="00636BBC" w:rsidRPr="00BF679A" w:rsidRDefault="00E87CFE" w:rsidP="00623927">
      <w:pPr>
        <w:pStyle w:val="Corpo"/>
        <w:tabs>
          <w:tab w:val="left" w:pos="9072"/>
          <w:tab w:val="left" w:pos="9217"/>
        </w:tabs>
        <w:spacing w:line="276" w:lineRule="auto"/>
        <w:jc w:val="both"/>
        <w:rPr>
          <w:rFonts w:ascii="Aptos" w:eastAsia="Calibri" w:hAnsi="Aptos" w:cs="Arial"/>
          <w:color w:val="auto"/>
          <w:sz w:val="20"/>
          <w:szCs w:val="20"/>
          <w:bdr w:val="none" w:sz="0" w:space="0" w:color="auto"/>
          <w:lang w:eastAsia="en-US"/>
          <w14:textOutline w14:w="0" w14:cap="rnd" w14:cmpd="sng" w14:algn="ctr">
            <w14:noFill/>
            <w14:prstDash w14:val="solid"/>
            <w14:bevel/>
          </w14:textOutline>
        </w:rPr>
      </w:pPr>
      <w:r w:rsidRPr="00BF679A">
        <w:rPr>
          <w:rStyle w:val="Nessuno"/>
          <w:rFonts w:ascii="Aptos" w:hAnsi="Aptos" w:cs="Arial"/>
          <w:sz w:val="20"/>
          <w:szCs w:val="20"/>
        </w:rPr>
        <w:t xml:space="preserve">Di seguito si riporta il valore del servizio e l’importo </w:t>
      </w:r>
      <w:r w:rsidR="0061185A" w:rsidRPr="00BF679A">
        <w:rPr>
          <w:rStyle w:val="Nessuno"/>
          <w:rFonts w:ascii="Aptos" w:hAnsi="Aptos" w:cs="Arial"/>
          <w:sz w:val="20"/>
          <w:szCs w:val="20"/>
        </w:rPr>
        <w:t xml:space="preserve">finale dovuto dalla </w:t>
      </w:r>
      <w:r w:rsidR="00636BBC" w:rsidRPr="00BF679A">
        <w:rPr>
          <w:rFonts w:ascii="Aptos" w:eastAsia="Calibri" w:hAnsi="Aptos" w:cs="Arial"/>
          <w:color w:val="auto"/>
          <w:sz w:val="20"/>
          <w:szCs w:val="20"/>
          <w:bdr w:val="none" w:sz="0" w:space="0" w:color="auto"/>
          <w:lang w:eastAsia="en-US"/>
          <w14:textOutline w14:w="0" w14:cap="rnd" w14:cmpd="sng" w14:algn="ctr">
            <w14:noFill/>
            <w14:prstDash w14:val="solid"/>
            <w14:bevel/>
          </w14:textOutline>
        </w:rPr>
        <w:t>SOCIETÀ:</w:t>
      </w:r>
    </w:p>
    <w:p w14:paraId="282F7191" w14:textId="77777777" w:rsidR="00636BBC" w:rsidRPr="00BF679A" w:rsidRDefault="00636BBC" w:rsidP="00623927">
      <w:pPr>
        <w:pStyle w:val="Corpo"/>
        <w:tabs>
          <w:tab w:val="left" w:pos="9072"/>
          <w:tab w:val="left" w:pos="9217"/>
        </w:tabs>
        <w:spacing w:line="276" w:lineRule="auto"/>
        <w:jc w:val="both"/>
        <w:rPr>
          <w:rStyle w:val="Nessuno"/>
          <w:rFonts w:ascii="Aptos" w:hAnsi="Aptos" w:cs="Arial"/>
          <w:sz w:val="20"/>
          <w:szCs w:val="20"/>
        </w:rPr>
      </w:pPr>
    </w:p>
    <w:tbl>
      <w:tblPr>
        <w:tblStyle w:val="Tabellasemplice-1"/>
        <w:tblW w:w="52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057"/>
        <w:gridCol w:w="1872"/>
        <w:gridCol w:w="2061"/>
        <w:gridCol w:w="2054"/>
        <w:gridCol w:w="2046"/>
      </w:tblGrid>
      <w:tr w:rsidR="00F057C8" w:rsidRPr="00BF679A" w14:paraId="563433CE" w14:textId="77777777" w:rsidTr="001065E7">
        <w:trPr>
          <w:cnfStyle w:val="100000000000" w:firstRow="1" w:lastRow="0" w:firstColumn="0" w:lastColumn="0" w:oddVBand="0" w:evenVBand="0" w:oddHBand="0" w:evenHBand="0" w:firstRowFirstColumn="0" w:firstRowLastColumn="0" w:lastRowFirstColumn="0" w:lastRowLastColumn="0"/>
          <w:trHeight w:val="600"/>
        </w:trPr>
        <w:tc>
          <w:tcPr>
            <w:tcW w:w="1019" w:type="pct"/>
            <w:shd w:val="clear" w:color="auto" w:fill="2E74B5" w:themeFill="accent5" w:themeFillShade="BF"/>
            <w:vAlign w:val="center"/>
          </w:tcPr>
          <w:p w14:paraId="3F249022" w14:textId="77777777" w:rsidR="00465E8C" w:rsidRPr="00BF679A" w:rsidRDefault="00465E8C" w:rsidP="00623927">
            <w:pPr>
              <w:pStyle w:val="Corpotesto"/>
              <w:spacing w:line="276" w:lineRule="auto"/>
              <w:jc w:val="center"/>
              <w:rPr>
                <w:rFonts w:ascii="Aptos" w:eastAsia="Calibri" w:hAnsi="Aptos" w:cs="Arial"/>
                <w:b/>
                <w:bCs/>
                <w:color w:val="FFFFFF" w:themeColor="background1"/>
                <w:sz w:val="18"/>
                <w:szCs w:val="18"/>
              </w:rPr>
            </w:pPr>
            <w:r w:rsidRPr="00BF679A">
              <w:rPr>
                <w:rFonts w:ascii="Aptos" w:hAnsi="Aptos" w:cs="Arial"/>
                <w:b/>
                <w:bCs/>
                <w:color w:val="FFFFFF" w:themeColor="background1"/>
                <w:sz w:val="18"/>
                <w:szCs w:val="18"/>
              </w:rPr>
              <w:t xml:space="preserve">Valore del servizio </w:t>
            </w:r>
          </w:p>
        </w:tc>
        <w:tc>
          <w:tcPr>
            <w:tcW w:w="927" w:type="pct"/>
            <w:shd w:val="clear" w:color="auto" w:fill="2E74B5" w:themeFill="accent5" w:themeFillShade="BF"/>
            <w:vAlign w:val="center"/>
          </w:tcPr>
          <w:p w14:paraId="78BA34A0" w14:textId="77777777" w:rsidR="00465E8C" w:rsidRPr="00BF679A" w:rsidRDefault="00465E8C" w:rsidP="00623927">
            <w:pPr>
              <w:spacing w:line="276" w:lineRule="auto"/>
              <w:jc w:val="center"/>
              <w:rPr>
                <w:rFonts w:ascii="Aptos" w:hAnsi="Aptos" w:cs="Arial"/>
                <w:b w:val="0"/>
                <w:bCs w:val="0"/>
                <w:color w:val="FFFFFF" w:themeColor="background1"/>
                <w:sz w:val="18"/>
                <w:szCs w:val="18"/>
              </w:rPr>
            </w:pPr>
            <w:r w:rsidRPr="00BF679A">
              <w:rPr>
                <w:rFonts w:ascii="Aptos" w:hAnsi="Aptos" w:cs="Arial"/>
                <w:color w:val="FFFFFF" w:themeColor="background1"/>
                <w:sz w:val="18"/>
                <w:szCs w:val="18"/>
              </w:rPr>
              <w:t>Agevolazione</w:t>
            </w:r>
          </w:p>
        </w:tc>
        <w:tc>
          <w:tcPr>
            <w:tcW w:w="1021" w:type="pct"/>
            <w:shd w:val="clear" w:color="auto" w:fill="2E74B5" w:themeFill="accent5" w:themeFillShade="BF"/>
            <w:vAlign w:val="center"/>
          </w:tcPr>
          <w:p w14:paraId="1A81DAE2" w14:textId="77777777" w:rsidR="00465E8C" w:rsidRPr="00BF679A" w:rsidRDefault="00465E8C" w:rsidP="00623927">
            <w:pPr>
              <w:pStyle w:val="Corpotesto"/>
              <w:spacing w:line="276" w:lineRule="auto"/>
              <w:jc w:val="center"/>
              <w:rPr>
                <w:rFonts w:ascii="Aptos" w:eastAsia="Calibri" w:hAnsi="Aptos" w:cs="Arial"/>
                <w:color w:val="FFFFFF" w:themeColor="background1"/>
                <w:sz w:val="18"/>
                <w:szCs w:val="18"/>
              </w:rPr>
            </w:pPr>
            <w:r w:rsidRPr="00BF679A">
              <w:rPr>
                <w:rFonts w:ascii="Aptos" w:eastAsia="Calibri" w:hAnsi="Aptos" w:cs="Arial"/>
                <w:b/>
                <w:bCs/>
                <w:color w:val="FFFFFF" w:themeColor="background1"/>
                <w:sz w:val="18"/>
                <w:szCs w:val="18"/>
              </w:rPr>
              <w:t xml:space="preserve">Costo totale da fatturare alla SOCIETÀ </w:t>
            </w:r>
          </w:p>
        </w:tc>
        <w:tc>
          <w:tcPr>
            <w:tcW w:w="1018" w:type="pct"/>
            <w:shd w:val="clear" w:color="auto" w:fill="2E74B5" w:themeFill="accent5" w:themeFillShade="BF"/>
            <w:vAlign w:val="center"/>
          </w:tcPr>
          <w:p w14:paraId="02B6D437" w14:textId="77777777" w:rsidR="00465E8C" w:rsidRPr="00BF679A" w:rsidRDefault="00465E8C" w:rsidP="00623927">
            <w:pPr>
              <w:spacing w:line="276" w:lineRule="auto"/>
              <w:jc w:val="center"/>
              <w:rPr>
                <w:rFonts w:ascii="Aptos" w:hAnsi="Aptos" w:cs="Arial"/>
                <w:color w:val="FFFFFF" w:themeColor="background1"/>
                <w:sz w:val="18"/>
                <w:szCs w:val="18"/>
              </w:rPr>
            </w:pPr>
            <w:r w:rsidRPr="00BF679A">
              <w:rPr>
                <w:rFonts w:ascii="Aptos" w:hAnsi="Aptos" w:cs="Arial"/>
                <w:color w:val="FFFFFF" w:themeColor="background1"/>
                <w:sz w:val="18"/>
                <w:szCs w:val="18"/>
              </w:rPr>
              <w:t>IVA dovuta ai sensi di legge (22% del valore del servizio)</w:t>
            </w:r>
          </w:p>
        </w:tc>
        <w:tc>
          <w:tcPr>
            <w:tcW w:w="1014" w:type="pct"/>
            <w:shd w:val="clear" w:color="auto" w:fill="2E74B5" w:themeFill="accent5" w:themeFillShade="BF"/>
            <w:vAlign w:val="center"/>
          </w:tcPr>
          <w:p w14:paraId="3AF7F9BA" w14:textId="77777777" w:rsidR="00465E8C" w:rsidRPr="00BF679A" w:rsidRDefault="00465E8C" w:rsidP="00623927">
            <w:pPr>
              <w:spacing w:line="276" w:lineRule="auto"/>
              <w:jc w:val="center"/>
              <w:rPr>
                <w:rFonts w:ascii="Aptos" w:hAnsi="Aptos" w:cs="Arial"/>
                <w:b w:val="0"/>
                <w:bCs w:val="0"/>
                <w:color w:val="FFFFFF" w:themeColor="background1"/>
                <w:sz w:val="18"/>
                <w:szCs w:val="18"/>
              </w:rPr>
            </w:pPr>
            <w:r w:rsidRPr="00BF679A">
              <w:rPr>
                <w:rFonts w:ascii="Aptos" w:hAnsi="Aptos" w:cs="Arial"/>
                <w:color w:val="FFFFFF" w:themeColor="background1"/>
                <w:sz w:val="18"/>
                <w:szCs w:val="18"/>
              </w:rPr>
              <w:t>Totale da pagare (IVA inclusa)</w:t>
            </w:r>
          </w:p>
        </w:tc>
      </w:tr>
      <w:tr w:rsidR="00F057C8" w:rsidRPr="00BF679A" w14:paraId="35A627E6" w14:textId="77777777" w:rsidTr="001065E7">
        <w:trPr>
          <w:cnfStyle w:val="000000100000" w:firstRow="0" w:lastRow="0" w:firstColumn="0" w:lastColumn="0" w:oddVBand="0" w:evenVBand="0" w:oddHBand="1" w:evenHBand="0" w:firstRowFirstColumn="0" w:firstRowLastColumn="0" w:lastRowFirstColumn="0" w:lastRowLastColumn="0"/>
          <w:trHeight w:val="600"/>
        </w:trPr>
        <w:tc>
          <w:tcPr>
            <w:tcW w:w="1019" w:type="pct"/>
            <w:shd w:val="clear" w:color="auto" w:fill="auto"/>
            <w:vAlign w:val="center"/>
          </w:tcPr>
          <w:p w14:paraId="2BB45182" w14:textId="236C5E00" w:rsidR="00465E8C" w:rsidRPr="00BF679A" w:rsidRDefault="007374CD" w:rsidP="00623927">
            <w:pPr>
              <w:pStyle w:val="Corpotesto"/>
              <w:spacing w:line="276" w:lineRule="auto"/>
              <w:jc w:val="center"/>
              <w:rPr>
                <w:rFonts w:ascii="Aptos" w:eastAsia="Calibri" w:hAnsi="Aptos" w:cs="Arial"/>
                <w:b w:val="0"/>
                <w:bCs w:val="0"/>
                <w:i/>
                <w:iCs/>
                <w:sz w:val="18"/>
                <w:szCs w:val="18"/>
              </w:rPr>
            </w:pPr>
            <w:r w:rsidRPr="00BF679A">
              <w:rPr>
                <w:rFonts w:ascii="Aptos" w:eastAsia="Calibri" w:hAnsi="Aptos" w:cs="Arial"/>
                <w:b w:val="0"/>
                <w:bCs w:val="0"/>
                <w:sz w:val="18"/>
                <w:szCs w:val="18"/>
              </w:rPr>
              <w:t xml:space="preserve"> € </w:t>
            </w:r>
            <w:r w:rsidR="00BF679A" w:rsidRPr="00BF679A">
              <w:rPr>
                <w:rFonts w:ascii="Aptos" w:eastAsia="Calibri" w:hAnsi="Aptos" w:cs="Arial"/>
                <w:b w:val="0"/>
                <w:bCs w:val="0"/>
                <w:sz w:val="18"/>
                <w:szCs w:val="18"/>
              </w:rPr>
              <w:t>2</w:t>
            </w:r>
            <w:r w:rsidRPr="00BF679A">
              <w:rPr>
                <w:rFonts w:ascii="Aptos" w:eastAsia="Calibri" w:hAnsi="Aptos" w:cs="Arial"/>
                <w:b w:val="0"/>
                <w:bCs w:val="0"/>
                <w:sz w:val="18"/>
                <w:szCs w:val="18"/>
              </w:rPr>
              <w:t>00,00</w:t>
            </w:r>
          </w:p>
        </w:tc>
        <w:tc>
          <w:tcPr>
            <w:tcW w:w="927" w:type="pct"/>
            <w:shd w:val="clear" w:color="auto" w:fill="auto"/>
            <w:vAlign w:val="center"/>
          </w:tcPr>
          <w:p w14:paraId="3FA7C2BE" w14:textId="4A10F235" w:rsidR="00465E8C" w:rsidRPr="00BF679A" w:rsidRDefault="007374CD" w:rsidP="00623927">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 xml:space="preserve">€ </w:t>
            </w:r>
            <w:r w:rsidR="00BF679A" w:rsidRPr="00BF679A">
              <w:rPr>
                <w:rFonts w:ascii="Aptos" w:eastAsia="Calibri" w:hAnsi="Aptos" w:cs="Arial"/>
                <w:b w:val="0"/>
                <w:bCs w:val="0"/>
                <w:sz w:val="18"/>
                <w:szCs w:val="18"/>
              </w:rPr>
              <w:t>2</w:t>
            </w:r>
            <w:r w:rsidRPr="00BF679A">
              <w:rPr>
                <w:rFonts w:ascii="Aptos" w:eastAsia="Calibri" w:hAnsi="Aptos" w:cs="Arial"/>
                <w:b w:val="0"/>
                <w:bCs w:val="0"/>
                <w:sz w:val="18"/>
                <w:szCs w:val="18"/>
              </w:rPr>
              <w:t>00,00</w:t>
            </w:r>
          </w:p>
        </w:tc>
        <w:tc>
          <w:tcPr>
            <w:tcW w:w="1021" w:type="pct"/>
            <w:shd w:val="clear" w:color="auto" w:fill="auto"/>
            <w:vAlign w:val="center"/>
          </w:tcPr>
          <w:p w14:paraId="21E6B6B0" w14:textId="5241653C" w:rsidR="00465E8C" w:rsidRPr="00BF679A" w:rsidRDefault="00B64961" w:rsidP="00623927">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€ 0</w:t>
            </w:r>
          </w:p>
        </w:tc>
        <w:tc>
          <w:tcPr>
            <w:tcW w:w="1018" w:type="pct"/>
            <w:shd w:val="clear" w:color="auto" w:fill="auto"/>
            <w:vAlign w:val="center"/>
          </w:tcPr>
          <w:p w14:paraId="2AFB323D" w14:textId="1E26A616" w:rsidR="00465E8C" w:rsidRPr="00BF679A" w:rsidRDefault="00B64961" w:rsidP="00623927">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€ 0</w:t>
            </w:r>
          </w:p>
        </w:tc>
        <w:tc>
          <w:tcPr>
            <w:tcW w:w="1014" w:type="pct"/>
            <w:shd w:val="clear" w:color="auto" w:fill="auto"/>
            <w:vAlign w:val="center"/>
          </w:tcPr>
          <w:p w14:paraId="01C31FC3" w14:textId="007C1A28" w:rsidR="00465E8C" w:rsidRPr="00BF679A" w:rsidRDefault="00B64961" w:rsidP="00623927">
            <w:pPr>
              <w:pStyle w:val="Corpotesto"/>
              <w:spacing w:line="276" w:lineRule="auto"/>
              <w:jc w:val="center"/>
              <w:rPr>
                <w:rFonts w:ascii="Aptos" w:eastAsia="Calibri" w:hAnsi="Aptos" w:cs="Arial"/>
                <w:b w:val="0"/>
                <w:bCs w:val="0"/>
                <w:sz w:val="18"/>
                <w:szCs w:val="18"/>
              </w:rPr>
            </w:pPr>
            <w:r w:rsidRPr="00BF679A">
              <w:rPr>
                <w:rFonts w:ascii="Aptos" w:eastAsia="Calibri" w:hAnsi="Aptos" w:cs="Arial"/>
                <w:b w:val="0"/>
                <w:bCs w:val="0"/>
                <w:sz w:val="18"/>
                <w:szCs w:val="18"/>
              </w:rPr>
              <w:t>€ 0</w:t>
            </w:r>
          </w:p>
        </w:tc>
      </w:tr>
    </w:tbl>
    <w:p w14:paraId="2011E78C" w14:textId="77777777" w:rsidR="007F7B7B" w:rsidRPr="00BF679A" w:rsidRDefault="007F7B7B" w:rsidP="007F7B7B">
      <w:pPr>
        <w:pStyle w:val="Corpo"/>
        <w:tabs>
          <w:tab w:val="left" w:pos="9072"/>
          <w:tab w:val="left" w:pos="9217"/>
        </w:tabs>
        <w:jc w:val="both"/>
        <w:rPr>
          <w:rFonts w:ascii="Aptos" w:hAnsi="Aptos" w:cs="Arial"/>
          <w:iCs/>
          <w:sz w:val="20"/>
          <w:szCs w:val="20"/>
        </w:rPr>
      </w:pPr>
    </w:p>
    <w:p w14:paraId="291FBEF7" w14:textId="4307C7A9" w:rsidR="00961A95" w:rsidRPr="00BF679A" w:rsidRDefault="00961A95" w:rsidP="00C04E4C">
      <w:pPr>
        <w:pStyle w:val="Corpo"/>
        <w:tabs>
          <w:tab w:val="left" w:pos="9072"/>
          <w:tab w:val="left" w:pos="9217"/>
        </w:tabs>
        <w:jc w:val="both"/>
        <w:rPr>
          <w:rFonts w:ascii="Aptos" w:hAnsi="Aptos" w:cs="Arial"/>
          <w:iCs/>
          <w:sz w:val="20"/>
          <w:szCs w:val="20"/>
        </w:rPr>
      </w:pPr>
      <w:r w:rsidRPr="00BF679A">
        <w:rPr>
          <w:rFonts w:ascii="Aptos" w:hAnsi="Aptos" w:cs="Arial"/>
          <w:iCs/>
          <w:sz w:val="20"/>
          <w:szCs w:val="20"/>
        </w:rPr>
        <w:t>Il pagamento dovrà essere eseguito, a mezzo di bonifico bancario, a vista fattura, a seguito della sottoscrizione del Contratto, secondo le seguenti modalità:</w:t>
      </w:r>
    </w:p>
    <w:p w14:paraId="5C2F4181" w14:textId="72E8CEB0" w:rsidR="00961A95" w:rsidRPr="00BF679A" w:rsidRDefault="00961A95" w:rsidP="000B7F22">
      <w:pPr>
        <w:pStyle w:val="Corpo"/>
        <w:numPr>
          <w:ilvl w:val="0"/>
          <w:numId w:val="29"/>
        </w:numPr>
        <w:tabs>
          <w:tab w:val="left" w:pos="9072"/>
          <w:tab w:val="left" w:pos="9217"/>
        </w:tabs>
        <w:jc w:val="both"/>
        <w:rPr>
          <w:rFonts w:ascii="Aptos" w:hAnsi="Aptos" w:cs="Arial"/>
          <w:iCs/>
          <w:sz w:val="20"/>
          <w:szCs w:val="20"/>
        </w:rPr>
      </w:pPr>
      <w:r w:rsidRPr="00BF679A">
        <w:rPr>
          <w:rFonts w:ascii="Aptos" w:hAnsi="Aptos" w:cs="Arial"/>
          <w:iCs/>
          <w:sz w:val="20"/>
          <w:szCs w:val="20"/>
        </w:rPr>
        <w:t>€ </w:t>
      </w:r>
      <w:r w:rsidR="0083009E" w:rsidRPr="00BF679A">
        <w:rPr>
          <w:rFonts w:ascii="Aptos" w:hAnsi="Aptos" w:cs="Arial"/>
          <w:iCs/>
          <w:sz w:val="20"/>
          <w:szCs w:val="20"/>
        </w:rPr>
        <w:t>0</w:t>
      </w:r>
      <w:r w:rsidRPr="00BF679A">
        <w:rPr>
          <w:rFonts w:ascii="Aptos" w:hAnsi="Aptos" w:cs="Arial"/>
          <w:iCs/>
          <w:sz w:val="20"/>
          <w:szCs w:val="20"/>
        </w:rPr>
        <w:t xml:space="preserve"> (euro </w:t>
      </w:r>
      <w:r w:rsidR="0083009E" w:rsidRPr="00BF679A">
        <w:rPr>
          <w:rFonts w:ascii="Aptos" w:hAnsi="Aptos" w:cs="Arial"/>
          <w:iCs/>
          <w:sz w:val="20"/>
          <w:szCs w:val="20"/>
        </w:rPr>
        <w:t>zero</w:t>
      </w:r>
      <w:r w:rsidRPr="00BF679A">
        <w:rPr>
          <w:rFonts w:ascii="Aptos" w:hAnsi="Aptos" w:cs="Arial"/>
          <w:iCs/>
          <w:sz w:val="20"/>
          <w:szCs w:val="20"/>
        </w:rPr>
        <w:t>/00)), oltre IVA se dovuta, alla conclusione delle attività.</w:t>
      </w:r>
    </w:p>
    <w:p w14:paraId="79D51FE0" w14:textId="77777777" w:rsidR="00961A95" w:rsidRPr="00BF679A" w:rsidRDefault="00961A95" w:rsidP="000B7F22">
      <w:pPr>
        <w:pStyle w:val="Corpo"/>
        <w:tabs>
          <w:tab w:val="left" w:pos="9072"/>
          <w:tab w:val="left" w:pos="9217"/>
        </w:tabs>
        <w:spacing w:line="276" w:lineRule="auto"/>
        <w:jc w:val="both"/>
        <w:rPr>
          <w:rStyle w:val="Nessuno"/>
          <w:rFonts w:ascii="Aptos" w:hAnsi="Aptos" w:cs="Arial"/>
          <w:sz w:val="20"/>
          <w:szCs w:val="20"/>
        </w:rPr>
      </w:pPr>
    </w:p>
    <w:p w14:paraId="22138C1B" w14:textId="0A9AA4EA" w:rsidR="006E2915" w:rsidRPr="00BF679A" w:rsidRDefault="00C82C0C" w:rsidP="006E2915">
      <w:pPr>
        <w:pStyle w:val="paragraph"/>
        <w:spacing w:before="0" w:beforeAutospacing="0" w:after="0" w:afterAutospacing="0" w:line="276" w:lineRule="auto"/>
        <w:jc w:val="both"/>
        <w:textAlignment w:val="baseline"/>
        <w:rPr>
          <w:rFonts w:ascii="Aptos" w:hAnsi="Aptos" w:cs="Arial"/>
          <w:iCs/>
          <w:sz w:val="20"/>
          <w:szCs w:val="20"/>
        </w:rPr>
      </w:pPr>
      <w:r w:rsidRPr="00BF679A">
        <w:rPr>
          <w:rFonts w:ascii="Aptos" w:hAnsi="Aptos" w:cs="Arial"/>
          <w:iCs/>
          <w:sz w:val="20"/>
          <w:szCs w:val="20"/>
        </w:rPr>
        <w:t>Se previsto, i</w:t>
      </w:r>
      <w:r w:rsidR="007F7B7B" w:rsidRPr="00BF679A">
        <w:rPr>
          <w:rFonts w:ascii="Aptos" w:hAnsi="Aptos" w:cs="Arial"/>
          <w:iCs/>
          <w:sz w:val="20"/>
          <w:szCs w:val="20"/>
        </w:rPr>
        <w:t xml:space="preserve">l pagamento dovrà essere effettuato a mezzo bonifico bancario sul conto corrente intestato a </w:t>
      </w:r>
      <w:r w:rsidR="006E2915" w:rsidRPr="00BF679A">
        <w:rPr>
          <w:rFonts w:ascii="Aptos" w:hAnsi="Aptos" w:cs="Arial"/>
          <w:b/>
          <w:bCs/>
          <w:iCs/>
          <w:sz w:val="20"/>
          <w:szCs w:val="20"/>
        </w:rPr>
        <w:t>Marche Innovation Hub Scarl presso BANCA BPER, IBAN: IT82E0538702600000003144408</w:t>
      </w:r>
      <w:r w:rsidR="006E2915" w:rsidRPr="00BF679A">
        <w:rPr>
          <w:rFonts w:ascii="Aptos" w:hAnsi="Aptos" w:cs="Arial"/>
          <w:iCs/>
          <w:sz w:val="20"/>
          <w:szCs w:val="20"/>
        </w:rPr>
        <w:t xml:space="preserve">, specificando nella causale: </w:t>
      </w:r>
      <w:r w:rsidR="006E2915" w:rsidRPr="00BF679A">
        <w:rPr>
          <w:rFonts w:ascii="Aptos" w:hAnsi="Aptos" w:cs="Arial"/>
          <w:b/>
          <w:bCs/>
          <w:iCs/>
          <w:sz w:val="20"/>
          <w:szCs w:val="20"/>
        </w:rPr>
        <w:t>SERVIZIO DI ASSESSMENT, M4C2I2.3 Fondo Next Generation EU (PNRR)</w:t>
      </w:r>
      <w:r w:rsidR="006E2915" w:rsidRPr="00BF679A">
        <w:rPr>
          <w:rFonts w:ascii="Aptos" w:hAnsi="Aptos" w:cs="Arial"/>
          <w:iCs/>
          <w:sz w:val="20"/>
          <w:szCs w:val="20"/>
        </w:rPr>
        <w:t>.</w:t>
      </w:r>
    </w:p>
    <w:p w14:paraId="25B20C20" w14:textId="0193E70D" w:rsidR="00AA507B" w:rsidRPr="00BF679A" w:rsidRDefault="006E2915" w:rsidP="006E2915">
      <w:pPr>
        <w:pStyle w:val="paragraph"/>
        <w:spacing w:before="0" w:beforeAutospacing="0" w:after="0" w:afterAutospacing="0" w:line="276" w:lineRule="auto"/>
        <w:jc w:val="both"/>
        <w:textAlignment w:val="baseline"/>
        <w:rPr>
          <w:rStyle w:val="Nessuno"/>
          <w:rFonts w:ascii="Aptos" w:hAnsi="Aptos" w:cs="Arial"/>
          <w:sz w:val="20"/>
          <w:szCs w:val="20"/>
        </w:rPr>
      </w:pPr>
      <w:r w:rsidRPr="00BF679A">
        <w:rPr>
          <w:rFonts w:ascii="Aptos" w:hAnsi="Aptos" w:cs="Arial"/>
          <w:iCs/>
          <w:sz w:val="20"/>
          <w:szCs w:val="20"/>
        </w:rPr>
        <w:t>In caso di ritardi nei pagamenti, verranno riconosciuti a Marche Innovation Hub Scarl, senza necessità di previa costituzione in mora, gli interessi di mora al tasso di cui all’art. 5 del D.lgs. 231/2002.</w:t>
      </w:r>
    </w:p>
    <w:p w14:paraId="12BD1FDB" w14:textId="77777777" w:rsidR="006E2915" w:rsidRPr="00BF679A" w:rsidRDefault="006E2915" w:rsidP="001065E7">
      <w:pPr>
        <w:spacing w:after="0" w:line="276" w:lineRule="auto"/>
        <w:jc w:val="both"/>
        <w:rPr>
          <w:rFonts w:ascii="Aptos" w:hAnsi="Aptos"/>
          <w:b/>
          <w:bCs/>
          <w:color w:val="2E74B5" w:themeColor="accent5" w:themeShade="BF"/>
          <w:sz w:val="20"/>
          <w:szCs w:val="20"/>
        </w:rPr>
      </w:pPr>
    </w:p>
    <w:p w14:paraId="4CE1ADFD" w14:textId="62F2ABFE" w:rsidR="001065E7" w:rsidRPr="00BF679A" w:rsidRDefault="001065E7" w:rsidP="001065E7">
      <w:pPr>
        <w:spacing w:after="0" w:line="276" w:lineRule="auto"/>
        <w:jc w:val="both"/>
        <w:rPr>
          <w:rFonts w:ascii="Aptos" w:hAnsi="Aptos"/>
          <w:b/>
          <w:bCs/>
          <w:color w:val="2E74B5" w:themeColor="accent5" w:themeShade="BF"/>
          <w:sz w:val="20"/>
          <w:szCs w:val="20"/>
        </w:rPr>
      </w:pPr>
      <w:r w:rsidRPr="00BF679A">
        <w:rPr>
          <w:rFonts w:ascii="Aptos" w:hAnsi="Aptos"/>
          <w:b/>
          <w:bCs/>
          <w:color w:val="2E74B5" w:themeColor="accent5" w:themeShade="BF"/>
          <w:sz w:val="20"/>
          <w:szCs w:val="20"/>
        </w:rPr>
        <w:t xml:space="preserve">RISERVATEZZA </w:t>
      </w:r>
    </w:p>
    <w:p w14:paraId="65C00CFC" w14:textId="77777777" w:rsidR="001065E7" w:rsidRPr="00BF679A" w:rsidRDefault="001065E7" w:rsidP="001065E7">
      <w:pPr>
        <w:pStyle w:val="Corpo"/>
        <w:tabs>
          <w:tab w:val="left" w:pos="9072"/>
          <w:tab w:val="left" w:pos="9217"/>
        </w:tabs>
        <w:spacing w:line="276" w:lineRule="auto"/>
        <w:jc w:val="both"/>
        <w:rPr>
          <w:rStyle w:val="Nessuno"/>
          <w:rFonts w:ascii="Aptos" w:hAnsi="Aptos" w:cs="Arial"/>
          <w:sz w:val="20"/>
          <w:szCs w:val="20"/>
        </w:rPr>
      </w:pPr>
      <w:r w:rsidRPr="00BF679A">
        <w:rPr>
          <w:rStyle w:val="Nessuno"/>
          <w:rFonts w:ascii="Aptos" w:hAnsi="Aptos" w:cs="Arial"/>
          <w:sz w:val="20"/>
          <w:szCs w:val="20"/>
        </w:rPr>
        <w:t xml:space="preserve">Le informazioni e i dati forniti dal PARTNER EROGATORE DEL SERVIZIO alla SOCIETÀ e viceversa ai fini dell’esecuzione del Contratto, salvo diverso accordo, devono considerarsi in linea di principio come riservati e devono essere mantenuti segreti, non essere divulgati in alcun modo e in qualsiasi forma, di non farne oggetto di utilizzazione a qualsiasi titolo per scopi diversi da quelli strettamente necessari all’esecuzione del Contratto e di non farne oggetto di comunicazione o trasmissione senza l'espressa autorizzazione della Parte titolare. Tale obbligo sussiste, altresì, relativamente a tutto il materiale originario o predisposto in esecuzione del Contratto. Ai fini del puntuale rispetto degli obblighi di riservatezza di cui alla presente clausola, la Parte titolare delle </w:t>
      </w:r>
      <w:r w:rsidRPr="00BF679A">
        <w:rPr>
          <w:rStyle w:val="Nessuno"/>
          <w:rFonts w:ascii="Aptos" w:hAnsi="Aptos" w:cs="Arial"/>
          <w:sz w:val="20"/>
          <w:szCs w:val="20"/>
        </w:rPr>
        <w:lastRenderedPageBreak/>
        <w:t xml:space="preserve">informazioni riservate ha l’onere di contrassegnarle con la dicitura “RISERVATO” al momento della rivelazione e di sottoscrivere, qualora lo ritenda necessario un accordo di riservatezza (Non Disclosure Agreement). Tale </w:t>
      </w:r>
      <w:proofErr w:type="gramStart"/>
      <w:r w:rsidRPr="00BF679A">
        <w:rPr>
          <w:rStyle w:val="Nessuno"/>
          <w:rFonts w:ascii="Aptos" w:hAnsi="Aptos" w:cs="Arial"/>
          <w:sz w:val="20"/>
          <w:szCs w:val="20"/>
        </w:rPr>
        <w:t>obbligo  non</w:t>
      </w:r>
      <w:proofErr w:type="gramEnd"/>
      <w:r w:rsidRPr="00BF679A">
        <w:rPr>
          <w:rStyle w:val="Nessuno"/>
          <w:rFonts w:ascii="Aptos" w:hAnsi="Aptos" w:cs="Arial"/>
          <w:sz w:val="20"/>
          <w:szCs w:val="20"/>
        </w:rPr>
        <w:t xml:space="preserve"> concerne i dati/informazioni che siano o divengano di pubblico dominio. </w:t>
      </w:r>
    </w:p>
    <w:p w14:paraId="723EA614" w14:textId="77777777" w:rsidR="001065E7" w:rsidRPr="00BF679A" w:rsidRDefault="001065E7" w:rsidP="001065E7">
      <w:pPr>
        <w:pStyle w:val="Corpo"/>
        <w:tabs>
          <w:tab w:val="left" w:pos="9072"/>
          <w:tab w:val="left" w:pos="9217"/>
        </w:tabs>
        <w:spacing w:line="276" w:lineRule="auto"/>
        <w:jc w:val="both"/>
        <w:rPr>
          <w:rStyle w:val="Nessuno"/>
          <w:rFonts w:ascii="Aptos" w:hAnsi="Aptos" w:cs="Arial"/>
          <w:sz w:val="20"/>
          <w:szCs w:val="20"/>
        </w:rPr>
      </w:pPr>
    </w:p>
    <w:p w14:paraId="68764333" w14:textId="77777777" w:rsidR="001065E7" w:rsidRPr="00BF679A" w:rsidRDefault="001065E7" w:rsidP="001065E7">
      <w:pPr>
        <w:spacing w:after="0" w:line="276" w:lineRule="auto"/>
        <w:jc w:val="both"/>
        <w:rPr>
          <w:rFonts w:ascii="Aptos" w:hAnsi="Aptos" w:cs="Arial"/>
          <w:b/>
          <w:bCs/>
          <w:color w:val="2E74B5" w:themeColor="accent5" w:themeShade="BF"/>
          <w:sz w:val="20"/>
          <w:szCs w:val="20"/>
        </w:rPr>
      </w:pPr>
      <w:r w:rsidRPr="00BF679A">
        <w:rPr>
          <w:rFonts w:ascii="Aptos" w:hAnsi="Aptos" w:cs="Arial"/>
          <w:b/>
          <w:bCs/>
          <w:color w:val="2E74B5" w:themeColor="accent5" w:themeShade="BF"/>
          <w:sz w:val="20"/>
          <w:szCs w:val="20"/>
        </w:rPr>
        <w:t xml:space="preserve">TRATTAMENTO DEI DATI PERSONALI </w:t>
      </w:r>
    </w:p>
    <w:p w14:paraId="1BFCF823" w14:textId="77777777" w:rsidR="001065E7" w:rsidRPr="00BF679A" w:rsidRDefault="001065E7" w:rsidP="001065E7">
      <w:pPr>
        <w:pStyle w:val="Corpo"/>
        <w:tabs>
          <w:tab w:val="left" w:pos="9072"/>
          <w:tab w:val="left" w:pos="9217"/>
        </w:tabs>
        <w:spacing w:line="276" w:lineRule="auto"/>
        <w:jc w:val="both"/>
        <w:rPr>
          <w:rStyle w:val="Nessuno"/>
          <w:rFonts w:ascii="Aptos" w:hAnsi="Aptos" w:cs="Arial"/>
          <w:sz w:val="20"/>
          <w:szCs w:val="20"/>
        </w:rPr>
      </w:pPr>
      <w:r w:rsidRPr="00BF679A">
        <w:rPr>
          <w:rStyle w:val="Nessuno"/>
          <w:rFonts w:ascii="Aptos" w:hAnsi="Aptos" w:cs="Arial"/>
          <w:sz w:val="20"/>
          <w:szCs w:val="20"/>
        </w:rPr>
        <w:t>I dati personali saranno trattati in conformità del Reg. UE 2016/679 e in base a quanto stabilito nell'informativa sul trattamento dei dati personali ai sensi degli articoli 13 e 14 del citato Reg. (UE), riportati nell’Allegato 2.</w:t>
      </w:r>
    </w:p>
    <w:p w14:paraId="2CDC8CD3" w14:textId="77777777" w:rsidR="00053C9F" w:rsidRPr="00BF679A" w:rsidRDefault="00053C9F" w:rsidP="00754CA3">
      <w:pPr>
        <w:pStyle w:val="Corpo"/>
        <w:tabs>
          <w:tab w:val="left" w:pos="9072"/>
          <w:tab w:val="left" w:pos="9217"/>
        </w:tabs>
        <w:spacing w:line="276" w:lineRule="auto"/>
        <w:jc w:val="both"/>
        <w:rPr>
          <w:rStyle w:val="Nessuno"/>
          <w:rFonts w:ascii="Aptos" w:hAnsi="Aptos" w:cs="Arial"/>
          <w:sz w:val="20"/>
          <w:szCs w:val="20"/>
        </w:rPr>
      </w:pPr>
    </w:p>
    <w:p w14:paraId="5DE94072" w14:textId="77777777" w:rsidR="00053C9F" w:rsidRPr="00BF679A" w:rsidRDefault="00053C9F" w:rsidP="00053C9F">
      <w:pPr>
        <w:spacing w:after="0" w:line="276" w:lineRule="auto"/>
        <w:jc w:val="both"/>
        <w:rPr>
          <w:rFonts w:ascii="Aptos" w:hAnsi="Aptos" w:cs="Arial"/>
          <w:b/>
          <w:bCs/>
          <w:color w:val="2E74B5" w:themeColor="accent5" w:themeShade="BF"/>
          <w:sz w:val="20"/>
          <w:szCs w:val="20"/>
        </w:rPr>
      </w:pPr>
      <w:r w:rsidRPr="00BF679A">
        <w:rPr>
          <w:rFonts w:ascii="Aptos" w:hAnsi="Aptos" w:cs="Arial"/>
          <w:b/>
          <w:bCs/>
          <w:color w:val="2E74B5" w:themeColor="accent5" w:themeShade="BF"/>
          <w:sz w:val="20"/>
          <w:szCs w:val="20"/>
        </w:rPr>
        <w:t xml:space="preserve">OBBLIGHI PER LA SOCIETÀ </w:t>
      </w:r>
    </w:p>
    <w:p w14:paraId="585A492D" w14:textId="77777777" w:rsidR="00053C9F" w:rsidRPr="00BF679A" w:rsidRDefault="00053C9F" w:rsidP="00053C9F">
      <w:pPr>
        <w:spacing w:after="0" w:line="276" w:lineRule="auto"/>
        <w:jc w:val="both"/>
        <w:rPr>
          <w:rStyle w:val="normaltextrun"/>
          <w:rFonts w:ascii="Aptos" w:eastAsia="Times New Roman" w:hAnsi="Aptos" w:cs="Arial"/>
          <w:sz w:val="20"/>
          <w:szCs w:val="20"/>
          <w:lang w:eastAsia="it-IT"/>
        </w:rPr>
      </w:pPr>
      <w:r w:rsidRPr="00BF679A">
        <w:rPr>
          <w:rStyle w:val="normaltextrun"/>
          <w:rFonts w:ascii="Aptos" w:eastAsia="Times New Roman" w:hAnsi="Aptos" w:cs="Arial"/>
          <w:sz w:val="20"/>
          <w:szCs w:val="20"/>
          <w:lang w:eastAsia="it-IT"/>
        </w:rPr>
        <w:t xml:space="preserve">La SOCIETÀ attraverso la registrazione all’interno del portale EDIH4Marche ha espresso ad EDIH4Marche il proprio interesse ai servizi da questo offerti per il tramite del proprio partner. </w:t>
      </w:r>
    </w:p>
    <w:p w14:paraId="1AB6358A" w14:textId="77777777" w:rsidR="00053C9F" w:rsidRPr="00BF679A" w:rsidRDefault="00053C9F" w:rsidP="00053C9F">
      <w:pPr>
        <w:spacing w:after="0" w:line="276" w:lineRule="auto"/>
        <w:jc w:val="both"/>
        <w:rPr>
          <w:rStyle w:val="normaltextrun"/>
          <w:rFonts w:ascii="Aptos" w:eastAsia="Times New Roman" w:hAnsi="Aptos" w:cs="Arial"/>
          <w:sz w:val="20"/>
          <w:szCs w:val="20"/>
          <w:lang w:eastAsia="it-IT"/>
        </w:rPr>
      </w:pPr>
      <w:r w:rsidRPr="00BF679A">
        <w:rPr>
          <w:rStyle w:val="normaltextrun"/>
          <w:rFonts w:ascii="Aptos" w:eastAsia="Times New Roman" w:hAnsi="Aptos" w:cs="Arial"/>
          <w:sz w:val="20"/>
          <w:szCs w:val="20"/>
          <w:lang w:eastAsia="it-IT"/>
        </w:rPr>
        <w:t>A seguito della profilazione della società, la stessa è stata successivamente intervistata e contattata dal partner erogatore del servizio per definire concordemente il servizio e le relative specifiche più adatto alle proprie esigenze.</w:t>
      </w:r>
    </w:p>
    <w:p w14:paraId="5B30C214" w14:textId="57C5F146" w:rsidR="00053C9F" w:rsidRPr="00BF679A" w:rsidRDefault="00053C9F" w:rsidP="00053C9F">
      <w:pPr>
        <w:spacing w:after="0" w:line="276" w:lineRule="auto"/>
        <w:jc w:val="both"/>
        <w:rPr>
          <w:rStyle w:val="normaltextrun"/>
          <w:rFonts w:ascii="Aptos" w:eastAsia="Times New Roman" w:hAnsi="Aptos" w:cs="Arial"/>
          <w:sz w:val="20"/>
          <w:szCs w:val="20"/>
          <w:lang w:eastAsia="it-IT"/>
        </w:rPr>
      </w:pPr>
      <w:r w:rsidRPr="00BF679A">
        <w:rPr>
          <w:rStyle w:val="normaltextrun"/>
          <w:rFonts w:ascii="Aptos" w:eastAsia="Times New Roman" w:hAnsi="Aptos" w:cs="Arial"/>
          <w:sz w:val="20"/>
          <w:szCs w:val="20"/>
          <w:lang w:eastAsia="it-IT"/>
        </w:rPr>
        <w:t xml:space="preserve">Ai fini della corretta erogazione del servizio, la SOCIETÀ si impegna a sottoporsi al Digital </w:t>
      </w:r>
      <w:proofErr w:type="spellStart"/>
      <w:r w:rsidRPr="00BF679A">
        <w:rPr>
          <w:rStyle w:val="normaltextrun"/>
          <w:rFonts w:ascii="Aptos" w:eastAsia="Times New Roman" w:hAnsi="Aptos" w:cs="Arial"/>
          <w:sz w:val="20"/>
          <w:szCs w:val="20"/>
          <w:lang w:eastAsia="it-IT"/>
        </w:rPr>
        <w:t>Maturity</w:t>
      </w:r>
      <w:proofErr w:type="spellEnd"/>
      <w:r w:rsidRPr="00BF679A">
        <w:rPr>
          <w:rStyle w:val="normaltextrun"/>
          <w:rFonts w:ascii="Aptos" w:eastAsia="Times New Roman" w:hAnsi="Aptos" w:cs="Arial"/>
          <w:sz w:val="20"/>
          <w:szCs w:val="20"/>
          <w:lang w:eastAsia="it-IT"/>
        </w:rPr>
        <w:t xml:space="preserve"> </w:t>
      </w:r>
      <w:proofErr w:type="spellStart"/>
      <w:r w:rsidRPr="00BF679A">
        <w:rPr>
          <w:rStyle w:val="normaltextrun"/>
          <w:rFonts w:ascii="Aptos" w:eastAsia="Times New Roman" w:hAnsi="Aptos" w:cs="Arial"/>
          <w:sz w:val="20"/>
          <w:szCs w:val="20"/>
          <w:lang w:eastAsia="it-IT"/>
        </w:rPr>
        <w:t>Assess</w:t>
      </w:r>
      <w:r w:rsidR="00A913DD" w:rsidRPr="00BF679A">
        <w:rPr>
          <w:rStyle w:val="normaltextrun"/>
          <w:rFonts w:ascii="Aptos" w:eastAsia="Times New Roman" w:hAnsi="Aptos" w:cs="Arial"/>
          <w:sz w:val="20"/>
          <w:szCs w:val="20"/>
          <w:lang w:eastAsia="it-IT"/>
        </w:rPr>
        <w:t>m</w:t>
      </w:r>
      <w:r w:rsidRPr="00BF679A">
        <w:rPr>
          <w:rStyle w:val="normaltextrun"/>
          <w:rFonts w:ascii="Aptos" w:eastAsia="Times New Roman" w:hAnsi="Aptos" w:cs="Arial"/>
          <w:sz w:val="20"/>
          <w:szCs w:val="20"/>
          <w:lang w:eastAsia="it-IT"/>
        </w:rPr>
        <w:t>ent</w:t>
      </w:r>
      <w:proofErr w:type="spellEnd"/>
      <w:r w:rsidRPr="00BF679A">
        <w:rPr>
          <w:rStyle w:val="normaltextrun"/>
          <w:rFonts w:ascii="Aptos" w:eastAsia="Times New Roman" w:hAnsi="Aptos" w:cs="Arial"/>
          <w:sz w:val="20"/>
          <w:szCs w:val="20"/>
          <w:lang w:eastAsia="it-IT"/>
        </w:rPr>
        <w:t>, prima e dopo l’erogazione del servizio per la misurazione del livello di digitalizzazione dell’impresa.</w:t>
      </w:r>
    </w:p>
    <w:p w14:paraId="371F9170" w14:textId="77777777" w:rsidR="00D74A4A" w:rsidRPr="00BF679A" w:rsidRDefault="00D74A4A" w:rsidP="00053C9F">
      <w:pPr>
        <w:spacing w:after="0" w:line="276" w:lineRule="auto"/>
        <w:jc w:val="both"/>
        <w:rPr>
          <w:rStyle w:val="normaltextrun"/>
          <w:rFonts w:ascii="Aptos" w:eastAsia="Times New Roman" w:hAnsi="Aptos" w:cs="Arial"/>
          <w:sz w:val="20"/>
          <w:szCs w:val="20"/>
          <w:lang w:eastAsia="it-IT"/>
        </w:rPr>
      </w:pPr>
    </w:p>
    <w:p w14:paraId="20FB1F70" w14:textId="2ED62EFD" w:rsidR="00053C9F" w:rsidRPr="00BF679A" w:rsidRDefault="00053C9F" w:rsidP="00053C9F">
      <w:pPr>
        <w:pStyle w:val="paragraph"/>
        <w:spacing w:before="0" w:beforeAutospacing="0" w:after="0" w:afterAutospacing="0"/>
        <w:jc w:val="both"/>
        <w:textAlignment w:val="baseline"/>
        <w:rPr>
          <w:rFonts w:ascii="Aptos" w:hAnsi="Aptos" w:cs="Segoe UI"/>
          <w:color w:val="000000"/>
          <w:sz w:val="18"/>
          <w:szCs w:val="18"/>
        </w:rPr>
      </w:pPr>
      <w:r w:rsidRPr="00BF679A">
        <w:rPr>
          <w:rStyle w:val="normaltextrun"/>
          <w:rFonts w:ascii="Aptos" w:hAnsi="Aptos" w:cs="Arial"/>
          <w:sz w:val="20"/>
          <w:szCs w:val="20"/>
        </w:rPr>
        <w:t>Con la firma, la presente Offerta avrà valore di contratto (di seguito “Contratto”), il quale è comprensivo dei seguenti Allegati che conferma esplicitamente di aver ricevuto, compreso e accettato:</w:t>
      </w:r>
      <w:r w:rsidRPr="00BF679A">
        <w:rPr>
          <w:rStyle w:val="eop"/>
          <w:rFonts w:ascii="Aptos" w:hAnsi="Aptos" w:cs="Arial"/>
          <w:b/>
          <w:bCs/>
          <w:sz w:val="20"/>
          <w:szCs w:val="20"/>
        </w:rPr>
        <w:t> </w:t>
      </w:r>
    </w:p>
    <w:p w14:paraId="565B5866" w14:textId="77777777" w:rsidR="00857E19" w:rsidRPr="00BF679A" w:rsidRDefault="00053C9F" w:rsidP="00857E19">
      <w:pPr>
        <w:pStyle w:val="paragraph"/>
        <w:numPr>
          <w:ilvl w:val="0"/>
          <w:numId w:val="21"/>
        </w:numPr>
        <w:spacing w:before="0" w:beforeAutospacing="0" w:after="0" w:afterAutospacing="0"/>
        <w:jc w:val="both"/>
        <w:textAlignment w:val="baseline"/>
        <w:rPr>
          <w:rFonts w:ascii="Aptos" w:hAnsi="Aptos" w:cs="Arial"/>
          <w:b/>
          <w:bCs/>
          <w:sz w:val="20"/>
          <w:szCs w:val="20"/>
        </w:rPr>
      </w:pPr>
      <w:r w:rsidRPr="00BF679A">
        <w:rPr>
          <w:rStyle w:val="normaltextrun"/>
          <w:rFonts w:ascii="Aptos" w:hAnsi="Aptos" w:cs="Arial"/>
          <w:b/>
          <w:bCs/>
          <w:sz w:val="20"/>
          <w:szCs w:val="20"/>
        </w:rPr>
        <w:t>All.1_Condizioni generali di fornitura del servizio</w:t>
      </w:r>
      <w:r w:rsidRPr="00BF679A">
        <w:rPr>
          <w:rStyle w:val="normaltextrun"/>
          <w:rFonts w:ascii="Aptos" w:hAnsi="Aptos" w:cs="Arial"/>
          <w:sz w:val="20"/>
          <w:szCs w:val="20"/>
        </w:rPr>
        <w:t>;</w:t>
      </w:r>
      <w:r w:rsidRPr="00BF679A">
        <w:rPr>
          <w:rStyle w:val="eop"/>
          <w:rFonts w:ascii="Aptos" w:hAnsi="Aptos" w:cs="Arial"/>
          <w:b/>
          <w:bCs/>
          <w:sz w:val="20"/>
          <w:szCs w:val="20"/>
        </w:rPr>
        <w:t> </w:t>
      </w:r>
    </w:p>
    <w:p w14:paraId="45DA0AE8" w14:textId="23357F24" w:rsidR="00053C9F" w:rsidRPr="00BF679A" w:rsidRDefault="00053C9F" w:rsidP="00857E19">
      <w:pPr>
        <w:pStyle w:val="paragraph"/>
        <w:numPr>
          <w:ilvl w:val="0"/>
          <w:numId w:val="21"/>
        </w:numPr>
        <w:spacing w:before="0" w:beforeAutospacing="0" w:after="0" w:afterAutospacing="0"/>
        <w:jc w:val="both"/>
        <w:textAlignment w:val="baseline"/>
        <w:rPr>
          <w:rFonts w:ascii="Aptos" w:hAnsi="Aptos" w:cs="Arial"/>
          <w:b/>
          <w:bCs/>
          <w:sz w:val="20"/>
          <w:szCs w:val="20"/>
        </w:rPr>
      </w:pPr>
      <w:r w:rsidRPr="00BF679A">
        <w:rPr>
          <w:rStyle w:val="normaltextrun"/>
          <w:rFonts w:ascii="Aptos" w:hAnsi="Aptos" w:cs="Arial"/>
          <w:b/>
          <w:bCs/>
          <w:sz w:val="20"/>
          <w:szCs w:val="20"/>
        </w:rPr>
        <w:t xml:space="preserve">All.2_Informativa ex art. 13 Reg. UE 2016/679 del Regolamento Generale per la Protezione dei Dati Personali (cd. GDPR). </w:t>
      </w:r>
    </w:p>
    <w:p w14:paraId="05597921" w14:textId="77777777" w:rsidR="00677FF5" w:rsidRPr="00BF679A" w:rsidRDefault="00053C9F" w:rsidP="00677FF5">
      <w:pPr>
        <w:pStyle w:val="paragraph"/>
        <w:spacing w:before="0" w:beforeAutospacing="0" w:after="0" w:afterAutospacing="0"/>
        <w:jc w:val="both"/>
        <w:textAlignment w:val="baseline"/>
        <w:rPr>
          <w:rFonts w:ascii="Aptos" w:hAnsi="Aptos" w:cs="Segoe UI"/>
          <w:sz w:val="18"/>
          <w:szCs w:val="18"/>
        </w:rPr>
      </w:pPr>
      <w:r w:rsidRPr="00BF679A">
        <w:rPr>
          <w:rStyle w:val="eop"/>
          <w:rFonts w:ascii="Aptos" w:hAnsi="Aptos" w:cs="Arial"/>
          <w:sz w:val="20"/>
          <w:szCs w:val="20"/>
        </w:rPr>
        <w:t> </w:t>
      </w:r>
    </w:p>
    <w:p w14:paraId="779F545C"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sz w:val="20"/>
          <w:szCs w:val="20"/>
        </w:rPr>
        <w:t>La SOCIETÀ si impegna inoltre al rispetto delle condizioni di agevolazioni indicate nel DECRETO MIMIT del 10 marzo 2023 e nella CONVENZIONE di sovvenzione, di cui alle dichiarazioni integrative seguenti:</w:t>
      </w:r>
    </w:p>
    <w:p w14:paraId="36743EF0"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b/>
          <w:bCs/>
          <w:sz w:val="20"/>
          <w:szCs w:val="20"/>
        </w:rPr>
        <w:t>All.</w:t>
      </w:r>
      <w:proofErr w:type="gramStart"/>
      <w:r w:rsidRPr="00BF679A">
        <w:rPr>
          <w:rStyle w:val="normaltextrun"/>
          <w:rFonts w:ascii="Aptos" w:hAnsi="Aptos" w:cs="Arial"/>
          <w:b/>
          <w:bCs/>
          <w:sz w:val="20"/>
          <w:szCs w:val="20"/>
        </w:rPr>
        <w:t>9a</w:t>
      </w:r>
      <w:proofErr w:type="gramEnd"/>
      <w:r w:rsidRPr="00BF679A">
        <w:rPr>
          <w:rStyle w:val="normaltextrun"/>
          <w:rFonts w:ascii="Aptos" w:hAnsi="Aptos" w:cs="Arial"/>
          <w:sz w:val="20"/>
          <w:szCs w:val="20"/>
        </w:rPr>
        <w:t xml:space="preserve">_DSAN relativamente a:            </w:t>
      </w:r>
    </w:p>
    <w:p w14:paraId="249F5E39"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sz w:val="20"/>
          <w:szCs w:val="20"/>
        </w:rPr>
        <w:t xml:space="preserve">A.      Assenza di conflitto di interessi del Legale Rappresentante; </w:t>
      </w:r>
    </w:p>
    <w:p w14:paraId="10EE6CCD"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sz w:val="20"/>
          <w:szCs w:val="20"/>
        </w:rPr>
        <w:t xml:space="preserve">B.      Rispetto delle condizionalità, dei principi e degli ulteriori requisiti PNRR; </w:t>
      </w:r>
    </w:p>
    <w:p w14:paraId="25D0C1E0"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sz w:val="20"/>
          <w:szCs w:val="20"/>
        </w:rPr>
        <w:t xml:space="preserve">C.      Rispetto di ulteriori requisiti; </w:t>
      </w:r>
    </w:p>
    <w:p w14:paraId="54AA7A34"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sz w:val="20"/>
          <w:szCs w:val="20"/>
        </w:rPr>
        <w:t xml:space="preserve">D.      Dimensione di impresa e intensità di aiuto applicabile. </w:t>
      </w:r>
    </w:p>
    <w:p w14:paraId="2B1EEFD6"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b/>
          <w:bCs/>
          <w:sz w:val="20"/>
          <w:szCs w:val="20"/>
        </w:rPr>
        <w:t>All.</w:t>
      </w:r>
      <w:proofErr w:type="gramStart"/>
      <w:r w:rsidRPr="00BF679A">
        <w:rPr>
          <w:rStyle w:val="normaltextrun"/>
          <w:rFonts w:ascii="Aptos" w:hAnsi="Aptos" w:cs="Arial"/>
          <w:b/>
          <w:bCs/>
          <w:sz w:val="20"/>
          <w:szCs w:val="20"/>
        </w:rPr>
        <w:t>10a</w:t>
      </w:r>
      <w:proofErr w:type="gramEnd"/>
      <w:r w:rsidRPr="00BF679A">
        <w:rPr>
          <w:rStyle w:val="normaltextrun"/>
          <w:rFonts w:ascii="Aptos" w:hAnsi="Aptos" w:cs="Arial"/>
          <w:sz w:val="20"/>
          <w:szCs w:val="20"/>
        </w:rPr>
        <w:t xml:space="preserve"> Comunicazione titolari effettivi</w:t>
      </w:r>
    </w:p>
    <w:p w14:paraId="5CE3C181" w14:textId="77777777" w:rsidR="00BA2F85" w:rsidRPr="00BF679A" w:rsidRDefault="00BA2F85" w:rsidP="00BA2F8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b/>
          <w:bCs/>
          <w:sz w:val="20"/>
          <w:szCs w:val="20"/>
        </w:rPr>
        <w:t>All.9b</w:t>
      </w:r>
      <w:r w:rsidRPr="00BF679A">
        <w:rPr>
          <w:rStyle w:val="normaltextrun"/>
          <w:rFonts w:ascii="Aptos" w:hAnsi="Aptos" w:cs="Arial"/>
          <w:sz w:val="20"/>
          <w:szCs w:val="20"/>
        </w:rPr>
        <w:t xml:space="preserve">_DSAN relativamente a:            </w:t>
      </w:r>
    </w:p>
    <w:p w14:paraId="5B4C2779" w14:textId="43FAF4B6" w:rsidR="00204B7C" w:rsidRPr="00BF679A" w:rsidRDefault="00BA2F85" w:rsidP="00677FF5">
      <w:pPr>
        <w:pStyle w:val="paragraph"/>
        <w:spacing w:before="0" w:beforeAutospacing="0" w:after="0" w:afterAutospacing="0"/>
        <w:jc w:val="both"/>
        <w:textAlignment w:val="baseline"/>
        <w:rPr>
          <w:rStyle w:val="normaltextrun"/>
          <w:rFonts w:ascii="Aptos" w:hAnsi="Aptos" w:cs="Arial"/>
          <w:sz w:val="20"/>
          <w:szCs w:val="20"/>
        </w:rPr>
      </w:pPr>
      <w:r w:rsidRPr="00BF679A">
        <w:rPr>
          <w:rStyle w:val="normaltextrun"/>
          <w:rFonts w:ascii="Aptos" w:hAnsi="Aptos" w:cs="Arial"/>
          <w:sz w:val="20"/>
          <w:szCs w:val="20"/>
        </w:rPr>
        <w:t xml:space="preserve">Assenza di </w:t>
      </w:r>
      <w:r w:rsidR="00D8431A" w:rsidRPr="00BF679A">
        <w:rPr>
          <w:rStyle w:val="normaltextrun"/>
          <w:rFonts w:ascii="Aptos" w:hAnsi="Aptos" w:cs="Arial"/>
          <w:sz w:val="20"/>
          <w:szCs w:val="20"/>
        </w:rPr>
        <w:t xml:space="preserve">situazioni di </w:t>
      </w:r>
      <w:r w:rsidRPr="00BF679A">
        <w:rPr>
          <w:rStyle w:val="normaltextrun"/>
          <w:rFonts w:ascii="Aptos" w:hAnsi="Aptos" w:cs="Arial"/>
          <w:sz w:val="20"/>
          <w:szCs w:val="20"/>
        </w:rPr>
        <w:t xml:space="preserve">conflitto di interessi </w:t>
      </w:r>
      <w:r w:rsidR="00FC63B5" w:rsidRPr="00BF679A">
        <w:rPr>
          <w:rStyle w:val="normaltextrun"/>
          <w:rFonts w:ascii="Aptos" w:hAnsi="Aptos" w:cs="Arial"/>
          <w:sz w:val="20"/>
          <w:szCs w:val="20"/>
        </w:rPr>
        <w:t xml:space="preserve">da parte di </w:t>
      </w:r>
      <w:r w:rsidRPr="00BF679A">
        <w:rPr>
          <w:rStyle w:val="normaltextrun"/>
          <w:rFonts w:ascii="Aptos" w:hAnsi="Aptos" w:cs="Arial"/>
          <w:sz w:val="20"/>
          <w:szCs w:val="20"/>
        </w:rPr>
        <w:t>altri titolari effettivi diversi dal Legale Rappresentante</w:t>
      </w:r>
      <w:r w:rsidR="00FC63B5" w:rsidRPr="00BF679A">
        <w:rPr>
          <w:rStyle w:val="normaltextrun"/>
          <w:rFonts w:ascii="Aptos" w:hAnsi="Aptos" w:cs="Arial"/>
          <w:sz w:val="20"/>
          <w:szCs w:val="20"/>
        </w:rPr>
        <w:t>.</w:t>
      </w:r>
    </w:p>
    <w:p w14:paraId="5FB3CC61" w14:textId="6B493C59" w:rsidR="00C07CB5" w:rsidRPr="00BF679A" w:rsidRDefault="00677FF5" w:rsidP="00677FF5">
      <w:pPr>
        <w:pStyle w:val="paragraph"/>
        <w:spacing w:after="0"/>
        <w:jc w:val="both"/>
        <w:textAlignment w:val="baseline"/>
        <w:rPr>
          <w:rStyle w:val="normaltextrun"/>
          <w:rFonts w:ascii="Aptos" w:hAnsi="Aptos" w:cs="Arial"/>
          <w:sz w:val="20"/>
          <w:szCs w:val="20"/>
        </w:rPr>
      </w:pPr>
      <w:r w:rsidRPr="00BF679A">
        <w:rPr>
          <w:rStyle w:val="normaltextrun"/>
          <w:rFonts w:ascii="Aptos" w:hAnsi="Aptos" w:cs="Arial"/>
          <w:sz w:val="20"/>
          <w:szCs w:val="20"/>
        </w:rPr>
        <w:t>Infine, la SOCIETÀ dichiara di aver compreso che, a seguito dell’accettazione della presente Offerta, le informazioni relative al servizio e alla SOCIETÀ stessa saranno inserite nel "Registro Nazionale degli Aiuti di Stato", che sarà altresì interrogato ai fini delle verifiche richieste dalla normativa vigente</w:t>
      </w:r>
      <w:r w:rsidR="008F5A45" w:rsidRPr="00BF679A">
        <w:rPr>
          <w:rStyle w:val="normaltextrun"/>
          <w:rFonts w:ascii="Aptos" w:hAnsi="Aptos" w:cs="Arial"/>
          <w:sz w:val="20"/>
          <w:szCs w:val="20"/>
        </w:rPr>
        <w:t>.</w:t>
      </w:r>
    </w:p>
    <w:p w14:paraId="651EABD2" w14:textId="2B5806B6" w:rsidR="00053C9F" w:rsidRPr="00BF679A" w:rsidRDefault="00677FF5" w:rsidP="00677FF5">
      <w:pPr>
        <w:pStyle w:val="paragraph"/>
        <w:spacing w:after="0"/>
        <w:jc w:val="both"/>
        <w:textAlignment w:val="baseline"/>
        <w:rPr>
          <w:rFonts w:ascii="Aptos" w:hAnsi="Aptos" w:cs="Arial"/>
          <w:sz w:val="20"/>
          <w:szCs w:val="20"/>
        </w:rPr>
      </w:pPr>
      <w:r w:rsidRPr="00BF679A">
        <w:rPr>
          <w:rStyle w:val="normaltextrun"/>
          <w:rFonts w:ascii="Aptos" w:hAnsi="Aptos" w:cs="Arial"/>
          <w:sz w:val="20"/>
          <w:szCs w:val="20"/>
        </w:rPr>
        <w:t>Di conseguenza, sarà attribuito il codice COR, che verrà comunicato in apposito Addendum alla presente Offerta.</w:t>
      </w:r>
    </w:p>
    <w:p w14:paraId="64B28F2C" w14:textId="6D885909" w:rsidR="00053C9F" w:rsidRPr="00BF679A" w:rsidRDefault="00053C9F" w:rsidP="00053C9F">
      <w:pPr>
        <w:pStyle w:val="paragraph"/>
        <w:spacing w:before="0" w:beforeAutospacing="0" w:after="0" w:afterAutospacing="0"/>
        <w:jc w:val="both"/>
        <w:textAlignment w:val="baseline"/>
        <w:rPr>
          <w:rStyle w:val="eop"/>
          <w:rFonts w:ascii="Aptos" w:hAnsi="Aptos" w:cs="Arial"/>
          <w:color w:val="000000"/>
          <w:sz w:val="20"/>
          <w:szCs w:val="20"/>
        </w:rPr>
      </w:pPr>
      <w:r w:rsidRPr="00BF679A">
        <w:rPr>
          <w:rStyle w:val="normaltextrun"/>
          <w:rFonts w:ascii="Aptos" w:hAnsi="Aptos" w:cs="Arial"/>
          <w:color w:val="000000"/>
          <w:sz w:val="20"/>
          <w:szCs w:val="20"/>
        </w:rPr>
        <w:t>Tutta la documentazione richiesta dovrà essere firmata digitalmente in modalità PADES e inviata all’indirizzo di posta elettronica</w:t>
      </w:r>
      <w:r w:rsidR="006862DD" w:rsidRPr="00BF679A">
        <w:rPr>
          <w:rStyle w:val="normaltextrun"/>
          <w:rFonts w:ascii="Aptos" w:hAnsi="Aptos" w:cs="Arial"/>
          <w:color w:val="000000"/>
          <w:sz w:val="20"/>
          <w:szCs w:val="20"/>
        </w:rPr>
        <w:t>:</w:t>
      </w:r>
      <w:r w:rsidR="006862DD" w:rsidRPr="00BF679A">
        <w:rPr>
          <w:rStyle w:val="normaltextrun"/>
          <w:rFonts w:ascii="Aptos" w:hAnsi="Aptos" w:cs="Arial"/>
          <w:b/>
          <w:bCs/>
          <w:color w:val="000000"/>
          <w:sz w:val="20"/>
          <w:szCs w:val="20"/>
        </w:rPr>
        <w:t xml:space="preserve"> </w:t>
      </w:r>
      <w:r w:rsidR="00072BE9" w:rsidRPr="00BF679A">
        <w:rPr>
          <w:rStyle w:val="normaltextrun"/>
          <w:rFonts w:ascii="Aptos" w:hAnsi="Aptos" w:cs="Arial"/>
          <w:b/>
          <w:bCs/>
          <w:color w:val="000000"/>
          <w:sz w:val="20"/>
          <w:szCs w:val="20"/>
        </w:rPr>
        <w:t>trenta@marcheinnoationhub</w:t>
      </w:r>
      <w:r w:rsidR="006862DD" w:rsidRPr="00BF679A">
        <w:rPr>
          <w:rStyle w:val="normaltextrun"/>
          <w:rFonts w:ascii="Aptos" w:hAnsi="Aptos" w:cs="Arial"/>
          <w:b/>
          <w:bCs/>
          <w:color w:val="000000"/>
          <w:sz w:val="20"/>
          <w:szCs w:val="20"/>
        </w:rPr>
        <w:t>.it</w:t>
      </w:r>
      <w:r w:rsidRPr="00BF679A">
        <w:rPr>
          <w:rStyle w:val="eop"/>
          <w:rFonts w:ascii="Aptos" w:hAnsi="Aptos" w:cs="Arial"/>
          <w:color w:val="000000"/>
          <w:sz w:val="20"/>
          <w:szCs w:val="20"/>
        </w:rPr>
        <w:t>.</w:t>
      </w:r>
    </w:p>
    <w:p w14:paraId="312B7CCD" w14:textId="77777777" w:rsidR="00053C9F" w:rsidRPr="00BF679A" w:rsidRDefault="00053C9F" w:rsidP="00053C9F">
      <w:pPr>
        <w:pStyle w:val="paragraph"/>
        <w:spacing w:before="0" w:beforeAutospacing="0" w:after="0" w:afterAutospacing="0"/>
        <w:jc w:val="both"/>
        <w:textAlignment w:val="baseline"/>
        <w:rPr>
          <w:rFonts w:ascii="Aptos" w:hAnsi="Aptos" w:cs="Segoe UI"/>
          <w:sz w:val="18"/>
          <w:szCs w:val="18"/>
        </w:rPr>
      </w:pPr>
    </w:p>
    <w:p w14:paraId="6C5F9AF0" w14:textId="09890217" w:rsidR="00053C9F" w:rsidRPr="00BF679A" w:rsidRDefault="00072BE9" w:rsidP="00053C9F">
      <w:pPr>
        <w:pStyle w:val="paragraph"/>
        <w:spacing w:before="0" w:beforeAutospacing="0" w:after="0" w:afterAutospacing="0"/>
        <w:jc w:val="both"/>
        <w:textAlignment w:val="baseline"/>
        <w:rPr>
          <w:rFonts w:ascii="Aptos" w:hAnsi="Aptos" w:cs="Segoe UI"/>
          <w:sz w:val="18"/>
          <w:szCs w:val="18"/>
        </w:rPr>
      </w:pPr>
      <w:r w:rsidRPr="00BF679A">
        <w:rPr>
          <w:rStyle w:val="eop"/>
          <w:rFonts w:ascii="Aptos" w:hAnsi="Aptos" w:cs="Arial"/>
          <w:sz w:val="20"/>
          <w:szCs w:val="20"/>
        </w:rPr>
        <w:t>Marche Innovation Hub Scarl</w:t>
      </w:r>
      <w:r w:rsidR="00053C9F" w:rsidRPr="00BF679A">
        <w:rPr>
          <w:rStyle w:val="eop"/>
          <w:rFonts w:ascii="Aptos" w:hAnsi="Aptos" w:cs="Arial"/>
          <w:sz w:val="20"/>
          <w:szCs w:val="20"/>
        </w:rPr>
        <w:t xml:space="preserve"> si riserva di verificare i requisiti dell’azienda al fine di applicare la corretta intensità di aiuto. </w:t>
      </w:r>
    </w:p>
    <w:p w14:paraId="33A61D7F" w14:textId="06C6557A" w:rsidR="00F654B5" w:rsidRPr="00BF679A" w:rsidRDefault="00053C9F" w:rsidP="00053C9F">
      <w:pPr>
        <w:pStyle w:val="paragraph"/>
        <w:spacing w:before="0" w:beforeAutospacing="0" w:after="0" w:afterAutospacing="0"/>
        <w:jc w:val="both"/>
        <w:textAlignment w:val="baseline"/>
        <w:rPr>
          <w:rStyle w:val="Nessuno"/>
          <w:rFonts w:ascii="Aptos" w:hAnsi="Aptos" w:cs="Arial"/>
          <w:b/>
          <w:bCs/>
          <w:sz w:val="20"/>
          <w:szCs w:val="20"/>
        </w:rPr>
      </w:pPr>
      <w:r w:rsidRPr="00BF679A">
        <w:rPr>
          <w:rStyle w:val="eop"/>
          <w:rFonts w:ascii="Aptos" w:hAnsi="Aptos" w:cs="Arial"/>
          <w:b/>
          <w:bCs/>
          <w:sz w:val="20"/>
          <w:szCs w:val="20"/>
        </w:rPr>
        <w:t> </w:t>
      </w:r>
    </w:p>
    <w:p w14:paraId="147EFB44" w14:textId="77777777" w:rsidR="006C41C3" w:rsidRPr="00BF679A" w:rsidRDefault="00053C9F" w:rsidP="006C41C3">
      <w:pPr>
        <w:pStyle w:val="PreformattatoHTML"/>
        <w:rPr>
          <w:rFonts w:ascii="Aptos" w:hAnsi="Aptos"/>
          <w:color w:val="000000"/>
        </w:rPr>
      </w:pPr>
      <w:r w:rsidRPr="00BF679A">
        <w:rPr>
          <w:rFonts w:ascii="Aptos" w:hAnsi="Aptos" w:cs="Arial"/>
        </w:rPr>
        <w:t xml:space="preserve">DATA: </w:t>
      </w:r>
      <w:r w:rsidR="006C41C3" w:rsidRPr="00BF679A">
        <w:rPr>
          <w:rFonts w:ascii="Aptos" w:hAnsi="Aptos"/>
          <w:color w:val="000000"/>
        </w:rPr>
        <w:t>{</w:t>
      </w:r>
      <w:proofErr w:type="spellStart"/>
      <w:r w:rsidR="006C41C3" w:rsidRPr="00BF679A">
        <w:rPr>
          <w:rFonts w:ascii="Aptos" w:hAnsi="Aptos"/>
          <w:color w:val="000000"/>
        </w:rPr>
        <w:t>data_contratto</w:t>
      </w:r>
      <w:proofErr w:type="spellEnd"/>
      <w:r w:rsidR="006C41C3" w:rsidRPr="00BF679A">
        <w:rPr>
          <w:rFonts w:ascii="Aptos" w:hAnsi="Aptos"/>
          <w:color w:val="000000"/>
        </w:rPr>
        <w:t>}</w:t>
      </w:r>
    </w:p>
    <w:p w14:paraId="49174C4C" w14:textId="77777777" w:rsidR="00053C9F" w:rsidRPr="00BF679A" w:rsidRDefault="00053C9F" w:rsidP="00053C9F">
      <w:pPr>
        <w:pStyle w:val="Corpotesto"/>
        <w:spacing w:line="276" w:lineRule="auto"/>
        <w:jc w:val="both"/>
        <w:rPr>
          <w:rFonts w:ascii="Aptos" w:eastAsia="Calibri" w:hAnsi="Aptos" w:cs="Arial"/>
          <w:b w:val="0"/>
          <w:bCs w:val="0"/>
          <w:sz w:val="20"/>
          <w:szCs w:val="20"/>
        </w:rPr>
      </w:pPr>
    </w:p>
    <w:p w14:paraId="6C3DAEB3" w14:textId="77777777" w:rsidR="002767DE" w:rsidRPr="00BF679A" w:rsidRDefault="002767DE" w:rsidP="00053C9F">
      <w:pPr>
        <w:pStyle w:val="Corpotesto"/>
        <w:spacing w:line="276" w:lineRule="auto"/>
        <w:jc w:val="both"/>
        <w:rPr>
          <w:rFonts w:ascii="Aptos" w:eastAsia="Calibri" w:hAnsi="Aptos" w:cs="Arial"/>
          <w:b w:val="0"/>
          <w:bCs w:val="0"/>
          <w:sz w:val="20"/>
          <w:szCs w:val="20"/>
        </w:rPr>
      </w:pPr>
    </w:p>
    <w:p w14:paraId="395B72D6" w14:textId="77777777" w:rsidR="002767DE" w:rsidRPr="00BF679A" w:rsidRDefault="002767DE" w:rsidP="00053C9F">
      <w:pPr>
        <w:pStyle w:val="Corpotesto"/>
        <w:spacing w:line="276" w:lineRule="auto"/>
        <w:jc w:val="both"/>
        <w:rPr>
          <w:rFonts w:ascii="Aptos" w:eastAsia="Calibri" w:hAnsi="Aptos" w:cs="Arial"/>
          <w:b w:val="0"/>
          <w:bCs w:val="0"/>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09"/>
        <w:gridCol w:w="5319"/>
      </w:tblGrid>
      <w:tr w:rsidR="00053C9F" w:rsidRPr="00BF679A" w14:paraId="35AADD45" w14:textId="77777777" w:rsidTr="00232D5F">
        <w:trPr>
          <w:trHeight w:val="484"/>
        </w:trPr>
        <w:tc>
          <w:tcPr>
            <w:tcW w:w="2238" w:type="pct"/>
            <w:tcBorders>
              <w:top w:val="single" w:sz="4" w:space="0" w:color="auto"/>
              <w:left w:val="single" w:sz="4" w:space="0" w:color="auto"/>
              <w:bottom w:val="nil"/>
              <w:right w:val="single" w:sz="4" w:space="0" w:color="auto"/>
            </w:tcBorders>
          </w:tcPr>
          <w:p w14:paraId="7D938BED" w14:textId="14AF2F2B" w:rsidR="001345BA" w:rsidRPr="00BF679A" w:rsidRDefault="00053C9F" w:rsidP="00232D5F">
            <w:pPr>
              <w:pStyle w:val="Corpotesto"/>
              <w:spacing w:line="276" w:lineRule="auto"/>
              <w:ind w:right="-7"/>
              <w:jc w:val="both"/>
              <w:rPr>
                <w:rFonts w:ascii="Aptos" w:eastAsia="Calibri" w:hAnsi="Aptos" w:cs="Arial"/>
                <w:b w:val="0"/>
                <w:bCs w:val="0"/>
                <w:sz w:val="20"/>
                <w:szCs w:val="20"/>
              </w:rPr>
            </w:pPr>
            <w:r w:rsidRPr="00BF679A">
              <w:rPr>
                <w:rFonts w:ascii="Aptos" w:eastAsia="Calibri" w:hAnsi="Aptos" w:cs="Arial"/>
                <w:b w:val="0"/>
                <w:bCs w:val="0"/>
                <w:sz w:val="20"/>
                <w:szCs w:val="20"/>
              </w:rPr>
              <w:t>Per il PARTNER EROGATORE DEL SERVIZIO</w:t>
            </w:r>
          </w:p>
          <w:p w14:paraId="1DD6D27C" w14:textId="3346C23D" w:rsidR="001345BA" w:rsidRPr="00BF679A" w:rsidRDefault="001345BA" w:rsidP="00232D5F">
            <w:pPr>
              <w:pStyle w:val="Corpotesto"/>
              <w:spacing w:line="276" w:lineRule="auto"/>
              <w:ind w:right="-7"/>
              <w:jc w:val="both"/>
              <w:rPr>
                <w:rFonts w:ascii="Aptos" w:eastAsia="Calibri" w:hAnsi="Aptos" w:cs="Arial"/>
                <w:b w:val="0"/>
                <w:bCs w:val="0"/>
                <w:sz w:val="20"/>
                <w:szCs w:val="20"/>
              </w:rPr>
            </w:pPr>
          </w:p>
        </w:tc>
        <w:tc>
          <w:tcPr>
            <w:tcW w:w="2762" w:type="pct"/>
            <w:tcBorders>
              <w:top w:val="single" w:sz="4" w:space="0" w:color="auto"/>
              <w:left w:val="single" w:sz="4" w:space="0" w:color="auto"/>
              <w:bottom w:val="nil"/>
              <w:right w:val="single" w:sz="4" w:space="0" w:color="auto"/>
            </w:tcBorders>
          </w:tcPr>
          <w:p w14:paraId="55558E7A" w14:textId="77777777" w:rsidR="00053C9F" w:rsidRPr="00BF679A" w:rsidRDefault="00053C9F" w:rsidP="00232D5F">
            <w:pPr>
              <w:pStyle w:val="Corpotesto"/>
              <w:spacing w:line="276" w:lineRule="auto"/>
              <w:ind w:right="-7"/>
              <w:jc w:val="both"/>
              <w:rPr>
                <w:rFonts w:ascii="Aptos" w:eastAsia="Calibri" w:hAnsi="Aptos" w:cs="Arial"/>
                <w:b w:val="0"/>
                <w:bCs w:val="0"/>
                <w:sz w:val="20"/>
                <w:szCs w:val="20"/>
              </w:rPr>
            </w:pPr>
            <w:r w:rsidRPr="00BF679A">
              <w:rPr>
                <w:rFonts w:ascii="Aptos" w:eastAsia="Calibri" w:hAnsi="Aptos" w:cs="Arial"/>
                <w:b w:val="0"/>
                <w:bCs w:val="0"/>
                <w:sz w:val="20"/>
                <w:szCs w:val="20"/>
              </w:rPr>
              <w:t>Per la SOCIETÀ</w:t>
            </w:r>
          </w:p>
          <w:p w14:paraId="4E47B756" w14:textId="77777777" w:rsidR="00053C9F" w:rsidRPr="00BF679A" w:rsidRDefault="00053C9F" w:rsidP="00232D5F">
            <w:pPr>
              <w:pStyle w:val="Corpotesto"/>
              <w:spacing w:line="276" w:lineRule="auto"/>
              <w:ind w:right="-7"/>
              <w:jc w:val="both"/>
              <w:rPr>
                <w:rFonts w:ascii="Aptos" w:eastAsia="Calibri" w:hAnsi="Aptos" w:cs="Arial"/>
                <w:b w:val="0"/>
                <w:bCs w:val="0"/>
                <w:sz w:val="20"/>
                <w:szCs w:val="20"/>
              </w:rPr>
            </w:pPr>
          </w:p>
          <w:p w14:paraId="30512FFE" w14:textId="77777777" w:rsidR="00053C9F" w:rsidRPr="00BF679A" w:rsidRDefault="00053C9F" w:rsidP="00232D5F">
            <w:pPr>
              <w:pStyle w:val="Corpotesto"/>
              <w:spacing w:line="276" w:lineRule="auto"/>
              <w:ind w:right="-7"/>
              <w:jc w:val="both"/>
              <w:rPr>
                <w:rFonts w:ascii="Aptos" w:eastAsia="Calibri" w:hAnsi="Aptos" w:cs="Arial"/>
                <w:b w:val="0"/>
                <w:bCs w:val="0"/>
                <w:sz w:val="20"/>
                <w:szCs w:val="20"/>
              </w:rPr>
            </w:pPr>
          </w:p>
        </w:tc>
      </w:tr>
      <w:tr w:rsidR="00053C9F" w:rsidRPr="00BF679A" w14:paraId="25DE128D" w14:textId="77777777" w:rsidTr="00232D5F">
        <w:trPr>
          <w:trHeight w:val="920"/>
        </w:trPr>
        <w:tc>
          <w:tcPr>
            <w:tcW w:w="2238" w:type="pct"/>
            <w:tcBorders>
              <w:top w:val="nil"/>
              <w:left w:val="single" w:sz="4" w:space="0" w:color="auto"/>
              <w:bottom w:val="single" w:sz="4" w:space="0" w:color="auto"/>
              <w:right w:val="single" w:sz="4" w:space="0" w:color="auto"/>
            </w:tcBorders>
            <w:vAlign w:val="bottom"/>
          </w:tcPr>
          <w:p w14:paraId="0CB0E61D" w14:textId="2FC6780D" w:rsidR="00053C9F" w:rsidRPr="00BF679A" w:rsidRDefault="00053C9F" w:rsidP="00232D5F">
            <w:pPr>
              <w:pStyle w:val="Corpotesto"/>
              <w:spacing w:line="276" w:lineRule="auto"/>
              <w:ind w:right="-7"/>
              <w:rPr>
                <w:rFonts w:ascii="Aptos" w:eastAsia="Calibri" w:hAnsi="Aptos" w:cs="Arial"/>
                <w:b w:val="0"/>
                <w:bCs w:val="0"/>
                <w:sz w:val="20"/>
                <w:szCs w:val="20"/>
              </w:rPr>
            </w:pPr>
            <w:r w:rsidRPr="00BF679A">
              <w:rPr>
                <w:rFonts w:ascii="Aptos" w:eastAsia="Calibri" w:hAnsi="Aptos" w:cs="Arial"/>
                <w:b w:val="0"/>
                <w:bCs w:val="0"/>
                <w:sz w:val="20"/>
                <w:szCs w:val="20"/>
              </w:rPr>
              <w:t xml:space="preserve">Firma del </w:t>
            </w:r>
            <w:r w:rsidRPr="00BF679A">
              <w:rPr>
                <w:rFonts w:ascii="Aptos" w:hAnsi="Aptos" w:cs="Arial"/>
                <w:sz w:val="20"/>
                <w:szCs w:val="20"/>
              </w:rPr>
              <w:t>Legale Rappresentante</w:t>
            </w:r>
          </w:p>
        </w:tc>
        <w:tc>
          <w:tcPr>
            <w:tcW w:w="2762" w:type="pct"/>
            <w:tcBorders>
              <w:top w:val="nil"/>
              <w:left w:val="single" w:sz="4" w:space="0" w:color="auto"/>
              <w:bottom w:val="single" w:sz="4" w:space="0" w:color="auto"/>
              <w:right w:val="single" w:sz="4" w:space="0" w:color="auto"/>
            </w:tcBorders>
            <w:vAlign w:val="bottom"/>
          </w:tcPr>
          <w:p w14:paraId="7978AEFD" w14:textId="469BB1B5" w:rsidR="00053C9F" w:rsidRPr="00BF679A" w:rsidRDefault="00053C9F" w:rsidP="00232D5F">
            <w:pPr>
              <w:pStyle w:val="Corpotesto"/>
              <w:spacing w:line="276" w:lineRule="auto"/>
              <w:ind w:right="-7"/>
              <w:rPr>
                <w:rFonts w:ascii="Aptos" w:eastAsia="Calibri" w:hAnsi="Aptos" w:cs="Arial"/>
                <w:b w:val="0"/>
                <w:bCs w:val="0"/>
                <w:sz w:val="20"/>
                <w:szCs w:val="20"/>
              </w:rPr>
            </w:pPr>
            <w:r w:rsidRPr="00BF679A">
              <w:rPr>
                <w:rFonts w:ascii="Aptos" w:eastAsia="Calibri" w:hAnsi="Aptos" w:cs="Arial"/>
                <w:b w:val="0"/>
                <w:bCs w:val="0"/>
                <w:sz w:val="20"/>
                <w:szCs w:val="20"/>
              </w:rPr>
              <w:t xml:space="preserve">Firma per accettazione del </w:t>
            </w:r>
            <w:r w:rsidRPr="00BF679A">
              <w:rPr>
                <w:rFonts w:ascii="Aptos" w:hAnsi="Aptos" w:cs="Arial"/>
                <w:sz w:val="20"/>
                <w:szCs w:val="20"/>
              </w:rPr>
              <w:t xml:space="preserve">Legale Rappresentante </w:t>
            </w:r>
          </w:p>
        </w:tc>
      </w:tr>
    </w:tbl>
    <w:p w14:paraId="226C6E78" w14:textId="77777777" w:rsidR="006862DD" w:rsidRPr="00BF679A" w:rsidRDefault="006862DD" w:rsidP="007730C5">
      <w:pPr>
        <w:spacing w:after="0" w:line="276" w:lineRule="auto"/>
        <w:rPr>
          <w:rFonts w:ascii="Aptos" w:hAnsi="Aptos" w:cs="Arial"/>
          <w:b/>
          <w:bCs/>
          <w:color w:val="0070C0"/>
          <w:sz w:val="20"/>
          <w:szCs w:val="20"/>
        </w:rPr>
      </w:pPr>
    </w:p>
    <w:p w14:paraId="6FB515A4" w14:textId="77777777" w:rsidR="00A859E5" w:rsidRPr="00BF679A" w:rsidRDefault="00A859E5" w:rsidP="007730C5">
      <w:pPr>
        <w:spacing w:after="0" w:line="276" w:lineRule="auto"/>
        <w:rPr>
          <w:rFonts w:ascii="Aptos" w:hAnsi="Aptos" w:cs="Arial"/>
          <w:b/>
          <w:bCs/>
          <w:color w:val="0070C0"/>
          <w:sz w:val="20"/>
          <w:szCs w:val="20"/>
        </w:rPr>
      </w:pPr>
    </w:p>
    <w:p w14:paraId="3BC1DBEF" w14:textId="77777777" w:rsidR="00A859E5" w:rsidRPr="00BF679A" w:rsidRDefault="00A859E5" w:rsidP="007730C5">
      <w:pPr>
        <w:spacing w:after="0" w:line="276" w:lineRule="auto"/>
        <w:rPr>
          <w:rFonts w:ascii="Aptos" w:hAnsi="Aptos" w:cs="Arial"/>
          <w:b/>
          <w:bCs/>
          <w:color w:val="0070C0"/>
          <w:sz w:val="20"/>
          <w:szCs w:val="20"/>
        </w:rPr>
      </w:pPr>
    </w:p>
    <w:p w14:paraId="21CE5F24" w14:textId="3CE486A4" w:rsidR="00181522" w:rsidRPr="00BF679A" w:rsidRDefault="007730C5" w:rsidP="00181522">
      <w:pPr>
        <w:spacing w:line="240" w:lineRule="auto"/>
        <w:jc w:val="center"/>
        <w:rPr>
          <w:rFonts w:ascii="Aptos" w:hAnsi="Aptos" w:cs="Arial"/>
          <w:b/>
          <w:bCs/>
          <w:color w:val="0070C0"/>
          <w:sz w:val="20"/>
          <w:szCs w:val="20"/>
        </w:rPr>
      </w:pPr>
      <w:r w:rsidRPr="00BF679A">
        <w:rPr>
          <w:rFonts w:ascii="Aptos" w:hAnsi="Aptos" w:cs="Arial"/>
          <w:b/>
          <w:bCs/>
          <w:color w:val="0070C0"/>
          <w:sz w:val="20"/>
          <w:szCs w:val="20"/>
        </w:rPr>
        <w:t>ALLEGATO 1 - CONDIZIONI GENERALI DI FORNITURA DELLA FORMAZIONE</w:t>
      </w:r>
    </w:p>
    <w:p w14:paraId="05249C62" w14:textId="77777777" w:rsidR="00181522" w:rsidRPr="00BF679A" w:rsidRDefault="00181522" w:rsidP="00181522">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I seguenti termini, laddove contenuti nel Contratto, salvo quanto diversamente disposto, avranno i seguenti significati:</w:t>
      </w:r>
    </w:p>
    <w:p w14:paraId="689006D5" w14:textId="77777777" w:rsidR="00181522" w:rsidRPr="00BF679A" w:rsidRDefault="00181522" w:rsidP="00181522">
      <w:pPr>
        <w:pStyle w:val="Corpotesto"/>
        <w:numPr>
          <w:ilvl w:val="1"/>
          <w:numId w:val="1"/>
        </w:numPr>
        <w:ind w:left="567"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PARTNER EROGATORE DEL SERVIZIO: Sono i singoli Partner di EDIH4Marche che erogheranno il servizio alla SOCIETÀ in funzione del loro ruolo nel progetto, delle loro competenze e del budget assegnato a ciascuno di essi</w:t>
      </w:r>
    </w:p>
    <w:p w14:paraId="78631229" w14:textId="77777777" w:rsidR="00181522" w:rsidRPr="00BF679A" w:rsidRDefault="00181522" w:rsidP="00181522">
      <w:pPr>
        <w:pStyle w:val="Corpotesto"/>
        <w:numPr>
          <w:ilvl w:val="1"/>
          <w:numId w:val="1"/>
        </w:numPr>
        <w:ind w:left="567"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SOCIETÀ: indica il soggetto a cui verrà erogato il servizio dal PARTNER EROGATORE DEL SERVIZIO, secondo le previsioni del Contratto;</w:t>
      </w:r>
    </w:p>
    <w:p w14:paraId="0BBCA79C" w14:textId="6C0C8CC5" w:rsidR="00181522" w:rsidRPr="00BF679A" w:rsidRDefault="00181522" w:rsidP="00181522">
      <w:pPr>
        <w:pStyle w:val="Corpotesto"/>
        <w:numPr>
          <w:ilvl w:val="1"/>
          <w:numId w:val="1"/>
        </w:numPr>
        <w:ind w:left="567"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Contratto: indica la proposta contrattuale per l’esecuzione dell</w:t>
      </w:r>
      <w:r w:rsidR="00A913DD" w:rsidRPr="00BF679A">
        <w:rPr>
          <w:rFonts w:ascii="Aptos" w:eastAsia="Calibri" w:hAnsi="Aptos" w:cs="Arial"/>
          <w:b w:val="0"/>
          <w:bCs w:val="0"/>
          <w:sz w:val="16"/>
          <w:szCs w:val="16"/>
        </w:rPr>
        <w:t>a formazione</w:t>
      </w:r>
      <w:r w:rsidRPr="00BF679A">
        <w:rPr>
          <w:rFonts w:ascii="Aptos" w:eastAsia="Calibri" w:hAnsi="Aptos" w:cs="Arial"/>
          <w:b w:val="0"/>
          <w:bCs w:val="0"/>
          <w:sz w:val="16"/>
          <w:szCs w:val="16"/>
        </w:rPr>
        <w:t>, comprensiva dell’offerta economica dei relativi allegati e dell’accettazione;</w:t>
      </w:r>
    </w:p>
    <w:p w14:paraId="6767FF4E" w14:textId="1B0B458D" w:rsidR="00181522" w:rsidRPr="00BF679A" w:rsidRDefault="00181522" w:rsidP="00181522">
      <w:pPr>
        <w:pStyle w:val="Corpotesto"/>
        <w:numPr>
          <w:ilvl w:val="1"/>
          <w:numId w:val="1"/>
        </w:numPr>
        <w:ind w:left="567"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Offerta: indica tutte le attività finalizzate alla esecuzione del servizio e, più in generale, di quanto proposto nel Contratto.</w:t>
      </w:r>
    </w:p>
    <w:p w14:paraId="6406D217" w14:textId="77777777" w:rsidR="00811296" w:rsidRPr="00BF679A" w:rsidRDefault="00181522"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La responsabilità dell'esecuzione del programma sarà affidata al PARTNER EROGATORE DEL SERVIZIO che, in caso di necessità, potrà far ricorso a prestazioni professionali esterne.</w:t>
      </w:r>
    </w:p>
    <w:p w14:paraId="677CCA0E" w14:textId="77777777" w:rsidR="00811296" w:rsidRPr="00BF679A" w:rsidRDefault="007730C5"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Il Contratto si intenderà tacitamente risolto alla sua naturale scadenza salvo che una delle parti, con preavviso di almeno 30 giorni, chieda la proroga per iscritto e motivandone le ragioni mediante lettera raccomandata con avviso di ricevimento o con comunicazione PEC e l’altra parte accetti per iscritto tale proposta entro 7 giorni dalla data di ricevimento della stessa.</w:t>
      </w:r>
    </w:p>
    <w:p w14:paraId="17AE831A" w14:textId="77777777" w:rsidR="00811296" w:rsidRPr="00BF679A" w:rsidRDefault="007730C5"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 xml:space="preserve">Nel caso in cui una delle parti si renda inadempiente ad uno qualsiasi degli obblighi su di essa gravanti ai sensi del Contratto che non sia di lieve entità, l’altra parte avrà diritto di risolvere il Contratto stesso inviando alla parte inadempiente una contestazione scritta, a mezzo posta elettronica certificata (PEC), recante l’espressa intimazione </w:t>
      </w:r>
      <w:proofErr w:type="gramStart"/>
      <w:r w:rsidRPr="00BF679A">
        <w:rPr>
          <w:rFonts w:ascii="Aptos" w:eastAsia="Calibri" w:hAnsi="Aptos" w:cs="Arial"/>
          <w:b w:val="0"/>
          <w:bCs w:val="0"/>
          <w:sz w:val="16"/>
          <w:szCs w:val="16"/>
        </w:rPr>
        <w:t>ad</w:t>
      </w:r>
      <w:proofErr w:type="gramEnd"/>
      <w:r w:rsidRPr="00BF679A">
        <w:rPr>
          <w:rFonts w:ascii="Aptos" w:eastAsia="Calibri" w:hAnsi="Aptos" w:cs="Arial"/>
          <w:b w:val="0"/>
          <w:bCs w:val="0"/>
          <w:sz w:val="16"/>
          <w:szCs w:val="16"/>
        </w:rPr>
        <w:t xml:space="preserve"> adempiere entro 15 (quindici) giorni dal ricevimento della stessa. Decorso detto termine senza che vi sia stato adempimento, il Contratto sarà risolto di diritto.</w:t>
      </w:r>
    </w:p>
    <w:p w14:paraId="7FAD47CB" w14:textId="77777777" w:rsidR="00811296" w:rsidRPr="00BF679A" w:rsidRDefault="007730C5"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Nessuna parte può essere considerata inadempiente al presente Contratto se la violazione è stata causata da forza maggiore. La parte interessata dovrà informare l’altra</w:t>
      </w:r>
      <w:r w:rsidRPr="00BF679A">
        <w:rPr>
          <w:rFonts w:ascii="Aptos" w:eastAsiaTheme="minorEastAsia" w:hAnsi="Aptos" w:cs="Arial"/>
          <w:b w:val="0"/>
          <w:bCs w:val="0"/>
          <w:sz w:val="16"/>
          <w:szCs w:val="16"/>
        </w:rPr>
        <w:t xml:space="preserve"> della presenza di un caso di forza maggiore prontamente e senza ritardo. </w:t>
      </w:r>
      <w:r w:rsidRPr="00BF679A">
        <w:rPr>
          <w:rFonts w:ascii="Aptos" w:eastAsia="Calibri" w:hAnsi="Aptos" w:cs="Arial"/>
          <w:b w:val="0"/>
          <w:bCs w:val="0"/>
          <w:sz w:val="16"/>
          <w:szCs w:val="16"/>
        </w:rPr>
        <w:t>A titolo esemplificativo e non esaustivo, la forza maggiore può essere rappresentata da: eventi bellici, insurrezioni, alluvioni, terremoti, calamità naturali, emergenze sanitarie, pandemie, scioperi generali nazionali, misure di autorità pubbliche che rendono impossibile l'esecuzione temporanea o permanente del presente Contratto.</w:t>
      </w:r>
    </w:p>
    <w:p w14:paraId="0DB6DEF5" w14:textId="77777777" w:rsidR="00811296" w:rsidRPr="00BF679A" w:rsidRDefault="00181522"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 xml:space="preserve">IL PARTNER EROGATORE DEL SERVIZIO </w:t>
      </w:r>
      <w:r w:rsidR="007730C5" w:rsidRPr="00BF679A">
        <w:rPr>
          <w:rFonts w:ascii="Aptos" w:eastAsia="Calibri" w:hAnsi="Aptos" w:cs="Arial"/>
          <w:b w:val="0"/>
          <w:bCs w:val="0"/>
          <w:sz w:val="16"/>
          <w:szCs w:val="16"/>
        </w:rPr>
        <w:t>presterà le attività di formazione della presente Offerta con la diligenza ordinaria, fermo restando che le garanzie espressamente previste nel presente Contratto sono le uniche garanzie prestate da</w:t>
      </w:r>
      <w:r w:rsidRPr="00BF679A">
        <w:rPr>
          <w:rFonts w:ascii="Aptos" w:eastAsia="Calibri" w:hAnsi="Aptos" w:cs="Arial"/>
          <w:b w:val="0"/>
          <w:bCs w:val="0"/>
          <w:sz w:val="16"/>
          <w:szCs w:val="16"/>
        </w:rPr>
        <w:t xml:space="preserve">l PARTNER EROGATORE DEL SERVIZIO </w:t>
      </w:r>
      <w:r w:rsidR="007730C5" w:rsidRPr="00BF679A">
        <w:rPr>
          <w:rFonts w:ascii="Aptos" w:eastAsia="Calibri" w:hAnsi="Aptos" w:cs="Arial"/>
          <w:b w:val="0"/>
          <w:bCs w:val="0"/>
          <w:sz w:val="16"/>
          <w:szCs w:val="16"/>
        </w:rPr>
        <w:t xml:space="preserve">alla SOCIETÀ e che, nei limiti massimi consentiti da eventuali disposizioni inderogabili di legge, resta esclusa qualsiasi altra garanzia. </w:t>
      </w:r>
      <w:proofErr w:type="gramStart"/>
      <w:r w:rsidR="007730C5" w:rsidRPr="00BF679A">
        <w:rPr>
          <w:rFonts w:ascii="Aptos" w:eastAsia="Calibri" w:hAnsi="Aptos" w:cs="Arial"/>
          <w:b w:val="0"/>
          <w:bCs w:val="0"/>
          <w:sz w:val="16"/>
          <w:szCs w:val="16"/>
        </w:rPr>
        <w:t>In particolare</w:t>
      </w:r>
      <w:proofErr w:type="gramEnd"/>
      <w:r w:rsidR="007730C5" w:rsidRPr="00BF679A">
        <w:rPr>
          <w:rFonts w:ascii="Aptos" w:eastAsia="Calibri" w:hAnsi="Aptos" w:cs="Arial"/>
          <w:b w:val="0"/>
          <w:bCs w:val="0"/>
          <w:sz w:val="16"/>
          <w:szCs w:val="16"/>
        </w:rPr>
        <w:t xml:space="preserve"> resta esclusa qualsiasi altra garanzia, espressa o implicita, relativa a qualsivoglia risultato espressamente o implicitamente considerato o pensato dalla SOCIETÀ in relazione ai programmi di formazione resi da parte</w:t>
      </w:r>
      <w:r w:rsidRPr="00BF679A">
        <w:rPr>
          <w:rFonts w:ascii="Aptos" w:eastAsia="Calibri" w:hAnsi="Aptos" w:cs="Arial"/>
          <w:b w:val="0"/>
          <w:bCs w:val="0"/>
          <w:sz w:val="16"/>
          <w:szCs w:val="16"/>
        </w:rPr>
        <w:t xml:space="preserve"> del PARTNER EROGATORE DEL SERVIZIO</w:t>
      </w:r>
      <w:r w:rsidR="007730C5" w:rsidRPr="00BF679A">
        <w:rPr>
          <w:rFonts w:ascii="Aptos" w:eastAsia="Calibri" w:hAnsi="Aptos" w:cs="Arial"/>
          <w:b w:val="0"/>
          <w:bCs w:val="0"/>
          <w:sz w:val="16"/>
          <w:szCs w:val="16"/>
        </w:rPr>
        <w:t>.</w:t>
      </w:r>
    </w:p>
    <w:p w14:paraId="3FB7E841" w14:textId="77777777" w:rsidR="00811296" w:rsidRPr="00BF679A" w:rsidRDefault="007730C5"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Nessuna modifica o integrazione del presente Contratto sarà ritenuta valida o vincolante se non</w:t>
      </w:r>
      <w:r w:rsidRPr="00BF679A">
        <w:rPr>
          <w:rFonts w:ascii="Aptos" w:eastAsia="Calibri" w:hAnsi="Aptos" w:cs="Arial"/>
          <w:sz w:val="16"/>
          <w:szCs w:val="16"/>
        </w:rPr>
        <w:t xml:space="preserve"> </w:t>
      </w:r>
      <w:r w:rsidRPr="00BF679A">
        <w:rPr>
          <w:rFonts w:ascii="Aptos" w:eastAsia="Calibri" w:hAnsi="Aptos" w:cs="Arial"/>
          <w:b w:val="0"/>
          <w:bCs w:val="0"/>
          <w:sz w:val="16"/>
          <w:szCs w:val="16"/>
        </w:rPr>
        <w:t>verrà redatta in forma scritta e sottoscritta da entrambe le parti.</w:t>
      </w:r>
    </w:p>
    <w:p w14:paraId="70EEAE65" w14:textId="77777777" w:rsidR="00811296" w:rsidRPr="00BF679A" w:rsidRDefault="007730C5"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Ciascuna parte non può cedere, nemmeno in parte, il presente Contratto senza il preventivo consenso scritto dell’altra, salvo il diritto della parte lesa alla risoluzione del Contratto nonché al risarcimento del danno.</w:t>
      </w:r>
    </w:p>
    <w:p w14:paraId="335203EF" w14:textId="77777777" w:rsidR="00811296" w:rsidRPr="00BF679A" w:rsidRDefault="007730C5"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La SOCIETÀ prende atto e riconosce che il materiale didattico utilizzato per l’attività di formazione sono di proprietà d</w:t>
      </w:r>
      <w:r w:rsidR="00181522" w:rsidRPr="00BF679A">
        <w:rPr>
          <w:rFonts w:ascii="Aptos" w:eastAsia="Calibri" w:hAnsi="Aptos" w:cs="Arial"/>
          <w:b w:val="0"/>
          <w:bCs w:val="0"/>
          <w:sz w:val="16"/>
          <w:szCs w:val="16"/>
        </w:rPr>
        <w:t>el PARTNER EROGATORE DEL SERVIZIO</w:t>
      </w:r>
      <w:r w:rsidRPr="00BF679A">
        <w:rPr>
          <w:rFonts w:ascii="Aptos" w:eastAsia="Calibri" w:hAnsi="Aptos" w:cs="Arial"/>
          <w:b w:val="0"/>
          <w:bCs w:val="0"/>
          <w:sz w:val="16"/>
          <w:szCs w:val="16"/>
        </w:rPr>
        <w:t xml:space="preserve">. La SOCIETÀ si impegna a non utilizzare, direttamente o indirettamente, né a rivelare a terzi – in assenza di preventiva autorizzazione scritta dell’altra – copia del materiale didattico messo a disposizione in esecuzione del presente Contratto. Il </w:t>
      </w:r>
      <w:proofErr w:type="gramStart"/>
      <w:r w:rsidRPr="00BF679A">
        <w:rPr>
          <w:rFonts w:ascii="Aptos" w:eastAsia="Calibri" w:hAnsi="Aptos" w:cs="Arial"/>
          <w:b w:val="0"/>
          <w:bCs w:val="0"/>
          <w:sz w:val="16"/>
          <w:szCs w:val="16"/>
        </w:rPr>
        <w:t>predetto</w:t>
      </w:r>
      <w:proofErr w:type="gramEnd"/>
      <w:r w:rsidRPr="00BF679A">
        <w:rPr>
          <w:rFonts w:ascii="Aptos" w:eastAsia="Calibri" w:hAnsi="Aptos" w:cs="Arial"/>
          <w:b w:val="0"/>
          <w:bCs w:val="0"/>
          <w:sz w:val="16"/>
          <w:szCs w:val="16"/>
        </w:rPr>
        <w:t xml:space="preserve"> impegno sarà valido e vincolante per tutta la durata del presente Contratto e per il periodo di 5 (cinque) anni successivi alla sua scadenza, risoluzione o anticipata cessazione degli effetti per qualsiasi motivo.</w:t>
      </w:r>
    </w:p>
    <w:p w14:paraId="011399DB" w14:textId="77777777" w:rsidR="00811296" w:rsidRPr="00BF679A" w:rsidRDefault="007730C5"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La SOCIETÀ si impegna affinché le limitazioni di cui al presente articolo siano rispettate anche dai propri dipendenti che abbiamo partecipato alle attività di formazione o siano comunque venuti a conoscenza del materiale didattico fornito.</w:t>
      </w:r>
    </w:p>
    <w:p w14:paraId="30B880C0" w14:textId="77777777" w:rsidR="00811296" w:rsidRPr="00BF679A" w:rsidRDefault="00181522" w:rsidP="00811296">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Il PARTNER EROGATORE DEL SERVIZIO</w:t>
      </w:r>
      <w:r w:rsidR="007730C5" w:rsidRPr="00BF679A">
        <w:rPr>
          <w:rFonts w:ascii="Aptos" w:eastAsia="Calibri" w:hAnsi="Aptos" w:cs="Arial"/>
          <w:b w:val="0"/>
          <w:bCs w:val="0"/>
          <w:sz w:val="16"/>
          <w:szCs w:val="16"/>
        </w:rPr>
        <w:t xml:space="preserve"> e la SOCIETÀ, nell’esecuzione del presente Contratto, tratteranno i dati personali nella qualità di autonomi titolari del trattamento, impegnandosi a rispettare la normativa vigente in materia di protezione e trattamento dei dati personali ed in particolare ad applicare misure di sicurezza idonee a proteggere i dati personali ricevuti dagli interessati contro i rischi di distruzione o perdita, anche accidentali, dei dati stessi, di accesso non autorizzato o di trattamento non consentito o non conforme alle finalità della raccolta ed a quelle dedotte in Contratto. </w:t>
      </w:r>
    </w:p>
    <w:p w14:paraId="3E367675" w14:textId="77777777" w:rsidR="00CE1C93" w:rsidRPr="00BF679A" w:rsidRDefault="00181522" w:rsidP="00CE1C93">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Il PARTNER EROGATORE DEL SERVIZIO</w:t>
      </w:r>
      <w:r w:rsidR="007730C5" w:rsidRPr="00BF679A">
        <w:rPr>
          <w:rFonts w:ascii="Aptos" w:eastAsia="Calibri" w:hAnsi="Aptos" w:cs="Arial"/>
          <w:b w:val="0"/>
          <w:bCs w:val="0"/>
          <w:sz w:val="16"/>
          <w:szCs w:val="16"/>
        </w:rPr>
        <w:t xml:space="preserve"> può liberamente utilizzare il titolo delle attività del presente Contratto, in forma generalizzata, allo </w:t>
      </w:r>
      <w:r w:rsidR="007730C5" w:rsidRPr="00BF679A">
        <w:rPr>
          <w:rFonts w:ascii="Aptos" w:eastAsia="Calibri" w:hAnsi="Aptos" w:cs="Arial"/>
          <w:b w:val="0"/>
          <w:bCs w:val="0"/>
          <w:sz w:val="16"/>
          <w:szCs w:val="16"/>
        </w:rPr>
        <w:lastRenderedPageBreak/>
        <w:t>scopo di aggiornare il database delle attività svolte da</w:t>
      </w:r>
      <w:r w:rsidRPr="00BF679A">
        <w:rPr>
          <w:rFonts w:ascii="Aptos" w:eastAsia="Calibri" w:hAnsi="Aptos" w:cs="Arial"/>
          <w:b w:val="0"/>
          <w:bCs w:val="0"/>
          <w:sz w:val="16"/>
          <w:szCs w:val="16"/>
        </w:rPr>
        <w:t>l PARTNER EROGATORE DEL SERVIZIO</w:t>
      </w:r>
      <w:r w:rsidR="007730C5" w:rsidRPr="00BF679A">
        <w:rPr>
          <w:rFonts w:ascii="Aptos" w:eastAsia="Calibri" w:hAnsi="Aptos" w:cs="Arial"/>
          <w:b w:val="0"/>
          <w:bCs w:val="0"/>
          <w:sz w:val="16"/>
          <w:szCs w:val="16"/>
        </w:rPr>
        <w:t>, che potrà essere pubblicato con riferimento alla SOCIETÀ, nel sito Web d</w:t>
      </w:r>
      <w:r w:rsidRPr="00BF679A">
        <w:rPr>
          <w:rFonts w:ascii="Aptos" w:eastAsia="Calibri" w:hAnsi="Aptos" w:cs="Arial"/>
          <w:b w:val="0"/>
          <w:bCs w:val="0"/>
          <w:sz w:val="16"/>
          <w:szCs w:val="16"/>
        </w:rPr>
        <w:t>i EDIH4marche</w:t>
      </w:r>
      <w:r w:rsidR="007730C5" w:rsidRPr="00BF679A">
        <w:rPr>
          <w:rFonts w:ascii="Aptos" w:eastAsia="Calibri" w:hAnsi="Aptos" w:cs="Arial"/>
          <w:b w:val="0"/>
          <w:bCs w:val="0"/>
          <w:sz w:val="16"/>
          <w:szCs w:val="16"/>
        </w:rPr>
        <w:t xml:space="preserve">. </w:t>
      </w:r>
    </w:p>
    <w:p w14:paraId="2704EC9F" w14:textId="77777777" w:rsidR="00CE1C93" w:rsidRPr="00BF679A" w:rsidRDefault="00181522" w:rsidP="00CE1C93">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Il PARTNER EROGATORE DEL SERVIZIO</w:t>
      </w:r>
      <w:r w:rsidR="007730C5" w:rsidRPr="00BF679A">
        <w:rPr>
          <w:rFonts w:ascii="Aptos" w:eastAsia="Calibri" w:hAnsi="Aptos" w:cs="Arial"/>
          <w:b w:val="0"/>
          <w:bCs w:val="0"/>
          <w:sz w:val="16"/>
          <w:szCs w:val="16"/>
        </w:rPr>
        <w:t xml:space="preserve"> può altresì inserire il nome della SOCIETÀ senza riferimenti alla formazione effettuata, in un elenco dei committenti di </w:t>
      </w:r>
      <w:r w:rsidRPr="00BF679A">
        <w:rPr>
          <w:rFonts w:ascii="Aptos" w:eastAsia="Calibri" w:hAnsi="Aptos" w:cs="Arial"/>
          <w:b w:val="0"/>
          <w:bCs w:val="0"/>
          <w:sz w:val="16"/>
          <w:szCs w:val="16"/>
        </w:rPr>
        <w:t>EDIH4marche</w:t>
      </w:r>
      <w:r w:rsidR="007730C5" w:rsidRPr="00BF679A">
        <w:rPr>
          <w:rFonts w:ascii="Aptos" w:eastAsia="Calibri" w:hAnsi="Aptos" w:cs="Arial"/>
          <w:b w:val="0"/>
          <w:bCs w:val="0"/>
          <w:sz w:val="16"/>
          <w:szCs w:val="16"/>
        </w:rPr>
        <w:t xml:space="preserve">, che potrà essere pubblicato sul sito Web di </w:t>
      </w:r>
      <w:r w:rsidRPr="00BF679A">
        <w:rPr>
          <w:rFonts w:ascii="Aptos" w:eastAsia="Calibri" w:hAnsi="Aptos" w:cs="Arial"/>
          <w:b w:val="0"/>
          <w:bCs w:val="0"/>
          <w:sz w:val="16"/>
          <w:szCs w:val="16"/>
        </w:rPr>
        <w:t>EDIH4marche</w:t>
      </w:r>
      <w:r w:rsidR="00CE1C93" w:rsidRPr="00BF679A">
        <w:rPr>
          <w:rFonts w:ascii="Aptos" w:eastAsia="Calibri" w:hAnsi="Aptos" w:cs="Arial"/>
          <w:b w:val="0"/>
          <w:bCs w:val="0"/>
          <w:sz w:val="16"/>
          <w:szCs w:val="16"/>
        </w:rPr>
        <w:t>.</w:t>
      </w:r>
    </w:p>
    <w:p w14:paraId="4482CAAD" w14:textId="77777777" w:rsidR="00CE1C93" w:rsidRPr="00BF679A" w:rsidRDefault="007730C5" w:rsidP="00CE1C93">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Le disposizioni contenute nel presente Contratto costituiscono l’intero accordo tra le parti in relazione all’oggetto disciplinato dal Contratto stesso. Esse annullano e sostituiscono ogni precedente accordo verbale o scritto tra le parti in relazione al medesimo oggetto.</w:t>
      </w:r>
    </w:p>
    <w:p w14:paraId="7DBBAD8E" w14:textId="77777777" w:rsidR="00CE1C93" w:rsidRPr="00BF679A" w:rsidRDefault="007730C5" w:rsidP="00CE1C93">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Qualora una o più delle clausole contenute nel presente Contratto, o anche solo una parte di esse, sia o venga dichiarata invalida, illecita, illegittima o comunque inefficace, tale circostanza non pregiudicherà la validità, opponibilità o efficacia delle altre disposizioni ivi contenute. In tal caso, le parti si impegnano fin d’ora a sostituire secondo buona fede le clausole del Contratto che dovessero risultare invalide e/o inefficaci con altre che, per quanto possibile, realizzino la stessa funzione.</w:t>
      </w:r>
    </w:p>
    <w:p w14:paraId="5B682042" w14:textId="77777777" w:rsidR="00CE1C93" w:rsidRPr="00BF679A" w:rsidRDefault="007730C5" w:rsidP="00CE1C93">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Il presente Contratto, così come i relativi diritti e obblighi delle parti dallo stesso derivanti, va interpretato secondo le norme della legge italiana, le cui disposizioni si applicano anche per quanto non espressamente disciplinato.</w:t>
      </w:r>
    </w:p>
    <w:p w14:paraId="617F98C3" w14:textId="4200BEBA" w:rsidR="00CE1C93" w:rsidRPr="00BF679A" w:rsidRDefault="007730C5" w:rsidP="00CE1C93">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sz w:val="16"/>
          <w:szCs w:val="16"/>
        </w:rPr>
        <w:t xml:space="preserve">Per qualsiasi controversia che dovesse insorgere in ordine alla validità, interpretazione ed esecuzione del presente Contratto e, comunque, in relazione alla stessa, è competente in via esclusiva il Tribunale di </w:t>
      </w:r>
      <w:r w:rsidR="00B60DD2" w:rsidRPr="00BF679A">
        <w:rPr>
          <w:rFonts w:ascii="Aptos" w:eastAsia="Calibri" w:hAnsi="Aptos" w:cs="Arial"/>
          <w:sz w:val="16"/>
          <w:szCs w:val="16"/>
        </w:rPr>
        <w:t>Ancona</w:t>
      </w:r>
      <w:r w:rsidRPr="00BF679A">
        <w:rPr>
          <w:rFonts w:ascii="Aptos" w:eastAsia="Calibri" w:hAnsi="Aptos" w:cs="Arial"/>
          <w:sz w:val="16"/>
          <w:szCs w:val="16"/>
        </w:rPr>
        <w:t>.</w:t>
      </w:r>
    </w:p>
    <w:p w14:paraId="0AB98303" w14:textId="35177F68" w:rsidR="007730C5" w:rsidRPr="00BF679A" w:rsidRDefault="007730C5" w:rsidP="00CE1C93">
      <w:pPr>
        <w:pStyle w:val="Corpotesto"/>
        <w:numPr>
          <w:ilvl w:val="0"/>
          <w:numId w:val="1"/>
        </w:numPr>
        <w:ind w:left="284" w:right="-7" w:hanging="283"/>
        <w:jc w:val="both"/>
        <w:rPr>
          <w:rFonts w:ascii="Aptos" w:eastAsia="Calibri" w:hAnsi="Aptos" w:cs="Arial"/>
          <w:b w:val="0"/>
          <w:bCs w:val="0"/>
          <w:sz w:val="16"/>
          <w:szCs w:val="16"/>
        </w:rPr>
      </w:pPr>
      <w:r w:rsidRPr="00BF679A">
        <w:rPr>
          <w:rFonts w:ascii="Aptos" w:eastAsia="Calibri" w:hAnsi="Aptos" w:cs="Arial"/>
          <w:b w:val="0"/>
          <w:bCs w:val="0"/>
          <w:sz w:val="16"/>
          <w:szCs w:val="16"/>
        </w:rPr>
        <w:t xml:space="preserve">Le parti dichiarano che ogni e ciascun articolo del presente Contratto è frutto di specifica negoziazione ed espresso accordo tra le stesse e, pertanto, non trova applicazione quanto previsto dagli articoli 1341 e 1342 </w:t>
      </w:r>
      <w:proofErr w:type="gramStart"/>
      <w:r w:rsidRPr="00BF679A">
        <w:rPr>
          <w:rFonts w:ascii="Aptos" w:eastAsia="Calibri" w:hAnsi="Aptos" w:cs="Arial"/>
          <w:b w:val="0"/>
          <w:bCs w:val="0"/>
          <w:sz w:val="16"/>
          <w:szCs w:val="16"/>
        </w:rPr>
        <w:t>c.c..</w:t>
      </w:r>
      <w:proofErr w:type="gramEnd"/>
    </w:p>
    <w:p w14:paraId="09E3BB06" w14:textId="77777777" w:rsidR="007730C5" w:rsidRPr="00BF679A" w:rsidRDefault="007730C5" w:rsidP="007730C5">
      <w:pPr>
        <w:spacing w:line="240" w:lineRule="auto"/>
        <w:rPr>
          <w:rFonts w:ascii="Aptos" w:hAnsi="Aptos" w:cs="Arial"/>
          <w:color w:val="000000"/>
          <w:sz w:val="16"/>
          <w:szCs w:val="16"/>
          <w:lang w:eastAsia="it-IT"/>
          <w14:textOutline w14:w="0" w14:cap="flat" w14:cmpd="sng" w14:algn="ctr">
            <w14:noFill/>
            <w14:prstDash w14:val="solid"/>
            <w14:bevel/>
          </w14:textOutline>
        </w:rPr>
      </w:pPr>
      <w:r w:rsidRPr="00BF679A">
        <w:rPr>
          <w:rFonts w:ascii="Aptos" w:hAnsi="Aptos" w:cs="Arial"/>
          <w:sz w:val="16"/>
          <w:szCs w:val="16"/>
        </w:rPr>
        <w:br w:type="page"/>
      </w:r>
    </w:p>
    <w:p w14:paraId="4C82F01F" w14:textId="77777777" w:rsidR="007730C5" w:rsidRPr="00BF679A" w:rsidRDefault="007730C5" w:rsidP="00053C9F">
      <w:pPr>
        <w:pStyle w:val="Paragrafoelenco"/>
        <w:spacing w:after="0" w:line="276" w:lineRule="auto"/>
        <w:jc w:val="center"/>
        <w:rPr>
          <w:rFonts w:ascii="Aptos" w:hAnsi="Aptos" w:cs="Arial"/>
          <w:b/>
          <w:bCs/>
          <w:color w:val="0070C0"/>
          <w:sz w:val="20"/>
          <w:szCs w:val="20"/>
          <w:lang w:val="it-IT"/>
        </w:rPr>
      </w:pPr>
    </w:p>
    <w:p w14:paraId="746C5A6E" w14:textId="77777777" w:rsidR="00053C9F" w:rsidRPr="00BF679A" w:rsidRDefault="00053C9F" w:rsidP="00053C9F">
      <w:pPr>
        <w:spacing w:after="0" w:line="276" w:lineRule="auto"/>
        <w:jc w:val="both"/>
        <w:rPr>
          <w:rFonts w:ascii="Aptos" w:hAnsi="Aptos" w:cs="Arial"/>
          <w:b/>
          <w:bCs/>
          <w:color w:val="0070C0"/>
          <w:sz w:val="20"/>
          <w:szCs w:val="20"/>
        </w:rPr>
      </w:pPr>
      <w:r w:rsidRPr="00BF679A">
        <w:rPr>
          <w:rFonts w:ascii="Aptos" w:hAnsi="Aptos" w:cs="Arial"/>
          <w:b/>
          <w:bCs/>
          <w:color w:val="0070C0"/>
          <w:sz w:val="20"/>
          <w:szCs w:val="20"/>
        </w:rPr>
        <w:t>ALLEGATO 2 - INFORMATIVA EX ART. 13 REG. UE 2016/679 DEL REGOLAMENTO GENERALE PER LA PROTEZIONE DEI DATI PERSONALI (CD. GDPR)</w:t>
      </w:r>
    </w:p>
    <w:p w14:paraId="7BD6337B"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6381F549" w14:textId="287CD361"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 xml:space="preserve">Ai sensi e per gli effetti del Regolamento (UE) 2016/679 (di seguito anche solo “GDPR” o “Regolamento”), in questa informativa vengono descritte le finalità e le modalità di trattamento dei Dati Personali degli utenti dei servizi (di seguito anche solo “Interessati”) che come Lei si avvalgono dei servizi di </w:t>
      </w:r>
      <w:r w:rsidR="00A913DD" w:rsidRPr="00BF679A">
        <w:rPr>
          <w:rFonts w:ascii="Aptos" w:hAnsi="Aptos" w:cs="Arial"/>
          <w:sz w:val="16"/>
          <w:szCs w:val="16"/>
        </w:rPr>
        <w:t>formazione</w:t>
      </w:r>
      <w:r w:rsidRPr="00BF679A">
        <w:rPr>
          <w:rFonts w:ascii="Aptos" w:hAnsi="Aptos" w:cs="Arial"/>
          <w:sz w:val="16"/>
          <w:szCs w:val="16"/>
        </w:rPr>
        <w:t xml:space="preserve"> offerti dal PARTNER EROGATORE DEL SERVIZIO</w:t>
      </w:r>
      <w:r w:rsidR="00A913DD" w:rsidRPr="00BF679A">
        <w:rPr>
          <w:rFonts w:ascii="Aptos" w:hAnsi="Aptos" w:cs="Arial"/>
          <w:sz w:val="16"/>
          <w:szCs w:val="16"/>
        </w:rPr>
        <w:t>.</w:t>
      </w:r>
      <w:r w:rsidRPr="00BF679A">
        <w:rPr>
          <w:rFonts w:ascii="Aptos" w:hAnsi="Aptos" w:cs="Arial"/>
          <w:sz w:val="16"/>
          <w:szCs w:val="16"/>
        </w:rPr>
        <w:t xml:space="preserve"> </w:t>
      </w:r>
    </w:p>
    <w:p w14:paraId="0BABD840"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I termini e le definizioni di cui alla presente informativa, quali a titolo esemplificativo “Interessato”, “Titolare del Trattamento”, “Responsabile del Trattamento”, “Trattamento”, “Dati personali”, ecc. sono da intendersi riferiti alle definizioni di cui all’art. 4 del GDPR.</w:t>
      </w:r>
    </w:p>
    <w:p w14:paraId="5A93C3D9"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71CD494D" w14:textId="77777777" w:rsidR="00053C9F" w:rsidRPr="00BF679A" w:rsidRDefault="00053C9F"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1. TITOLARE DEL TRATTAMENTO</w:t>
      </w:r>
    </w:p>
    <w:p w14:paraId="414DC9F1" w14:textId="33203F5D" w:rsidR="00053C9F" w:rsidRPr="00BF679A" w:rsidRDefault="00053C9F" w:rsidP="00053C9F">
      <w:pPr>
        <w:pStyle w:val="Corpo"/>
        <w:tabs>
          <w:tab w:val="left" w:pos="9072"/>
          <w:tab w:val="left" w:pos="9217"/>
        </w:tabs>
        <w:ind w:right="-7"/>
        <w:jc w:val="both"/>
        <w:rPr>
          <w:rFonts w:ascii="Aptos" w:hAnsi="Aptos" w:cs="Arial"/>
          <w:b/>
          <w:bCs/>
          <w:sz w:val="16"/>
          <w:szCs w:val="16"/>
        </w:rPr>
      </w:pPr>
      <w:r w:rsidRPr="00BF679A">
        <w:rPr>
          <w:rFonts w:ascii="Aptos" w:hAnsi="Aptos" w:cs="Arial"/>
          <w:sz w:val="16"/>
          <w:szCs w:val="16"/>
        </w:rPr>
        <w:t xml:space="preserve">Titolare del trattamento è il PARTNER EROGATORE DEL SERVIZIO individuato per l’erogazione del servizio: </w:t>
      </w:r>
      <w:r w:rsidR="002B1005" w:rsidRPr="00BF679A">
        <w:rPr>
          <w:rFonts w:ascii="Aptos" w:hAnsi="Aptos" w:cs="Arial"/>
          <w:b/>
          <w:bCs/>
          <w:sz w:val="16"/>
          <w:szCs w:val="16"/>
        </w:rPr>
        <w:t xml:space="preserve">Marche Innovation Hub Scarl nella persona del suo legale rappresentante pro-tempore, con sede legale in Umani n.1/a Ancona (AN), P. IVA 02835170420, PEC: </w:t>
      </w:r>
      <w:hyperlink r:id="rId11" w:history="1">
        <w:r w:rsidR="002B1005" w:rsidRPr="00BF679A">
          <w:rPr>
            <w:rStyle w:val="Collegamentoipertestuale"/>
            <w:rFonts w:ascii="Aptos" w:hAnsi="Aptos" w:cs="Arial"/>
            <w:b/>
            <w:bCs/>
            <w:sz w:val="16"/>
            <w:szCs w:val="16"/>
          </w:rPr>
          <w:t>marcheinnovationhub@legalmail.it</w:t>
        </w:r>
      </w:hyperlink>
    </w:p>
    <w:p w14:paraId="5E2D9848" w14:textId="77777777" w:rsidR="002B1005" w:rsidRPr="00BF679A" w:rsidRDefault="002B1005" w:rsidP="00053C9F">
      <w:pPr>
        <w:pStyle w:val="Corpo"/>
        <w:tabs>
          <w:tab w:val="left" w:pos="9072"/>
          <w:tab w:val="left" w:pos="9217"/>
        </w:tabs>
        <w:ind w:right="-7"/>
        <w:jc w:val="both"/>
        <w:rPr>
          <w:rFonts w:ascii="Aptos" w:hAnsi="Aptos" w:cs="Arial"/>
          <w:sz w:val="16"/>
          <w:szCs w:val="16"/>
        </w:rPr>
      </w:pPr>
    </w:p>
    <w:p w14:paraId="6048EEE7" w14:textId="671A04F6" w:rsidR="00053C9F" w:rsidRPr="00BF679A" w:rsidRDefault="00AB7204"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2</w:t>
      </w:r>
      <w:r w:rsidR="00053C9F" w:rsidRPr="00BF679A">
        <w:rPr>
          <w:rFonts w:ascii="Aptos" w:hAnsi="Aptos" w:cs="Arial"/>
          <w:b/>
          <w:sz w:val="16"/>
          <w:szCs w:val="16"/>
        </w:rPr>
        <w:t>. TIPOLOGIA DI DATI PERSONALI - FINALITÁ E BASE GIURIDICA DEL TRATTAMENTO</w:t>
      </w:r>
    </w:p>
    <w:p w14:paraId="6901F147" w14:textId="2D8EF3AE"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I Dati personali trattati dal PARTNER EROGATORE DEL SERVIZIO appartengono alle seguenti tipologie: dati anagrafici quali nome e cognome, indirizzo e-mail, recapiti telefonici, ente di appartenenza e ruolo ivi ricoperto. Tali Dati sono trattati dal FORNIT</w:t>
      </w:r>
      <w:r w:rsidR="00AB7204" w:rsidRPr="00BF679A">
        <w:rPr>
          <w:rFonts w:ascii="Aptos" w:hAnsi="Aptos" w:cs="Arial"/>
          <w:sz w:val="16"/>
          <w:szCs w:val="16"/>
        </w:rPr>
        <w:t>O</w:t>
      </w:r>
      <w:r w:rsidRPr="00BF679A">
        <w:rPr>
          <w:rFonts w:ascii="Aptos" w:hAnsi="Aptos" w:cs="Arial"/>
          <w:sz w:val="16"/>
          <w:szCs w:val="16"/>
        </w:rPr>
        <w:t>RE, nella sua qualità di Titolare del Trattamento, ai sensi e per l’effetto di cui all’art. 6 del GDPR, per le seguenti finalità:</w:t>
      </w:r>
    </w:p>
    <w:p w14:paraId="0A921713" w14:textId="69EAB7D0" w:rsidR="00053C9F" w:rsidRPr="00BF679A" w:rsidRDefault="00CB72AD"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2</w:t>
      </w:r>
      <w:r w:rsidR="00053C9F" w:rsidRPr="00BF679A">
        <w:rPr>
          <w:rFonts w:ascii="Aptos" w:hAnsi="Aptos" w:cs="Arial"/>
          <w:sz w:val="16"/>
          <w:szCs w:val="16"/>
        </w:rPr>
        <w:t>.1 gestione del rapporto contrattuale;</w:t>
      </w:r>
    </w:p>
    <w:p w14:paraId="218BE50F" w14:textId="0219949B" w:rsidR="00053C9F" w:rsidRPr="00BF679A" w:rsidRDefault="00CB72AD"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2</w:t>
      </w:r>
      <w:r w:rsidR="00053C9F" w:rsidRPr="00BF679A">
        <w:rPr>
          <w:rFonts w:ascii="Aptos" w:hAnsi="Aptos" w:cs="Arial"/>
          <w:sz w:val="16"/>
          <w:szCs w:val="16"/>
        </w:rPr>
        <w:t>.2 organizzazione e gestione dei corsi di formazione erogati dal Polo EDIH4Marche;</w:t>
      </w:r>
    </w:p>
    <w:p w14:paraId="0EDF29EC" w14:textId="40F8BB1C" w:rsidR="00053C9F" w:rsidRPr="00BF679A" w:rsidRDefault="00CB72AD"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2</w:t>
      </w:r>
      <w:r w:rsidR="00053C9F" w:rsidRPr="00BF679A">
        <w:rPr>
          <w:rFonts w:ascii="Aptos" w:hAnsi="Aptos" w:cs="Arial"/>
          <w:sz w:val="16"/>
          <w:szCs w:val="16"/>
        </w:rPr>
        <w:t>.3 gestione dei Dati raccolti per invio di comunicazioni e newsletter di EDIH4Marche;</w:t>
      </w:r>
    </w:p>
    <w:p w14:paraId="2561D236" w14:textId="1F2778E1" w:rsidR="00053C9F" w:rsidRPr="00BF679A" w:rsidRDefault="00CB72AD"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2</w:t>
      </w:r>
      <w:r w:rsidR="00053C9F" w:rsidRPr="00BF679A">
        <w:rPr>
          <w:rFonts w:ascii="Aptos" w:hAnsi="Aptos" w:cs="Arial"/>
          <w:sz w:val="16"/>
          <w:szCs w:val="16"/>
        </w:rPr>
        <w:t>.</w:t>
      </w:r>
      <w:r w:rsidR="00E70329" w:rsidRPr="00BF679A">
        <w:rPr>
          <w:rFonts w:ascii="Aptos" w:hAnsi="Aptos" w:cs="Arial"/>
          <w:sz w:val="16"/>
          <w:szCs w:val="16"/>
        </w:rPr>
        <w:t>4</w:t>
      </w:r>
      <w:r w:rsidR="00053C9F" w:rsidRPr="00BF679A">
        <w:rPr>
          <w:rFonts w:ascii="Aptos" w:hAnsi="Aptos" w:cs="Arial"/>
          <w:sz w:val="16"/>
          <w:szCs w:val="16"/>
        </w:rPr>
        <w:t xml:space="preserve"> adempimento di obblighi di natura normativa;</w:t>
      </w:r>
    </w:p>
    <w:p w14:paraId="34CA2774" w14:textId="051D9078" w:rsidR="00053C9F" w:rsidRPr="00BF679A" w:rsidRDefault="00CB72AD"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2</w:t>
      </w:r>
      <w:r w:rsidR="00053C9F" w:rsidRPr="00BF679A">
        <w:rPr>
          <w:rFonts w:ascii="Aptos" w:hAnsi="Aptos" w:cs="Arial"/>
          <w:sz w:val="16"/>
          <w:szCs w:val="16"/>
        </w:rPr>
        <w:t>.</w:t>
      </w:r>
      <w:r w:rsidR="00E70329" w:rsidRPr="00BF679A">
        <w:rPr>
          <w:rFonts w:ascii="Aptos" w:hAnsi="Aptos" w:cs="Arial"/>
          <w:sz w:val="16"/>
          <w:szCs w:val="16"/>
        </w:rPr>
        <w:t>5</w:t>
      </w:r>
      <w:r w:rsidR="00053C9F" w:rsidRPr="00BF679A">
        <w:rPr>
          <w:rFonts w:ascii="Aptos" w:hAnsi="Aptos" w:cs="Arial"/>
          <w:sz w:val="16"/>
          <w:szCs w:val="16"/>
        </w:rPr>
        <w:t xml:space="preserve"> tutela dei diritti e degli interessi legittimi del Polo EDIH4Marche.</w:t>
      </w:r>
    </w:p>
    <w:p w14:paraId="4A584BB5" w14:textId="3761C2D4"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La base giuridica sottesa alle finalità di cui ai punti 3.1 è quella di cui all’art. 6, paragrafo 1, lettera b), ossia l'esecuzione di un contratto di cui l'interessato è parte o all'esecuzione di misure precontrattuali adottate su richiesta dello stesso.</w:t>
      </w:r>
    </w:p>
    <w:p w14:paraId="385D2BEE" w14:textId="450A7E5B"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 xml:space="preserve">La base giuridica sottesa alle finalità di cui al punto </w:t>
      </w:r>
      <w:proofErr w:type="gramStart"/>
      <w:r w:rsidRPr="00BF679A">
        <w:rPr>
          <w:rFonts w:ascii="Aptos" w:hAnsi="Aptos" w:cs="Arial"/>
          <w:sz w:val="16"/>
          <w:szCs w:val="16"/>
        </w:rPr>
        <w:t>3.3  è</w:t>
      </w:r>
      <w:proofErr w:type="gramEnd"/>
      <w:r w:rsidRPr="00BF679A">
        <w:rPr>
          <w:rFonts w:ascii="Aptos" w:hAnsi="Aptos" w:cs="Arial"/>
          <w:sz w:val="16"/>
          <w:szCs w:val="16"/>
        </w:rPr>
        <w:t xml:space="preserve"> quella di cui all’art. 6, paragrafo 1, lettera a), ossia il consenso dell’interessato.</w:t>
      </w:r>
    </w:p>
    <w:p w14:paraId="696B26BF"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I Dati personali degli interessati verranno inoltre trattati dal PARTNER EROGATORE DEL SERVIZIO per adempiere ai propri obblighi normativi, nonché per tutelare i propri diritti ed interessi legittimi innanzi alle competenti autorità.</w:t>
      </w:r>
    </w:p>
    <w:p w14:paraId="4EBA4CB2" w14:textId="2DF9C2D9"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La base giuridica sottesa alla finalità di cui al punto 3.</w:t>
      </w:r>
      <w:r w:rsidR="00E70329" w:rsidRPr="00BF679A">
        <w:rPr>
          <w:rFonts w:ascii="Aptos" w:hAnsi="Aptos" w:cs="Arial"/>
          <w:sz w:val="16"/>
          <w:szCs w:val="16"/>
        </w:rPr>
        <w:t>4</w:t>
      </w:r>
      <w:r w:rsidRPr="00BF679A">
        <w:rPr>
          <w:rFonts w:ascii="Aptos" w:hAnsi="Aptos" w:cs="Arial"/>
          <w:sz w:val="16"/>
          <w:szCs w:val="16"/>
        </w:rPr>
        <w:t xml:space="preserve"> è quella di cui all’art. 6, paragrafo 1, lettera c), ossia l’adempimento di obblighi normativi al quale è sottoposto il Titolare del trattamento.</w:t>
      </w:r>
    </w:p>
    <w:p w14:paraId="5C1D244D" w14:textId="722B2D2E"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La base giuridica sottesa alla finalità di cui al punto 3.</w:t>
      </w:r>
      <w:r w:rsidR="00E70329" w:rsidRPr="00BF679A">
        <w:rPr>
          <w:rFonts w:ascii="Aptos" w:hAnsi="Aptos" w:cs="Arial"/>
          <w:sz w:val="16"/>
          <w:szCs w:val="16"/>
        </w:rPr>
        <w:t>5</w:t>
      </w:r>
      <w:r w:rsidRPr="00BF679A">
        <w:rPr>
          <w:rFonts w:ascii="Aptos" w:hAnsi="Aptos" w:cs="Arial"/>
          <w:sz w:val="16"/>
          <w:szCs w:val="16"/>
        </w:rPr>
        <w:t xml:space="preserve"> è quella di cui all’art. 6, paragrafo 1, lettera b), ossia l’interesse legittimo del Titolare del trattamento consistente nella tutela dei propri diritti ed interessi legittimi innanzi alle competenti autorità.</w:t>
      </w:r>
    </w:p>
    <w:p w14:paraId="65067D6E"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4506CE89" w14:textId="026479C8" w:rsidR="00053C9F" w:rsidRPr="00BF679A" w:rsidRDefault="00AB7204"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3</w:t>
      </w:r>
      <w:r w:rsidR="00053C9F" w:rsidRPr="00BF679A">
        <w:rPr>
          <w:rFonts w:ascii="Aptos" w:hAnsi="Aptos" w:cs="Arial"/>
          <w:b/>
          <w:sz w:val="16"/>
          <w:szCs w:val="16"/>
        </w:rPr>
        <w:t>. NATURA DEL CONFERIMENTO DEI DATI PERSONALI</w:t>
      </w:r>
    </w:p>
    <w:p w14:paraId="312E34FD" w14:textId="3E9E4AD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 xml:space="preserve">Il PARTNER EROGATORE DEL SERVIZIO tratterà in particolare dati anagrafici, indirizzo e-mail, ente di appartenenza e ruolo ivi ricoperto: il conferimento di questi Dati Personali da parte degli Interessati è facoltativo o necessario a seconda della specifica finalità per la quale il Dato personale viene trattato. </w:t>
      </w:r>
    </w:p>
    <w:p w14:paraId="54B391DF" w14:textId="67AC801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 xml:space="preserve">Il consenso al trattamento dei Suoi Dati Personali per le finalità di cui ai precedenti punti </w:t>
      </w:r>
      <w:proofErr w:type="gramStart"/>
      <w:r w:rsidRPr="00BF679A">
        <w:rPr>
          <w:rFonts w:ascii="Aptos" w:hAnsi="Aptos" w:cs="Arial"/>
          <w:sz w:val="16"/>
          <w:szCs w:val="16"/>
        </w:rPr>
        <w:t>3.3  è</w:t>
      </w:r>
      <w:proofErr w:type="gramEnd"/>
      <w:r w:rsidRPr="00BF679A">
        <w:rPr>
          <w:rFonts w:ascii="Aptos" w:hAnsi="Aptos" w:cs="Arial"/>
          <w:sz w:val="16"/>
          <w:szCs w:val="16"/>
        </w:rPr>
        <w:t xml:space="preserve"> facoltativo, e, dunque, non obbligatorio.</w:t>
      </w:r>
    </w:p>
    <w:p w14:paraId="19AB3A8E"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58F20724" w14:textId="259A1849" w:rsidR="00053C9F" w:rsidRPr="00BF679A" w:rsidRDefault="00AB7204"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4</w:t>
      </w:r>
      <w:r w:rsidR="00053C9F" w:rsidRPr="00BF679A">
        <w:rPr>
          <w:rFonts w:ascii="Aptos" w:hAnsi="Aptos" w:cs="Arial"/>
          <w:b/>
          <w:sz w:val="16"/>
          <w:szCs w:val="16"/>
        </w:rPr>
        <w:t>. PERIODO DI CONSERVAZIONE DEI DATI PERSONALI</w:t>
      </w:r>
    </w:p>
    <w:p w14:paraId="5808DAB3"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Il FORNITRE in conformità a quanto disposto dall’art. 5, paragrafo 1, lett. e) del GDPR conserverà i Dati personali per un arco di tempo non superiore al conseguimento delle finalità di cui al precedente punto 3 per le quali sono gli stessi sono trattati.</w:t>
      </w:r>
    </w:p>
    <w:p w14:paraId="66BAF112"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La conservazione dei Dati, che dipende dalle finalità del Trattamento sopra descritte, non si protrarrà oltre i 10 anni, salvo autorizzazione, casi eccezionali e/o diverse indicazioni di legge.</w:t>
      </w:r>
    </w:p>
    <w:p w14:paraId="2CBF3CE5"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3F8FF29C" w14:textId="28A720AE" w:rsidR="00053C9F" w:rsidRPr="00BF679A" w:rsidRDefault="00AB7204"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5</w:t>
      </w:r>
      <w:r w:rsidR="00053C9F" w:rsidRPr="00BF679A">
        <w:rPr>
          <w:rFonts w:ascii="Aptos" w:hAnsi="Aptos" w:cs="Arial"/>
          <w:b/>
          <w:sz w:val="16"/>
          <w:szCs w:val="16"/>
        </w:rPr>
        <w:t>. MODALITÁ DI TRATTAMENTO DEI DATI PERSONALI</w:t>
      </w:r>
    </w:p>
    <w:p w14:paraId="105B2736"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 xml:space="preserve">Le attività di Trattamento dei Dati personali degli Interessati </w:t>
      </w:r>
      <w:proofErr w:type="gramStart"/>
      <w:r w:rsidRPr="00BF679A">
        <w:rPr>
          <w:rFonts w:ascii="Aptos" w:hAnsi="Aptos" w:cs="Arial"/>
          <w:sz w:val="16"/>
          <w:szCs w:val="16"/>
        </w:rPr>
        <w:t>poste in essere</w:t>
      </w:r>
      <w:proofErr w:type="gramEnd"/>
      <w:r w:rsidRPr="00BF679A">
        <w:rPr>
          <w:rFonts w:ascii="Aptos" w:hAnsi="Aptos" w:cs="Arial"/>
          <w:sz w:val="16"/>
          <w:szCs w:val="16"/>
        </w:rPr>
        <w:t xml:space="preserve"> dal PARTNER EROGATORE DEL SERVIZIO potranno avvenire tanto in forma manuale, quanto in forma informatizzata/elettronica, ed in ogni caso nel pieno rispetto dei principi di cui all’art. 5 del GDPR, con modalità volte a garantire la massima sicurezza e riservatezza dei Dati personali.</w:t>
      </w:r>
    </w:p>
    <w:p w14:paraId="13FC029C"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Tali Dati saranno trattati, a seconda dei casi, da soggetti che agiranno in qualità di Titolari autonomi, di Responsabili del Trattamento ex art. 28 del GDPR, e/o in qualità di persone fisiche autorizzate/incaricate, che, quindi, agiscono sotto la diretta autorità del Titolare e/o rispettivamente del Responsabile, così come previsto dall’art. 29 del GDPR.</w:t>
      </w:r>
    </w:p>
    <w:p w14:paraId="45FCD2CB"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A mero titolo esemplificativo ma non esaustivo indichiamo di seguito le categorie di Responsabili del Trattamento cui i Dati personali potranno essere comunicati:</w:t>
      </w:r>
    </w:p>
    <w:p w14:paraId="0F2F9176"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6.1 società, enti e singoli professionisti che forniscono servizi per la gestione e manutenzione del sistema informatico, delle reti di telecomunicazioni e degli applicativi software utilizzati dal Polo EDIH4Marche</w:t>
      </w:r>
    </w:p>
    <w:p w14:paraId="2EEC1BEF"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6.2 società, enti e singoli professionisti che erogano a favore del Polo EDIH4Marche servizi informatici quali gestione di servizi di newsletter, creazione, gestione e manutenzione di siti internet;</w:t>
      </w:r>
    </w:p>
    <w:p w14:paraId="32F85EEA"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6.3 liberi professionisti, studi professionali o società tra professionisti nell’ambito di rapporti di consulenza;</w:t>
      </w:r>
    </w:p>
    <w:p w14:paraId="7D5E0E98"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6.4 autorità competenti per adempimenti di obblighi di leggi e/o di disposizioni di organi pubblici, su richiesta</w:t>
      </w:r>
    </w:p>
    <w:p w14:paraId="1C62EA63"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6.5 membri del consorzio per consentire al Polo EDIH4Marche di adempiere ai propri obblighi normativi e statutari;</w:t>
      </w:r>
    </w:p>
    <w:p w14:paraId="19C69389"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lastRenderedPageBreak/>
        <w:t>6.6 autorità ed enti al fine di consentire al Polo EDIH4Marche di adempiere ai propri obblighi di rendicontazione e normativi.</w:t>
      </w:r>
    </w:p>
    <w:p w14:paraId="7216B1C1" w14:textId="77777777" w:rsidR="00053C9F" w:rsidRPr="00BF679A" w:rsidRDefault="00053C9F" w:rsidP="00053C9F">
      <w:pPr>
        <w:pStyle w:val="Corpo"/>
        <w:tabs>
          <w:tab w:val="left" w:pos="9072"/>
          <w:tab w:val="left" w:pos="9217"/>
        </w:tabs>
        <w:ind w:right="-7"/>
        <w:jc w:val="both"/>
        <w:rPr>
          <w:rFonts w:ascii="Aptos" w:hAnsi="Aptos" w:cs="Arial"/>
          <w:b/>
          <w:sz w:val="16"/>
          <w:szCs w:val="16"/>
        </w:rPr>
      </w:pPr>
    </w:p>
    <w:p w14:paraId="6BAE21C9" w14:textId="68901310" w:rsidR="00053C9F" w:rsidRPr="00BF679A" w:rsidRDefault="00AB7204"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6</w:t>
      </w:r>
      <w:r w:rsidR="00053C9F" w:rsidRPr="00BF679A">
        <w:rPr>
          <w:rFonts w:ascii="Aptos" w:hAnsi="Aptos" w:cs="Arial"/>
          <w:b/>
          <w:sz w:val="16"/>
          <w:szCs w:val="16"/>
        </w:rPr>
        <w:t>. TRASFERIMENTO DEI DATI PERSONALI</w:t>
      </w:r>
    </w:p>
    <w:p w14:paraId="125312C9"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Il Polo EDIH4Marche, nell’ambito delle finalità sopra individuate, potrà trasferire i Dati Personali degli Interessati ad una Organizzazione Internazionale o a Paesi appartenenti all’Unione Europea e/o appartenenti all’Area Economica Europea, e/o a Paesi terzi extra UE al fine di ottemperare alle finalità di trattamento sopra indicate. Il suddetto trasferimento avverrà esclusivamente sulla base ed in conformità alle disposizioni di cui al Capo V, Artt. 44 e seguenti del GDPR, da intendersi in questa sede integralmente ritrascritti.</w:t>
      </w:r>
    </w:p>
    <w:p w14:paraId="180458C0"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Per i trattamenti di Dati Personali extra UE, EDIH4Marche autorizzerà tali trattamenti solo quando il trasferimento dei Dati avvenga sulla base di una decisione di adeguatezza della Commissione (art. 45 del GDPR). In mancanza di una precisa decisione di adeguatezza il trasferimento di Dati Personali potrà avvenire solo se sussistono garanzie adeguate, come previsto dall’articolo 46 del GDPR, oppure nei casi espressamente previsti dall’art. 49 del Regolamento.</w:t>
      </w:r>
    </w:p>
    <w:p w14:paraId="79CD8C46"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5D8B410E" w14:textId="5A7420B4" w:rsidR="00053C9F" w:rsidRPr="00BF679A" w:rsidRDefault="00AB7204" w:rsidP="00053C9F">
      <w:pPr>
        <w:pStyle w:val="Corpo"/>
        <w:tabs>
          <w:tab w:val="left" w:pos="9072"/>
          <w:tab w:val="left" w:pos="9217"/>
        </w:tabs>
        <w:ind w:right="-7"/>
        <w:rPr>
          <w:rFonts w:ascii="Aptos" w:hAnsi="Aptos" w:cs="Arial"/>
          <w:sz w:val="16"/>
          <w:szCs w:val="16"/>
        </w:rPr>
      </w:pPr>
      <w:r w:rsidRPr="00BF679A">
        <w:rPr>
          <w:rFonts w:ascii="Aptos" w:hAnsi="Aptos" w:cs="Arial"/>
          <w:b/>
          <w:sz w:val="16"/>
          <w:szCs w:val="16"/>
        </w:rPr>
        <w:t>7</w:t>
      </w:r>
      <w:r w:rsidR="00053C9F" w:rsidRPr="00BF679A">
        <w:rPr>
          <w:rFonts w:ascii="Aptos" w:hAnsi="Aptos" w:cs="Arial"/>
          <w:b/>
          <w:sz w:val="16"/>
          <w:szCs w:val="16"/>
        </w:rPr>
        <w:t>. PROFILAZIONE AUTOMATICA</w:t>
      </w:r>
    </w:p>
    <w:p w14:paraId="424B9804"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 xml:space="preserve">Il Polo EDIH4Marche non utilizza processi decisionali automatizzati, ossia basati su elaborazioni automatizzate, o su specifici algoritmi, né ricorre a tecniche di profilazione. </w:t>
      </w:r>
    </w:p>
    <w:p w14:paraId="6913BACD"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34F23326" w14:textId="06DF7FBE" w:rsidR="00053C9F" w:rsidRPr="00BF679A" w:rsidRDefault="00AB7204"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8</w:t>
      </w:r>
      <w:r w:rsidR="00053C9F" w:rsidRPr="00BF679A">
        <w:rPr>
          <w:rFonts w:ascii="Aptos" w:hAnsi="Aptos" w:cs="Arial"/>
          <w:b/>
          <w:sz w:val="16"/>
          <w:szCs w:val="16"/>
        </w:rPr>
        <w:t>. DIRITTI DEGLI INTERESSATI</w:t>
      </w:r>
    </w:p>
    <w:p w14:paraId="4AA10921"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Gli Interessati hanno il diritto di ottenere dal Polo EDIH4Marche, nei casi previsti, l’accesso ai propri Dati personali e la rettifica o la cancellazione degli stessi o la limitazione del Trattamento o la portabilità dei Dati che li riguarda o di opporsi al Trattamento.</w:t>
      </w:r>
    </w:p>
    <w:p w14:paraId="1EE8060A"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Resta inoltre salvo il diritto di revoca dell’eventuale consenso che gli Interessati potranno esercitare in qualunque momento, fatto salvo il Trattamento dei Dati personali effettuato dal Polo EDIH4Marche sino al momento della revoca ed ogni suo ulteriore diritto e/o interesse legittimo.</w:t>
      </w:r>
    </w:p>
    <w:p w14:paraId="463C794F" w14:textId="723EDD48"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 xml:space="preserve">I diritti degli Interessati (diritto di accesso, di rettifica, all’oblio, limitazione di trattamento, alla portabilità, di opposizione, ecc.) sono disciplinati compiutamente agli artt. 15 e seguenti del GDPR, da intendersi in questa sede integralmente ritrascritti. Eventuali istanze volte ad esercitare i </w:t>
      </w:r>
      <w:proofErr w:type="gramStart"/>
      <w:r w:rsidRPr="00BF679A">
        <w:rPr>
          <w:rFonts w:ascii="Aptos" w:hAnsi="Aptos" w:cs="Arial"/>
          <w:sz w:val="16"/>
          <w:szCs w:val="16"/>
        </w:rPr>
        <w:t>predetti</w:t>
      </w:r>
      <w:proofErr w:type="gramEnd"/>
      <w:r w:rsidRPr="00BF679A">
        <w:rPr>
          <w:rFonts w:ascii="Aptos" w:hAnsi="Aptos" w:cs="Arial"/>
          <w:sz w:val="16"/>
          <w:szCs w:val="16"/>
        </w:rPr>
        <w:t xml:space="preserve"> diritti potranno essere indirizzate al </w:t>
      </w:r>
      <w:r w:rsidR="00AB7204" w:rsidRPr="00BF679A">
        <w:rPr>
          <w:rFonts w:ascii="Aptos" w:hAnsi="Aptos" w:cs="Arial"/>
          <w:sz w:val="16"/>
          <w:szCs w:val="16"/>
        </w:rPr>
        <w:t>Titolare del trattamento</w:t>
      </w:r>
      <w:r w:rsidRPr="00BF679A">
        <w:rPr>
          <w:rFonts w:ascii="Aptos" w:hAnsi="Aptos" w:cs="Arial"/>
          <w:sz w:val="16"/>
          <w:szCs w:val="16"/>
        </w:rPr>
        <w:t xml:space="preserve"> ai recapiti sopra indicati.</w:t>
      </w:r>
    </w:p>
    <w:p w14:paraId="1906B713" w14:textId="77777777" w:rsidR="00053C9F" w:rsidRPr="00BF679A" w:rsidRDefault="00053C9F" w:rsidP="00053C9F">
      <w:pPr>
        <w:pStyle w:val="Corpo"/>
        <w:tabs>
          <w:tab w:val="left" w:pos="9072"/>
          <w:tab w:val="left" w:pos="9217"/>
        </w:tabs>
        <w:ind w:right="-7"/>
        <w:jc w:val="both"/>
        <w:rPr>
          <w:rFonts w:ascii="Aptos" w:hAnsi="Aptos" w:cs="Arial"/>
          <w:sz w:val="16"/>
          <w:szCs w:val="16"/>
        </w:rPr>
      </w:pPr>
    </w:p>
    <w:p w14:paraId="31AA128B" w14:textId="52B0C2DF" w:rsidR="00053C9F" w:rsidRPr="00BF679A" w:rsidRDefault="00AB7204" w:rsidP="00053C9F">
      <w:pPr>
        <w:pStyle w:val="Corpo"/>
        <w:tabs>
          <w:tab w:val="left" w:pos="9072"/>
          <w:tab w:val="left" w:pos="9217"/>
        </w:tabs>
        <w:ind w:right="-7"/>
        <w:rPr>
          <w:rFonts w:ascii="Aptos" w:hAnsi="Aptos" w:cs="Arial"/>
          <w:b/>
          <w:sz w:val="16"/>
          <w:szCs w:val="16"/>
        </w:rPr>
      </w:pPr>
      <w:r w:rsidRPr="00BF679A">
        <w:rPr>
          <w:rFonts w:ascii="Aptos" w:hAnsi="Aptos" w:cs="Arial"/>
          <w:b/>
          <w:sz w:val="16"/>
          <w:szCs w:val="16"/>
        </w:rPr>
        <w:t>9</w:t>
      </w:r>
      <w:r w:rsidR="00053C9F" w:rsidRPr="00BF679A">
        <w:rPr>
          <w:rFonts w:ascii="Aptos" w:hAnsi="Aptos" w:cs="Arial"/>
          <w:b/>
          <w:sz w:val="16"/>
          <w:szCs w:val="16"/>
        </w:rPr>
        <w:t>. DIRITTO DI RECLAMO</w:t>
      </w:r>
    </w:p>
    <w:p w14:paraId="649632A3" w14:textId="77777777" w:rsidR="00053C9F" w:rsidRPr="00BF679A" w:rsidRDefault="00053C9F" w:rsidP="00053C9F">
      <w:pPr>
        <w:pStyle w:val="Corpo"/>
        <w:tabs>
          <w:tab w:val="left" w:pos="9072"/>
          <w:tab w:val="left" w:pos="9217"/>
        </w:tabs>
        <w:ind w:right="-7"/>
        <w:jc w:val="both"/>
        <w:rPr>
          <w:rFonts w:ascii="Aptos" w:hAnsi="Aptos" w:cs="Arial"/>
          <w:sz w:val="16"/>
          <w:szCs w:val="16"/>
        </w:rPr>
      </w:pPr>
      <w:r w:rsidRPr="00BF679A">
        <w:rPr>
          <w:rFonts w:ascii="Aptos" w:hAnsi="Aptos" w:cs="Arial"/>
          <w:sz w:val="16"/>
          <w:szCs w:val="16"/>
        </w:rPr>
        <w:t>Gli interessati che ritengono che il Trattamento dei Dati personali a loro riferiti avvenga in violazione di quanto previsto dal GDPR hanno il diritto di proporre reclamo alla Competente Autorità di Controllo, come previsto dall'art. 77 del GDPR stesso, o di adire le opportune sedi giudiziarie (art. 79 del GDPR).</w:t>
      </w:r>
    </w:p>
    <w:p w14:paraId="712196BD" w14:textId="77777777" w:rsidR="00053C9F" w:rsidRPr="00BF679A" w:rsidRDefault="00053C9F" w:rsidP="00053C9F">
      <w:pPr>
        <w:pStyle w:val="Corpo"/>
        <w:tabs>
          <w:tab w:val="left" w:pos="9072"/>
          <w:tab w:val="left" w:pos="9217"/>
        </w:tabs>
        <w:ind w:right="-7"/>
        <w:rPr>
          <w:rFonts w:ascii="Aptos" w:hAnsi="Aptos" w:cs="Arial"/>
          <w:sz w:val="16"/>
          <w:szCs w:val="16"/>
        </w:rPr>
      </w:pPr>
      <w:r w:rsidRPr="00BF679A">
        <w:rPr>
          <w:rFonts w:ascii="Aptos" w:hAnsi="Aptos" w:cs="Arial"/>
          <w:sz w:val="16"/>
          <w:szCs w:val="16"/>
        </w:rPr>
        <w:t xml:space="preserve"> </w:t>
      </w:r>
    </w:p>
    <w:p w14:paraId="7ADF97B1" w14:textId="77777777" w:rsidR="00CB72AD" w:rsidRPr="00BF679A" w:rsidRDefault="00CB72AD" w:rsidP="000D16CC">
      <w:pPr>
        <w:rPr>
          <w:rFonts w:ascii="Aptos" w:eastAsia="Arial Unicode MS" w:hAnsi="Aptos" w:cs="Arial"/>
          <w:i/>
          <w:iCs/>
          <w:color w:val="000000"/>
          <w:sz w:val="16"/>
          <w:szCs w:val="16"/>
          <w:bdr w:val="nil"/>
          <w:lang w:eastAsia="it-IT"/>
          <w14:textOutline w14:w="0" w14:cap="flat" w14:cmpd="sng" w14:algn="ctr">
            <w14:noFill/>
            <w14:prstDash w14:val="solid"/>
            <w14:bevel/>
          </w14:textOutline>
        </w:rPr>
      </w:pPr>
    </w:p>
    <w:p w14:paraId="1C18B1FA" w14:textId="77777777" w:rsidR="006C41C3" w:rsidRPr="00BF679A" w:rsidRDefault="00CB72AD" w:rsidP="00CB72AD">
      <w:pPr>
        <w:rPr>
          <w:rFonts w:ascii="Aptos" w:hAnsi="Aptos"/>
          <w:color w:val="000000"/>
        </w:rPr>
      </w:pP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Ancona, </w:t>
      </w:r>
      <w:r w:rsidR="006C41C3" w:rsidRPr="00BF679A">
        <w:rPr>
          <w:rFonts w:ascii="Aptos" w:hAnsi="Aptos"/>
          <w:color w:val="000000"/>
        </w:rPr>
        <w:t>{</w:t>
      </w:r>
      <w:proofErr w:type="spellStart"/>
      <w:r w:rsidR="006C41C3" w:rsidRPr="00BF679A">
        <w:rPr>
          <w:rFonts w:ascii="Aptos" w:hAnsi="Aptos"/>
          <w:color w:val="000000"/>
        </w:rPr>
        <w:t>data_contratto</w:t>
      </w:r>
      <w:proofErr w:type="spellEnd"/>
      <w:r w:rsidR="006C41C3" w:rsidRPr="00BF679A">
        <w:rPr>
          <w:rFonts w:ascii="Aptos" w:hAnsi="Aptos"/>
          <w:color w:val="000000"/>
        </w:rPr>
        <w:t>}</w:t>
      </w:r>
    </w:p>
    <w:p w14:paraId="6DA295BA" w14:textId="54A0137E" w:rsidR="00CB72AD" w:rsidRPr="00BF679A" w:rsidRDefault="00CB72AD" w:rsidP="00CB72AD">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Letto, confermato, sottoscritto</w:t>
      </w:r>
    </w:p>
    <w:p w14:paraId="1156F5E9" w14:textId="3B411157" w:rsidR="00CB72AD" w:rsidRPr="00BF679A" w:rsidRDefault="00CB72AD" w:rsidP="00CB72AD">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la SOCIETÀ                                                                                                                             </w:t>
      </w:r>
      <w:r w:rsidR="00243193"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w:t>
      </w:r>
      <w:r w:rsidR="002B1005"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Marche Innovation Hub</w:t>
      </w:r>
    </w:p>
    <w:p w14:paraId="51D9028F" w14:textId="6DD82413" w:rsidR="00CB72AD" w:rsidRPr="00BF679A" w:rsidRDefault="00CB72AD" w:rsidP="00CB72AD">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(Titolare del </w:t>
      </w:r>
      <w:proofErr w:type="gramStart"/>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trattamento)   </w:t>
      </w:r>
      <w:proofErr w:type="gramEnd"/>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w:t>
      </w:r>
      <w:r w:rsidR="00243193"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00243193"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w:t>
      </w:r>
      <w:proofErr w:type="gramStart"/>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w:t>
      </w:r>
      <w:proofErr w:type="gramEnd"/>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Responsabile del trattamento)</w:t>
      </w:r>
    </w:p>
    <w:p w14:paraId="634C0E41" w14:textId="77777777" w:rsidR="00243193" w:rsidRPr="00BF679A" w:rsidRDefault="00243193" w:rsidP="000D16CC">
      <w:pPr>
        <w:rPr>
          <w:rFonts w:ascii="Aptos" w:eastAsia="Arial Unicode MS" w:hAnsi="Aptos" w:cs="Arial"/>
          <w:color w:val="000000"/>
          <w:sz w:val="16"/>
          <w:szCs w:val="16"/>
          <w:bdr w:val="nil"/>
          <w:lang w:eastAsia="it-IT"/>
          <w14:textOutline w14:w="0" w14:cap="flat" w14:cmpd="sng" w14:algn="ctr">
            <w14:noFill/>
            <w14:prstDash w14:val="solid"/>
            <w14:bevel/>
          </w14:textOutline>
        </w:rPr>
      </w:pPr>
    </w:p>
    <w:p w14:paraId="2E14D47F" w14:textId="4A431132" w:rsidR="00CB72AD" w:rsidRPr="00BF679A" w:rsidRDefault="00CB72AD" w:rsidP="000D16CC">
      <w:pPr>
        <w:rPr>
          <w:rFonts w:ascii="Aptos" w:eastAsia="Arial Unicode MS" w:hAnsi="Aptos" w:cs="Arial"/>
          <w:color w:val="000000"/>
          <w:sz w:val="16"/>
          <w:szCs w:val="16"/>
          <w:bdr w:val="nil"/>
          <w:lang w:eastAsia="it-IT"/>
          <w14:textOutline w14:w="0" w14:cap="flat" w14:cmpd="sng" w14:algn="ctr">
            <w14:noFill/>
            <w14:prstDash w14:val="solid"/>
            <w14:bevel/>
          </w14:textOutline>
        </w:rPr>
      </w:pP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_________________________                                                      </w:t>
      </w:r>
      <w:r w:rsidR="00243193"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00243193"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00243193"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ab/>
      </w:r>
      <w:r w:rsidR="00243193"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ab/>
        <w:t>_________________________</w:t>
      </w:r>
      <w:r w:rsidRPr="00BF679A">
        <w:rPr>
          <w:rFonts w:ascii="Aptos" w:eastAsia="Arial Unicode MS" w:hAnsi="Aptos" w:cs="Arial"/>
          <w:color w:val="000000"/>
          <w:sz w:val="16"/>
          <w:szCs w:val="16"/>
          <w:bdr w:val="nil"/>
          <w:lang w:eastAsia="it-IT"/>
          <w14:textOutline w14:w="0" w14:cap="flat" w14:cmpd="sng" w14:algn="ctr">
            <w14:noFill/>
            <w14:prstDash w14:val="solid"/>
            <w14:bevel/>
          </w14:textOutline>
        </w:rPr>
        <w:t xml:space="preserve">                                                          </w:t>
      </w:r>
    </w:p>
    <w:p w14:paraId="1B23B63D" w14:textId="0AFDCA26" w:rsidR="00CB72AD" w:rsidRPr="00BF679A" w:rsidRDefault="00CB72AD" w:rsidP="000D16CC">
      <w:pPr>
        <w:rPr>
          <w:rFonts w:ascii="Aptos" w:eastAsia="Arial Unicode MS" w:hAnsi="Aptos" w:cs="Arial"/>
          <w:color w:val="000000"/>
          <w:sz w:val="16"/>
          <w:szCs w:val="16"/>
          <w:bdr w:val="nil"/>
          <w:lang w:eastAsia="it-IT"/>
          <w14:textOutline w14:w="0" w14:cap="flat" w14:cmpd="sng" w14:algn="ctr">
            <w14:noFill/>
            <w14:prstDash w14:val="solid"/>
            <w14:bevel/>
          </w14:textOutline>
        </w:rPr>
      </w:pPr>
    </w:p>
    <w:sectPr w:rsidR="00CB72AD" w:rsidRPr="00BF679A" w:rsidSect="001425EA">
      <w:headerReference w:type="default" r:id="rId12"/>
      <w:footerReference w:type="default" r:id="rId13"/>
      <w:headerReference w:type="first" r:id="rId14"/>
      <w:footerReference w:type="first" r:id="rId15"/>
      <w:pgSz w:w="11906" w:h="16838"/>
      <w:pgMar w:top="1417" w:right="1134" w:bottom="993" w:left="1134" w:header="284" w:footer="16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D8E321" w14:textId="77777777" w:rsidR="00D25A94" w:rsidRDefault="00D25A94" w:rsidP="00E75B0E">
      <w:pPr>
        <w:spacing w:after="0" w:line="240" w:lineRule="auto"/>
      </w:pPr>
      <w:r>
        <w:separator/>
      </w:r>
    </w:p>
  </w:endnote>
  <w:endnote w:type="continuationSeparator" w:id="0">
    <w:p w14:paraId="44644827" w14:textId="77777777" w:rsidR="00D25A94" w:rsidRDefault="00D25A94" w:rsidP="00E75B0E">
      <w:pPr>
        <w:spacing w:after="0" w:line="240" w:lineRule="auto"/>
      </w:pPr>
      <w:r>
        <w:continuationSeparator/>
      </w:r>
    </w:p>
  </w:endnote>
  <w:endnote w:type="continuationNotice" w:id="1">
    <w:p w14:paraId="2A92D720" w14:textId="77777777" w:rsidR="00D25A94" w:rsidRDefault="00D25A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rlito">
    <w:altName w:val="Calibri"/>
    <w:panose1 w:val="020B0604020202020204"/>
    <w:charset w:val="00"/>
    <w:family w:val="swiss"/>
    <w:pitch w:val="variable"/>
  </w:font>
  <w:font w:name="Aptos">
    <w:altName w:val="Aptos"/>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venir Next LT Pro">
    <w:panose1 w:val="020B0504020202020204"/>
    <w:charset w:val="00"/>
    <w:family w:val="swiss"/>
    <w:pitch w:val="variable"/>
    <w:sig w:usb0="800000EF" w:usb1="50002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948145"/>
      <w:docPartObj>
        <w:docPartGallery w:val="Page Numbers (Bottom of Page)"/>
        <w:docPartUnique/>
      </w:docPartObj>
    </w:sdtPr>
    <w:sdtContent>
      <w:p w14:paraId="74EDE6A3" w14:textId="77777777" w:rsidR="004F0B06" w:rsidRPr="004F0B06" w:rsidRDefault="004F0B06" w:rsidP="004F0B06">
        <w:pPr>
          <w:pStyle w:val="Pidipagina"/>
        </w:pPr>
      </w:p>
      <w:p w14:paraId="2F244F8E" w14:textId="17BF4B04" w:rsidR="00465E8C" w:rsidRDefault="004F0B06">
        <w:pPr>
          <w:pStyle w:val="Pidipagina"/>
          <w:jc w:val="center"/>
        </w:pPr>
        <w:r>
          <w:rPr>
            <w:noProof/>
          </w:rPr>
          <w:drawing>
            <wp:inline distT="0" distB="0" distL="0" distR="0" wp14:anchorId="20AD98E5" wp14:editId="3ECF44C3">
              <wp:extent cx="6015038" cy="1143000"/>
              <wp:effectExtent l="0" t="0" r="5080" b="0"/>
              <wp:docPr id="1294216157" name="Immagine 3"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5714" name="Immagine 3" descr="Immagine che contiene testo, Carattere, schermata, line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2670" cy="1146350"/>
                      </a:xfrm>
                      <a:prstGeom prst="rect">
                        <a:avLst/>
                      </a:prstGeom>
                      <a:noFill/>
                    </pic:spPr>
                  </pic:pic>
                </a:graphicData>
              </a:graphic>
            </wp:inline>
          </w:drawing>
        </w:r>
      </w:p>
    </w:sdtContent>
  </w:sdt>
  <w:p w14:paraId="1F0CC272" w14:textId="77777777" w:rsidR="00465E8C" w:rsidRDefault="00465E8C">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13B78F" w14:textId="77777777" w:rsidR="0051500C" w:rsidRPr="004F0B06" w:rsidRDefault="0051500C">
    <w:pPr>
      <w:pStyle w:val="Pidipagina"/>
    </w:pPr>
  </w:p>
  <w:p w14:paraId="0966495D" w14:textId="65FAAEA1" w:rsidR="0051500C" w:rsidRDefault="004F0B06">
    <w:pPr>
      <w:pStyle w:val="Pidipagina"/>
    </w:pPr>
    <w:r>
      <w:rPr>
        <w:noProof/>
      </w:rPr>
      <w:drawing>
        <wp:inline distT="0" distB="0" distL="0" distR="0" wp14:anchorId="4E4D6A12" wp14:editId="0AEB1427">
          <wp:extent cx="6015038" cy="1143000"/>
          <wp:effectExtent l="0" t="0" r="5080" b="0"/>
          <wp:docPr id="1782203353" name="Immagine 3"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255714" name="Immagine 3" descr="Immagine che contiene testo, Carattere, schermata, linea&#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2670" cy="1146350"/>
                  </a:xfrm>
                  <a:prstGeom prst="rect">
                    <a:avLst/>
                  </a:prstGeom>
                  <a:noFill/>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69084" w14:textId="77777777" w:rsidR="00D25A94" w:rsidRDefault="00D25A94" w:rsidP="00E75B0E">
      <w:pPr>
        <w:spacing w:after="0" w:line="240" w:lineRule="auto"/>
      </w:pPr>
      <w:r>
        <w:separator/>
      </w:r>
    </w:p>
  </w:footnote>
  <w:footnote w:type="continuationSeparator" w:id="0">
    <w:p w14:paraId="023DB292" w14:textId="77777777" w:rsidR="00D25A94" w:rsidRDefault="00D25A94" w:rsidP="00E75B0E">
      <w:pPr>
        <w:spacing w:after="0" w:line="240" w:lineRule="auto"/>
      </w:pPr>
      <w:r>
        <w:continuationSeparator/>
      </w:r>
    </w:p>
  </w:footnote>
  <w:footnote w:type="continuationNotice" w:id="1">
    <w:p w14:paraId="341BCFCB" w14:textId="77777777" w:rsidR="00D25A94" w:rsidRDefault="00D25A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573E0" w14:textId="77777777" w:rsidR="00B00E48" w:rsidRPr="00B00E48" w:rsidRDefault="00B00E48" w:rsidP="00B00E48">
    <w:pPr>
      <w:pStyle w:val="Intestazione"/>
      <w:jc w:val="right"/>
      <w:rPr>
        <w:rFonts w:ascii="Avenir Next LT Pro" w:hAnsi="Avenir Next LT Pro"/>
        <w:sz w:val="16"/>
        <w:szCs w:val="16"/>
      </w:rPr>
    </w:pPr>
    <w:r>
      <w:ptab w:relativeTo="margin" w:alignment="center" w:leader="none"/>
    </w:r>
  </w:p>
  <w:p w14:paraId="712B574D" w14:textId="77777777" w:rsidR="00B00E48" w:rsidRDefault="00B00E48" w:rsidP="00B00E48">
    <w:pPr>
      <w:pStyle w:val="Intestazione"/>
      <w:jc w:val="right"/>
    </w:pPr>
    <w:r>
      <w:rPr>
        <w:noProof/>
      </w:rPr>
      <w:drawing>
        <wp:inline distT="0" distB="0" distL="0" distR="0" wp14:anchorId="59015502" wp14:editId="232722EB">
          <wp:extent cx="6120130" cy="628650"/>
          <wp:effectExtent l="0" t="0" r="0" b="0"/>
          <wp:docPr id="42839812" name="Immagine 2" descr="Immagine che contiene testo, Carattere, schermat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8181" name="Immagine 2" descr="Immagine che contiene testo, Carattere, schermata, logo&#10;&#10;Descrizione generata automa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29878" b="39310"/>
                  <a:stretch/>
                </pic:blipFill>
                <pic:spPr bwMode="auto">
                  <a:xfrm>
                    <a:off x="0" y="0"/>
                    <a:ext cx="612013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6FD07F98" w14:textId="77777777" w:rsidR="00310885" w:rsidRDefault="00310885">
    <w:pPr>
      <w:pStyle w:val="Intestazione"/>
    </w:pPr>
  </w:p>
  <w:p w14:paraId="2CC973FC" w14:textId="05B0EF14" w:rsidR="00AD7188" w:rsidRPr="00B00E48" w:rsidRDefault="000E1832">
    <w:pPr>
      <w:pStyle w:val="Intestazione"/>
      <w:rPr>
        <w:rFonts w:ascii="Arial" w:hAnsi="Arial"/>
        <w:noProof/>
        <w:sz w:val="16"/>
      </w:rPr>
    </w:pP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3638E" w14:textId="1D144FC9" w:rsidR="0051500C" w:rsidRPr="00B00E48" w:rsidRDefault="00AD7188" w:rsidP="00B00E48">
    <w:pPr>
      <w:pStyle w:val="Intestazione"/>
      <w:jc w:val="right"/>
      <w:rPr>
        <w:rFonts w:ascii="Avenir Next LT Pro" w:hAnsi="Avenir Next LT Pro"/>
        <w:sz w:val="16"/>
        <w:szCs w:val="16"/>
      </w:rPr>
    </w:pPr>
    <w:r>
      <w:ptab w:relativeTo="margin" w:alignment="center" w:leader="none"/>
    </w:r>
  </w:p>
  <w:p w14:paraId="2437864D" w14:textId="615437C3" w:rsidR="0051500C" w:rsidRDefault="00B00E48" w:rsidP="00B00E48">
    <w:pPr>
      <w:pStyle w:val="Intestazione"/>
      <w:jc w:val="right"/>
    </w:pPr>
    <w:r>
      <w:rPr>
        <w:noProof/>
      </w:rPr>
      <w:drawing>
        <wp:inline distT="0" distB="0" distL="0" distR="0" wp14:anchorId="081B41C9" wp14:editId="31C8501F">
          <wp:extent cx="6120130" cy="628650"/>
          <wp:effectExtent l="0" t="0" r="0" b="0"/>
          <wp:docPr id="1634159559" name="Immagine 2" descr="Immagine che contiene testo, Carattere, schermata,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498181" name="Immagine 2" descr="Immagine che contiene testo, Carattere, schermata, logo&#10;&#10;Descrizione generata automaticamente"/>
                  <pic:cNvPicPr>
                    <a:picLocks noChangeAspect="1" noChangeArrowheads="1"/>
                  </pic:cNvPicPr>
                </pic:nvPicPr>
                <pic:blipFill rotWithShape="1">
                  <a:blip r:embed="rId1">
                    <a:extLst>
                      <a:ext uri="{28A0092B-C50C-407E-A947-70E740481C1C}">
                        <a14:useLocalDpi xmlns:a14="http://schemas.microsoft.com/office/drawing/2010/main" val="0"/>
                      </a:ext>
                    </a:extLst>
                  </a:blip>
                  <a:srcRect t="29878" b="39310"/>
                  <a:stretch/>
                </pic:blipFill>
                <pic:spPr bwMode="auto">
                  <a:xfrm>
                    <a:off x="0" y="0"/>
                    <a:ext cx="6120130" cy="628650"/>
                  </a:xfrm>
                  <a:prstGeom prst="rect">
                    <a:avLst/>
                  </a:prstGeom>
                  <a:noFill/>
                  <a:ln>
                    <a:noFill/>
                  </a:ln>
                  <a:extLst>
                    <a:ext uri="{53640926-AAD7-44D8-BBD7-CCE9431645EC}">
                      <a14:shadowObscured xmlns:a14="http://schemas.microsoft.com/office/drawing/2010/main"/>
                    </a:ext>
                  </a:extLst>
                </pic:spPr>
              </pic:pic>
            </a:graphicData>
          </a:graphic>
        </wp:inline>
      </w:drawing>
    </w:r>
  </w:p>
  <w:p w14:paraId="78FB2D56" w14:textId="77777777" w:rsidR="0051500C" w:rsidRDefault="0051500C" w:rsidP="00AD7188">
    <w:pPr>
      <w:pStyle w:val="Intestazion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singleLevel"/>
    <w:tmpl w:val="0410000F"/>
    <w:lvl w:ilvl="0">
      <w:start w:val="1"/>
      <w:numFmt w:val="decimal"/>
      <w:lvlText w:val="%1."/>
      <w:lvlJc w:val="left"/>
      <w:pPr>
        <w:ind w:left="720" w:hanging="360"/>
      </w:pPr>
    </w:lvl>
  </w:abstractNum>
  <w:abstractNum w:abstractNumId="1" w15:restartNumberingAfterBreak="0">
    <w:nsid w:val="00000007"/>
    <w:multiLevelType w:val="singleLevel"/>
    <w:tmpl w:val="412A67C6"/>
    <w:name w:val="WW8Num7"/>
    <w:lvl w:ilvl="0">
      <w:start w:val="1"/>
      <w:numFmt w:val="lowerLetter"/>
      <w:lvlText w:val="%1)"/>
      <w:lvlJc w:val="left"/>
      <w:pPr>
        <w:tabs>
          <w:tab w:val="num" w:pos="0"/>
        </w:tabs>
        <w:ind w:left="1068" w:hanging="360"/>
      </w:pPr>
      <w:rPr>
        <w:b w:val="0"/>
      </w:rPr>
    </w:lvl>
  </w:abstractNum>
  <w:abstractNum w:abstractNumId="2" w15:restartNumberingAfterBreak="0">
    <w:nsid w:val="0000000A"/>
    <w:multiLevelType w:val="multilevel"/>
    <w:tmpl w:val="783E744C"/>
    <w:name w:val="WW8Num10"/>
    <w:lvl w:ilvl="0">
      <w:start w:val="6"/>
      <w:numFmt w:val="decimal"/>
      <w:lvlText w:val="%1."/>
      <w:lvlJc w:val="left"/>
      <w:pPr>
        <w:tabs>
          <w:tab w:val="num" w:pos="0"/>
        </w:tabs>
        <w:ind w:left="1958" w:hanging="519"/>
      </w:pPr>
    </w:lvl>
    <w:lvl w:ilvl="1">
      <w:start w:val="1"/>
      <w:numFmt w:val="lowerRoman"/>
      <w:lvlText w:val="%2."/>
      <w:lvlJc w:val="right"/>
      <w:pPr>
        <w:tabs>
          <w:tab w:val="num" w:pos="0"/>
        </w:tabs>
        <w:ind w:left="1951" w:hanging="526"/>
      </w:pPr>
      <w:rPr>
        <w:i/>
      </w:rPr>
    </w:lvl>
    <w:lvl w:ilvl="2">
      <w:start w:val="1"/>
      <w:numFmt w:val="lowerLetter"/>
      <w:lvlText w:val="%3)"/>
      <w:lvlJc w:val="left"/>
      <w:pPr>
        <w:tabs>
          <w:tab w:val="num" w:pos="0"/>
        </w:tabs>
        <w:ind w:left="2520" w:hanging="555"/>
      </w:pPr>
    </w:lvl>
    <w:lvl w:ilvl="3">
      <w:start w:val="1"/>
      <w:numFmt w:val="bullet"/>
      <w:lvlText w:val="•"/>
      <w:lvlJc w:val="left"/>
      <w:pPr>
        <w:tabs>
          <w:tab w:val="num" w:pos="0"/>
        </w:tabs>
        <w:ind w:left="1958" w:hanging="555"/>
      </w:pPr>
      <w:rPr>
        <w:rFonts w:ascii="Liberation Serif" w:hAnsi="Liberation Serif"/>
      </w:rPr>
    </w:lvl>
    <w:lvl w:ilvl="4">
      <w:start w:val="1"/>
      <w:numFmt w:val="bullet"/>
      <w:lvlText w:val="•"/>
      <w:lvlJc w:val="left"/>
      <w:pPr>
        <w:tabs>
          <w:tab w:val="num" w:pos="0"/>
        </w:tabs>
        <w:ind w:left="2520" w:hanging="555"/>
      </w:pPr>
      <w:rPr>
        <w:rFonts w:ascii="Liberation Serif" w:hAnsi="Liberation Serif"/>
      </w:rPr>
    </w:lvl>
    <w:lvl w:ilvl="5">
      <w:start w:val="1"/>
      <w:numFmt w:val="bullet"/>
      <w:lvlText w:val="•"/>
      <w:lvlJc w:val="left"/>
      <w:pPr>
        <w:tabs>
          <w:tab w:val="num" w:pos="0"/>
        </w:tabs>
        <w:ind w:left="3888" w:hanging="555"/>
      </w:pPr>
      <w:rPr>
        <w:rFonts w:ascii="Liberation Serif" w:hAnsi="Liberation Serif"/>
      </w:rPr>
    </w:lvl>
    <w:lvl w:ilvl="6">
      <w:start w:val="1"/>
      <w:numFmt w:val="bullet"/>
      <w:lvlText w:val="•"/>
      <w:lvlJc w:val="left"/>
      <w:pPr>
        <w:tabs>
          <w:tab w:val="num" w:pos="0"/>
        </w:tabs>
        <w:ind w:left="5256" w:hanging="555"/>
      </w:pPr>
      <w:rPr>
        <w:rFonts w:ascii="Liberation Serif" w:hAnsi="Liberation Serif"/>
      </w:rPr>
    </w:lvl>
    <w:lvl w:ilvl="7">
      <w:start w:val="1"/>
      <w:numFmt w:val="bullet"/>
      <w:lvlText w:val="•"/>
      <w:lvlJc w:val="left"/>
      <w:pPr>
        <w:tabs>
          <w:tab w:val="num" w:pos="0"/>
        </w:tabs>
        <w:ind w:left="6624" w:hanging="555"/>
      </w:pPr>
      <w:rPr>
        <w:rFonts w:ascii="Liberation Serif" w:hAnsi="Liberation Serif"/>
      </w:rPr>
    </w:lvl>
    <w:lvl w:ilvl="8">
      <w:start w:val="1"/>
      <w:numFmt w:val="bullet"/>
      <w:lvlText w:val="•"/>
      <w:lvlJc w:val="left"/>
      <w:pPr>
        <w:tabs>
          <w:tab w:val="num" w:pos="0"/>
        </w:tabs>
        <w:ind w:left="7992" w:hanging="555"/>
      </w:pPr>
      <w:rPr>
        <w:rFonts w:ascii="Liberation Serif" w:hAnsi="Liberation Serif"/>
      </w:rPr>
    </w:lvl>
  </w:abstractNum>
  <w:abstractNum w:abstractNumId="3" w15:restartNumberingAfterBreak="0">
    <w:nsid w:val="0000000F"/>
    <w:multiLevelType w:val="multilevel"/>
    <w:tmpl w:val="E36EAE62"/>
    <w:name w:val="WW8Num17"/>
    <w:lvl w:ilvl="0">
      <w:start w:val="1"/>
      <w:numFmt w:val="lowerLetter"/>
      <w:lvlText w:val="%1)"/>
      <w:lvlJc w:val="left"/>
      <w:pPr>
        <w:tabs>
          <w:tab w:val="num" w:pos="0"/>
        </w:tabs>
        <w:ind w:left="720" w:hanging="360"/>
      </w:pPr>
      <w:rPr>
        <w:rFonts w:ascii="Times New Roman" w:eastAsia="Times New Roman" w:hAnsi="Times New Roman" w:cs="Times New Roman" w:hint="default"/>
        <w:b w:val="0"/>
        <w:bCs w:val="0"/>
        <w:i w:val="0"/>
        <w:color w:val="auto"/>
        <w:w w:val="116"/>
        <w:sz w:val="20"/>
        <w:szCs w:val="20"/>
      </w:rPr>
    </w:lvl>
    <w:lvl w:ilvl="1">
      <w:start w:val="1"/>
      <w:numFmt w:val="lowerRoman"/>
      <w:lvlText w:val="%2."/>
      <w:lvlJc w:val="right"/>
      <w:pPr>
        <w:tabs>
          <w:tab w:val="num" w:pos="0"/>
        </w:tabs>
        <w:ind w:left="1440" w:hanging="360"/>
      </w:pPr>
      <w:rPr>
        <w:rFonts w:hint="default"/>
        <w:color w:val="444B52"/>
        <w:w w:val="111"/>
        <w:sz w:val="19"/>
        <w:szCs w:val="19"/>
      </w:rPr>
    </w:lvl>
    <w:lvl w:ilvl="2">
      <w:start w:val="1"/>
      <w:numFmt w:val="lowerRoman"/>
      <w:lvlText w:val="%3."/>
      <w:lvlJc w:val="right"/>
      <w:pPr>
        <w:tabs>
          <w:tab w:val="num" w:pos="0"/>
        </w:tabs>
        <w:ind w:left="2160" w:hanging="180"/>
      </w:pPr>
      <w:rPr>
        <w:rFonts w:ascii="Arial" w:eastAsia="Arial" w:hAnsi="Arial" w:cs="Arial" w:hint="default"/>
        <w:color w:val="444B52"/>
        <w:w w:val="105"/>
        <w:sz w:val="19"/>
        <w:szCs w:val="19"/>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00000010"/>
    <w:multiLevelType w:val="multilevel"/>
    <w:tmpl w:val="00000010"/>
    <w:name w:val="WW8Num18"/>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righ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righ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right"/>
      <w:pPr>
        <w:tabs>
          <w:tab w:val="num" w:pos="-360"/>
        </w:tabs>
        <w:ind w:left="6120" w:hanging="180"/>
      </w:pPr>
    </w:lvl>
  </w:abstractNum>
  <w:abstractNum w:abstractNumId="5" w15:restartNumberingAfterBreak="0">
    <w:nsid w:val="008C1F59"/>
    <w:multiLevelType w:val="hybridMultilevel"/>
    <w:tmpl w:val="AF3AC13C"/>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D3674C2"/>
    <w:multiLevelType w:val="hybridMultilevel"/>
    <w:tmpl w:val="3592A8C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F987506"/>
    <w:multiLevelType w:val="hybridMultilevel"/>
    <w:tmpl w:val="AB22BF64"/>
    <w:lvl w:ilvl="0" w:tplc="FFFFFFFF">
      <w:numFmt w:val="bullet"/>
      <w:lvlText w:val="•"/>
      <w:lvlJc w:val="left"/>
      <w:pPr>
        <w:ind w:left="720" w:hanging="360"/>
      </w:pPr>
      <w:rPr>
        <w:rFonts w:ascii="Arial" w:eastAsia="Helvetica" w:hAnsi="Arial" w:cs="Arial" w:hint="default"/>
      </w:rPr>
    </w:lvl>
    <w:lvl w:ilvl="1" w:tplc="04100015">
      <w:start w:val="1"/>
      <w:numFmt w:val="upp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3E0FEC6"/>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13F25074"/>
    <w:multiLevelType w:val="hybridMultilevel"/>
    <w:tmpl w:val="85881910"/>
    <w:lvl w:ilvl="0" w:tplc="FFFAB8AC">
      <w:start w:val="1"/>
      <w:numFmt w:val="none"/>
      <w:lvlText w:val="2."/>
      <w:lvlJc w:val="left"/>
      <w:pPr>
        <w:ind w:left="720" w:hanging="360"/>
      </w:pPr>
      <w:rPr>
        <w:rFonts w:hint="default"/>
      </w:r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abstractNum w:abstractNumId="10" w15:restartNumberingAfterBreak="0">
    <w:nsid w:val="14995A4A"/>
    <w:multiLevelType w:val="hybridMultilevel"/>
    <w:tmpl w:val="4600D3DC"/>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EF3092E"/>
    <w:multiLevelType w:val="hybridMultilevel"/>
    <w:tmpl w:val="BD862E3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1D76CA6"/>
    <w:multiLevelType w:val="hybridMultilevel"/>
    <w:tmpl w:val="C38A0B62"/>
    <w:lvl w:ilvl="0" w:tplc="04100003">
      <w:start w:val="1"/>
      <w:numFmt w:val="bullet"/>
      <w:lvlText w:val="o"/>
      <w:lvlJc w:val="left"/>
      <w:pPr>
        <w:ind w:left="360" w:hanging="360"/>
      </w:pPr>
      <w:rPr>
        <w:rFonts w:ascii="Courier New" w:hAnsi="Courier New" w:cs="Courier New"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22F37378"/>
    <w:multiLevelType w:val="hybridMultilevel"/>
    <w:tmpl w:val="31FA9D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4C24F95"/>
    <w:multiLevelType w:val="hybridMultilevel"/>
    <w:tmpl w:val="A9385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5143AD3"/>
    <w:multiLevelType w:val="multilevel"/>
    <w:tmpl w:val="CB809782"/>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15:restartNumberingAfterBreak="0">
    <w:nsid w:val="27E4089E"/>
    <w:multiLevelType w:val="hybridMultilevel"/>
    <w:tmpl w:val="40F6A0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8364A91"/>
    <w:multiLevelType w:val="hybridMultilevel"/>
    <w:tmpl w:val="9C68E53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91F3D06"/>
    <w:multiLevelType w:val="hybridMultilevel"/>
    <w:tmpl w:val="7A826F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A9F4ECF"/>
    <w:multiLevelType w:val="multilevel"/>
    <w:tmpl w:val="34AAB61A"/>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0" w15:restartNumberingAfterBreak="0">
    <w:nsid w:val="2EC62ECD"/>
    <w:multiLevelType w:val="multilevel"/>
    <w:tmpl w:val="37203C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22689"/>
    <w:multiLevelType w:val="hybridMultilevel"/>
    <w:tmpl w:val="3FE4807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35360C7D"/>
    <w:multiLevelType w:val="hybridMultilevel"/>
    <w:tmpl w:val="FD9E2BAA"/>
    <w:lvl w:ilvl="0" w:tplc="041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6022358"/>
    <w:multiLevelType w:val="hybridMultilevel"/>
    <w:tmpl w:val="2932E914"/>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83C2065"/>
    <w:multiLevelType w:val="hybridMultilevel"/>
    <w:tmpl w:val="29503008"/>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E2D7DAD"/>
    <w:multiLevelType w:val="multilevel"/>
    <w:tmpl w:val="EE76D0E4"/>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F097946"/>
    <w:multiLevelType w:val="hybridMultilevel"/>
    <w:tmpl w:val="19EE3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17912E2"/>
    <w:multiLevelType w:val="hybridMultilevel"/>
    <w:tmpl w:val="3A424EC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E277C97"/>
    <w:multiLevelType w:val="hybridMultilevel"/>
    <w:tmpl w:val="84648D8E"/>
    <w:lvl w:ilvl="0" w:tplc="AEEC057E">
      <w:start w:val="3"/>
      <w:numFmt w:val="bullet"/>
      <w:lvlText w:val="-"/>
      <w:lvlJc w:val="left"/>
      <w:pPr>
        <w:ind w:left="1440" w:hanging="360"/>
      </w:pPr>
      <w:rPr>
        <w:rFonts w:ascii="Trebuchet MS" w:eastAsia="Times New Roman" w:hAnsi="Trebuchet M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503B2406"/>
    <w:multiLevelType w:val="multilevel"/>
    <w:tmpl w:val="18EC6F90"/>
    <w:lvl w:ilvl="0">
      <w:start w:val="1"/>
      <w:numFmt w:val="lowerLetter"/>
      <w:lvlText w:val="%1)"/>
      <w:lvlJc w:val="left"/>
      <w:pPr>
        <w:tabs>
          <w:tab w:val="num" w:pos="861"/>
        </w:tabs>
        <w:ind w:left="861" w:hanging="360"/>
      </w:pPr>
      <w:rPr>
        <w:b w:val="0"/>
      </w:rPr>
    </w:lvl>
    <w:lvl w:ilvl="1">
      <w:start w:val="1"/>
      <w:numFmt w:val="decimal"/>
      <w:lvlText w:val="%2."/>
      <w:lvlJc w:val="left"/>
      <w:pPr>
        <w:tabs>
          <w:tab w:val="num" w:pos="1221"/>
        </w:tabs>
        <w:ind w:left="1221" w:hanging="360"/>
      </w:pPr>
    </w:lvl>
    <w:lvl w:ilvl="2">
      <w:start w:val="1"/>
      <w:numFmt w:val="decimal"/>
      <w:lvlText w:val="%3."/>
      <w:lvlJc w:val="left"/>
      <w:pPr>
        <w:tabs>
          <w:tab w:val="num" w:pos="1581"/>
        </w:tabs>
        <w:ind w:left="1581" w:hanging="360"/>
      </w:pPr>
    </w:lvl>
    <w:lvl w:ilvl="3">
      <w:start w:val="1"/>
      <w:numFmt w:val="decimal"/>
      <w:lvlText w:val="%4."/>
      <w:lvlJc w:val="left"/>
      <w:pPr>
        <w:tabs>
          <w:tab w:val="num" w:pos="1941"/>
        </w:tabs>
        <w:ind w:left="1941" w:hanging="360"/>
      </w:pPr>
    </w:lvl>
    <w:lvl w:ilvl="4">
      <w:start w:val="1"/>
      <w:numFmt w:val="decimal"/>
      <w:lvlText w:val="%5."/>
      <w:lvlJc w:val="left"/>
      <w:pPr>
        <w:tabs>
          <w:tab w:val="num" w:pos="2301"/>
        </w:tabs>
        <w:ind w:left="2301" w:hanging="360"/>
      </w:pPr>
    </w:lvl>
    <w:lvl w:ilvl="5">
      <w:start w:val="1"/>
      <w:numFmt w:val="decimal"/>
      <w:lvlText w:val="%6."/>
      <w:lvlJc w:val="left"/>
      <w:pPr>
        <w:tabs>
          <w:tab w:val="num" w:pos="2661"/>
        </w:tabs>
        <w:ind w:left="2661" w:hanging="360"/>
      </w:pPr>
    </w:lvl>
    <w:lvl w:ilvl="6">
      <w:start w:val="1"/>
      <w:numFmt w:val="decimal"/>
      <w:lvlText w:val="%7."/>
      <w:lvlJc w:val="left"/>
      <w:pPr>
        <w:tabs>
          <w:tab w:val="num" w:pos="3021"/>
        </w:tabs>
        <w:ind w:left="3021" w:hanging="360"/>
      </w:pPr>
    </w:lvl>
    <w:lvl w:ilvl="7">
      <w:start w:val="1"/>
      <w:numFmt w:val="decimal"/>
      <w:lvlText w:val="%8."/>
      <w:lvlJc w:val="left"/>
      <w:pPr>
        <w:tabs>
          <w:tab w:val="num" w:pos="3381"/>
        </w:tabs>
        <w:ind w:left="3381" w:hanging="360"/>
      </w:pPr>
    </w:lvl>
    <w:lvl w:ilvl="8">
      <w:start w:val="1"/>
      <w:numFmt w:val="decimal"/>
      <w:lvlText w:val="%9."/>
      <w:lvlJc w:val="left"/>
      <w:pPr>
        <w:tabs>
          <w:tab w:val="num" w:pos="3741"/>
        </w:tabs>
        <w:ind w:left="3741" w:hanging="360"/>
      </w:pPr>
    </w:lvl>
  </w:abstractNum>
  <w:abstractNum w:abstractNumId="30" w15:restartNumberingAfterBreak="0">
    <w:nsid w:val="51C11E71"/>
    <w:multiLevelType w:val="multilevel"/>
    <w:tmpl w:val="366ADB2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1" w15:restartNumberingAfterBreak="0">
    <w:nsid w:val="52AB4170"/>
    <w:multiLevelType w:val="hybridMultilevel"/>
    <w:tmpl w:val="DF6A648C"/>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4800052"/>
    <w:multiLevelType w:val="multilevel"/>
    <w:tmpl w:val="FBDCC46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3" w15:restartNumberingAfterBreak="0">
    <w:nsid w:val="5C155C39"/>
    <w:multiLevelType w:val="hybridMultilevel"/>
    <w:tmpl w:val="9EF83904"/>
    <w:lvl w:ilvl="0" w:tplc="FFFFFFFF">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96C32AC"/>
    <w:multiLevelType w:val="hybridMultilevel"/>
    <w:tmpl w:val="6D14F73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A742D1F"/>
    <w:multiLevelType w:val="multilevel"/>
    <w:tmpl w:val="602E314A"/>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6" w15:restartNumberingAfterBreak="0">
    <w:nsid w:val="6C0F5BE3"/>
    <w:multiLevelType w:val="hybridMultilevel"/>
    <w:tmpl w:val="64F472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6E366AB7"/>
    <w:multiLevelType w:val="hybridMultilevel"/>
    <w:tmpl w:val="538214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16D226A"/>
    <w:multiLevelType w:val="multilevel"/>
    <w:tmpl w:val="D1065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AA235D"/>
    <w:multiLevelType w:val="multilevel"/>
    <w:tmpl w:val="D4F8D122"/>
    <w:lvl w:ilvl="0">
      <w:start w:val="1"/>
      <w:numFmt w:val="bullet"/>
      <w:lvlText w:val=""/>
      <w:lvlJc w:val="left"/>
      <w:pPr>
        <w:tabs>
          <w:tab w:val="num" w:pos="-768"/>
        </w:tabs>
        <w:ind w:left="-768" w:hanging="360"/>
      </w:pPr>
      <w:rPr>
        <w:rFonts w:ascii="Wingdings" w:hAnsi="Wingdings" w:hint="default"/>
        <w:sz w:val="20"/>
      </w:rPr>
    </w:lvl>
    <w:lvl w:ilvl="1" w:tentative="1">
      <w:start w:val="1"/>
      <w:numFmt w:val="bullet"/>
      <w:lvlText w:val=""/>
      <w:lvlJc w:val="left"/>
      <w:pPr>
        <w:tabs>
          <w:tab w:val="num" w:pos="-48"/>
        </w:tabs>
        <w:ind w:left="-48" w:hanging="360"/>
      </w:pPr>
      <w:rPr>
        <w:rFonts w:ascii="Wingdings" w:hAnsi="Wingdings" w:hint="default"/>
        <w:sz w:val="20"/>
      </w:rPr>
    </w:lvl>
    <w:lvl w:ilvl="2" w:tentative="1">
      <w:start w:val="1"/>
      <w:numFmt w:val="bullet"/>
      <w:lvlText w:val=""/>
      <w:lvlJc w:val="left"/>
      <w:pPr>
        <w:tabs>
          <w:tab w:val="num" w:pos="672"/>
        </w:tabs>
        <w:ind w:left="672" w:hanging="360"/>
      </w:pPr>
      <w:rPr>
        <w:rFonts w:ascii="Wingdings" w:hAnsi="Wingdings" w:hint="default"/>
        <w:sz w:val="20"/>
      </w:rPr>
    </w:lvl>
    <w:lvl w:ilvl="3" w:tentative="1">
      <w:start w:val="1"/>
      <w:numFmt w:val="bullet"/>
      <w:lvlText w:val=""/>
      <w:lvlJc w:val="left"/>
      <w:pPr>
        <w:tabs>
          <w:tab w:val="num" w:pos="1392"/>
        </w:tabs>
        <w:ind w:left="1392" w:hanging="360"/>
      </w:pPr>
      <w:rPr>
        <w:rFonts w:ascii="Wingdings" w:hAnsi="Wingdings" w:hint="default"/>
        <w:sz w:val="20"/>
      </w:rPr>
    </w:lvl>
    <w:lvl w:ilvl="4" w:tentative="1">
      <w:start w:val="1"/>
      <w:numFmt w:val="bullet"/>
      <w:lvlText w:val=""/>
      <w:lvlJc w:val="left"/>
      <w:pPr>
        <w:tabs>
          <w:tab w:val="num" w:pos="2112"/>
        </w:tabs>
        <w:ind w:left="2112" w:hanging="360"/>
      </w:pPr>
      <w:rPr>
        <w:rFonts w:ascii="Wingdings" w:hAnsi="Wingdings" w:hint="default"/>
        <w:sz w:val="20"/>
      </w:rPr>
    </w:lvl>
    <w:lvl w:ilvl="5" w:tentative="1">
      <w:start w:val="1"/>
      <w:numFmt w:val="bullet"/>
      <w:lvlText w:val=""/>
      <w:lvlJc w:val="left"/>
      <w:pPr>
        <w:tabs>
          <w:tab w:val="num" w:pos="2832"/>
        </w:tabs>
        <w:ind w:left="2832" w:hanging="360"/>
      </w:pPr>
      <w:rPr>
        <w:rFonts w:ascii="Wingdings" w:hAnsi="Wingdings" w:hint="default"/>
        <w:sz w:val="20"/>
      </w:rPr>
    </w:lvl>
    <w:lvl w:ilvl="6" w:tentative="1">
      <w:start w:val="1"/>
      <w:numFmt w:val="bullet"/>
      <w:lvlText w:val=""/>
      <w:lvlJc w:val="left"/>
      <w:pPr>
        <w:tabs>
          <w:tab w:val="num" w:pos="3552"/>
        </w:tabs>
        <w:ind w:left="3552" w:hanging="360"/>
      </w:pPr>
      <w:rPr>
        <w:rFonts w:ascii="Wingdings" w:hAnsi="Wingdings" w:hint="default"/>
        <w:sz w:val="20"/>
      </w:rPr>
    </w:lvl>
    <w:lvl w:ilvl="7" w:tentative="1">
      <w:start w:val="1"/>
      <w:numFmt w:val="bullet"/>
      <w:lvlText w:val=""/>
      <w:lvlJc w:val="left"/>
      <w:pPr>
        <w:tabs>
          <w:tab w:val="num" w:pos="4272"/>
        </w:tabs>
        <w:ind w:left="4272" w:hanging="360"/>
      </w:pPr>
      <w:rPr>
        <w:rFonts w:ascii="Wingdings" w:hAnsi="Wingdings" w:hint="default"/>
        <w:sz w:val="20"/>
      </w:rPr>
    </w:lvl>
    <w:lvl w:ilvl="8" w:tentative="1">
      <w:start w:val="1"/>
      <w:numFmt w:val="bullet"/>
      <w:lvlText w:val=""/>
      <w:lvlJc w:val="left"/>
      <w:pPr>
        <w:tabs>
          <w:tab w:val="num" w:pos="4992"/>
        </w:tabs>
        <w:ind w:left="4992" w:hanging="360"/>
      </w:pPr>
      <w:rPr>
        <w:rFonts w:ascii="Wingdings" w:hAnsi="Wingdings" w:hint="default"/>
        <w:sz w:val="20"/>
      </w:rPr>
    </w:lvl>
  </w:abstractNum>
  <w:abstractNum w:abstractNumId="40" w15:restartNumberingAfterBreak="0">
    <w:nsid w:val="75AC20E8"/>
    <w:multiLevelType w:val="hybridMultilevel"/>
    <w:tmpl w:val="846EE220"/>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7C63A77"/>
    <w:multiLevelType w:val="hybridMultilevel"/>
    <w:tmpl w:val="F2346B0C"/>
    <w:lvl w:ilvl="0" w:tplc="AEEC057E">
      <w:start w:val="3"/>
      <w:numFmt w:val="bullet"/>
      <w:lvlText w:val="-"/>
      <w:lvlJc w:val="left"/>
      <w:pPr>
        <w:ind w:left="1068" w:hanging="360"/>
      </w:pPr>
      <w:rPr>
        <w:rFonts w:ascii="Trebuchet MS" w:eastAsia="Times New Roman" w:hAnsi="Trebuchet MS" w:hint="default"/>
      </w:rPr>
    </w:lvl>
    <w:lvl w:ilvl="1" w:tplc="FFFFFFFF">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2" w15:restartNumberingAfterBreak="0">
    <w:nsid w:val="79A17091"/>
    <w:multiLevelType w:val="hybridMultilevel"/>
    <w:tmpl w:val="57F243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B4F6B1B"/>
    <w:multiLevelType w:val="hybridMultilevel"/>
    <w:tmpl w:val="DC46F3B2"/>
    <w:lvl w:ilvl="0" w:tplc="04100011">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16cid:durableId="2052803249">
    <w:abstractNumId w:val="25"/>
  </w:num>
  <w:num w:numId="2" w16cid:durableId="558445643">
    <w:abstractNumId w:val="40"/>
  </w:num>
  <w:num w:numId="3" w16cid:durableId="1554463841">
    <w:abstractNumId w:val="43"/>
  </w:num>
  <w:num w:numId="4" w16cid:durableId="765224151">
    <w:abstractNumId w:val="7"/>
  </w:num>
  <w:num w:numId="5" w16cid:durableId="914123725">
    <w:abstractNumId w:val="0"/>
  </w:num>
  <w:num w:numId="6" w16cid:durableId="1526408862">
    <w:abstractNumId w:val="1"/>
  </w:num>
  <w:num w:numId="7" w16cid:durableId="786972323">
    <w:abstractNumId w:val="2"/>
  </w:num>
  <w:num w:numId="8" w16cid:durableId="833185147">
    <w:abstractNumId w:val="3"/>
  </w:num>
  <w:num w:numId="9" w16cid:durableId="1534343787">
    <w:abstractNumId w:val="4"/>
  </w:num>
  <w:num w:numId="10" w16cid:durableId="1368797228">
    <w:abstractNumId w:val="29"/>
  </w:num>
  <w:num w:numId="11" w16cid:durableId="1190215522">
    <w:abstractNumId w:val="34"/>
  </w:num>
  <w:num w:numId="12" w16cid:durableId="1263955880">
    <w:abstractNumId w:val="37"/>
  </w:num>
  <w:num w:numId="13" w16cid:durableId="1022903342">
    <w:abstractNumId w:val="42"/>
  </w:num>
  <w:num w:numId="14" w16cid:durableId="1790541067">
    <w:abstractNumId w:val="36"/>
  </w:num>
  <w:num w:numId="15" w16cid:durableId="1824345685">
    <w:abstractNumId w:val="13"/>
  </w:num>
  <w:num w:numId="16" w16cid:durableId="1685745433">
    <w:abstractNumId w:val="17"/>
  </w:num>
  <w:num w:numId="17" w16cid:durableId="1598321291">
    <w:abstractNumId w:val="11"/>
  </w:num>
  <w:num w:numId="18" w16cid:durableId="210121241">
    <w:abstractNumId w:val="9"/>
  </w:num>
  <w:num w:numId="19" w16cid:durableId="2034766589">
    <w:abstractNumId w:val="18"/>
  </w:num>
  <w:num w:numId="20" w16cid:durableId="1297417753">
    <w:abstractNumId w:val="6"/>
  </w:num>
  <w:num w:numId="21" w16cid:durableId="2101097356">
    <w:abstractNumId w:val="23"/>
  </w:num>
  <w:num w:numId="22" w16cid:durableId="2018117666">
    <w:abstractNumId w:val="28"/>
  </w:num>
  <w:num w:numId="23" w16cid:durableId="1100489729">
    <w:abstractNumId w:val="22"/>
  </w:num>
  <w:num w:numId="24" w16cid:durableId="1559052594">
    <w:abstractNumId w:val="5"/>
  </w:num>
  <w:num w:numId="25" w16cid:durableId="602490909">
    <w:abstractNumId w:val="24"/>
  </w:num>
  <w:num w:numId="26" w16cid:durableId="915169599">
    <w:abstractNumId w:val="41"/>
  </w:num>
  <w:num w:numId="27" w16cid:durableId="1545409164">
    <w:abstractNumId w:val="27"/>
  </w:num>
  <w:num w:numId="28" w16cid:durableId="247420634">
    <w:abstractNumId w:val="16"/>
  </w:num>
  <w:num w:numId="29" w16cid:durableId="465510190">
    <w:abstractNumId w:val="31"/>
  </w:num>
  <w:num w:numId="30" w16cid:durableId="1434981636">
    <w:abstractNumId w:val="39"/>
  </w:num>
  <w:num w:numId="31" w16cid:durableId="2126999081">
    <w:abstractNumId w:val="38"/>
  </w:num>
  <w:num w:numId="32" w16cid:durableId="551885007">
    <w:abstractNumId w:val="30"/>
  </w:num>
  <w:num w:numId="33" w16cid:durableId="609699074">
    <w:abstractNumId w:val="35"/>
  </w:num>
  <w:num w:numId="34" w16cid:durableId="1334607672">
    <w:abstractNumId w:val="19"/>
  </w:num>
  <w:num w:numId="35" w16cid:durableId="1703944679">
    <w:abstractNumId w:val="15"/>
  </w:num>
  <w:num w:numId="36" w16cid:durableId="1909732105">
    <w:abstractNumId w:val="32"/>
  </w:num>
  <w:num w:numId="37" w16cid:durableId="637875327">
    <w:abstractNumId w:val="20"/>
  </w:num>
  <w:num w:numId="38" w16cid:durableId="1888569236">
    <w:abstractNumId w:val="21"/>
  </w:num>
  <w:num w:numId="39" w16cid:durableId="1889796693">
    <w:abstractNumId w:val="10"/>
  </w:num>
  <w:num w:numId="40" w16cid:durableId="1199853830">
    <w:abstractNumId w:val="12"/>
  </w:num>
  <w:num w:numId="41" w16cid:durableId="3966347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674846733">
    <w:abstractNumId w:val="40"/>
  </w:num>
  <w:num w:numId="43" w16cid:durableId="321275629">
    <w:abstractNumId w:val="14"/>
  </w:num>
  <w:num w:numId="44" w16cid:durableId="619457536">
    <w:abstractNumId w:val="26"/>
  </w:num>
  <w:num w:numId="45" w16cid:durableId="1767799436">
    <w:abstractNumId w:val="8"/>
  </w:num>
  <w:num w:numId="46" w16cid:durableId="748043650">
    <w:abstractNumId w:val="3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9"/>
  <w:proofState w:spelling="clean" w:grammar="clean"/>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49"/>
    <w:rsid w:val="0001309C"/>
    <w:rsid w:val="000204ED"/>
    <w:rsid w:val="00044242"/>
    <w:rsid w:val="000503C7"/>
    <w:rsid w:val="00051529"/>
    <w:rsid w:val="00053C9F"/>
    <w:rsid w:val="00062F12"/>
    <w:rsid w:val="00064368"/>
    <w:rsid w:val="00072BE9"/>
    <w:rsid w:val="0007764D"/>
    <w:rsid w:val="00081691"/>
    <w:rsid w:val="00081814"/>
    <w:rsid w:val="00092696"/>
    <w:rsid w:val="0009653A"/>
    <w:rsid w:val="00097552"/>
    <w:rsid w:val="000A78B9"/>
    <w:rsid w:val="000B380B"/>
    <w:rsid w:val="000B7466"/>
    <w:rsid w:val="000B7F22"/>
    <w:rsid w:val="000C07AB"/>
    <w:rsid w:val="000D16CC"/>
    <w:rsid w:val="000D39AB"/>
    <w:rsid w:val="000D6795"/>
    <w:rsid w:val="000D7A52"/>
    <w:rsid w:val="000E1112"/>
    <w:rsid w:val="000E1832"/>
    <w:rsid w:val="00102C40"/>
    <w:rsid w:val="001036AD"/>
    <w:rsid w:val="001065E7"/>
    <w:rsid w:val="00113098"/>
    <w:rsid w:val="001166C0"/>
    <w:rsid w:val="00124F0D"/>
    <w:rsid w:val="00126B0B"/>
    <w:rsid w:val="00127863"/>
    <w:rsid w:val="001345BA"/>
    <w:rsid w:val="001425EA"/>
    <w:rsid w:val="001440DC"/>
    <w:rsid w:val="00145861"/>
    <w:rsid w:val="001506C8"/>
    <w:rsid w:val="001552D4"/>
    <w:rsid w:val="001552FB"/>
    <w:rsid w:val="0015616C"/>
    <w:rsid w:val="00163947"/>
    <w:rsid w:val="00170E93"/>
    <w:rsid w:val="00181522"/>
    <w:rsid w:val="001822D1"/>
    <w:rsid w:val="00190F62"/>
    <w:rsid w:val="0019214C"/>
    <w:rsid w:val="00195B63"/>
    <w:rsid w:val="001A3480"/>
    <w:rsid w:val="001A4AC6"/>
    <w:rsid w:val="001B0B9B"/>
    <w:rsid w:val="001B2412"/>
    <w:rsid w:val="001B5A2D"/>
    <w:rsid w:val="001D4ED8"/>
    <w:rsid w:val="001D5B6B"/>
    <w:rsid w:val="001D5F48"/>
    <w:rsid w:val="001E1AB6"/>
    <w:rsid w:val="001E7202"/>
    <w:rsid w:val="001F0C51"/>
    <w:rsid w:val="001F65B4"/>
    <w:rsid w:val="001F67C9"/>
    <w:rsid w:val="00204B7C"/>
    <w:rsid w:val="00205171"/>
    <w:rsid w:val="002125AA"/>
    <w:rsid w:val="00212B74"/>
    <w:rsid w:val="00220C60"/>
    <w:rsid w:val="002274BA"/>
    <w:rsid w:val="00233104"/>
    <w:rsid w:val="00235171"/>
    <w:rsid w:val="002379D9"/>
    <w:rsid w:val="00243193"/>
    <w:rsid w:val="002470FB"/>
    <w:rsid w:val="00250EDC"/>
    <w:rsid w:val="00271268"/>
    <w:rsid w:val="00271DDA"/>
    <w:rsid w:val="00275355"/>
    <w:rsid w:val="002767DE"/>
    <w:rsid w:val="002774BB"/>
    <w:rsid w:val="00284BC9"/>
    <w:rsid w:val="00293FAD"/>
    <w:rsid w:val="002A02A4"/>
    <w:rsid w:val="002B1005"/>
    <w:rsid w:val="002B2294"/>
    <w:rsid w:val="002B5E76"/>
    <w:rsid w:val="002E4929"/>
    <w:rsid w:val="002F22D5"/>
    <w:rsid w:val="002F366F"/>
    <w:rsid w:val="00306690"/>
    <w:rsid w:val="0030724C"/>
    <w:rsid w:val="00310885"/>
    <w:rsid w:val="00311381"/>
    <w:rsid w:val="00312B1C"/>
    <w:rsid w:val="00315168"/>
    <w:rsid w:val="003220EB"/>
    <w:rsid w:val="00322610"/>
    <w:rsid w:val="003226AF"/>
    <w:rsid w:val="00322D44"/>
    <w:rsid w:val="00324AF4"/>
    <w:rsid w:val="00326B1C"/>
    <w:rsid w:val="00326B85"/>
    <w:rsid w:val="003303B6"/>
    <w:rsid w:val="00332261"/>
    <w:rsid w:val="003418D1"/>
    <w:rsid w:val="003612A0"/>
    <w:rsid w:val="00366181"/>
    <w:rsid w:val="003719BA"/>
    <w:rsid w:val="0038204C"/>
    <w:rsid w:val="00382167"/>
    <w:rsid w:val="003B1186"/>
    <w:rsid w:val="003B788B"/>
    <w:rsid w:val="003C159A"/>
    <w:rsid w:val="003D1490"/>
    <w:rsid w:val="003D788F"/>
    <w:rsid w:val="003D7BDE"/>
    <w:rsid w:val="003E2CCC"/>
    <w:rsid w:val="003E3796"/>
    <w:rsid w:val="003F0548"/>
    <w:rsid w:val="004057B3"/>
    <w:rsid w:val="00421D01"/>
    <w:rsid w:val="00422AF0"/>
    <w:rsid w:val="00424418"/>
    <w:rsid w:val="00450F99"/>
    <w:rsid w:val="004532FF"/>
    <w:rsid w:val="004544AB"/>
    <w:rsid w:val="00465E8C"/>
    <w:rsid w:val="00467011"/>
    <w:rsid w:val="00474796"/>
    <w:rsid w:val="00477178"/>
    <w:rsid w:val="0048792B"/>
    <w:rsid w:val="0049180A"/>
    <w:rsid w:val="00497668"/>
    <w:rsid w:val="004A35A7"/>
    <w:rsid w:val="004A3A51"/>
    <w:rsid w:val="004B2C7E"/>
    <w:rsid w:val="004B79F0"/>
    <w:rsid w:val="004C3C22"/>
    <w:rsid w:val="004D1651"/>
    <w:rsid w:val="004D1FA2"/>
    <w:rsid w:val="004D4737"/>
    <w:rsid w:val="004F0B06"/>
    <w:rsid w:val="004F20CC"/>
    <w:rsid w:val="004F45C3"/>
    <w:rsid w:val="00502E8D"/>
    <w:rsid w:val="005147D6"/>
    <w:rsid w:val="0051500C"/>
    <w:rsid w:val="0052226A"/>
    <w:rsid w:val="0052684E"/>
    <w:rsid w:val="005279E9"/>
    <w:rsid w:val="00530DFC"/>
    <w:rsid w:val="005329BB"/>
    <w:rsid w:val="005571A1"/>
    <w:rsid w:val="0055784C"/>
    <w:rsid w:val="00561975"/>
    <w:rsid w:val="00563CE0"/>
    <w:rsid w:val="00583377"/>
    <w:rsid w:val="005879F2"/>
    <w:rsid w:val="00596CC1"/>
    <w:rsid w:val="005A1533"/>
    <w:rsid w:val="005B4140"/>
    <w:rsid w:val="005B6557"/>
    <w:rsid w:val="005C7DA5"/>
    <w:rsid w:val="005D14F6"/>
    <w:rsid w:val="005D41E0"/>
    <w:rsid w:val="005E1101"/>
    <w:rsid w:val="005F562D"/>
    <w:rsid w:val="00604116"/>
    <w:rsid w:val="00606A59"/>
    <w:rsid w:val="0061185A"/>
    <w:rsid w:val="00615F63"/>
    <w:rsid w:val="00623927"/>
    <w:rsid w:val="00624F6E"/>
    <w:rsid w:val="0062528C"/>
    <w:rsid w:val="006255B2"/>
    <w:rsid w:val="006305D8"/>
    <w:rsid w:val="00634547"/>
    <w:rsid w:val="00636BBC"/>
    <w:rsid w:val="006519B6"/>
    <w:rsid w:val="00653B4E"/>
    <w:rsid w:val="00663548"/>
    <w:rsid w:val="0067154C"/>
    <w:rsid w:val="00677FF5"/>
    <w:rsid w:val="00680386"/>
    <w:rsid w:val="00682F5C"/>
    <w:rsid w:val="0068602D"/>
    <w:rsid w:val="006862DD"/>
    <w:rsid w:val="00686AA8"/>
    <w:rsid w:val="00690E75"/>
    <w:rsid w:val="00694C16"/>
    <w:rsid w:val="00695A9E"/>
    <w:rsid w:val="00697442"/>
    <w:rsid w:val="006B2931"/>
    <w:rsid w:val="006B7A03"/>
    <w:rsid w:val="006C0633"/>
    <w:rsid w:val="006C2C5A"/>
    <w:rsid w:val="006C41C3"/>
    <w:rsid w:val="006D32B4"/>
    <w:rsid w:val="006E2915"/>
    <w:rsid w:val="006F62AB"/>
    <w:rsid w:val="006F7A9C"/>
    <w:rsid w:val="007050CC"/>
    <w:rsid w:val="00713659"/>
    <w:rsid w:val="00715153"/>
    <w:rsid w:val="007164E3"/>
    <w:rsid w:val="007303F3"/>
    <w:rsid w:val="007366E2"/>
    <w:rsid w:val="007374CD"/>
    <w:rsid w:val="00747DAD"/>
    <w:rsid w:val="0075038D"/>
    <w:rsid w:val="00753481"/>
    <w:rsid w:val="00754CA3"/>
    <w:rsid w:val="0075660B"/>
    <w:rsid w:val="007575D7"/>
    <w:rsid w:val="00761C53"/>
    <w:rsid w:val="0076305F"/>
    <w:rsid w:val="0076797C"/>
    <w:rsid w:val="007730C5"/>
    <w:rsid w:val="00785016"/>
    <w:rsid w:val="00797DEB"/>
    <w:rsid w:val="007A0662"/>
    <w:rsid w:val="007A1713"/>
    <w:rsid w:val="007A1C3C"/>
    <w:rsid w:val="007A45A3"/>
    <w:rsid w:val="007B0B55"/>
    <w:rsid w:val="007B3CAD"/>
    <w:rsid w:val="007C09DB"/>
    <w:rsid w:val="007E4B41"/>
    <w:rsid w:val="007E79CD"/>
    <w:rsid w:val="007E7EFC"/>
    <w:rsid w:val="007F1DCC"/>
    <w:rsid w:val="007F678A"/>
    <w:rsid w:val="007F6CB8"/>
    <w:rsid w:val="007F6E7D"/>
    <w:rsid w:val="007F7B7B"/>
    <w:rsid w:val="00811296"/>
    <w:rsid w:val="0082473C"/>
    <w:rsid w:val="00824F49"/>
    <w:rsid w:val="00827ED4"/>
    <w:rsid w:val="0083009E"/>
    <w:rsid w:val="00834A16"/>
    <w:rsid w:val="00835AE0"/>
    <w:rsid w:val="00846C97"/>
    <w:rsid w:val="00855BBA"/>
    <w:rsid w:val="00857E19"/>
    <w:rsid w:val="00862630"/>
    <w:rsid w:val="00862DF6"/>
    <w:rsid w:val="00866BB9"/>
    <w:rsid w:val="00867384"/>
    <w:rsid w:val="00880C8A"/>
    <w:rsid w:val="00881F09"/>
    <w:rsid w:val="008913A9"/>
    <w:rsid w:val="00891789"/>
    <w:rsid w:val="00894997"/>
    <w:rsid w:val="008A4AB5"/>
    <w:rsid w:val="008B0770"/>
    <w:rsid w:val="008B099D"/>
    <w:rsid w:val="008B1DC1"/>
    <w:rsid w:val="008B1E99"/>
    <w:rsid w:val="008C66E8"/>
    <w:rsid w:val="008C787F"/>
    <w:rsid w:val="008D5858"/>
    <w:rsid w:val="008E5266"/>
    <w:rsid w:val="008F5A45"/>
    <w:rsid w:val="008F6EE8"/>
    <w:rsid w:val="00916162"/>
    <w:rsid w:val="00931CCF"/>
    <w:rsid w:val="00952974"/>
    <w:rsid w:val="00961A95"/>
    <w:rsid w:val="00974FED"/>
    <w:rsid w:val="009854FC"/>
    <w:rsid w:val="0099222A"/>
    <w:rsid w:val="0099459A"/>
    <w:rsid w:val="009B058F"/>
    <w:rsid w:val="009B0D32"/>
    <w:rsid w:val="009B4CA9"/>
    <w:rsid w:val="009B54D8"/>
    <w:rsid w:val="009B696F"/>
    <w:rsid w:val="009C4407"/>
    <w:rsid w:val="009D0C6D"/>
    <w:rsid w:val="009D44B6"/>
    <w:rsid w:val="009E0B3D"/>
    <w:rsid w:val="009E6515"/>
    <w:rsid w:val="00A010F5"/>
    <w:rsid w:val="00A042F4"/>
    <w:rsid w:val="00A22F94"/>
    <w:rsid w:val="00A3255D"/>
    <w:rsid w:val="00A33ECB"/>
    <w:rsid w:val="00A34511"/>
    <w:rsid w:val="00A35509"/>
    <w:rsid w:val="00A36535"/>
    <w:rsid w:val="00A3678D"/>
    <w:rsid w:val="00A51409"/>
    <w:rsid w:val="00A57FA1"/>
    <w:rsid w:val="00A70FCC"/>
    <w:rsid w:val="00A725E5"/>
    <w:rsid w:val="00A73601"/>
    <w:rsid w:val="00A73A4F"/>
    <w:rsid w:val="00A859E5"/>
    <w:rsid w:val="00A85A10"/>
    <w:rsid w:val="00A90479"/>
    <w:rsid w:val="00A908C6"/>
    <w:rsid w:val="00A90A78"/>
    <w:rsid w:val="00A913DD"/>
    <w:rsid w:val="00A96557"/>
    <w:rsid w:val="00AA1801"/>
    <w:rsid w:val="00AA33C8"/>
    <w:rsid w:val="00AA507B"/>
    <w:rsid w:val="00AB7204"/>
    <w:rsid w:val="00AB7E30"/>
    <w:rsid w:val="00AC1D40"/>
    <w:rsid w:val="00AC205E"/>
    <w:rsid w:val="00AC4F80"/>
    <w:rsid w:val="00AC7DD5"/>
    <w:rsid w:val="00AD0AC0"/>
    <w:rsid w:val="00AD0D0C"/>
    <w:rsid w:val="00AD1852"/>
    <w:rsid w:val="00AD7188"/>
    <w:rsid w:val="00AE48B2"/>
    <w:rsid w:val="00AE6316"/>
    <w:rsid w:val="00AE6BA9"/>
    <w:rsid w:val="00AF4010"/>
    <w:rsid w:val="00AF6AF0"/>
    <w:rsid w:val="00AF7FC4"/>
    <w:rsid w:val="00B00E48"/>
    <w:rsid w:val="00B04BB8"/>
    <w:rsid w:val="00B04D28"/>
    <w:rsid w:val="00B05E5F"/>
    <w:rsid w:val="00B1357A"/>
    <w:rsid w:val="00B15B9E"/>
    <w:rsid w:val="00B370C6"/>
    <w:rsid w:val="00B41BE7"/>
    <w:rsid w:val="00B5753D"/>
    <w:rsid w:val="00B60DD2"/>
    <w:rsid w:val="00B60E47"/>
    <w:rsid w:val="00B64961"/>
    <w:rsid w:val="00B824EE"/>
    <w:rsid w:val="00B86954"/>
    <w:rsid w:val="00B93BBC"/>
    <w:rsid w:val="00B93F19"/>
    <w:rsid w:val="00BA0661"/>
    <w:rsid w:val="00BA107A"/>
    <w:rsid w:val="00BA2F85"/>
    <w:rsid w:val="00BA5521"/>
    <w:rsid w:val="00BB4B79"/>
    <w:rsid w:val="00BB621B"/>
    <w:rsid w:val="00BB69B7"/>
    <w:rsid w:val="00BD7FDF"/>
    <w:rsid w:val="00BF0C98"/>
    <w:rsid w:val="00BF23E6"/>
    <w:rsid w:val="00BF66F1"/>
    <w:rsid w:val="00BF679A"/>
    <w:rsid w:val="00C04E4C"/>
    <w:rsid w:val="00C069D7"/>
    <w:rsid w:val="00C07CB5"/>
    <w:rsid w:val="00C10D47"/>
    <w:rsid w:val="00C16C9B"/>
    <w:rsid w:val="00C25784"/>
    <w:rsid w:val="00C25A2B"/>
    <w:rsid w:val="00C25EAA"/>
    <w:rsid w:val="00C263D4"/>
    <w:rsid w:val="00C30DED"/>
    <w:rsid w:val="00C34B23"/>
    <w:rsid w:val="00C42E8C"/>
    <w:rsid w:val="00C443CC"/>
    <w:rsid w:val="00C51ADA"/>
    <w:rsid w:val="00C53194"/>
    <w:rsid w:val="00C635A7"/>
    <w:rsid w:val="00C715AA"/>
    <w:rsid w:val="00C725D6"/>
    <w:rsid w:val="00C75018"/>
    <w:rsid w:val="00C82C0C"/>
    <w:rsid w:val="00C82E0E"/>
    <w:rsid w:val="00C84BF6"/>
    <w:rsid w:val="00C91619"/>
    <w:rsid w:val="00C91624"/>
    <w:rsid w:val="00CA7CF1"/>
    <w:rsid w:val="00CB001E"/>
    <w:rsid w:val="00CB1AE1"/>
    <w:rsid w:val="00CB2D3F"/>
    <w:rsid w:val="00CB72AD"/>
    <w:rsid w:val="00CD5D4E"/>
    <w:rsid w:val="00CE1BC7"/>
    <w:rsid w:val="00CE1C93"/>
    <w:rsid w:val="00CE4FE5"/>
    <w:rsid w:val="00CE6865"/>
    <w:rsid w:val="00CE6DC8"/>
    <w:rsid w:val="00CF4FD6"/>
    <w:rsid w:val="00D05881"/>
    <w:rsid w:val="00D25A94"/>
    <w:rsid w:val="00D26960"/>
    <w:rsid w:val="00D50184"/>
    <w:rsid w:val="00D546F1"/>
    <w:rsid w:val="00D674DA"/>
    <w:rsid w:val="00D74A4A"/>
    <w:rsid w:val="00D751D6"/>
    <w:rsid w:val="00D76112"/>
    <w:rsid w:val="00D81596"/>
    <w:rsid w:val="00D827E2"/>
    <w:rsid w:val="00D8431A"/>
    <w:rsid w:val="00D93254"/>
    <w:rsid w:val="00DA2149"/>
    <w:rsid w:val="00DB05FE"/>
    <w:rsid w:val="00DB1105"/>
    <w:rsid w:val="00DB21AE"/>
    <w:rsid w:val="00DB3BEA"/>
    <w:rsid w:val="00DB40EA"/>
    <w:rsid w:val="00DE0C0F"/>
    <w:rsid w:val="00E053DF"/>
    <w:rsid w:val="00E15426"/>
    <w:rsid w:val="00E16476"/>
    <w:rsid w:val="00E16663"/>
    <w:rsid w:val="00E2365D"/>
    <w:rsid w:val="00E30784"/>
    <w:rsid w:val="00E411E8"/>
    <w:rsid w:val="00E43894"/>
    <w:rsid w:val="00E5216F"/>
    <w:rsid w:val="00E53FAF"/>
    <w:rsid w:val="00E55098"/>
    <w:rsid w:val="00E64553"/>
    <w:rsid w:val="00E70329"/>
    <w:rsid w:val="00E75B0E"/>
    <w:rsid w:val="00E81486"/>
    <w:rsid w:val="00E87CFE"/>
    <w:rsid w:val="00E903A0"/>
    <w:rsid w:val="00E90A15"/>
    <w:rsid w:val="00EA43D1"/>
    <w:rsid w:val="00EA5994"/>
    <w:rsid w:val="00EB3A1D"/>
    <w:rsid w:val="00EB6269"/>
    <w:rsid w:val="00EC3651"/>
    <w:rsid w:val="00ED03AA"/>
    <w:rsid w:val="00ED059A"/>
    <w:rsid w:val="00ED6293"/>
    <w:rsid w:val="00EE02D4"/>
    <w:rsid w:val="00EE51F1"/>
    <w:rsid w:val="00EE7BF5"/>
    <w:rsid w:val="00EF0582"/>
    <w:rsid w:val="00EF36A6"/>
    <w:rsid w:val="00F0204F"/>
    <w:rsid w:val="00F034AA"/>
    <w:rsid w:val="00F057C8"/>
    <w:rsid w:val="00F20375"/>
    <w:rsid w:val="00F229A9"/>
    <w:rsid w:val="00F229D7"/>
    <w:rsid w:val="00F235B2"/>
    <w:rsid w:val="00F267B3"/>
    <w:rsid w:val="00F36227"/>
    <w:rsid w:val="00F53A52"/>
    <w:rsid w:val="00F654B5"/>
    <w:rsid w:val="00F65626"/>
    <w:rsid w:val="00F6662E"/>
    <w:rsid w:val="00F6772A"/>
    <w:rsid w:val="00F74672"/>
    <w:rsid w:val="00F86159"/>
    <w:rsid w:val="00FA3E63"/>
    <w:rsid w:val="00FB20E0"/>
    <w:rsid w:val="00FB55B3"/>
    <w:rsid w:val="00FB594A"/>
    <w:rsid w:val="00FC63B5"/>
    <w:rsid w:val="00FD1902"/>
    <w:rsid w:val="00FD5982"/>
    <w:rsid w:val="00FE4C21"/>
    <w:rsid w:val="00FF33BF"/>
    <w:rsid w:val="00FF4B74"/>
    <w:rsid w:val="00FF71F6"/>
    <w:rsid w:val="00FF7DCE"/>
    <w:rsid w:val="061DED46"/>
    <w:rsid w:val="136DDCC8"/>
    <w:rsid w:val="15658048"/>
    <w:rsid w:val="2884C558"/>
    <w:rsid w:val="31653492"/>
    <w:rsid w:val="34F39B0F"/>
    <w:rsid w:val="44083B6B"/>
    <w:rsid w:val="526AE898"/>
    <w:rsid w:val="528A7C5A"/>
    <w:rsid w:val="5296F41B"/>
    <w:rsid w:val="5A584163"/>
    <w:rsid w:val="5E5BBC9F"/>
    <w:rsid w:val="667754BA"/>
    <w:rsid w:val="69EA7C3E"/>
    <w:rsid w:val="6EBDED61"/>
    <w:rsid w:val="77ED7BE0"/>
    <w:rsid w:val="7B83480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D38891"/>
  <w15:chartTrackingRefBased/>
  <w15:docId w15:val="{94174EEB-1A78-4B34-AFF2-16901570B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1"/>
    <w:qFormat/>
    <w:rsid w:val="00F86159"/>
    <w:pPr>
      <w:widowControl w:val="0"/>
      <w:autoSpaceDE w:val="0"/>
      <w:autoSpaceDN w:val="0"/>
      <w:spacing w:before="1" w:after="0" w:line="240" w:lineRule="auto"/>
      <w:ind w:left="745" w:right="737"/>
      <w:jc w:val="center"/>
      <w:outlineLvl w:val="0"/>
    </w:pPr>
    <w:rPr>
      <w:rFonts w:ascii="Georgia" w:eastAsia="Georgia" w:hAnsi="Georgia" w:cs="Georgia"/>
      <w:b/>
      <w:bCs/>
      <w:sz w:val="24"/>
      <w:szCs w:val="24"/>
    </w:rPr>
  </w:style>
  <w:style w:type="paragraph" w:styleId="Titolo5">
    <w:name w:val="heading 5"/>
    <w:basedOn w:val="Normale"/>
    <w:next w:val="Normale"/>
    <w:link w:val="Titolo5Carattere"/>
    <w:uiPriority w:val="9"/>
    <w:semiHidden/>
    <w:unhideWhenUsed/>
    <w:qFormat/>
    <w:rsid w:val="002274B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nhideWhenUsed/>
    <w:rsid w:val="00E75B0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E75B0E"/>
  </w:style>
  <w:style w:type="paragraph" w:styleId="Pidipagina">
    <w:name w:val="footer"/>
    <w:basedOn w:val="Normale"/>
    <w:link w:val="PidipaginaCarattere"/>
    <w:uiPriority w:val="99"/>
    <w:unhideWhenUsed/>
    <w:rsid w:val="00E75B0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75B0E"/>
  </w:style>
  <w:style w:type="table" w:styleId="Grigliatabella">
    <w:name w:val="Table Grid"/>
    <w:basedOn w:val="Tabellanormale"/>
    <w:uiPriority w:val="39"/>
    <w:rsid w:val="00E75B0E"/>
    <w:pPr>
      <w:spacing w:after="0" w:line="240" w:lineRule="auto"/>
    </w:pPr>
    <w:rPr>
      <w:rFonts w:ascii="Lucida Sans" w:eastAsia="Times New Roman" w:hAnsi="Lucida Sans"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E75B0E"/>
    <w:rPr>
      <w:color w:val="0563C1" w:themeColor="hyperlink"/>
      <w:u w:val="single"/>
    </w:rPr>
  </w:style>
  <w:style w:type="character" w:styleId="Numeropagina">
    <w:name w:val="page number"/>
    <w:basedOn w:val="Carpredefinitoparagrafo"/>
    <w:rsid w:val="00E75B0E"/>
  </w:style>
  <w:style w:type="paragraph" w:styleId="Paragrafoelenco">
    <w:name w:val="List Paragraph"/>
    <w:basedOn w:val="Normale"/>
    <w:qFormat/>
    <w:rsid w:val="00205171"/>
    <w:pPr>
      <w:ind w:left="720"/>
      <w:contextualSpacing/>
    </w:pPr>
    <w:rPr>
      <w:lang w:val="en-US"/>
    </w:rPr>
  </w:style>
  <w:style w:type="character" w:styleId="Rimandocommento">
    <w:name w:val="annotation reference"/>
    <w:basedOn w:val="Carpredefinitoparagrafo"/>
    <w:uiPriority w:val="99"/>
    <w:semiHidden/>
    <w:unhideWhenUsed/>
    <w:rsid w:val="00205171"/>
    <w:rPr>
      <w:sz w:val="16"/>
      <w:szCs w:val="16"/>
    </w:rPr>
  </w:style>
  <w:style w:type="paragraph" w:styleId="Testocommento">
    <w:name w:val="annotation text"/>
    <w:basedOn w:val="Normale"/>
    <w:link w:val="TestocommentoCarattere"/>
    <w:uiPriority w:val="99"/>
    <w:unhideWhenUsed/>
    <w:rsid w:val="00205171"/>
    <w:pPr>
      <w:spacing w:line="240" w:lineRule="auto"/>
    </w:pPr>
    <w:rPr>
      <w:sz w:val="20"/>
      <w:szCs w:val="20"/>
      <w:lang w:val="en-US"/>
    </w:rPr>
  </w:style>
  <w:style w:type="character" w:customStyle="1" w:styleId="TestocommentoCarattere">
    <w:name w:val="Testo commento Carattere"/>
    <w:basedOn w:val="Carpredefinitoparagrafo"/>
    <w:link w:val="Testocommento"/>
    <w:uiPriority w:val="99"/>
    <w:rsid w:val="00205171"/>
    <w:rPr>
      <w:sz w:val="20"/>
      <w:szCs w:val="20"/>
      <w:lang w:val="en-US"/>
    </w:rPr>
  </w:style>
  <w:style w:type="paragraph" w:customStyle="1" w:styleId="Stile">
    <w:name w:val="Stile"/>
    <w:rsid w:val="00205171"/>
    <w:pPr>
      <w:widowControl w:val="0"/>
      <w:autoSpaceDE w:val="0"/>
      <w:autoSpaceDN w:val="0"/>
      <w:adjustRightInd w:val="0"/>
      <w:spacing w:after="0" w:line="240" w:lineRule="auto"/>
    </w:pPr>
    <w:rPr>
      <w:rFonts w:ascii="Times New Roman" w:eastAsia="Times New Roman" w:hAnsi="Times New Roman" w:cs="Times New Roman"/>
      <w:sz w:val="24"/>
      <w:szCs w:val="24"/>
      <w:lang w:eastAsia="it-IT"/>
    </w:rPr>
  </w:style>
  <w:style w:type="table" w:customStyle="1" w:styleId="NormalTable0">
    <w:name w:val="Normal Table0"/>
    <w:rsid w:val="00636BB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character" w:customStyle="1" w:styleId="Nessuno">
    <w:name w:val="Nessuno"/>
    <w:rsid w:val="00636BBC"/>
    <w:rPr>
      <w:lang w:val="it-IT"/>
    </w:rPr>
  </w:style>
  <w:style w:type="paragraph" w:customStyle="1" w:styleId="Corpo">
    <w:name w:val="Corpo"/>
    <w:rsid w:val="00636BBC"/>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it-IT"/>
      <w14:textOutline w14:w="0" w14:cap="flat" w14:cmpd="sng" w14:algn="ctr">
        <w14:noFill/>
        <w14:prstDash w14:val="solid"/>
        <w14:bevel/>
      </w14:textOutline>
    </w:rPr>
  </w:style>
  <w:style w:type="paragraph" w:customStyle="1" w:styleId="Modulovuoto">
    <w:name w:val="Modulo vuoto"/>
    <w:rsid w:val="00636BBC"/>
    <w:pPr>
      <w:pBdr>
        <w:top w:val="nil"/>
        <w:left w:val="nil"/>
        <w:bottom w:val="nil"/>
        <w:right w:val="nil"/>
        <w:between w:val="nil"/>
        <w:bar w:val="nil"/>
      </w:pBdr>
      <w:spacing w:after="0" w:line="240" w:lineRule="auto"/>
    </w:pPr>
    <w:rPr>
      <w:rFonts w:ascii="Helvetica" w:eastAsia="Helvetica" w:hAnsi="Helvetica" w:cs="Helvetica"/>
      <w:color w:val="000000"/>
      <w:sz w:val="24"/>
      <w:szCs w:val="24"/>
      <w:bdr w:val="nil"/>
      <w:lang w:eastAsia="it-IT"/>
      <w14:textOutline w14:w="0" w14:cap="flat" w14:cmpd="sng" w14:algn="ctr">
        <w14:noFill/>
        <w14:prstDash w14:val="solid"/>
        <w14:bevel/>
      </w14:textOutline>
    </w:rPr>
  </w:style>
  <w:style w:type="paragraph" w:styleId="Corpotesto">
    <w:name w:val="Body Text"/>
    <w:basedOn w:val="Normale"/>
    <w:link w:val="CorpotestoCarattere"/>
    <w:uiPriority w:val="1"/>
    <w:qFormat/>
    <w:rsid w:val="00636BBC"/>
    <w:pPr>
      <w:widowControl w:val="0"/>
      <w:autoSpaceDE w:val="0"/>
      <w:autoSpaceDN w:val="0"/>
      <w:spacing w:after="0" w:line="240" w:lineRule="auto"/>
    </w:pPr>
    <w:rPr>
      <w:rFonts w:ascii="Carlito" w:eastAsia="Carlito" w:hAnsi="Carlito" w:cs="Carlito"/>
      <w:b/>
      <w:bCs/>
      <w:sz w:val="24"/>
      <w:szCs w:val="24"/>
    </w:rPr>
  </w:style>
  <w:style w:type="character" w:customStyle="1" w:styleId="CorpotestoCarattere">
    <w:name w:val="Corpo testo Carattere"/>
    <w:basedOn w:val="Carpredefinitoparagrafo"/>
    <w:link w:val="Corpotesto"/>
    <w:uiPriority w:val="1"/>
    <w:rsid w:val="00636BBC"/>
    <w:rPr>
      <w:rFonts w:ascii="Carlito" w:eastAsia="Carlito" w:hAnsi="Carlito" w:cs="Carlito"/>
      <w:b/>
      <w:bCs/>
      <w:sz w:val="24"/>
      <w:szCs w:val="24"/>
    </w:rPr>
  </w:style>
  <w:style w:type="table" w:styleId="Tabellasemplice-1">
    <w:name w:val="Plain Table 1"/>
    <w:basedOn w:val="Tabellanormale"/>
    <w:uiPriority w:val="41"/>
    <w:rsid w:val="00636BBC"/>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i-provider">
    <w:name w:val="ui-provider"/>
    <w:basedOn w:val="Carpredefinitoparagrafo"/>
    <w:rsid w:val="00636BBC"/>
  </w:style>
  <w:style w:type="paragraph" w:styleId="Revisione">
    <w:name w:val="Revision"/>
    <w:hidden/>
    <w:uiPriority w:val="99"/>
    <w:semiHidden/>
    <w:rsid w:val="00465E8C"/>
    <w:pPr>
      <w:spacing w:after="0" w:line="240" w:lineRule="auto"/>
    </w:pPr>
  </w:style>
  <w:style w:type="character" w:customStyle="1" w:styleId="Titolo1Carattere">
    <w:name w:val="Titolo 1 Carattere"/>
    <w:basedOn w:val="Carpredefinitoparagrafo"/>
    <w:link w:val="Titolo1"/>
    <w:uiPriority w:val="1"/>
    <w:rsid w:val="00F86159"/>
    <w:rPr>
      <w:rFonts w:ascii="Georgia" w:eastAsia="Georgia" w:hAnsi="Georgia" w:cs="Georgia"/>
      <w:b/>
      <w:bCs/>
      <w:sz w:val="24"/>
      <w:szCs w:val="24"/>
    </w:rPr>
  </w:style>
  <w:style w:type="paragraph" w:styleId="Testonotaapidipagina">
    <w:name w:val="footnote text"/>
    <w:basedOn w:val="Normale"/>
    <w:link w:val="TestonotaapidipaginaCarattere"/>
    <w:uiPriority w:val="99"/>
    <w:semiHidden/>
    <w:unhideWhenUsed/>
    <w:rsid w:val="00F86159"/>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F86159"/>
    <w:rPr>
      <w:sz w:val="20"/>
      <w:szCs w:val="20"/>
    </w:rPr>
  </w:style>
  <w:style w:type="character" w:styleId="Rimandonotaapidipagina">
    <w:name w:val="footnote reference"/>
    <w:basedOn w:val="Carpredefinitoparagrafo"/>
    <w:uiPriority w:val="99"/>
    <w:semiHidden/>
    <w:unhideWhenUsed/>
    <w:rsid w:val="00F86159"/>
    <w:rPr>
      <w:vertAlign w:val="superscript"/>
    </w:rPr>
  </w:style>
  <w:style w:type="character" w:styleId="Enfasigrassetto">
    <w:name w:val="Strong"/>
    <w:basedOn w:val="Carpredefinitoparagrafo"/>
    <w:qFormat/>
    <w:rsid w:val="00F86159"/>
    <w:rPr>
      <w:b/>
      <w:bCs/>
    </w:rPr>
  </w:style>
  <w:style w:type="paragraph" w:styleId="Soggettocommento">
    <w:name w:val="annotation subject"/>
    <w:basedOn w:val="Testocommento"/>
    <w:next w:val="Testocommento"/>
    <w:link w:val="SoggettocommentoCarattere"/>
    <w:uiPriority w:val="99"/>
    <w:semiHidden/>
    <w:unhideWhenUsed/>
    <w:rsid w:val="00F6772A"/>
    <w:rPr>
      <w:b/>
      <w:bCs/>
      <w:lang w:val="it-IT"/>
    </w:rPr>
  </w:style>
  <w:style w:type="character" w:customStyle="1" w:styleId="SoggettocommentoCarattere">
    <w:name w:val="Soggetto commento Carattere"/>
    <w:basedOn w:val="TestocommentoCarattere"/>
    <w:link w:val="Soggettocommento"/>
    <w:uiPriority w:val="99"/>
    <w:semiHidden/>
    <w:rsid w:val="00F6772A"/>
    <w:rPr>
      <w:b/>
      <w:bCs/>
      <w:sz w:val="20"/>
      <w:szCs w:val="20"/>
      <w:lang w:val="en-US"/>
    </w:rPr>
  </w:style>
  <w:style w:type="table" w:customStyle="1" w:styleId="Grigliatabella1">
    <w:name w:val="Griglia tabella1"/>
    <w:basedOn w:val="Tabellanormale"/>
    <w:next w:val="Grigliatabella"/>
    <w:uiPriority w:val="39"/>
    <w:unhideWhenUsed/>
    <w:rsid w:val="00A34511"/>
    <w:pPr>
      <w:spacing w:after="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053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053C9F"/>
  </w:style>
  <w:style w:type="character" w:customStyle="1" w:styleId="eop">
    <w:name w:val="eop"/>
    <w:basedOn w:val="Carpredefinitoparagrafo"/>
    <w:rsid w:val="00053C9F"/>
  </w:style>
  <w:style w:type="paragraph" w:styleId="NormaleWeb">
    <w:name w:val="Normal (Web)"/>
    <w:basedOn w:val="Normale"/>
    <w:uiPriority w:val="99"/>
    <w:semiHidden/>
    <w:unhideWhenUsed/>
    <w:rsid w:val="00B41BE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5Carattere">
    <w:name w:val="Titolo 5 Carattere"/>
    <w:basedOn w:val="Carpredefinitoparagrafo"/>
    <w:link w:val="Titolo5"/>
    <w:uiPriority w:val="9"/>
    <w:semiHidden/>
    <w:rsid w:val="002274BA"/>
    <w:rPr>
      <w:rFonts w:asciiTheme="majorHAnsi" w:eastAsiaTheme="majorEastAsia" w:hAnsiTheme="majorHAnsi" w:cstheme="majorBidi"/>
      <w:color w:val="2F5496" w:themeColor="accent1" w:themeShade="BF"/>
    </w:rPr>
  </w:style>
  <w:style w:type="paragraph" w:customStyle="1" w:styleId="Default">
    <w:name w:val="Default"/>
    <w:rsid w:val="008C66E8"/>
    <w:pPr>
      <w:autoSpaceDE w:val="0"/>
      <w:autoSpaceDN w:val="0"/>
      <w:adjustRightInd w:val="0"/>
      <w:spacing w:after="0" w:line="240" w:lineRule="auto"/>
    </w:pPr>
    <w:rPr>
      <w:rFonts w:ascii="Aptos" w:hAnsi="Aptos" w:cs="Aptos"/>
      <w:color w:val="000000"/>
      <w:sz w:val="24"/>
      <w:szCs w:val="24"/>
    </w:rPr>
  </w:style>
  <w:style w:type="character" w:styleId="Menzionenonrisolta">
    <w:name w:val="Unresolved Mention"/>
    <w:basedOn w:val="Carpredefinitoparagrafo"/>
    <w:uiPriority w:val="99"/>
    <w:semiHidden/>
    <w:unhideWhenUsed/>
    <w:rsid w:val="002B1005"/>
    <w:rPr>
      <w:color w:val="605E5C"/>
      <w:shd w:val="clear" w:color="auto" w:fill="E1DFDD"/>
    </w:rPr>
  </w:style>
  <w:style w:type="paragraph" w:styleId="PreformattatoHTML">
    <w:name w:val="HTML Preformatted"/>
    <w:basedOn w:val="Normale"/>
    <w:link w:val="PreformattatoHTMLCarattere"/>
    <w:uiPriority w:val="99"/>
    <w:unhideWhenUsed/>
    <w:rsid w:val="006C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6C41C3"/>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3089674">
      <w:bodyDiv w:val="1"/>
      <w:marLeft w:val="0"/>
      <w:marRight w:val="0"/>
      <w:marTop w:val="0"/>
      <w:marBottom w:val="0"/>
      <w:divBdr>
        <w:top w:val="none" w:sz="0" w:space="0" w:color="auto"/>
        <w:left w:val="none" w:sz="0" w:space="0" w:color="auto"/>
        <w:bottom w:val="none" w:sz="0" w:space="0" w:color="auto"/>
        <w:right w:val="none" w:sz="0" w:space="0" w:color="auto"/>
      </w:divBdr>
    </w:div>
    <w:div w:id="917326412">
      <w:bodyDiv w:val="1"/>
      <w:marLeft w:val="0"/>
      <w:marRight w:val="0"/>
      <w:marTop w:val="0"/>
      <w:marBottom w:val="0"/>
      <w:divBdr>
        <w:top w:val="none" w:sz="0" w:space="0" w:color="auto"/>
        <w:left w:val="none" w:sz="0" w:space="0" w:color="auto"/>
        <w:bottom w:val="none" w:sz="0" w:space="0" w:color="auto"/>
        <w:right w:val="none" w:sz="0" w:space="0" w:color="auto"/>
      </w:divBdr>
    </w:div>
    <w:div w:id="944311588">
      <w:bodyDiv w:val="1"/>
      <w:marLeft w:val="0"/>
      <w:marRight w:val="0"/>
      <w:marTop w:val="0"/>
      <w:marBottom w:val="0"/>
      <w:divBdr>
        <w:top w:val="none" w:sz="0" w:space="0" w:color="auto"/>
        <w:left w:val="none" w:sz="0" w:space="0" w:color="auto"/>
        <w:bottom w:val="none" w:sz="0" w:space="0" w:color="auto"/>
        <w:right w:val="none" w:sz="0" w:space="0" w:color="auto"/>
      </w:divBdr>
    </w:div>
    <w:div w:id="1003436210">
      <w:bodyDiv w:val="1"/>
      <w:marLeft w:val="0"/>
      <w:marRight w:val="0"/>
      <w:marTop w:val="0"/>
      <w:marBottom w:val="0"/>
      <w:divBdr>
        <w:top w:val="none" w:sz="0" w:space="0" w:color="auto"/>
        <w:left w:val="none" w:sz="0" w:space="0" w:color="auto"/>
        <w:bottom w:val="none" w:sz="0" w:space="0" w:color="auto"/>
        <w:right w:val="none" w:sz="0" w:space="0" w:color="auto"/>
      </w:divBdr>
    </w:div>
    <w:div w:id="169603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archeinnovationhub@legalmail.it"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1e9508f-969a-474d-b177-54aa307b5cfa">
      <Terms xmlns="http://schemas.microsoft.com/office/infopath/2007/PartnerControls"/>
    </lcf76f155ced4ddcb4097134ff3c332f>
    <TaxCatchAll xmlns="53291236-3970-4b95-87d3-277273155f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5E2A479007C31469687ACECE147E1BC" ma:contentTypeVersion="11" ma:contentTypeDescription="Creare un nuovo documento." ma:contentTypeScope="" ma:versionID="afeb76d4659e706e93f0b4441426747d">
  <xsd:schema xmlns:xsd="http://www.w3.org/2001/XMLSchema" xmlns:xs="http://www.w3.org/2001/XMLSchema" xmlns:p="http://schemas.microsoft.com/office/2006/metadata/properties" xmlns:ns2="81e9508f-969a-474d-b177-54aa307b5cfa" xmlns:ns3="53291236-3970-4b95-87d3-277273155ffd" targetNamespace="http://schemas.microsoft.com/office/2006/metadata/properties" ma:root="true" ma:fieldsID="9e40fdb30b12c5927db26bd1ee0d18ce" ns2:_="" ns3:_="">
    <xsd:import namespace="81e9508f-969a-474d-b177-54aa307b5cfa"/>
    <xsd:import namespace="53291236-3970-4b95-87d3-277273155ff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508f-969a-474d-b177-54aa307b5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Tag immagine" ma:readOnly="false" ma:fieldId="{5cf76f15-5ced-4ddc-b409-7134ff3c332f}" ma:taxonomyMulti="true" ma:sspId="d692adec-e311-4c0a-99cf-74760a3812e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3291236-3970-4b95-87d3-277273155ff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e7ca382-05d1-4531-afde-283259707c3a}" ma:internalName="TaxCatchAll" ma:showField="CatchAllData" ma:web="53291236-3970-4b95-87d3-277273155ff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AC28C1-97BB-4CFB-B4E4-56663F0905C0}">
  <ds:schemaRefs>
    <ds:schemaRef ds:uri="http://schemas.microsoft.com/office/2006/metadata/properties"/>
    <ds:schemaRef ds:uri="http://schemas.microsoft.com/office/infopath/2007/PartnerControls"/>
    <ds:schemaRef ds:uri="81e9508f-969a-474d-b177-54aa307b5cfa"/>
    <ds:schemaRef ds:uri="53291236-3970-4b95-87d3-277273155ffd"/>
  </ds:schemaRefs>
</ds:datastoreItem>
</file>

<file path=customXml/itemProps2.xml><?xml version="1.0" encoding="utf-8"?>
<ds:datastoreItem xmlns:ds="http://schemas.openxmlformats.org/officeDocument/2006/customXml" ds:itemID="{45D84751-AFAA-463F-9216-6C764CA00D99}">
  <ds:schemaRefs>
    <ds:schemaRef ds:uri="http://schemas.microsoft.com/sharepoint/v3/contenttype/forms"/>
  </ds:schemaRefs>
</ds:datastoreItem>
</file>

<file path=customXml/itemProps3.xml><?xml version="1.0" encoding="utf-8"?>
<ds:datastoreItem xmlns:ds="http://schemas.openxmlformats.org/officeDocument/2006/customXml" ds:itemID="{224FC5A2-49CA-442B-8CD8-2B48313DC3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508f-969a-474d-b177-54aa307b5cfa"/>
    <ds:schemaRef ds:uri="53291236-3970-4b95-87d3-277273155f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7533C5-BDE6-4F9C-BC56-1698A5133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8</Pages>
  <Words>3883</Words>
  <Characters>22136</Characters>
  <Application>Microsoft Office Word</Application>
  <DocSecurity>0</DocSecurity>
  <Lines>184</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Giorgia Bucci</dc:creator>
  <cp:keywords/>
  <dc:description/>
  <cp:lastModifiedBy>Filippo Bertin</cp:lastModifiedBy>
  <cp:revision>38</cp:revision>
  <cp:lastPrinted>2024-07-25T10:21:00Z</cp:lastPrinted>
  <dcterms:created xsi:type="dcterms:W3CDTF">2024-10-15T08:58:00Z</dcterms:created>
  <dcterms:modified xsi:type="dcterms:W3CDTF">2025-10-19T18:01:00Z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0x010100A5E2A479007C31469687ACECE147E1BC</vt:lpwstr>
  </property>
</Properties>
</file>