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91F" w:rsidRDefault="00CE491F" w:rsidP="00CE491F">
      <w:pPr>
        <w:pStyle w:val="2"/>
        <w:jc w:val="center"/>
      </w:pPr>
      <w:r>
        <w:rPr>
          <w:rFonts w:hint="eastAsia"/>
        </w:rPr>
        <w:t>JUC</w:t>
      </w:r>
      <w:r>
        <w:rPr>
          <w:rFonts w:hint="eastAsia"/>
        </w:rPr>
        <w:t>学习之</w:t>
      </w:r>
      <w:r>
        <w:rPr>
          <w:rFonts w:hint="eastAsia"/>
        </w:rPr>
        <w:t>Atomic</w:t>
      </w:r>
    </w:p>
    <w:p w:rsidR="00CE491F" w:rsidRDefault="00CE491F" w:rsidP="00CE491F">
      <w:pPr>
        <w:pStyle w:val="3"/>
      </w:pPr>
      <w:r>
        <w:rPr>
          <w:rFonts w:hint="eastAsia"/>
        </w:rPr>
        <w:t>Atomic</w:t>
      </w:r>
      <w:r>
        <w:rPr>
          <w:rFonts w:hint="eastAsia"/>
        </w:rPr>
        <w:t>是什么</w:t>
      </w:r>
    </w:p>
    <w:p w:rsidR="00CE491F" w:rsidRPr="00CE491F" w:rsidRDefault="00CE491F" w:rsidP="00CE491F">
      <w:r>
        <w:rPr>
          <w:rFonts w:hint="eastAsia"/>
        </w:rPr>
        <w:t xml:space="preserve">    </w:t>
      </w:r>
      <w:r>
        <w:rPr>
          <w:rFonts w:hint="eastAsia"/>
        </w:rPr>
        <w:t>顾名思义，</w:t>
      </w:r>
      <w:r>
        <w:rPr>
          <w:rFonts w:hint="eastAsia"/>
        </w:rPr>
        <w:t>Atomic</w:t>
      </w:r>
      <w:r>
        <w:rPr>
          <w:rFonts w:hint="eastAsia"/>
        </w:rPr>
        <w:t>是原子类。原子类，那里面的操作都符合原子类了。打开</w:t>
      </w:r>
      <w:r>
        <w:rPr>
          <w:rFonts w:hint="eastAsia"/>
        </w:rPr>
        <w:t>JUC</w:t>
      </w:r>
      <w:r>
        <w:rPr>
          <w:rFonts w:hint="eastAsia"/>
        </w:rPr>
        <w:t>包（</w:t>
      </w:r>
      <w:r>
        <w:rPr>
          <w:rFonts w:hint="eastAsia"/>
        </w:rPr>
        <w:t>JDK1.8</w:t>
      </w:r>
      <w:r>
        <w:rPr>
          <w:rFonts w:hint="eastAsia"/>
        </w:rPr>
        <w:t>版本），我们发现里面有这些东西：</w:t>
      </w:r>
    </w:p>
    <w:p w:rsidR="005D1E30" w:rsidRDefault="00CE491F" w:rsidP="00CE491F">
      <w:pPr>
        <w:jc w:val="center"/>
        <w:rPr>
          <w:rFonts w:hint="eastAsia"/>
        </w:rPr>
      </w:pPr>
      <w:r>
        <w:rPr>
          <w:noProof/>
        </w:rPr>
        <w:drawing>
          <wp:inline distT="0" distB="0" distL="0" distR="0" wp14:anchorId="596C63AC" wp14:editId="4C0C5D15">
            <wp:extent cx="2842260" cy="3291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42260" cy="3291840"/>
                    </a:xfrm>
                    <a:prstGeom prst="rect">
                      <a:avLst/>
                    </a:prstGeom>
                  </pic:spPr>
                </pic:pic>
              </a:graphicData>
            </a:graphic>
          </wp:inline>
        </w:drawing>
      </w:r>
    </w:p>
    <w:p w:rsidR="0000472F" w:rsidRDefault="0000472F" w:rsidP="004F6A28">
      <w:pPr>
        <w:ind w:firstLineChars="200" w:firstLine="420"/>
        <w:jc w:val="left"/>
        <w:rPr>
          <w:rFonts w:hint="eastAsia"/>
        </w:rPr>
      </w:pPr>
      <w:bookmarkStart w:id="0" w:name="_GoBack"/>
      <w:r>
        <w:rPr>
          <w:rFonts w:hint="eastAsia"/>
        </w:rPr>
        <w:t>相比之前的版本，</w:t>
      </w:r>
      <w:r w:rsidR="004F6A28">
        <w:rPr>
          <w:rFonts w:hint="eastAsia"/>
        </w:rPr>
        <w:t>JDK1.8</w:t>
      </w:r>
      <w:r w:rsidR="004F6A28">
        <w:rPr>
          <w:rFonts w:hint="eastAsia"/>
        </w:rPr>
        <w:t>里面</w:t>
      </w:r>
      <w:r>
        <w:rPr>
          <w:rFonts w:hint="eastAsia"/>
        </w:rPr>
        <w:t>Atomic</w:t>
      </w:r>
      <w:r>
        <w:rPr>
          <w:rFonts w:hint="eastAsia"/>
        </w:rPr>
        <w:t>包里多了</w:t>
      </w:r>
      <w:proofErr w:type="spellStart"/>
      <w:r w:rsidR="004F6A28">
        <w:rPr>
          <w:rFonts w:hint="eastAsia"/>
        </w:rPr>
        <w:t>DoubleAccumulator</w:t>
      </w:r>
      <w:proofErr w:type="spellEnd"/>
      <w:r w:rsidR="004F6A28">
        <w:rPr>
          <w:rFonts w:hint="eastAsia"/>
        </w:rPr>
        <w:t>，</w:t>
      </w:r>
      <w:proofErr w:type="spellStart"/>
      <w:r w:rsidR="004F6A28">
        <w:rPr>
          <w:rFonts w:hint="eastAsia"/>
        </w:rPr>
        <w:t>DoubleAdder</w:t>
      </w:r>
      <w:proofErr w:type="spellEnd"/>
      <w:r w:rsidR="004F6A28">
        <w:rPr>
          <w:rFonts w:hint="eastAsia"/>
        </w:rPr>
        <w:t>，</w:t>
      </w:r>
      <w:proofErr w:type="spellStart"/>
      <w:r w:rsidR="004F6A28">
        <w:rPr>
          <w:rFonts w:hint="eastAsia"/>
        </w:rPr>
        <w:t>LongAccumulater</w:t>
      </w:r>
      <w:proofErr w:type="spellEnd"/>
      <w:r w:rsidR="004F6A28">
        <w:rPr>
          <w:rFonts w:hint="eastAsia"/>
        </w:rPr>
        <w:t>，</w:t>
      </w:r>
      <w:proofErr w:type="spellStart"/>
      <w:r w:rsidR="004F6A28">
        <w:rPr>
          <w:rFonts w:hint="eastAsia"/>
        </w:rPr>
        <w:t>LongAdder</w:t>
      </w:r>
      <w:proofErr w:type="spellEnd"/>
      <w:r w:rsidR="004F6A28">
        <w:rPr>
          <w:rFonts w:hint="eastAsia"/>
        </w:rPr>
        <w:t>几个类</w:t>
      </w:r>
      <w:r w:rsidR="00EB69BF">
        <w:rPr>
          <w:rFonts w:hint="eastAsia"/>
        </w:rPr>
        <w:t>，据说这几个新加类进一步提升了</w:t>
      </w:r>
      <w:proofErr w:type="spellStart"/>
      <w:r w:rsidR="00EB69BF">
        <w:rPr>
          <w:rFonts w:hint="eastAsia"/>
        </w:rPr>
        <w:t>Double,Long</w:t>
      </w:r>
      <w:proofErr w:type="spellEnd"/>
      <w:r w:rsidR="00EB69BF">
        <w:rPr>
          <w:rFonts w:hint="eastAsia"/>
        </w:rPr>
        <w:t>原子类的性能，个人尚未使用过，留待以后讨论。</w:t>
      </w:r>
    </w:p>
    <w:bookmarkEnd w:id="0"/>
    <w:p w:rsidR="0000472F" w:rsidRDefault="0000472F" w:rsidP="00126277">
      <w:pPr>
        <w:pStyle w:val="3"/>
        <w:rPr>
          <w:rFonts w:hint="eastAsia"/>
        </w:rPr>
      </w:pPr>
      <w:r>
        <w:rPr>
          <w:rFonts w:hint="eastAsia"/>
        </w:rPr>
        <w:t>Atomic</w:t>
      </w:r>
      <w:r>
        <w:rPr>
          <w:rFonts w:hint="eastAsia"/>
        </w:rPr>
        <w:t>能用来</w:t>
      </w:r>
      <w:r w:rsidR="00126277">
        <w:rPr>
          <w:rFonts w:hint="eastAsia"/>
        </w:rPr>
        <w:t>干嘛</w:t>
      </w:r>
    </w:p>
    <w:p w:rsidR="00C14B07" w:rsidRDefault="00126277" w:rsidP="00126277">
      <w:pPr>
        <w:rPr>
          <w:rFonts w:hint="eastAsia"/>
        </w:rPr>
      </w:pPr>
      <w:r>
        <w:rPr>
          <w:rFonts w:hint="eastAsia"/>
        </w:rPr>
        <w:t xml:space="preserve">   </w:t>
      </w:r>
      <w:r>
        <w:rPr>
          <w:rFonts w:hint="eastAsia"/>
        </w:rPr>
        <w:t>目前只用了</w:t>
      </w:r>
      <w:proofErr w:type="spellStart"/>
      <w:r>
        <w:rPr>
          <w:rFonts w:hint="eastAsia"/>
        </w:rPr>
        <w:t>AtomicInteger</w:t>
      </w:r>
      <w:proofErr w:type="spellEnd"/>
      <w:r w:rsidR="00B34633">
        <w:rPr>
          <w:rFonts w:hint="eastAsia"/>
        </w:rPr>
        <w:t>，通常被用来做计数器，计数器有什么用，用来限流啊。统计单位时间（通常是</w:t>
      </w:r>
      <w:r w:rsidR="00B34633">
        <w:rPr>
          <w:rFonts w:hint="eastAsia"/>
        </w:rPr>
        <w:t>1S</w:t>
      </w:r>
      <w:r w:rsidR="00B34633">
        <w:rPr>
          <w:rFonts w:hint="eastAsia"/>
        </w:rPr>
        <w:t>）的请求数量，到了这个</w:t>
      </w:r>
      <w:r w:rsidR="00C14B07">
        <w:rPr>
          <w:rFonts w:hint="eastAsia"/>
        </w:rPr>
        <w:t>数值就不再接受请求，而是把请求放到下一秒钟去处理，是常见的操作。</w:t>
      </w:r>
    </w:p>
    <w:p w:rsidR="00126277" w:rsidRDefault="00C14B07" w:rsidP="00C14B07">
      <w:pPr>
        <w:ind w:firstLineChars="150" w:firstLine="315"/>
        <w:rPr>
          <w:rFonts w:hint="eastAsia"/>
        </w:rPr>
      </w:pPr>
      <w:r>
        <w:rPr>
          <w:rFonts w:hint="eastAsia"/>
        </w:rPr>
        <w:t>大家也看到了，</w:t>
      </w:r>
      <w:r>
        <w:rPr>
          <w:rFonts w:hint="eastAsia"/>
        </w:rPr>
        <w:t>Atomic</w:t>
      </w:r>
      <w:r>
        <w:rPr>
          <w:rFonts w:hint="eastAsia"/>
        </w:rPr>
        <w:t>类里面实现的都是简单类型，像</w:t>
      </w:r>
      <w:proofErr w:type="spellStart"/>
      <w:r>
        <w:rPr>
          <w:rFonts w:hint="eastAsia"/>
        </w:rPr>
        <w:t>Boolean,Int,Long</w:t>
      </w:r>
      <w:proofErr w:type="spellEnd"/>
      <w:r>
        <w:rPr>
          <w:rFonts w:hint="eastAsia"/>
        </w:rPr>
        <w:t>这种，基本上我们在并发场景操作以上类型的数据就可以考虑用对应的原子类了。</w:t>
      </w:r>
    </w:p>
    <w:p w:rsidR="00B34633" w:rsidRDefault="00B34633" w:rsidP="00B34633">
      <w:pPr>
        <w:ind w:firstLine="420"/>
        <w:rPr>
          <w:rFonts w:hint="eastAsia"/>
        </w:rPr>
      </w:pPr>
      <w:r>
        <w:rPr>
          <w:rFonts w:hint="eastAsia"/>
        </w:rPr>
        <w:t>好了，我们看一下计数器基本实现。</w:t>
      </w:r>
    </w:p>
    <w:p w:rsidR="00B34633" w:rsidRPr="00B34633" w:rsidRDefault="00B34633" w:rsidP="00B346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4633">
        <w:rPr>
          <w:rFonts w:ascii="宋体" w:eastAsia="宋体" w:hAnsi="宋体" w:cs="宋体" w:hint="eastAsia"/>
          <w:b/>
          <w:bCs/>
          <w:color w:val="000080"/>
          <w:kern w:val="0"/>
          <w:sz w:val="18"/>
          <w:szCs w:val="18"/>
        </w:rPr>
        <w:t xml:space="preserve">public static void </w:t>
      </w:r>
      <w:r w:rsidRPr="00B34633">
        <w:rPr>
          <w:rFonts w:ascii="宋体" w:eastAsia="宋体" w:hAnsi="宋体" w:cs="宋体" w:hint="eastAsia"/>
          <w:color w:val="000000"/>
          <w:kern w:val="0"/>
          <w:sz w:val="18"/>
          <w:szCs w:val="18"/>
        </w:rPr>
        <w:t xml:space="preserve">main(String[] </w:t>
      </w:r>
      <w:proofErr w:type="spellStart"/>
      <w:r w:rsidRPr="00B34633">
        <w:rPr>
          <w:rFonts w:ascii="宋体" w:eastAsia="宋体" w:hAnsi="宋体" w:cs="宋体" w:hint="eastAsia"/>
          <w:color w:val="000000"/>
          <w:kern w:val="0"/>
          <w:sz w:val="18"/>
          <w:szCs w:val="18"/>
        </w:rPr>
        <w:t>args</w:t>
      </w:r>
      <w:proofErr w:type="spellEnd"/>
      <w:r w:rsidRPr="00B34633">
        <w:rPr>
          <w:rFonts w:ascii="宋体" w:eastAsia="宋体" w:hAnsi="宋体" w:cs="宋体" w:hint="eastAsia"/>
          <w:color w:val="000000"/>
          <w:kern w:val="0"/>
          <w:sz w:val="18"/>
          <w:szCs w:val="18"/>
        </w:rPr>
        <w:t>) {</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b/>
          <w:bCs/>
          <w:color w:val="000080"/>
          <w:kern w:val="0"/>
          <w:sz w:val="18"/>
          <w:szCs w:val="18"/>
        </w:rPr>
        <w:t xml:space="preserve">final  </w:t>
      </w:r>
      <w:proofErr w:type="spellStart"/>
      <w:r w:rsidRPr="00B34633">
        <w:rPr>
          <w:rFonts w:ascii="宋体" w:eastAsia="宋体" w:hAnsi="宋体" w:cs="宋体" w:hint="eastAsia"/>
          <w:color w:val="000000"/>
          <w:kern w:val="0"/>
          <w:sz w:val="18"/>
          <w:szCs w:val="18"/>
        </w:rPr>
        <w:t>MyInc</w:t>
      </w:r>
      <w:proofErr w:type="spellEnd"/>
      <w:r w:rsidRPr="00B34633">
        <w:rPr>
          <w:rFonts w:ascii="宋体" w:eastAsia="宋体" w:hAnsi="宋体" w:cs="宋体" w:hint="eastAsia"/>
          <w:color w:val="000000"/>
          <w:kern w:val="0"/>
          <w:sz w:val="18"/>
          <w:szCs w:val="18"/>
        </w:rPr>
        <w:t xml:space="preserve"> </w:t>
      </w:r>
      <w:proofErr w:type="spellStart"/>
      <w:r w:rsidRPr="00B34633">
        <w:rPr>
          <w:rFonts w:ascii="宋体" w:eastAsia="宋体" w:hAnsi="宋体" w:cs="宋体" w:hint="eastAsia"/>
          <w:color w:val="000000"/>
          <w:kern w:val="0"/>
          <w:sz w:val="18"/>
          <w:szCs w:val="18"/>
        </w:rPr>
        <w:t>myInc</w:t>
      </w:r>
      <w:proofErr w:type="spellEnd"/>
      <w:r w:rsidRPr="00B34633">
        <w:rPr>
          <w:rFonts w:ascii="宋体" w:eastAsia="宋体" w:hAnsi="宋体" w:cs="宋体" w:hint="eastAsia"/>
          <w:color w:val="000000"/>
          <w:kern w:val="0"/>
          <w:sz w:val="18"/>
          <w:szCs w:val="18"/>
        </w:rPr>
        <w:t xml:space="preserve"> = </w:t>
      </w:r>
      <w:r w:rsidRPr="00B34633">
        <w:rPr>
          <w:rFonts w:ascii="宋体" w:eastAsia="宋体" w:hAnsi="宋体" w:cs="宋体" w:hint="eastAsia"/>
          <w:b/>
          <w:bCs/>
          <w:color w:val="000080"/>
          <w:kern w:val="0"/>
          <w:sz w:val="18"/>
          <w:szCs w:val="18"/>
        </w:rPr>
        <w:t xml:space="preserve">new </w:t>
      </w:r>
      <w:proofErr w:type="spellStart"/>
      <w:r w:rsidRPr="00B34633">
        <w:rPr>
          <w:rFonts w:ascii="宋体" w:eastAsia="宋体" w:hAnsi="宋体" w:cs="宋体" w:hint="eastAsia"/>
          <w:color w:val="000000"/>
          <w:kern w:val="0"/>
          <w:sz w:val="18"/>
          <w:szCs w:val="18"/>
        </w:rPr>
        <w:t>MyInc</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b/>
          <w:bCs/>
          <w:color w:val="000080"/>
          <w:kern w:val="0"/>
          <w:sz w:val="18"/>
          <w:szCs w:val="18"/>
        </w:rPr>
        <w:t xml:space="preserve">for </w:t>
      </w:r>
      <w:r w:rsidRPr="00B34633">
        <w:rPr>
          <w:rFonts w:ascii="宋体" w:eastAsia="宋体" w:hAnsi="宋体" w:cs="宋体" w:hint="eastAsia"/>
          <w:color w:val="000000"/>
          <w:kern w:val="0"/>
          <w:sz w:val="18"/>
          <w:szCs w:val="18"/>
        </w:rPr>
        <w:t>(</w:t>
      </w:r>
      <w:proofErr w:type="spellStart"/>
      <w:r w:rsidRPr="00B34633">
        <w:rPr>
          <w:rFonts w:ascii="宋体" w:eastAsia="宋体" w:hAnsi="宋体" w:cs="宋体" w:hint="eastAsia"/>
          <w:b/>
          <w:bCs/>
          <w:color w:val="000080"/>
          <w:kern w:val="0"/>
          <w:sz w:val="18"/>
          <w:szCs w:val="18"/>
        </w:rPr>
        <w:t>int</w:t>
      </w:r>
      <w:proofErr w:type="spellEnd"/>
      <w:r w:rsidRPr="00B34633">
        <w:rPr>
          <w:rFonts w:ascii="宋体" w:eastAsia="宋体" w:hAnsi="宋体" w:cs="宋体" w:hint="eastAsia"/>
          <w:b/>
          <w:bCs/>
          <w:color w:val="000080"/>
          <w:kern w:val="0"/>
          <w:sz w:val="18"/>
          <w:szCs w:val="18"/>
        </w:rPr>
        <w:t xml:space="preserve"> </w:t>
      </w:r>
      <w:r w:rsidRPr="00B34633">
        <w:rPr>
          <w:rFonts w:ascii="宋体" w:eastAsia="宋体" w:hAnsi="宋体" w:cs="宋体" w:hint="eastAsia"/>
          <w:color w:val="000000"/>
          <w:kern w:val="0"/>
          <w:sz w:val="18"/>
          <w:szCs w:val="18"/>
        </w:rPr>
        <w:t xml:space="preserve">i = </w:t>
      </w:r>
      <w:r w:rsidRPr="00B34633">
        <w:rPr>
          <w:rFonts w:ascii="宋体" w:eastAsia="宋体" w:hAnsi="宋体" w:cs="宋体" w:hint="eastAsia"/>
          <w:color w:val="0000FF"/>
          <w:kern w:val="0"/>
          <w:sz w:val="18"/>
          <w:szCs w:val="18"/>
        </w:rPr>
        <w:t>1</w:t>
      </w:r>
      <w:r w:rsidRPr="00B34633">
        <w:rPr>
          <w:rFonts w:ascii="宋体" w:eastAsia="宋体" w:hAnsi="宋体" w:cs="宋体" w:hint="eastAsia"/>
          <w:color w:val="000000"/>
          <w:kern w:val="0"/>
          <w:sz w:val="18"/>
          <w:szCs w:val="18"/>
        </w:rPr>
        <w:t xml:space="preserve">; i &lt;= </w:t>
      </w:r>
      <w:r w:rsidRPr="00B34633">
        <w:rPr>
          <w:rFonts w:ascii="宋体" w:eastAsia="宋体" w:hAnsi="宋体" w:cs="宋体" w:hint="eastAsia"/>
          <w:color w:val="0000FF"/>
          <w:kern w:val="0"/>
          <w:sz w:val="18"/>
          <w:szCs w:val="18"/>
        </w:rPr>
        <w:t>50</w:t>
      </w:r>
      <w:r w:rsidRPr="00B34633">
        <w:rPr>
          <w:rFonts w:ascii="宋体" w:eastAsia="宋体" w:hAnsi="宋体" w:cs="宋体" w:hint="eastAsia"/>
          <w:color w:val="000000"/>
          <w:kern w:val="0"/>
          <w:sz w:val="18"/>
          <w:szCs w:val="18"/>
        </w:rPr>
        <w:t>; i++) {</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b/>
          <w:bCs/>
          <w:color w:val="000080"/>
          <w:kern w:val="0"/>
          <w:sz w:val="18"/>
          <w:szCs w:val="18"/>
        </w:rPr>
        <w:t xml:space="preserve">new </w:t>
      </w:r>
      <w:r w:rsidRPr="00B34633">
        <w:rPr>
          <w:rFonts w:ascii="宋体" w:eastAsia="宋体" w:hAnsi="宋体" w:cs="宋体" w:hint="eastAsia"/>
          <w:color w:val="000000"/>
          <w:kern w:val="0"/>
          <w:sz w:val="18"/>
          <w:szCs w:val="18"/>
        </w:rPr>
        <w:t>Thread(</w:t>
      </w:r>
      <w:r w:rsidRPr="00B34633">
        <w:rPr>
          <w:rFonts w:ascii="宋体" w:eastAsia="宋体" w:hAnsi="宋体" w:cs="宋体" w:hint="eastAsia"/>
          <w:b/>
          <w:bCs/>
          <w:color w:val="000080"/>
          <w:kern w:val="0"/>
          <w:sz w:val="18"/>
          <w:szCs w:val="18"/>
        </w:rPr>
        <w:t xml:space="preserve">new </w:t>
      </w:r>
      <w:r w:rsidRPr="00B34633">
        <w:rPr>
          <w:rFonts w:ascii="宋体" w:eastAsia="宋体" w:hAnsi="宋体" w:cs="宋体" w:hint="eastAsia"/>
          <w:color w:val="000000"/>
          <w:kern w:val="0"/>
          <w:sz w:val="18"/>
          <w:szCs w:val="18"/>
        </w:rPr>
        <w:t>Runnable() {</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b/>
          <w:bCs/>
          <w:color w:val="000080"/>
          <w:kern w:val="0"/>
          <w:sz w:val="18"/>
          <w:szCs w:val="18"/>
        </w:rPr>
        <w:t xml:space="preserve">public void </w:t>
      </w:r>
      <w:r w:rsidRPr="00B34633">
        <w:rPr>
          <w:rFonts w:ascii="宋体" w:eastAsia="宋体" w:hAnsi="宋体" w:cs="宋体" w:hint="eastAsia"/>
          <w:color w:val="000000"/>
          <w:kern w:val="0"/>
          <w:sz w:val="18"/>
          <w:szCs w:val="18"/>
        </w:rPr>
        <w:t>run() {</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b/>
          <w:bCs/>
          <w:color w:val="000080"/>
          <w:kern w:val="0"/>
          <w:sz w:val="18"/>
          <w:szCs w:val="18"/>
        </w:rPr>
        <w:t xml:space="preserve">for </w:t>
      </w:r>
      <w:r w:rsidRPr="00B34633">
        <w:rPr>
          <w:rFonts w:ascii="宋体" w:eastAsia="宋体" w:hAnsi="宋体" w:cs="宋体" w:hint="eastAsia"/>
          <w:color w:val="000000"/>
          <w:kern w:val="0"/>
          <w:sz w:val="18"/>
          <w:szCs w:val="18"/>
        </w:rPr>
        <w:t>(</w:t>
      </w:r>
      <w:proofErr w:type="spellStart"/>
      <w:r w:rsidRPr="00B34633">
        <w:rPr>
          <w:rFonts w:ascii="宋体" w:eastAsia="宋体" w:hAnsi="宋体" w:cs="宋体" w:hint="eastAsia"/>
          <w:b/>
          <w:bCs/>
          <w:color w:val="000080"/>
          <w:kern w:val="0"/>
          <w:sz w:val="18"/>
          <w:szCs w:val="18"/>
        </w:rPr>
        <w:t>int</w:t>
      </w:r>
      <w:proofErr w:type="spellEnd"/>
      <w:r w:rsidRPr="00B34633">
        <w:rPr>
          <w:rFonts w:ascii="宋体" w:eastAsia="宋体" w:hAnsi="宋体" w:cs="宋体" w:hint="eastAsia"/>
          <w:b/>
          <w:bCs/>
          <w:color w:val="000080"/>
          <w:kern w:val="0"/>
          <w:sz w:val="18"/>
          <w:szCs w:val="18"/>
        </w:rPr>
        <w:t xml:space="preserve"> </w:t>
      </w:r>
      <w:r w:rsidRPr="00B34633">
        <w:rPr>
          <w:rFonts w:ascii="宋体" w:eastAsia="宋体" w:hAnsi="宋体" w:cs="宋体" w:hint="eastAsia"/>
          <w:color w:val="000000"/>
          <w:kern w:val="0"/>
          <w:sz w:val="18"/>
          <w:szCs w:val="18"/>
        </w:rPr>
        <w:t xml:space="preserve">j = </w:t>
      </w:r>
      <w:r w:rsidRPr="00B34633">
        <w:rPr>
          <w:rFonts w:ascii="宋体" w:eastAsia="宋体" w:hAnsi="宋体" w:cs="宋体" w:hint="eastAsia"/>
          <w:color w:val="0000FF"/>
          <w:kern w:val="0"/>
          <w:sz w:val="18"/>
          <w:szCs w:val="18"/>
        </w:rPr>
        <w:t>1</w:t>
      </w:r>
      <w:r w:rsidRPr="00B34633">
        <w:rPr>
          <w:rFonts w:ascii="宋体" w:eastAsia="宋体" w:hAnsi="宋体" w:cs="宋体" w:hint="eastAsia"/>
          <w:color w:val="000000"/>
          <w:kern w:val="0"/>
          <w:sz w:val="18"/>
          <w:szCs w:val="18"/>
        </w:rPr>
        <w:t xml:space="preserve">; j &lt;= </w:t>
      </w:r>
      <w:r w:rsidRPr="00B34633">
        <w:rPr>
          <w:rFonts w:ascii="宋体" w:eastAsia="宋体" w:hAnsi="宋体" w:cs="宋体" w:hint="eastAsia"/>
          <w:color w:val="0000FF"/>
          <w:kern w:val="0"/>
          <w:sz w:val="18"/>
          <w:szCs w:val="18"/>
        </w:rPr>
        <w:t>10000</w:t>
      </w:r>
      <w:r w:rsidRPr="00B34633">
        <w:rPr>
          <w:rFonts w:ascii="宋体" w:eastAsia="宋体" w:hAnsi="宋体" w:cs="宋体" w:hint="eastAsia"/>
          <w:color w:val="000000"/>
          <w:kern w:val="0"/>
          <w:sz w:val="18"/>
          <w:szCs w:val="18"/>
        </w:rPr>
        <w:t>; j++) {</w:t>
      </w:r>
      <w:r w:rsidRPr="00B34633">
        <w:rPr>
          <w:rFonts w:ascii="宋体" w:eastAsia="宋体" w:hAnsi="宋体" w:cs="宋体" w:hint="eastAsia"/>
          <w:color w:val="000000"/>
          <w:kern w:val="0"/>
          <w:sz w:val="18"/>
          <w:szCs w:val="18"/>
        </w:rPr>
        <w:br/>
      </w:r>
      <w:r w:rsidRPr="00B34633">
        <w:rPr>
          <w:rFonts w:ascii="宋体" w:eastAsia="宋体" w:hAnsi="宋体" w:cs="宋体" w:hint="eastAsia"/>
          <w:color w:val="000000"/>
          <w:kern w:val="0"/>
          <w:sz w:val="18"/>
          <w:szCs w:val="18"/>
        </w:rPr>
        <w:lastRenderedPageBreak/>
        <w:t xml:space="preserve">                    </w:t>
      </w:r>
      <w:proofErr w:type="spellStart"/>
      <w:r w:rsidRPr="00B34633">
        <w:rPr>
          <w:rFonts w:ascii="宋体" w:eastAsia="宋体" w:hAnsi="宋体" w:cs="宋体" w:hint="eastAsia"/>
          <w:color w:val="660E7A"/>
          <w:kern w:val="0"/>
          <w:sz w:val="18"/>
          <w:szCs w:val="18"/>
        </w:rPr>
        <w:t>myInc</w:t>
      </w:r>
      <w:r w:rsidRPr="00B34633">
        <w:rPr>
          <w:rFonts w:ascii="宋体" w:eastAsia="宋体" w:hAnsi="宋体" w:cs="宋体" w:hint="eastAsia"/>
          <w:color w:val="000000"/>
          <w:kern w:val="0"/>
          <w:sz w:val="18"/>
          <w:szCs w:val="18"/>
        </w:rPr>
        <w:t>.addByInt</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color w:val="000000"/>
          <w:kern w:val="0"/>
          <w:sz w:val="18"/>
          <w:szCs w:val="18"/>
        </w:rPr>
        <w:br/>
        <w:t xml:space="preserve">                    </w:t>
      </w:r>
      <w:proofErr w:type="spellStart"/>
      <w:r w:rsidRPr="00B34633">
        <w:rPr>
          <w:rFonts w:ascii="宋体" w:eastAsia="宋体" w:hAnsi="宋体" w:cs="宋体" w:hint="eastAsia"/>
          <w:color w:val="660E7A"/>
          <w:kern w:val="0"/>
          <w:sz w:val="18"/>
          <w:szCs w:val="18"/>
        </w:rPr>
        <w:t>myInc</w:t>
      </w:r>
      <w:r w:rsidRPr="00B34633">
        <w:rPr>
          <w:rFonts w:ascii="宋体" w:eastAsia="宋体" w:hAnsi="宋体" w:cs="宋体" w:hint="eastAsia"/>
          <w:color w:val="000000"/>
          <w:kern w:val="0"/>
          <w:sz w:val="18"/>
          <w:szCs w:val="18"/>
        </w:rPr>
        <w:t>.addByAtomic</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color w:val="000000"/>
          <w:kern w:val="0"/>
          <w:sz w:val="18"/>
          <w:szCs w:val="18"/>
        </w:rPr>
        <w:br/>
        <w:t xml:space="preserve">        }).start();</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i/>
          <w:iCs/>
          <w:color w:val="808080"/>
          <w:kern w:val="0"/>
          <w:sz w:val="18"/>
          <w:szCs w:val="18"/>
        </w:rPr>
        <w:t>//需要等new的50个线程执行结束</w:t>
      </w:r>
      <w:r w:rsidRPr="00B34633">
        <w:rPr>
          <w:rFonts w:ascii="宋体" w:eastAsia="宋体" w:hAnsi="宋体" w:cs="宋体" w:hint="eastAsia"/>
          <w:i/>
          <w:iCs/>
          <w:color w:val="808080"/>
          <w:kern w:val="0"/>
          <w:sz w:val="18"/>
          <w:szCs w:val="18"/>
        </w:rPr>
        <w:br/>
        <w:t xml:space="preserve">    </w:t>
      </w:r>
      <w:r w:rsidRPr="00B34633">
        <w:rPr>
          <w:rFonts w:ascii="宋体" w:eastAsia="宋体" w:hAnsi="宋体" w:cs="宋体" w:hint="eastAsia"/>
          <w:b/>
          <w:bCs/>
          <w:color w:val="000080"/>
          <w:kern w:val="0"/>
          <w:sz w:val="18"/>
          <w:szCs w:val="18"/>
        </w:rPr>
        <w:t xml:space="preserve">while </w:t>
      </w:r>
      <w:r w:rsidRPr="00B34633">
        <w:rPr>
          <w:rFonts w:ascii="宋体" w:eastAsia="宋体" w:hAnsi="宋体" w:cs="宋体" w:hint="eastAsia"/>
          <w:color w:val="000000"/>
          <w:kern w:val="0"/>
          <w:sz w:val="18"/>
          <w:szCs w:val="18"/>
        </w:rPr>
        <w:t>(</w:t>
      </w:r>
      <w:proofErr w:type="spellStart"/>
      <w:r w:rsidRPr="00B34633">
        <w:rPr>
          <w:rFonts w:ascii="宋体" w:eastAsia="宋体" w:hAnsi="宋体" w:cs="宋体" w:hint="eastAsia"/>
          <w:color w:val="000000"/>
          <w:kern w:val="0"/>
          <w:sz w:val="18"/>
          <w:szCs w:val="18"/>
        </w:rPr>
        <w:t>Thread.</w:t>
      </w:r>
      <w:r w:rsidRPr="00B34633">
        <w:rPr>
          <w:rFonts w:ascii="宋体" w:eastAsia="宋体" w:hAnsi="宋体" w:cs="宋体" w:hint="eastAsia"/>
          <w:i/>
          <w:iCs/>
          <w:color w:val="000000"/>
          <w:kern w:val="0"/>
          <w:sz w:val="18"/>
          <w:szCs w:val="18"/>
        </w:rPr>
        <w:t>activeCount</w:t>
      </w:r>
      <w:proofErr w:type="spellEnd"/>
      <w:r w:rsidRPr="00B34633">
        <w:rPr>
          <w:rFonts w:ascii="宋体" w:eastAsia="宋体" w:hAnsi="宋体" w:cs="宋体" w:hint="eastAsia"/>
          <w:color w:val="000000"/>
          <w:kern w:val="0"/>
          <w:sz w:val="18"/>
          <w:szCs w:val="18"/>
        </w:rPr>
        <w:t xml:space="preserve">() &gt; </w:t>
      </w:r>
      <w:r w:rsidRPr="00B34633">
        <w:rPr>
          <w:rFonts w:ascii="宋体" w:eastAsia="宋体" w:hAnsi="宋体" w:cs="宋体" w:hint="eastAsia"/>
          <w:color w:val="0000FF"/>
          <w:kern w:val="0"/>
          <w:sz w:val="18"/>
          <w:szCs w:val="18"/>
        </w:rPr>
        <w:t>2</w:t>
      </w:r>
      <w:r w:rsidRPr="00B34633">
        <w:rPr>
          <w:rFonts w:ascii="宋体" w:eastAsia="宋体" w:hAnsi="宋体" w:cs="宋体" w:hint="eastAsia"/>
          <w:color w:val="000000"/>
          <w:kern w:val="0"/>
          <w:sz w:val="18"/>
          <w:szCs w:val="18"/>
        </w:rPr>
        <w:t>) {</w:t>
      </w:r>
      <w:r w:rsidRPr="00B34633">
        <w:rPr>
          <w:rFonts w:ascii="宋体" w:eastAsia="宋体" w:hAnsi="宋体" w:cs="宋体" w:hint="eastAsia"/>
          <w:color w:val="000000"/>
          <w:kern w:val="0"/>
          <w:sz w:val="18"/>
          <w:szCs w:val="18"/>
        </w:rPr>
        <w:br/>
        <w:t xml:space="preserve">        </w:t>
      </w:r>
      <w:proofErr w:type="spellStart"/>
      <w:r w:rsidRPr="00B34633">
        <w:rPr>
          <w:rFonts w:ascii="宋体" w:eastAsia="宋体" w:hAnsi="宋体" w:cs="宋体" w:hint="eastAsia"/>
          <w:color w:val="000000"/>
          <w:kern w:val="0"/>
          <w:sz w:val="18"/>
          <w:szCs w:val="18"/>
        </w:rPr>
        <w:t>Thread.</w:t>
      </w:r>
      <w:r w:rsidRPr="00B34633">
        <w:rPr>
          <w:rFonts w:ascii="宋体" w:eastAsia="宋体" w:hAnsi="宋体" w:cs="宋体" w:hint="eastAsia"/>
          <w:i/>
          <w:iCs/>
          <w:color w:val="000000"/>
          <w:kern w:val="0"/>
          <w:sz w:val="18"/>
          <w:szCs w:val="18"/>
        </w:rPr>
        <w:t>yield</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color w:val="000000"/>
          <w:kern w:val="0"/>
          <w:sz w:val="18"/>
          <w:szCs w:val="18"/>
        </w:rPr>
        <w:br/>
        <w:t xml:space="preserve">    }</w:t>
      </w:r>
      <w:r w:rsidRPr="00B34633">
        <w:rPr>
          <w:rFonts w:ascii="宋体" w:eastAsia="宋体" w:hAnsi="宋体" w:cs="宋体" w:hint="eastAsia"/>
          <w:color w:val="000000"/>
          <w:kern w:val="0"/>
          <w:sz w:val="18"/>
          <w:szCs w:val="18"/>
        </w:rPr>
        <w:br/>
        <w:t xml:space="preserve">    </w:t>
      </w:r>
      <w:proofErr w:type="spellStart"/>
      <w:r w:rsidRPr="00B34633">
        <w:rPr>
          <w:rFonts w:ascii="宋体" w:eastAsia="宋体" w:hAnsi="宋体" w:cs="宋体" w:hint="eastAsia"/>
          <w:color w:val="000000"/>
          <w:kern w:val="0"/>
          <w:sz w:val="18"/>
          <w:szCs w:val="18"/>
        </w:rPr>
        <w:t>System.</w:t>
      </w:r>
      <w:r w:rsidRPr="00B34633">
        <w:rPr>
          <w:rFonts w:ascii="宋体" w:eastAsia="宋体" w:hAnsi="宋体" w:cs="宋体" w:hint="eastAsia"/>
          <w:b/>
          <w:bCs/>
          <w:i/>
          <w:iCs/>
          <w:color w:val="660E7A"/>
          <w:kern w:val="0"/>
          <w:sz w:val="18"/>
          <w:szCs w:val="18"/>
        </w:rPr>
        <w:t>out</w:t>
      </w:r>
      <w:r w:rsidRPr="00B34633">
        <w:rPr>
          <w:rFonts w:ascii="宋体" w:eastAsia="宋体" w:hAnsi="宋体" w:cs="宋体" w:hint="eastAsia"/>
          <w:color w:val="000000"/>
          <w:kern w:val="0"/>
          <w:sz w:val="18"/>
          <w:szCs w:val="18"/>
        </w:rPr>
        <w:t>.println</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b/>
          <w:bCs/>
          <w:color w:val="008000"/>
          <w:kern w:val="0"/>
          <w:sz w:val="18"/>
          <w:szCs w:val="18"/>
        </w:rPr>
        <w:t xml:space="preserve">"Result of </w:t>
      </w:r>
      <w:proofErr w:type="spellStart"/>
      <w:r w:rsidRPr="00B34633">
        <w:rPr>
          <w:rFonts w:ascii="宋体" w:eastAsia="宋体" w:hAnsi="宋体" w:cs="宋体" w:hint="eastAsia"/>
          <w:b/>
          <w:bCs/>
          <w:color w:val="008000"/>
          <w:kern w:val="0"/>
          <w:sz w:val="18"/>
          <w:szCs w:val="18"/>
        </w:rPr>
        <w:t>addByInt</w:t>
      </w:r>
      <w:proofErr w:type="spellEnd"/>
      <w:r w:rsidRPr="00B34633">
        <w:rPr>
          <w:rFonts w:ascii="宋体" w:eastAsia="宋体" w:hAnsi="宋体" w:cs="宋体" w:hint="eastAsia"/>
          <w:b/>
          <w:bCs/>
          <w:color w:val="008000"/>
          <w:kern w:val="0"/>
          <w:sz w:val="18"/>
          <w:szCs w:val="18"/>
        </w:rPr>
        <w:t xml:space="preserve"> is：" </w:t>
      </w:r>
      <w:r w:rsidRPr="00B34633">
        <w:rPr>
          <w:rFonts w:ascii="宋体" w:eastAsia="宋体" w:hAnsi="宋体" w:cs="宋体" w:hint="eastAsia"/>
          <w:color w:val="000000"/>
          <w:kern w:val="0"/>
          <w:sz w:val="18"/>
          <w:szCs w:val="18"/>
        </w:rPr>
        <w:t xml:space="preserve">+ </w:t>
      </w:r>
      <w:proofErr w:type="spellStart"/>
      <w:r w:rsidRPr="00B34633">
        <w:rPr>
          <w:rFonts w:ascii="宋体" w:eastAsia="宋体" w:hAnsi="宋体" w:cs="宋体" w:hint="eastAsia"/>
          <w:color w:val="000000"/>
          <w:kern w:val="0"/>
          <w:sz w:val="18"/>
          <w:szCs w:val="18"/>
        </w:rPr>
        <w:t>myInc.</w:t>
      </w:r>
      <w:r w:rsidRPr="00B34633">
        <w:rPr>
          <w:rFonts w:ascii="宋体" w:eastAsia="宋体" w:hAnsi="宋体" w:cs="宋体" w:hint="eastAsia"/>
          <w:b/>
          <w:bCs/>
          <w:color w:val="660E7A"/>
          <w:kern w:val="0"/>
          <w:sz w:val="18"/>
          <w:szCs w:val="18"/>
        </w:rPr>
        <w:t>num</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color w:val="000000"/>
          <w:kern w:val="0"/>
          <w:sz w:val="18"/>
          <w:szCs w:val="18"/>
        </w:rPr>
        <w:br/>
        <w:t xml:space="preserve">    </w:t>
      </w:r>
      <w:proofErr w:type="spellStart"/>
      <w:r w:rsidRPr="00B34633">
        <w:rPr>
          <w:rFonts w:ascii="宋体" w:eastAsia="宋体" w:hAnsi="宋体" w:cs="宋体" w:hint="eastAsia"/>
          <w:color w:val="000000"/>
          <w:kern w:val="0"/>
          <w:sz w:val="18"/>
          <w:szCs w:val="18"/>
        </w:rPr>
        <w:t>System.</w:t>
      </w:r>
      <w:r w:rsidRPr="00B34633">
        <w:rPr>
          <w:rFonts w:ascii="宋体" w:eastAsia="宋体" w:hAnsi="宋体" w:cs="宋体" w:hint="eastAsia"/>
          <w:b/>
          <w:bCs/>
          <w:i/>
          <w:iCs/>
          <w:color w:val="660E7A"/>
          <w:kern w:val="0"/>
          <w:sz w:val="18"/>
          <w:szCs w:val="18"/>
        </w:rPr>
        <w:t>out</w:t>
      </w:r>
      <w:r w:rsidRPr="00B34633">
        <w:rPr>
          <w:rFonts w:ascii="宋体" w:eastAsia="宋体" w:hAnsi="宋体" w:cs="宋体" w:hint="eastAsia"/>
          <w:color w:val="000000"/>
          <w:kern w:val="0"/>
          <w:sz w:val="18"/>
          <w:szCs w:val="18"/>
        </w:rPr>
        <w:t>.println</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b/>
          <w:bCs/>
          <w:color w:val="008000"/>
          <w:kern w:val="0"/>
          <w:sz w:val="18"/>
          <w:szCs w:val="18"/>
        </w:rPr>
        <w:t xml:space="preserve">"Result of </w:t>
      </w:r>
      <w:proofErr w:type="spellStart"/>
      <w:r w:rsidRPr="00B34633">
        <w:rPr>
          <w:rFonts w:ascii="宋体" w:eastAsia="宋体" w:hAnsi="宋体" w:cs="宋体" w:hint="eastAsia"/>
          <w:b/>
          <w:bCs/>
          <w:color w:val="008000"/>
          <w:kern w:val="0"/>
          <w:sz w:val="18"/>
          <w:szCs w:val="18"/>
        </w:rPr>
        <w:t>addByAtomic</w:t>
      </w:r>
      <w:proofErr w:type="spellEnd"/>
      <w:r w:rsidRPr="00B34633">
        <w:rPr>
          <w:rFonts w:ascii="宋体" w:eastAsia="宋体" w:hAnsi="宋体" w:cs="宋体" w:hint="eastAsia"/>
          <w:b/>
          <w:bCs/>
          <w:color w:val="008000"/>
          <w:kern w:val="0"/>
          <w:sz w:val="18"/>
          <w:szCs w:val="18"/>
        </w:rPr>
        <w:t xml:space="preserve"> is：" </w:t>
      </w:r>
      <w:r w:rsidRPr="00B34633">
        <w:rPr>
          <w:rFonts w:ascii="宋体" w:eastAsia="宋体" w:hAnsi="宋体" w:cs="宋体" w:hint="eastAsia"/>
          <w:color w:val="000000"/>
          <w:kern w:val="0"/>
          <w:sz w:val="18"/>
          <w:szCs w:val="18"/>
        </w:rPr>
        <w:t xml:space="preserve">+ </w:t>
      </w:r>
      <w:proofErr w:type="spellStart"/>
      <w:r w:rsidRPr="00B34633">
        <w:rPr>
          <w:rFonts w:ascii="宋体" w:eastAsia="宋体" w:hAnsi="宋体" w:cs="宋体" w:hint="eastAsia"/>
          <w:color w:val="000000"/>
          <w:kern w:val="0"/>
          <w:sz w:val="18"/>
          <w:szCs w:val="18"/>
        </w:rPr>
        <w:t>myInc.</w:t>
      </w:r>
      <w:r w:rsidRPr="00B34633">
        <w:rPr>
          <w:rFonts w:ascii="宋体" w:eastAsia="宋体" w:hAnsi="宋体" w:cs="宋体" w:hint="eastAsia"/>
          <w:b/>
          <w:bCs/>
          <w:color w:val="660E7A"/>
          <w:kern w:val="0"/>
          <w:sz w:val="18"/>
          <w:szCs w:val="18"/>
        </w:rPr>
        <w:t>atomicInteger</w:t>
      </w:r>
      <w:proofErr w:type="spellEnd"/>
      <w:r w:rsidRPr="00B34633">
        <w:rPr>
          <w:rFonts w:ascii="宋体" w:eastAsia="宋体" w:hAnsi="宋体" w:cs="宋体" w:hint="eastAsia"/>
          <w:color w:val="000000"/>
          <w:kern w:val="0"/>
          <w:sz w:val="18"/>
          <w:szCs w:val="18"/>
        </w:rPr>
        <w:t>);</w:t>
      </w:r>
      <w:r w:rsidRPr="00B34633">
        <w:rPr>
          <w:rFonts w:ascii="宋体" w:eastAsia="宋体" w:hAnsi="宋体" w:cs="宋体" w:hint="eastAsia"/>
          <w:color w:val="000000"/>
          <w:kern w:val="0"/>
          <w:sz w:val="18"/>
          <w:szCs w:val="18"/>
        </w:rPr>
        <w:br/>
        <w:t>}</w:t>
      </w:r>
    </w:p>
    <w:p w:rsidR="00B34633" w:rsidRDefault="00B34633" w:rsidP="00B34633">
      <w:pPr>
        <w:pStyle w:val="HTML"/>
        <w:shd w:val="clear" w:color="auto" w:fill="FFFFFF"/>
        <w:rPr>
          <w:rFonts w:hint="eastAsia"/>
          <w:color w:val="000000"/>
          <w:sz w:val="18"/>
          <w:szCs w:val="18"/>
        </w:rPr>
      </w:pPr>
      <w:r>
        <w:rPr>
          <w:rFonts w:hint="eastAsia"/>
          <w:b/>
          <w:bCs/>
          <w:color w:val="000080"/>
          <w:sz w:val="18"/>
          <w:szCs w:val="18"/>
        </w:rPr>
        <w:t xml:space="preserve">public class </w:t>
      </w:r>
      <w:proofErr w:type="spellStart"/>
      <w:r>
        <w:rPr>
          <w:rFonts w:hint="eastAsia"/>
          <w:color w:val="000000"/>
          <w:sz w:val="18"/>
          <w:szCs w:val="18"/>
        </w:rPr>
        <w:t>MyInc</w:t>
      </w:r>
      <w:proofErr w:type="spellEnd"/>
      <w:r>
        <w:rPr>
          <w:rFonts w:hint="eastAsia"/>
          <w:color w:val="000000"/>
          <w:sz w:val="18"/>
          <w:szCs w:val="18"/>
        </w:rPr>
        <w:t xml:space="preserve"> {</w:t>
      </w:r>
      <w:r>
        <w:rPr>
          <w:rFonts w:hint="eastAsia"/>
          <w:color w:val="000000"/>
          <w:sz w:val="18"/>
          <w:szCs w:val="18"/>
        </w:rPr>
        <w:br/>
        <w:t xml:space="preserve">        </w:t>
      </w:r>
      <w:r>
        <w:rPr>
          <w:rFonts w:hint="eastAsia"/>
          <w:b/>
          <w:bCs/>
          <w:color w:val="000080"/>
          <w:sz w:val="18"/>
          <w:szCs w:val="18"/>
        </w:rPr>
        <w:t xml:space="preserve">volatile </w:t>
      </w:r>
      <w:proofErr w:type="spellStart"/>
      <w:r>
        <w:rPr>
          <w:rFonts w:hint="eastAsia"/>
          <w:b/>
          <w:bCs/>
          <w:color w:val="000080"/>
          <w:sz w:val="18"/>
          <w:szCs w:val="18"/>
        </w:rPr>
        <w:t>int</w:t>
      </w:r>
      <w:proofErr w:type="spellEnd"/>
      <w:r>
        <w:rPr>
          <w:rFonts w:hint="eastAsia"/>
          <w:b/>
          <w:bCs/>
          <w:color w:val="000080"/>
          <w:sz w:val="18"/>
          <w:szCs w:val="18"/>
        </w:rPr>
        <w:t xml:space="preserve"> </w:t>
      </w:r>
      <w:proofErr w:type="spellStart"/>
      <w:r>
        <w:rPr>
          <w:rFonts w:hint="eastAsia"/>
          <w:b/>
          <w:bCs/>
          <w:color w:val="660E7A"/>
          <w:sz w:val="18"/>
          <w:szCs w:val="18"/>
        </w:rPr>
        <w:t>num</w:t>
      </w:r>
      <w:proofErr w:type="spellEnd"/>
      <w:r>
        <w:rPr>
          <w:rFonts w:hint="eastAsia"/>
          <w:b/>
          <w:bCs/>
          <w:color w:val="660E7A"/>
          <w:sz w:val="18"/>
          <w:szCs w:val="18"/>
        </w:rPr>
        <w:t xml:space="preserve">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//volatile不能保证原子性</w:t>
      </w:r>
      <w:r>
        <w:rPr>
          <w:rFonts w:hint="eastAsia"/>
          <w:i/>
          <w:iCs/>
          <w:color w:val="808080"/>
          <w:sz w:val="18"/>
          <w:szCs w:val="18"/>
        </w:rPr>
        <w:br/>
        <w:t xml:space="preserve">        </w:t>
      </w:r>
      <w:proofErr w:type="spellStart"/>
      <w:r>
        <w:rPr>
          <w:rFonts w:hint="eastAsia"/>
          <w:color w:val="000000"/>
          <w:sz w:val="18"/>
          <w:szCs w:val="18"/>
        </w:rPr>
        <w:t>AtomicInteger</w:t>
      </w:r>
      <w:proofErr w:type="spellEnd"/>
      <w:r>
        <w:rPr>
          <w:rFonts w:hint="eastAsia"/>
          <w:color w:val="000000"/>
          <w:sz w:val="18"/>
          <w:szCs w:val="18"/>
        </w:rPr>
        <w:t xml:space="preserve"> </w:t>
      </w:r>
      <w:proofErr w:type="spellStart"/>
      <w:r>
        <w:rPr>
          <w:rFonts w:hint="eastAsia"/>
          <w:b/>
          <w:bCs/>
          <w:color w:val="660E7A"/>
          <w:sz w:val="18"/>
          <w:szCs w:val="18"/>
        </w:rPr>
        <w:t>atomicInteger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 xml:space="preserve">new </w:t>
      </w:r>
      <w:proofErr w:type="spellStart"/>
      <w:r>
        <w:rPr>
          <w:rFonts w:hint="eastAsia"/>
          <w:color w:val="000000"/>
          <w:sz w:val="18"/>
          <w:szCs w:val="18"/>
        </w:rPr>
        <w:t>AtomicInteger</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addByInt</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b/>
          <w:bCs/>
          <w:color w:val="660E7A"/>
          <w:sz w:val="18"/>
          <w:szCs w:val="18"/>
        </w:rPr>
        <w:t>num</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void </w:t>
      </w:r>
      <w:proofErr w:type="spellStart"/>
      <w:r>
        <w:rPr>
          <w:rFonts w:hint="eastAsia"/>
          <w:color w:val="000000"/>
          <w:sz w:val="18"/>
          <w:szCs w:val="18"/>
        </w:rPr>
        <w:t>addByAtomic</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b/>
          <w:bCs/>
          <w:color w:val="660E7A"/>
          <w:sz w:val="18"/>
          <w:szCs w:val="18"/>
        </w:rPr>
        <w:t>atomicInteger</w:t>
      </w:r>
      <w:r>
        <w:rPr>
          <w:rFonts w:hint="eastAsia"/>
          <w:color w:val="000000"/>
          <w:sz w:val="18"/>
          <w:szCs w:val="18"/>
        </w:rPr>
        <w:t>.getAndIncrement</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rsidR="00B34633" w:rsidRPr="00B34633" w:rsidRDefault="00B34633" w:rsidP="00B34633">
      <w:pPr>
        <w:ind w:firstLine="420"/>
        <w:rPr>
          <w:rFonts w:hint="eastAsia"/>
        </w:rPr>
      </w:pPr>
      <w:r w:rsidRPr="00B34633">
        <w:rPr>
          <w:rFonts w:hint="eastAsia"/>
        </w:rPr>
        <w:t>运行后结果：</w:t>
      </w:r>
    </w:p>
    <w:p w:rsidR="00B34633" w:rsidRDefault="00B34633" w:rsidP="00B34633">
      <w:pPr>
        <w:ind w:firstLine="420"/>
        <w:rPr>
          <w:rFonts w:hint="eastAsia"/>
        </w:rPr>
      </w:pPr>
      <w:r>
        <w:rPr>
          <w:noProof/>
        </w:rPr>
        <w:drawing>
          <wp:inline distT="0" distB="0" distL="0" distR="0" wp14:anchorId="099E31CA" wp14:editId="77C46784">
            <wp:extent cx="5274310" cy="603738"/>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603738"/>
                    </a:xfrm>
                    <a:prstGeom prst="rect">
                      <a:avLst/>
                    </a:prstGeom>
                  </pic:spPr>
                </pic:pic>
              </a:graphicData>
            </a:graphic>
          </wp:inline>
        </w:drawing>
      </w:r>
    </w:p>
    <w:p w:rsidR="00B34633" w:rsidRDefault="00B34633" w:rsidP="00B34633">
      <w:pPr>
        <w:pStyle w:val="3"/>
        <w:rPr>
          <w:rFonts w:hint="eastAsia"/>
        </w:rPr>
      </w:pPr>
      <w:r>
        <w:rPr>
          <w:rFonts w:hint="eastAsia"/>
        </w:rPr>
        <w:t>为啥要用原子类</w:t>
      </w:r>
    </w:p>
    <w:p w:rsidR="00FB6751" w:rsidRDefault="00FB6751" w:rsidP="00C14B07">
      <w:pPr>
        <w:ind w:firstLine="420"/>
        <w:rPr>
          <w:rFonts w:hint="eastAsia"/>
        </w:rPr>
      </w:pPr>
      <w:r>
        <w:rPr>
          <w:rFonts w:hint="eastAsia"/>
        </w:rPr>
        <w:t>就是</w:t>
      </w:r>
      <w:r w:rsidR="00B34633">
        <w:rPr>
          <w:rFonts w:hint="eastAsia"/>
        </w:rPr>
        <w:t>由于</w:t>
      </w:r>
      <w:proofErr w:type="spellStart"/>
      <w:r w:rsidR="00B34633">
        <w:rPr>
          <w:rFonts w:hint="eastAsia"/>
        </w:rPr>
        <w:t>int</w:t>
      </w:r>
      <w:proofErr w:type="spellEnd"/>
      <w:r w:rsidR="00B34633">
        <w:rPr>
          <w:rFonts w:hint="eastAsia"/>
        </w:rPr>
        <w:t>的自增运算</w:t>
      </w:r>
      <w:r w:rsidR="00F07254">
        <w:rPr>
          <w:rFonts w:hint="eastAsia"/>
        </w:rPr>
        <w:t>是</w:t>
      </w:r>
      <w:r w:rsidR="00B34633">
        <w:rPr>
          <w:rFonts w:hint="eastAsia"/>
        </w:rPr>
        <w:t>非原子性</w:t>
      </w:r>
      <w:r w:rsidR="00F07254">
        <w:rPr>
          <w:rFonts w:hint="eastAsia"/>
        </w:rPr>
        <w:t>的</w:t>
      </w:r>
      <w:r>
        <w:rPr>
          <w:rFonts w:hint="eastAsia"/>
        </w:rPr>
        <w:t>啊。</w:t>
      </w:r>
    </w:p>
    <w:p w:rsidR="00E5181F" w:rsidRDefault="00FB6751" w:rsidP="00FB6751">
      <w:pPr>
        <w:ind w:firstLine="420"/>
        <w:rPr>
          <w:rFonts w:hint="eastAsia"/>
        </w:rPr>
      </w:pPr>
      <w:r>
        <w:rPr>
          <w:rFonts w:hint="eastAsia"/>
        </w:rPr>
        <w:t>从上面的结果我们也看到了，</w:t>
      </w:r>
      <w:r w:rsidR="00B34633">
        <w:rPr>
          <w:rFonts w:hint="eastAsia"/>
        </w:rPr>
        <w:t>没有得到预期的结果</w:t>
      </w:r>
      <w:r w:rsidR="00B34633">
        <w:rPr>
          <w:rFonts w:hint="eastAsia"/>
        </w:rPr>
        <w:t>50000</w:t>
      </w:r>
      <w:r w:rsidR="00C14B07">
        <w:rPr>
          <w:rFonts w:hint="eastAsia"/>
        </w:rPr>
        <w:t>0</w:t>
      </w:r>
      <w:r w:rsidR="00C14B07">
        <w:rPr>
          <w:rFonts w:hint="eastAsia"/>
        </w:rPr>
        <w:t>，这里我们可以看一下什么是原子操作。</w:t>
      </w:r>
    </w:p>
    <w:p w:rsidR="00C14B07" w:rsidRDefault="00C14B07" w:rsidP="00F07254">
      <w:pPr>
        <w:ind w:firstLineChars="250" w:firstLine="525"/>
        <w:rPr>
          <w:rFonts w:hint="eastAsia"/>
        </w:rPr>
      </w:pPr>
      <w:r>
        <w:rPr>
          <w:rFonts w:hint="eastAsia"/>
        </w:rPr>
        <w:t>根据</w:t>
      </w:r>
      <w:r w:rsidR="00F07254">
        <w:rPr>
          <w:rFonts w:hint="eastAsia"/>
        </w:rPr>
        <w:t>周志明</w:t>
      </w:r>
      <w:r>
        <w:rPr>
          <w:rFonts w:hint="eastAsia"/>
        </w:rPr>
        <w:t>JVM</w:t>
      </w:r>
      <w:r>
        <w:rPr>
          <w:rFonts w:hint="eastAsia"/>
        </w:rPr>
        <w:t>一书的描述。原子操作有如下八种</w:t>
      </w:r>
      <w:r w:rsidR="00E5181F">
        <w:rPr>
          <w:rFonts w:hint="eastAsia"/>
        </w:rPr>
        <w:t>，这里照搬一下原书的定义</w:t>
      </w:r>
      <w:r>
        <w:rPr>
          <w:rFonts w:hint="eastAsia"/>
        </w:rPr>
        <w:t>：</w:t>
      </w:r>
    </w:p>
    <w:p w:rsidR="00C14B07" w:rsidRDefault="00C14B07" w:rsidP="00E5181F">
      <w:pPr>
        <w:ind w:firstLineChars="250" w:firstLine="525"/>
        <w:rPr>
          <w:rFonts w:hint="eastAsia"/>
        </w:rPr>
      </w:pPr>
      <w:r>
        <w:rPr>
          <w:rFonts w:hint="eastAsia"/>
        </w:rPr>
        <w:t>lock</w:t>
      </w:r>
      <w:r>
        <w:rPr>
          <w:rFonts w:hint="eastAsia"/>
        </w:rPr>
        <w:t>（锁定）：作用于主内存的变量，它把一个变量标识为一条线程独占的状态。</w:t>
      </w:r>
    </w:p>
    <w:p w:rsidR="00C14B07" w:rsidRDefault="00C14B07" w:rsidP="00E5181F">
      <w:pPr>
        <w:ind w:firstLineChars="250" w:firstLine="525"/>
        <w:rPr>
          <w:rFonts w:hint="eastAsia"/>
        </w:rPr>
      </w:pPr>
      <w:r>
        <w:rPr>
          <w:rFonts w:hint="eastAsia"/>
        </w:rPr>
        <w:t>unlock</w:t>
      </w:r>
      <w:r>
        <w:rPr>
          <w:rFonts w:hint="eastAsia"/>
        </w:rPr>
        <w:t>（解锁）：作用于主内存的变量，它把一个处于锁定状态的变量释放出来，释放后的变量才可以被其他线程锁定。</w:t>
      </w:r>
    </w:p>
    <w:p w:rsidR="00C14B07" w:rsidRDefault="00C14B07" w:rsidP="00E5181F">
      <w:pPr>
        <w:ind w:firstLineChars="250" w:firstLine="525"/>
        <w:rPr>
          <w:rFonts w:hint="eastAsia"/>
        </w:rPr>
      </w:pPr>
      <w:r>
        <w:rPr>
          <w:rFonts w:hint="eastAsia"/>
        </w:rPr>
        <w:t>read</w:t>
      </w:r>
      <w:r>
        <w:rPr>
          <w:rFonts w:hint="eastAsia"/>
        </w:rPr>
        <w:t>（读取）：作用于主内存的变量，</w:t>
      </w:r>
      <w:r w:rsidR="00F07254">
        <w:rPr>
          <w:rFonts w:hint="eastAsia"/>
        </w:rPr>
        <w:t>它</w:t>
      </w:r>
      <w:r>
        <w:rPr>
          <w:rFonts w:hint="eastAsia"/>
        </w:rPr>
        <w:t>把一个变量的值从主内存传输到</w:t>
      </w:r>
      <w:r w:rsidR="00A17286">
        <w:rPr>
          <w:rFonts w:hint="eastAsia"/>
        </w:rPr>
        <w:t>线程的工作内存中，以便以后的</w:t>
      </w:r>
      <w:r w:rsidR="00A17286">
        <w:rPr>
          <w:rFonts w:hint="eastAsia"/>
        </w:rPr>
        <w:t>load</w:t>
      </w:r>
      <w:r w:rsidR="00A17286">
        <w:rPr>
          <w:rFonts w:hint="eastAsia"/>
        </w:rPr>
        <w:t>动作使用。</w:t>
      </w:r>
    </w:p>
    <w:p w:rsidR="00A17286" w:rsidRDefault="00A17286" w:rsidP="00E5181F">
      <w:pPr>
        <w:ind w:firstLineChars="250" w:firstLine="525"/>
        <w:rPr>
          <w:rFonts w:hint="eastAsia"/>
        </w:rPr>
      </w:pPr>
      <w:r>
        <w:rPr>
          <w:rFonts w:hint="eastAsia"/>
        </w:rPr>
        <w:t>load</w:t>
      </w:r>
      <w:r>
        <w:rPr>
          <w:rFonts w:hint="eastAsia"/>
        </w:rPr>
        <w:t>（载入）：作用于工作内存的变量，</w:t>
      </w:r>
      <w:r w:rsidR="00F07254">
        <w:rPr>
          <w:rFonts w:hint="eastAsia"/>
        </w:rPr>
        <w:t>它把</w:t>
      </w:r>
      <w:r w:rsidR="00F07254">
        <w:rPr>
          <w:rFonts w:hint="eastAsia"/>
        </w:rPr>
        <w:t>read</w:t>
      </w:r>
      <w:r w:rsidR="00F07254">
        <w:rPr>
          <w:rFonts w:hint="eastAsia"/>
        </w:rPr>
        <w:t>操作从主内存中得到的变量值放入工作内存的变量副本中。</w:t>
      </w:r>
    </w:p>
    <w:p w:rsidR="00F07254" w:rsidRDefault="00F07254" w:rsidP="00E5181F">
      <w:pPr>
        <w:ind w:firstLineChars="250" w:firstLine="525"/>
        <w:rPr>
          <w:rFonts w:hint="eastAsia"/>
        </w:rPr>
      </w:pPr>
      <w:r>
        <w:rPr>
          <w:rFonts w:hint="eastAsia"/>
        </w:rPr>
        <w:lastRenderedPageBreak/>
        <w:t>use</w:t>
      </w:r>
      <w:r>
        <w:rPr>
          <w:rFonts w:hint="eastAsia"/>
        </w:rPr>
        <w:t>（使用）：作用于工作内存的变量，它把工作内存中一个变量的值传递给执行引擎，每当</w:t>
      </w:r>
      <w:r w:rsidR="00EF7EF3">
        <w:rPr>
          <w:rFonts w:hint="eastAsia"/>
        </w:rPr>
        <w:t>虚拟机遇到一个需要使用变量的值的字节码指令时将会执行这个操作。</w:t>
      </w:r>
    </w:p>
    <w:p w:rsidR="00EF7EF3" w:rsidRDefault="00EF7EF3" w:rsidP="00E5181F">
      <w:pPr>
        <w:ind w:firstLineChars="250" w:firstLine="525"/>
        <w:rPr>
          <w:rFonts w:hint="eastAsia"/>
        </w:rPr>
      </w:pPr>
      <w:r>
        <w:rPr>
          <w:rFonts w:hint="eastAsia"/>
        </w:rPr>
        <w:t>assign</w:t>
      </w:r>
      <w:r>
        <w:rPr>
          <w:rFonts w:hint="eastAsia"/>
        </w:rPr>
        <w:t>（赋值）：作用于工作内存的变量，它把一个从执行引擎接收的值赋给工作内存的变量，每当虚拟机遇到一个给变量赋值的字节码指令时执行这个操作。</w:t>
      </w:r>
    </w:p>
    <w:p w:rsidR="00EF7EF3" w:rsidRDefault="00EF7EF3" w:rsidP="00E5181F">
      <w:pPr>
        <w:ind w:firstLineChars="250" w:firstLine="525"/>
        <w:rPr>
          <w:rFonts w:hint="eastAsia"/>
        </w:rPr>
      </w:pPr>
      <w:r>
        <w:rPr>
          <w:rFonts w:hint="eastAsia"/>
        </w:rPr>
        <w:t>store</w:t>
      </w:r>
      <w:r>
        <w:rPr>
          <w:rFonts w:hint="eastAsia"/>
        </w:rPr>
        <w:t>（存储）：作用于工作内存的变量，它把工作内存中一个变量的值传送到主内存中，以便随后的</w:t>
      </w:r>
      <w:r>
        <w:rPr>
          <w:rFonts w:hint="eastAsia"/>
        </w:rPr>
        <w:t>write</w:t>
      </w:r>
      <w:r>
        <w:rPr>
          <w:rFonts w:hint="eastAsia"/>
        </w:rPr>
        <w:t>操作使用。</w:t>
      </w:r>
    </w:p>
    <w:p w:rsidR="00EF7EF3" w:rsidRPr="00EF7EF3" w:rsidRDefault="00EF7EF3" w:rsidP="00E5181F">
      <w:pPr>
        <w:ind w:firstLineChars="250" w:firstLine="525"/>
        <w:rPr>
          <w:rFonts w:hint="eastAsia"/>
        </w:rPr>
      </w:pPr>
      <w:r>
        <w:rPr>
          <w:rFonts w:hint="eastAsia"/>
        </w:rPr>
        <w:t>write</w:t>
      </w:r>
      <w:r>
        <w:rPr>
          <w:rFonts w:hint="eastAsia"/>
        </w:rPr>
        <w:t>（写入）：作用于主内存的变量，它把</w:t>
      </w:r>
      <w:r>
        <w:rPr>
          <w:rFonts w:hint="eastAsia"/>
        </w:rPr>
        <w:t>store</w:t>
      </w:r>
      <w:r>
        <w:rPr>
          <w:rFonts w:hint="eastAsia"/>
        </w:rPr>
        <w:t>操作从工作内存中得到的变量的</w:t>
      </w:r>
      <w:proofErr w:type="gramStart"/>
      <w:r>
        <w:rPr>
          <w:rFonts w:hint="eastAsia"/>
        </w:rPr>
        <w:t>值放入主</w:t>
      </w:r>
      <w:proofErr w:type="gramEnd"/>
      <w:r>
        <w:rPr>
          <w:rFonts w:hint="eastAsia"/>
        </w:rPr>
        <w:t>内存的变量中。</w:t>
      </w:r>
    </w:p>
    <w:p w:rsidR="00F07254" w:rsidRDefault="00A17286" w:rsidP="00A17286">
      <w:pPr>
        <w:ind w:firstLineChars="200" w:firstLine="420"/>
        <w:rPr>
          <w:rFonts w:hint="eastAsia"/>
        </w:rPr>
      </w:pPr>
      <w:r>
        <w:rPr>
          <w:rFonts w:hint="eastAsia"/>
        </w:rPr>
        <w:t>好了，你看到了吧，</w:t>
      </w:r>
      <w:r w:rsidR="00EF7EF3">
        <w:rPr>
          <w:rFonts w:hint="eastAsia"/>
        </w:rPr>
        <w:t>现在你可以想象到了。</w:t>
      </w:r>
      <w:proofErr w:type="spellStart"/>
      <w:r w:rsidR="00EF7EF3">
        <w:rPr>
          <w:rFonts w:hint="eastAsia"/>
        </w:rPr>
        <w:t>i</w:t>
      </w:r>
      <w:r>
        <w:rPr>
          <w:rFonts w:hint="eastAsia"/>
        </w:rPr>
        <w:t>nt</w:t>
      </w:r>
      <w:proofErr w:type="spellEnd"/>
      <w:r>
        <w:rPr>
          <w:rFonts w:hint="eastAsia"/>
        </w:rPr>
        <w:t>的自增运算至少是有读取，赋值，载入三个原子操作的，没有拿到预期结果，就在于某个线程执行到载入还没完成时的时候另一个线程已经读取了，这样你相当于读取了一个“旧值”。</w:t>
      </w:r>
    </w:p>
    <w:p w:rsidR="00FB6751" w:rsidRDefault="00F07254" w:rsidP="00A17286">
      <w:pPr>
        <w:ind w:firstLineChars="200" w:firstLine="420"/>
        <w:rPr>
          <w:rFonts w:hint="eastAsia"/>
        </w:rPr>
      </w:pPr>
      <w:r>
        <w:rPr>
          <w:rFonts w:hint="eastAsia"/>
        </w:rPr>
        <w:t>而为啥原子类就没有这个问题呢，因为</w:t>
      </w:r>
      <w:r>
        <w:rPr>
          <w:rFonts w:hint="eastAsia"/>
        </w:rPr>
        <w:t>CAS</w:t>
      </w:r>
      <w:r>
        <w:rPr>
          <w:rFonts w:hint="eastAsia"/>
        </w:rPr>
        <w:t>机制啊（这里不考虑</w:t>
      </w:r>
      <w:r>
        <w:rPr>
          <w:rFonts w:hint="eastAsia"/>
        </w:rPr>
        <w:t>ABA</w:t>
      </w:r>
      <w:r>
        <w:rPr>
          <w:rFonts w:hint="eastAsia"/>
        </w:rPr>
        <w:t>问题），其实就是循环不断的比较看获取的是“旧值”还是“新值”，如果是旧的就重新读取一次，只有获取到了“</w:t>
      </w:r>
      <w:r>
        <w:rPr>
          <w:rFonts w:hint="eastAsia"/>
        </w:rPr>
        <w:t>新值</w:t>
      </w:r>
      <w:r>
        <w:rPr>
          <w:rFonts w:hint="eastAsia"/>
        </w:rPr>
        <w:t>”才载入主内存，这样保证了以上说到的三步都完成了，下个线程才执行。这样就保证了原子性。</w:t>
      </w:r>
    </w:p>
    <w:p w:rsidR="00A17286" w:rsidRPr="00A17286" w:rsidRDefault="00A17286" w:rsidP="00A17286">
      <w:pPr>
        <w:pStyle w:val="4"/>
        <w:rPr>
          <w:rFonts w:hint="eastAsia"/>
        </w:rPr>
      </w:pPr>
      <w:r>
        <w:rPr>
          <w:rFonts w:hint="eastAsia"/>
        </w:rPr>
        <w:t>工作内存和主内存</w:t>
      </w:r>
    </w:p>
    <w:p w:rsidR="00FB6751" w:rsidRDefault="00A17286" w:rsidP="00E5181F">
      <w:pPr>
        <w:ind w:firstLineChars="250" w:firstLine="525"/>
        <w:rPr>
          <w:rFonts w:hint="eastAsia"/>
        </w:rPr>
      </w:pPr>
      <w:r>
        <w:rPr>
          <w:rFonts w:hint="eastAsia"/>
        </w:rPr>
        <w:t>这里简单说下上面提到的工作内存和主内存，他们大概</w:t>
      </w:r>
      <w:r w:rsidR="00FB6751">
        <w:rPr>
          <w:rFonts w:hint="eastAsia"/>
        </w:rPr>
        <w:t>是这样的关系：</w:t>
      </w:r>
    </w:p>
    <w:p w:rsidR="00E5181F" w:rsidRDefault="00FB6751" w:rsidP="00E5181F">
      <w:pPr>
        <w:ind w:firstLineChars="250" w:firstLine="525"/>
        <w:rPr>
          <w:rFonts w:hint="eastAsia"/>
        </w:rPr>
      </w:pPr>
      <w:r>
        <w:rPr>
          <w:noProof/>
        </w:rPr>
        <w:drawing>
          <wp:inline distT="0" distB="0" distL="0" distR="0" wp14:anchorId="5DABDA5A" wp14:editId="6F5695EE">
            <wp:extent cx="5274310" cy="301197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011973"/>
                    </a:xfrm>
                    <a:prstGeom prst="rect">
                      <a:avLst/>
                    </a:prstGeom>
                  </pic:spPr>
                </pic:pic>
              </a:graphicData>
            </a:graphic>
          </wp:inline>
        </w:drawing>
      </w:r>
    </w:p>
    <w:p w:rsidR="00FB6751" w:rsidRDefault="00FB6751" w:rsidP="00FB6751">
      <w:pPr>
        <w:ind w:firstLineChars="200" w:firstLine="420"/>
        <w:rPr>
          <w:rFonts w:hint="eastAsia"/>
        </w:rPr>
      </w:pPr>
      <w:r>
        <w:rPr>
          <w:rFonts w:hint="eastAsia"/>
        </w:rPr>
        <w:t>基本上可以把工作内存看成是单个</w:t>
      </w:r>
      <w:r w:rsidR="00A17286">
        <w:rPr>
          <w:rFonts w:hint="eastAsia"/>
        </w:rPr>
        <w:t>J</w:t>
      </w:r>
      <w:r>
        <w:rPr>
          <w:rFonts w:hint="eastAsia"/>
        </w:rPr>
        <w:t>ava</w:t>
      </w:r>
      <w:r>
        <w:rPr>
          <w:rFonts w:hint="eastAsia"/>
        </w:rPr>
        <w:t>线程持有的内存，主内存是机器里还能够利用的物理内存。</w:t>
      </w:r>
      <w:r>
        <w:rPr>
          <w:rFonts w:hint="eastAsia"/>
        </w:rPr>
        <w:t>Java</w:t>
      </w:r>
      <w:r>
        <w:rPr>
          <w:rFonts w:hint="eastAsia"/>
        </w:rPr>
        <w:t>的这种内存设计方式从根本上决定了多线程需要处理数据一致性问题，或者说线程为啥</w:t>
      </w:r>
      <w:r w:rsidR="00A17286">
        <w:rPr>
          <w:rFonts w:hint="eastAsia"/>
        </w:rPr>
        <w:t>需</w:t>
      </w:r>
      <w:r>
        <w:rPr>
          <w:rFonts w:hint="eastAsia"/>
        </w:rPr>
        <w:t>要同步就是因</w:t>
      </w:r>
      <w:r w:rsidR="00A17286">
        <w:rPr>
          <w:rFonts w:hint="eastAsia"/>
        </w:rPr>
        <w:t>它</w:t>
      </w:r>
      <w:r>
        <w:rPr>
          <w:rFonts w:hint="eastAsia"/>
        </w:rPr>
        <w:t>而产生。</w:t>
      </w:r>
    </w:p>
    <w:p w:rsidR="00A17286" w:rsidRPr="00C14B07" w:rsidRDefault="00A17286" w:rsidP="00A17286"/>
    <w:sectPr w:rsidR="00A17286" w:rsidRPr="00C14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572"/>
    <w:rsid w:val="0000472F"/>
    <w:rsid w:val="00126277"/>
    <w:rsid w:val="002F4F9C"/>
    <w:rsid w:val="004F6A28"/>
    <w:rsid w:val="005D1E30"/>
    <w:rsid w:val="00A17286"/>
    <w:rsid w:val="00B34633"/>
    <w:rsid w:val="00BD6572"/>
    <w:rsid w:val="00C14B07"/>
    <w:rsid w:val="00CE491F"/>
    <w:rsid w:val="00E5181F"/>
    <w:rsid w:val="00EB69BF"/>
    <w:rsid w:val="00EF7EF3"/>
    <w:rsid w:val="00F07254"/>
    <w:rsid w:val="00FB6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E4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49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72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491F"/>
    <w:rPr>
      <w:sz w:val="18"/>
      <w:szCs w:val="18"/>
    </w:rPr>
  </w:style>
  <w:style w:type="character" w:customStyle="1" w:styleId="Char">
    <w:name w:val="批注框文本 Char"/>
    <w:basedOn w:val="a0"/>
    <w:link w:val="a3"/>
    <w:uiPriority w:val="99"/>
    <w:semiHidden/>
    <w:rsid w:val="00CE491F"/>
    <w:rPr>
      <w:sz w:val="18"/>
      <w:szCs w:val="18"/>
    </w:rPr>
  </w:style>
  <w:style w:type="character" w:customStyle="1" w:styleId="2Char">
    <w:name w:val="标题 2 Char"/>
    <w:basedOn w:val="a0"/>
    <w:link w:val="2"/>
    <w:uiPriority w:val="9"/>
    <w:rsid w:val="00CE491F"/>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CE491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CE491F"/>
    <w:rPr>
      <w:rFonts w:asciiTheme="majorHAnsi" w:eastAsia="宋体" w:hAnsiTheme="majorHAnsi" w:cstheme="majorBidi"/>
      <w:b/>
      <w:bCs/>
      <w:sz w:val="32"/>
      <w:szCs w:val="32"/>
    </w:rPr>
  </w:style>
  <w:style w:type="character" w:customStyle="1" w:styleId="3Char">
    <w:name w:val="标题 3 Char"/>
    <w:basedOn w:val="a0"/>
    <w:link w:val="3"/>
    <w:uiPriority w:val="9"/>
    <w:rsid w:val="00CE491F"/>
    <w:rPr>
      <w:b/>
      <w:bCs/>
      <w:sz w:val="32"/>
      <w:szCs w:val="32"/>
    </w:rPr>
  </w:style>
  <w:style w:type="paragraph" w:styleId="HTML">
    <w:name w:val="HTML Preformatted"/>
    <w:basedOn w:val="a"/>
    <w:link w:val="HTMLChar"/>
    <w:uiPriority w:val="99"/>
    <w:semiHidden/>
    <w:unhideWhenUsed/>
    <w:rsid w:val="00B3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4633"/>
    <w:rPr>
      <w:rFonts w:ascii="宋体" w:eastAsia="宋体" w:hAnsi="宋体" w:cs="宋体"/>
      <w:kern w:val="0"/>
      <w:sz w:val="24"/>
      <w:szCs w:val="24"/>
    </w:rPr>
  </w:style>
  <w:style w:type="character" w:styleId="a5">
    <w:name w:val="Hyperlink"/>
    <w:basedOn w:val="a0"/>
    <w:uiPriority w:val="99"/>
    <w:semiHidden/>
    <w:unhideWhenUsed/>
    <w:rsid w:val="00B34633"/>
    <w:rPr>
      <w:color w:val="0000FF"/>
      <w:u w:val="single"/>
    </w:rPr>
  </w:style>
  <w:style w:type="character" w:customStyle="1" w:styleId="4Char">
    <w:name w:val="标题 4 Char"/>
    <w:basedOn w:val="a0"/>
    <w:link w:val="4"/>
    <w:uiPriority w:val="9"/>
    <w:rsid w:val="00A1728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E4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49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72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491F"/>
    <w:rPr>
      <w:sz w:val="18"/>
      <w:szCs w:val="18"/>
    </w:rPr>
  </w:style>
  <w:style w:type="character" w:customStyle="1" w:styleId="Char">
    <w:name w:val="批注框文本 Char"/>
    <w:basedOn w:val="a0"/>
    <w:link w:val="a3"/>
    <w:uiPriority w:val="99"/>
    <w:semiHidden/>
    <w:rsid w:val="00CE491F"/>
    <w:rPr>
      <w:sz w:val="18"/>
      <w:szCs w:val="18"/>
    </w:rPr>
  </w:style>
  <w:style w:type="character" w:customStyle="1" w:styleId="2Char">
    <w:name w:val="标题 2 Char"/>
    <w:basedOn w:val="a0"/>
    <w:link w:val="2"/>
    <w:uiPriority w:val="9"/>
    <w:rsid w:val="00CE491F"/>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CE491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CE491F"/>
    <w:rPr>
      <w:rFonts w:asciiTheme="majorHAnsi" w:eastAsia="宋体" w:hAnsiTheme="majorHAnsi" w:cstheme="majorBidi"/>
      <w:b/>
      <w:bCs/>
      <w:sz w:val="32"/>
      <w:szCs w:val="32"/>
    </w:rPr>
  </w:style>
  <w:style w:type="character" w:customStyle="1" w:styleId="3Char">
    <w:name w:val="标题 3 Char"/>
    <w:basedOn w:val="a0"/>
    <w:link w:val="3"/>
    <w:uiPriority w:val="9"/>
    <w:rsid w:val="00CE491F"/>
    <w:rPr>
      <w:b/>
      <w:bCs/>
      <w:sz w:val="32"/>
      <w:szCs w:val="32"/>
    </w:rPr>
  </w:style>
  <w:style w:type="paragraph" w:styleId="HTML">
    <w:name w:val="HTML Preformatted"/>
    <w:basedOn w:val="a"/>
    <w:link w:val="HTMLChar"/>
    <w:uiPriority w:val="99"/>
    <w:semiHidden/>
    <w:unhideWhenUsed/>
    <w:rsid w:val="00B3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4633"/>
    <w:rPr>
      <w:rFonts w:ascii="宋体" w:eastAsia="宋体" w:hAnsi="宋体" w:cs="宋体"/>
      <w:kern w:val="0"/>
      <w:sz w:val="24"/>
      <w:szCs w:val="24"/>
    </w:rPr>
  </w:style>
  <w:style w:type="character" w:styleId="a5">
    <w:name w:val="Hyperlink"/>
    <w:basedOn w:val="a0"/>
    <w:uiPriority w:val="99"/>
    <w:semiHidden/>
    <w:unhideWhenUsed/>
    <w:rsid w:val="00B34633"/>
    <w:rPr>
      <w:color w:val="0000FF"/>
      <w:u w:val="single"/>
    </w:rPr>
  </w:style>
  <w:style w:type="character" w:customStyle="1" w:styleId="4Char">
    <w:name w:val="标题 4 Char"/>
    <w:basedOn w:val="a0"/>
    <w:link w:val="4"/>
    <w:uiPriority w:val="9"/>
    <w:rsid w:val="00A1728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090443">
      <w:bodyDiv w:val="1"/>
      <w:marLeft w:val="0"/>
      <w:marRight w:val="0"/>
      <w:marTop w:val="0"/>
      <w:marBottom w:val="0"/>
      <w:divBdr>
        <w:top w:val="none" w:sz="0" w:space="0" w:color="auto"/>
        <w:left w:val="none" w:sz="0" w:space="0" w:color="auto"/>
        <w:bottom w:val="none" w:sz="0" w:space="0" w:color="auto"/>
        <w:right w:val="none" w:sz="0" w:space="0" w:color="auto"/>
      </w:divBdr>
    </w:div>
    <w:div w:id="209519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3</Pages>
  <Words>341</Words>
  <Characters>1949</Characters>
  <Application>Microsoft Office Word</Application>
  <DocSecurity>0</DocSecurity>
  <Lines>16</Lines>
  <Paragraphs>4</Paragraphs>
  <ScaleCrop>false</ScaleCrop>
  <Company>Sky123.Org</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2020-07-16T13:29:00Z</dcterms:created>
  <dcterms:modified xsi:type="dcterms:W3CDTF">2020-07-17T17:01:00Z</dcterms:modified>
</cp:coreProperties>
</file>