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881BF" w14:textId="16EC1993" w:rsidR="00AE5330" w:rsidRDefault="00AE5330" w:rsidP="00A364A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PROGETTO GIORNO 5</w:t>
      </w:r>
    </w:p>
    <w:p w14:paraId="7A9DCAEE" w14:textId="127F04F3" w:rsidR="00AE5330" w:rsidRDefault="00AE5330" w:rsidP="00A364AD">
      <w:pPr>
        <w:jc w:val="center"/>
        <w:rPr>
          <w:b/>
          <w:bCs/>
          <w:sz w:val="36"/>
          <w:szCs w:val="36"/>
        </w:rPr>
      </w:pPr>
    </w:p>
    <w:p w14:paraId="2DED94C0" w14:textId="282DFF05" w:rsidR="00AE5330" w:rsidRDefault="00AE5330" w:rsidP="00AE5330">
      <w:pPr>
        <w:rPr>
          <w:sz w:val="24"/>
          <w:szCs w:val="24"/>
        </w:rPr>
      </w:pPr>
      <w:r>
        <w:rPr>
          <w:sz w:val="24"/>
          <w:szCs w:val="24"/>
        </w:rPr>
        <w:t xml:space="preserve">Per questo progetto abbiamo dovuto fare una scansione completa di </w:t>
      </w:r>
      <w:proofErr w:type="spellStart"/>
      <w:r>
        <w:rPr>
          <w:sz w:val="24"/>
          <w:szCs w:val="24"/>
        </w:rPr>
        <w:t>Nessus</w:t>
      </w:r>
      <w:proofErr w:type="spellEnd"/>
      <w:r>
        <w:rPr>
          <w:sz w:val="24"/>
          <w:szCs w:val="24"/>
        </w:rPr>
        <w:t xml:space="preserve"> sulla nostra macchina virtuale </w:t>
      </w:r>
      <w:proofErr w:type="spellStart"/>
      <w:r>
        <w:rPr>
          <w:sz w:val="24"/>
          <w:szCs w:val="24"/>
        </w:rPr>
        <w:t>Metasploitable</w:t>
      </w:r>
      <w:proofErr w:type="spellEnd"/>
      <w:r>
        <w:rPr>
          <w:sz w:val="24"/>
          <w:szCs w:val="24"/>
        </w:rPr>
        <w:t xml:space="preserve">. </w:t>
      </w:r>
    </w:p>
    <w:p w14:paraId="079D3431" w14:textId="318F8FCE" w:rsidR="00AE5330" w:rsidRPr="00AE5330" w:rsidRDefault="00AE5330" w:rsidP="00AE5330">
      <w:pPr>
        <w:rPr>
          <w:sz w:val="24"/>
          <w:szCs w:val="24"/>
        </w:rPr>
      </w:pPr>
      <w:r>
        <w:rPr>
          <w:sz w:val="24"/>
          <w:szCs w:val="24"/>
        </w:rPr>
        <w:t xml:space="preserve">Da </w:t>
      </w:r>
      <w:proofErr w:type="spellStart"/>
      <w:r>
        <w:rPr>
          <w:sz w:val="24"/>
          <w:szCs w:val="24"/>
        </w:rPr>
        <w:t>Nessus</w:t>
      </w:r>
      <w:proofErr w:type="spellEnd"/>
      <w:r>
        <w:rPr>
          <w:sz w:val="24"/>
          <w:szCs w:val="24"/>
        </w:rPr>
        <w:t xml:space="preserve"> abbiamo scaricato il report completo delle vulnerabilità della nostra macchina, esportandone quelle critiche ed evidenziando quelle da risolvere.</w:t>
      </w:r>
    </w:p>
    <w:p w14:paraId="60CD2C9F" w14:textId="45A77976" w:rsidR="00AE5330" w:rsidRDefault="00AE5330" w:rsidP="00A364AD">
      <w:pPr>
        <w:jc w:val="center"/>
      </w:pPr>
    </w:p>
    <w:p w14:paraId="37290B03" w14:textId="77777777" w:rsidR="00AE5330" w:rsidRDefault="00AE5330" w:rsidP="00AE5330"/>
    <w:p w14:paraId="60D2376D" w14:textId="0D9A696C" w:rsidR="00AE5330" w:rsidRDefault="00A364AD" w:rsidP="00AE5330">
      <w:pPr>
        <w:jc w:val="center"/>
      </w:pPr>
      <w:r>
        <w:rPr>
          <w:noProof/>
        </w:rPr>
        <w:drawing>
          <wp:inline distT="0" distB="0" distL="0" distR="0" wp14:anchorId="248BE1A1" wp14:editId="02A09A2E">
            <wp:extent cx="3810000" cy="1079500"/>
            <wp:effectExtent l="0" t="0" r="0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7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509D19" w14:textId="77777777" w:rsidR="00AE5330" w:rsidRDefault="00AE5330" w:rsidP="00A364AD">
      <w:pPr>
        <w:jc w:val="center"/>
      </w:pPr>
    </w:p>
    <w:p w14:paraId="3ED1FD4F" w14:textId="18EF9100" w:rsidR="00A364AD" w:rsidRDefault="00A364AD" w:rsidP="00A364AD">
      <w:pPr>
        <w:jc w:val="center"/>
      </w:pPr>
    </w:p>
    <w:p w14:paraId="399A638C" w14:textId="72E9D4B0" w:rsidR="00A364AD" w:rsidRDefault="00A364AD" w:rsidP="00AE5330"/>
    <w:p w14:paraId="0F91542F" w14:textId="2BEA9D3B" w:rsidR="00A364AD" w:rsidRDefault="00A364AD" w:rsidP="00A364AD">
      <w:pPr>
        <w:jc w:val="center"/>
      </w:pPr>
      <w:r>
        <w:rPr>
          <w:noProof/>
        </w:rPr>
        <w:drawing>
          <wp:inline distT="0" distB="0" distL="0" distR="0" wp14:anchorId="4E96FAE6" wp14:editId="1CB2143F">
            <wp:extent cx="6115050" cy="14478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E9D80" w14:textId="33A12F5C" w:rsidR="00A364AD" w:rsidRDefault="00FE65B3" w:rsidP="00A364AD">
      <w:pPr>
        <w:jc w:val="center"/>
      </w:pPr>
      <w:r>
        <w:rPr>
          <w:noProof/>
        </w:rPr>
        <w:lastRenderedPageBreak/>
        <w:drawing>
          <wp:inline distT="0" distB="0" distL="0" distR="0" wp14:anchorId="30EFDC2B" wp14:editId="6AB825B2">
            <wp:extent cx="5943600" cy="4565650"/>
            <wp:effectExtent l="0" t="0" r="0" b="635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29BBC" w14:textId="77777777" w:rsidR="00FE65B3" w:rsidRDefault="00FE65B3" w:rsidP="00A364AD">
      <w:pPr>
        <w:jc w:val="center"/>
      </w:pPr>
    </w:p>
    <w:p w14:paraId="3E184F03" w14:textId="23C78CEC" w:rsidR="005019B7" w:rsidRDefault="005019B7" w:rsidP="005019B7">
      <w:pPr>
        <w:rPr>
          <w:sz w:val="24"/>
          <w:szCs w:val="24"/>
        </w:rPr>
      </w:pPr>
      <w:r>
        <w:rPr>
          <w:sz w:val="24"/>
          <w:szCs w:val="24"/>
        </w:rPr>
        <w:t xml:space="preserve">Scegliere da 2 a 4 </w:t>
      </w:r>
      <w:proofErr w:type="spellStart"/>
      <w:r>
        <w:rPr>
          <w:sz w:val="24"/>
          <w:szCs w:val="24"/>
        </w:rPr>
        <w:t>volnerabilità</w:t>
      </w:r>
      <w:proofErr w:type="spellEnd"/>
      <w:r>
        <w:rPr>
          <w:sz w:val="24"/>
          <w:szCs w:val="24"/>
        </w:rPr>
        <w:t xml:space="preserve"> </w:t>
      </w:r>
      <w:r w:rsidR="00FE65B3">
        <w:rPr>
          <w:sz w:val="24"/>
          <w:szCs w:val="24"/>
        </w:rPr>
        <w:t xml:space="preserve">critiche </w:t>
      </w:r>
      <w:r w:rsidR="00FE65B3">
        <w:rPr>
          <w:sz w:val="24"/>
          <w:szCs w:val="24"/>
        </w:rPr>
        <w:t>sulla macchina Metasploitable2</w:t>
      </w:r>
      <w:r>
        <w:rPr>
          <w:sz w:val="24"/>
          <w:szCs w:val="24"/>
        </w:rPr>
        <w:t xml:space="preserve"> per poi provare ad implementare delle azioni di rimedio</w:t>
      </w:r>
      <w:r w:rsidR="00FE65B3">
        <w:rPr>
          <w:sz w:val="24"/>
          <w:szCs w:val="24"/>
        </w:rPr>
        <w:t>.</w:t>
      </w:r>
    </w:p>
    <w:p w14:paraId="14C3B130" w14:textId="35375AB4" w:rsidR="00FE65B3" w:rsidRDefault="00FE65B3" w:rsidP="005019B7">
      <w:pPr>
        <w:rPr>
          <w:sz w:val="24"/>
          <w:szCs w:val="24"/>
        </w:rPr>
      </w:pPr>
      <w:r>
        <w:rPr>
          <w:sz w:val="24"/>
          <w:szCs w:val="24"/>
        </w:rPr>
        <w:t>Abbiamo evidenziato le vulnerabilità critiche da risolvere.</w:t>
      </w:r>
    </w:p>
    <w:p w14:paraId="78D2BC97" w14:textId="279F84C8" w:rsidR="00FE65B3" w:rsidRDefault="00FE65B3" w:rsidP="005019B7">
      <w:pPr>
        <w:rPr>
          <w:sz w:val="24"/>
          <w:szCs w:val="24"/>
        </w:rPr>
      </w:pPr>
      <w:r>
        <w:rPr>
          <w:sz w:val="24"/>
          <w:szCs w:val="24"/>
        </w:rPr>
        <w:t>Per dimostrare l’efficacia delle azioni di rimedio eseguire nuovamente la scansione sul target e confrontare i risultati con quelli precedentemente ottenuti.</w:t>
      </w:r>
    </w:p>
    <w:p w14:paraId="2DB5BAE2" w14:textId="06548E56" w:rsidR="00FE65B3" w:rsidRDefault="00A518F0" w:rsidP="005019B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Remediation</w:t>
      </w:r>
      <w:proofErr w:type="spellEnd"/>
      <w:r>
        <w:rPr>
          <w:sz w:val="24"/>
          <w:szCs w:val="24"/>
        </w:rPr>
        <w:t>:</w:t>
      </w:r>
    </w:p>
    <w:p w14:paraId="4927463A" w14:textId="76ABBA9A" w:rsidR="00FE65B3" w:rsidRDefault="00FE65B3" w:rsidP="00FE65B3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FE65B3">
        <w:rPr>
          <w:b/>
          <w:bCs/>
          <w:sz w:val="24"/>
          <w:szCs w:val="24"/>
        </w:rPr>
        <w:t>VNC Server Password</w:t>
      </w:r>
    </w:p>
    <w:p w14:paraId="45D5AF68" w14:textId="3522AD6B" w:rsidR="00FE65B3" w:rsidRPr="001C4514" w:rsidRDefault="00FE65B3" w:rsidP="00FE65B3">
      <w:pPr>
        <w:pStyle w:val="Paragrafoelenco"/>
        <w:rPr>
          <w:sz w:val="24"/>
          <w:szCs w:val="24"/>
          <w:lang w:val="it"/>
        </w:rPr>
      </w:pPr>
      <w:r w:rsidRPr="001C4514">
        <w:rPr>
          <w:sz w:val="24"/>
          <w:szCs w:val="24"/>
          <w:lang w:val="it"/>
        </w:rPr>
        <w:t>Sinossi:</w:t>
      </w:r>
    </w:p>
    <w:p w14:paraId="3B1A2FE2" w14:textId="4BFB9752" w:rsidR="00FE65B3" w:rsidRPr="00DC3429" w:rsidRDefault="00FE65B3" w:rsidP="00DC3429">
      <w:pPr>
        <w:pStyle w:val="Paragrafoelenco"/>
        <w:rPr>
          <w:sz w:val="24"/>
          <w:szCs w:val="24"/>
          <w:lang w:val="it"/>
        </w:rPr>
      </w:pPr>
      <w:r w:rsidRPr="001C4514">
        <w:rPr>
          <w:sz w:val="24"/>
          <w:szCs w:val="24"/>
          <w:lang w:val="it"/>
        </w:rPr>
        <w:t xml:space="preserve">Un server VNC in esecuzione </w:t>
      </w:r>
      <w:proofErr w:type="spellStart"/>
      <w:r w:rsidRPr="001C4514">
        <w:rPr>
          <w:sz w:val="24"/>
          <w:szCs w:val="24"/>
          <w:lang w:val="it"/>
        </w:rPr>
        <w:t>sull'host</w:t>
      </w:r>
      <w:proofErr w:type="spellEnd"/>
      <w:r w:rsidRPr="001C4514">
        <w:rPr>
          <w:sz w:val="24"/>
          <w:szCs w:val="24"/>
          <w:lang w:val="it"/>
        </w:rPr>
        <w:t xml:space="preserve"> remoto è protetto con una password debole.</w:t>
      </w:r>
    </w:p>
    <w:p w14:paraId="56814959" w14:textId="0E63A4EF" w:rsidR="00FE65B3" w:rsidRPr="001C4514" w:rsidRDefault="00FE65B3" w:rsidP="00FE65B3">
      <w:pPr>
        <w:pStyle w:val="Paragrafoelenco"/>
        <w:rPr>
          <w:sz w:val="24"/>
          <w:szCs w:val="24"/>
          <w:lang w:val="it"/>
        </w:rPr>
      </w:pPr>
      <w:r w:rsidRPr="001C4514">
        <w:rPr>
          <w:sz w:val="24"/>
          <w:szCs w:val="24"/>
          <w:lang w:val="it"/>
        </w:rPr>
        <w:t>Descrizione:</w:t>
      </w:r>
    </w:p>
    <w:p w14:paraId="2BE413D9" w14:textId="442F7D07" w:rsidR="00FE65B3" w:rsidRPr="00DC3429" w:rsidRDefault="00FE65B3" w:rsidP="00DC3429">
      <w:pPr>
        <w:pStyle w:val="Paragrafoelenco"/>
        <w:rPr>
          <w:sz w:val="24"/>
          <w:szCs w:val="24"/>
          <w:lang w:val="it"/>
        </w:rPr>
      </w:pPr>
      <w:r w:rsidRPr="001C4514">
        <w:rPr>
          <w:sz w:val="24"/>
          <w:szCs w:val="24"/>
          <w:lang w:val="it"/>
        </w:rPr>
        <w:t xml:space="preserve">Il server VNC in esecuzione </w:t>
      </w:r>
      <w:proofErr w:type="spellStart"/>
      <w:r w:rsidRPr="001C4514">
        <w:rPr>
          <w:sz w:val="24"/>
          <w:szCs w:val="24"/>
          <w:lang w:val="it"/>
        </w:rPr>
        <w:t>sull'host</w:t>
      </w:r>
      <w:proofErr w:type="spellEnd"/>
      <w:r w:rsidRPr="001C4514">
        <w:rPr>
          <w:sz w:val="24"/>
          <w:szCs w:val="24"/>
          <w:lang w:val="it"/>
        </w:rPr>
        <w:t xml:space="preserve"> remoto è protetto con una password debole. </w:t>
      </w:r>
      <w:proofErr w:type="spellStart"/>
      <w:r w:rsidRPr="001C4514">
        <w:rPr>
          <w:sz w:val="24"/>
          <w:szCs w:val="24"/>
          <w:lang w:val="it"/>
        </w:rPr>
        <w:t>Nessus</w:t>
      </w:r>
      <w:proofErr w:type="spellEnd"/>
      <w:r w:rsidRPr="001C4514">
        <w:rPr>
          <w:sz w:val="24"/>
          <w:szCs w:val="24"/>
          <w:lang w:val="it"/>
        </w:rPr>
        <w:t xml:space="preserve"> è stato in grado di accedere utilizzando l'autenticazione VNC e una password di "password". Un utente malintenzionato remoto e non autenticato potrebbe sfruttarlo per assumere il controllo del sistema.</w:t>
      </w:r>
    </w:p>
    <w:p w14:paraId="59E8A951" w14:textId="1FBB2E1B" w:rsidR="00FE65B3" w:rsidRPr="001C4514" w:rsidRDefault="00FE65B3" w:rsidP="00FE65B3">
      <w:pPr>
        <w:pStyle w:val="Paragrafoelenco"/>
        <w:rPr>
          <w:sz w:val="24"/>
          <w:szCs w:val="24"/>
          <w:lang w:val="it"/>
        </w:rPr>
      </w:pPr>
      <w:r w:rsidRPr="001C4514">
        <w:rPr>
          <w:sz w:val="24"/>
          <w:szCs w:val="24"/>
          <w:lang w:val="it"/>
        </w:rPr>
        <w:t>Soluzione:</w:t>
      </w:r>
    </w:p>
    <w:p w14:paraId="121C4244" w14:textId="7B3373C4" w:rsidR="00FE65B3" w:rsidRPr="00DC3429" w:rsidRDefault="00FE65B3" w:rsidP="00DC3429">
      <w:pPr>
        <w:pStyle w:val="Paragrafoelenco"/>
        <w:rPr>
          <w:sz w:val="24"/>
          <w:szCs w:val="24"/>
          <w:lang w:val="it"/>
        </w:rPr>
      </w:pPr>
      <w:r w:rsidRPr="001C4514">
        <w:rPr>
          <w:sz w:val="24"/>
          <w:szCs w:val="24"/>
          <w:lang w:val="it"/>
        </w:rPr>
        <w:t>Proteggi il servizio VNC con una password complessa.</w:t>
      </w:r>
    </w:p>
    <w:p w14:paraId="1FBC8EC5" w14:textId="6AE48E02" w:rsidR="00FE65B3" w:rsidRPr="001C4514" w:rsidRDefault="00FE65B3" w:rsidP="00FE65B3">
      <w:pPr>
        <w:pStyle w:val="Paragrafoelenco"/>
        <w:rPr>
          <w:sz w:val="24"/>
          <w:szCs w:val="24"/>
        </w:rPr>
      </w:pPr>
      <w:r w:rsidRPr="001C4514">
        <w:rPr>
          <w:sz w:val="24"/>
          <w:szCs w:val="24"/>
          <w:lang w:val="it"/>
        </w:rPr>
        <w:t>Fattore di rischio:</w:t>
      </w:r>
    </w:p>
    <w:p w14:paraId="643961D4" w14:textId="6F31A288" w:rsidR="00FE65B3" w:rsidRPr="00DC3429" w:rsidRDefault="00FE65B3" w:rsidP="00DC3429">
      <w:pPr>
        <w:pStyle w:val="Paragrafoelenco"/>
        <w:rPr>
          <w:sz w:val="24"/>
          <w:szCs w:val="24"/>
          <w:lang w:val="it"/>
        </w:rPr>
      </w:pPr>
      <w:r w:rsidRPr="001C4514">
        <w:rPr>
          <w:sz w:val="24"/>
          <w:szCs w:val="24"/>
          <w:lang w:val="it"/>
        </w:rPr>
        <w:t>Critico</w:t>
      </w:r>
    </w:p>
    <w:p w14:paraId="13DA3E6D" w14:textId="543B1940" w:rsidR="00FE65B3" w:rsidRPr="001C4514" w:rsidRDefault="00FE65B3" w:rsidP="00FE65B3">
      <w:pPr>
        <w:pStyle w:val="Paragrafoelenco"/>
        <w:rPr>
          <w:sz w:val="24"/>
          <w:szCs w:val="24"/>
          <w:lang w:val="it"/>
        </w:rPr>
      </w:pPr>
      <w:r w:rsidRPr="001C4514">
        <w:rPr>
          <w:sz w:val="24"/>
          <w:szCs w:val="24"/>
          <w:lang w:val="it"/>
        </w:rPr>
        <w:lastRenderedPageBreak/>
        <w:t>Host:</w:t>
      </w:r>
    </w:p>
    <w:p w14:paraId="2C4AE225" w14:textId="025D34F5" w:rsidR="00FE65B3" w:rsidRPr="00DC3429" w:rsidRDefault="00FE65B3" w:rsidP="00DC3429">
      <w:pPr>
        <w:pStyle w:val="Paragrafoelenco"/>
        <w:rPr>
          <w:sz w:val="24"/>
          <w:szCs w:val="24"/>
          <w:lang w:val="it"/>
        </w:rPr>
      </w:pPr>
      <w:r w:rsidRPr="001C4514">
        <w:rPr>
          <w:sz w:val="24"/>
          <w:szCs w:val="24"/>
          <w:lang w:val="it"/>
        </w:rPr>
        <w:t>192.168.32.101</w:t>
      </w:r>
    </w:p>
    <w:p w14:paraId="71AAE765" w14:textId="7F05F3A2" w:rsidR="00FE65B3" w:rsidRPr="001C4514" w:rsidRDefault="00FE65B3" w:rsidP="00FE65B3">
      <w:pPr>
        <w:pStyle w:val="Paragrafoelenco"/>
        <w:rPr>
          <w:sz w:val="24"/>
          <w:szCs w:val="24"/>
          <w:lang w:val="it"/>
        </w:rPr>
      </w:pPr>
      <w:r w:rsidRPr="001C4514">
        <w:rPr>
          <w:sz w:val="24"/>
          <w:szCs w:val="24"/>
          <w:lang w:val="it"/>
        </w:rPr>
        <w:t>Porta:</w:t>
      </w:r>
    </w:p>
    <w:p w14:paraId="349A0AEE" w14:textId="0A7FC014" w:rsidR="00FE65B3" w:rsidRDefault="00FE65B3" w:rsidP="00DC3429">
      <w:pPr>
        <w:pStyle w:val="Paragrafoelenco"/>
        <w:rPr>
          <w:sz w:val="24"/>
          <w:szCs w:val="24"/>
          <w:lang w:val="it"/>
        </w:rPr>
      </w:pPr>
      <w:r w:rsidRPr="001C4514">
        <w:rPr>
          <w:sz w:val="24"/>
          <w:szCs w:val="24"/>
          <w:lang w:val="it"/>
        </w:rPr>
        <w:t>TCP/5900/VNC</w:t>
      </w:r>
    </w:p>
    <w:p w14:paraId="61F8670D" w14:textId="77777777" w:rsidR="004E135A" w:rsidRPr="00DC3429" w:rsidRDefault="004E135A" w:rsidP="00DC3429">
      <w:pPr>
        <w:pStyle w:val="Paragrafoelenco"/>
        <w:rPr>
          <w:sz w:val="24"/>
          <w:szCs w:val="24"/>
          <w:lang w:val="it"/>
        </w:rPr>
      </w:pPr>
    </w:p>
    <w:p w14:paraId="0A552656" w14:textId="4FB393B0" w:rsidR="00DC3429" w:rsidRDefault="00FE65B3" w:rsidP="00DC3429">
      <w:pPr>
        <w:pStyle w:val="Paragrafoelenco"/>
        <w:rPr>
          <w:sz w:val="24"/>
          <w:szCs w:val="24"/>
          <w:lang w:val="it"/>
        </w:rPr>
      </w:pPr>
      <w:proofErr w:type="spellStart"/>
      <w:r w:rsidRPr="001C4514">
        <w:rPr>
          <w:sz w:val="24"/>
          <w:szCs w:val="24"/>
          <w:lang w:val="it"/>
        </w:rPr>
        <w:t>Nessus</w:t>
      </w:r>
      <w:proofErr w:type="spellEnd"/>
      <w:r w:rsidRPr="001C4514">
        <w:rPr>
          <w:sz w:val="24"/>
          <w:szCs w:val="24"/>
          <w:lang w:val="it"/>
        </w:rPr>
        <w:t xml:space="preserve"> ha effettuato l'accesso utilizzando una password di "password".</w:t>
      </w:r>
    </w:p>
    <w:p w14:paraId="37359E28" w14:textId="77777777" w:rsidR="00DC3429" w:rsidRPr="00DC3429" w:rsidRDefault="00DC3429" w:rsidP="00DC3429">
      <w:pPr>
        <w:pStyle w:val="Paragrafoelenco"/>
        <w:rPr>
          <w:sz w:val="24"/>
          <w:szCs w:val="24"/>
          <w:lang w:val="it"/>
        </w:rPr>
      </w:pPr>
    </w:p>
    <w:p w14:paraId="67594FC5" w14:textId="1F01287E" w:rsidR="00DC3429" w:rsidRDefault="00DC3429" w:rsidP="00FE65B3">
      <w:pPr>
        <w:pStyle w:val="Paragrafoelenco"/>
        <w:rPr>
          <w:sz w:val="24"/>
          <w:szCs w:val="24"/>
          <w:lang w:val="it"/>
        </w:rPr>
      </w:pPr>
      <w:r>
        <w:rPr>
          <w:sz w:val="24"/>
          <w:szCs w:val="24"/>
          <w:lang w:val="it"/>
        </w:rPr>
        <w:t>Andremo quindi a cambiare la password di VNC tramite i passaggi in figura:</w:t>
      </w:r>
    </w:p>
    <w:p w14:paraId="0A7B39F3" w14:textId="77777777" w:rsidR="00DC3429" w:rsidRDefault="00DC3429" w:rsidP="00FE65B3">
      <w:pPr>
        <w:pStyle w:val="Paragrafoelenco"/>
        <w:rPr>
          <w:sz w:val="24"/>
          <w:szCs w:val="24"/>
          <w:lang w:val="it"/>
        </w:rPr>
      </w:pPr>
    </w:p>
    <w:p w14:paraId="62B42CB2" w14:textId="2601A752" w:rsidR="004E135A" w:rsidRPr="004E135A" w:rsidRDefault="00A32131" w:rsidP="004E135A">
      <w:pPr>
        <w:pStyle w:val="Paragrafoelenco"/>
        <w:jc w:val="center"/>
        <w:rPr>
          <w:rFonts w:eastAsia="Courier New" w:cstheme="minorHAnsi"/>
          <w:sz w:val="24"/>
          <w:szCs w:val="24"/>
        </w:rPr>
      </w:pPr>
      <w:r>
        <w:rPr>
          <w:noProof/>
          <w:sz w:val="24"/>
          <w:szCs w:val="24"/>
          <w:lang w:val="it"/>
        </w:rPr>
        <w:drawing>
          <wp:inline distT="0" distB="0" distL="0" distR="0" wp14:anchorId="3DE68871" wp14:editId="38357487">
            <wp:extent cx="5833108" cy="1725433"/>
            <wp:effectExtent l="0" t="0" r="0" b="825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086" cy="1737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67D7D" w14:textId="77777777" w:rsidR="004E135A" w:rsidRPr="004E135A" w:rsidRDefault="004E135A" w:rsidP="004E135A">
      <w:pPr>
        <w:rPr>
          <w:rFonts w:cstheme="minorHAnsi"/>
          <w:sz w:val="24"/>
          <w:szCs w:val="24"/>
        </w:rPr>
      </w:pPr>
    </w:p>
    <w:p w14:paraId="1B8BA190" w14:textId="0FBAE095" w:rsidR="004E135A" w:rsidRPr="004E135A" w:rsidRDefault="004E135A" w:rsidP="004E135A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E135A">
        <w:rPr>
          <w:rFonts w:cstheme="minorHAnsi"/>
          <w:b/>
          <w:sz w:val="24"/>
          <w:szCs w:val="24"/>
          <w:lang w:val="it"/>
        </w:rPr>
        <w:t xml:space="preserve">Rilevamento backdoor </w:t>
      </w:r>
      <w:r>
        <w:rPr>
          <w:rFonts w:cstheme="minorHAnsi"/>
          <w:b/>
          <w:sz w:val="24"/>
          <w:szCs w:val="24"/>
          <w:lang w:val="it"/>
        </w:rPr>
        <w:t>B</w:t>
      </w:r>
      <w:r w:rsidRPr="004E135A">
        <w:rPr>
          <w:rFonts w:cstheme="minorHAnsi"/>
          <w:b/>
          <w:sz w:val="24"/>
          <w:szCs w:val="24"/>
          <w:lang w:val="it"/>
        </w:rPr>
        <w:t xml:space="preserve">ind </w:t>
      </w:r>
      <w:r>
        <w:rPr>
          <w:rFonts w:cstheme="minorHAnsi"/>
          <w:b/>
          <w:sz w:val="24"/>
          <w:szCs w:val="24"/>
          <w:lang w:val="it"/>
        </w:rPr>
        <w:t>S</w:t>
      </w:r>
      <w:r w:rsidRPr="004E135A">
        <w:rPr>
          <w:rFonts w:cstheme="minorHAnsi"/>
          <w:b/>
          <w:sz w:val="24"/>
          <w:szCs w:val="24"/>
          <w:lang w:val="it"/>
        </w:rPr>
        <w:t>hel</w:t>
      </w:r>
      <w:r>
        <w:rPr>
          <w:rFonts w:cstheme="minorHAnsi"/>
          <w:b/>
          <w:sz w:val="24"/>
          <w:szCs w:val="24"/>
          <w:lang w:val="it"/>
        </w:rPr>
        <w:t>l</w:t>
      </w:r>
    </w:p>
    <w:p w14:paraId="1D37AF94" w14:textId="0D407260" w:rsidR="004E135A" w:rsidRPr="004E135A" w:rsidRDefault="004E135A" w:rsidP="00FC1312">
      <w:pPr>
        <w:pStyle w:val="Paragrafoelenco"/>
        <w:spacing w:line="0" w:lineRule="atLeast"/>
        <w:rPr>
          <w:rFonts w:eastAsia="Courier New" w:cstheme="minorHAnsi"/>
          <w:sz w:val="24"/>
          <w:szCs w:val="24"/>
        </w:rPr>
      </w:pPr>
      <w:r w:rsidRPr="004E135A">
        <w:rPr>
          <w:sz w:val="24"/>
          <w:szCs w:val="24"/>
          <w:lang w:val="it"/>
        </w:rPr>
        <w:t>Sinossi</w:t>
      </w:r>
      <w:r>
        <w:rPr>
          <w:sz w:val="24"/>
          <w:szCs w:val="24"/>
          <w:lang w:val="it"/>
        </w:rPr>
        <w:t>:</w:t>
      </w:r>
    </w:p>
    <w:p w14:paraId="358007EA" w14:textId="77777777" w:rsidR="004E135A" w:rsidRDefault="004E135A" w:rsidP="004E135A">
      <w:pPr>
        <w:pStyle w:val="Paragrafoelenco"/>
        <w:spacing w:line="0" w:lineRule="atLeast"/>
        <w:rPr>
          <w:sz w:val="24"/>
          <w:szCs w:val="24"/>
          <w:lang w:val="it"/>
        </w:rPr>
      </w:pPr>
      <w:proofErr w:type="spellStart"/>
      <w:r w:rsidRPr="004E135A">
        <w:rPr>
          <w:sz w:val="24"/>
          <w:szCs w:val="24"/>
          <w:lang w:val="it"/>
        </w:rPr>
        <w:t>L'host</w:t>
      </w:r>
      <w:proofErr w:type="spellEnd"/>
      <w:r w:rsidRPr="004E135A">
        <w:rPr>
          <w:sz w:val="24"/>
          <w:szCs w:val="24"/>
          <w:lang w:val="it"/>
        </w:rPr>
        <w:t xml:space="preserve"> remoto potrebbe essere stato compromesso.</w:t>
      </w:r>
    </w:p>
    <w:p w14:paraId="1A27D8EF" w14:textId="77777777" w:rsidR="004E135A" w:rsidRDefault="004E135A" w:rsidP="004E135A">
      <w:pPr>
        <w:pStyle w:val="Paragrafoelenco"/>
        <w:spacing w:line="0" w:lineRule="atLeast"/>
        <w:rPr>
          <w:sz w:val="24"/>
          <w:szCs w:val="24"/>
          <w:lang w:val="it"/>
        </w:rPr>
      </w:pPr>
      <w:r w:rsidRPr="004E135A">
        <w:rPr>
          <w:sz w:val="24"/>
          <w:szCs w:val="24"/>
          <w:lang w:val="it"/>
        </w:rPr>
        <w:t>Descrizione</w:t>
      </w:r>
      <w:r>
        <w:rPr>
          <w:sz w:val="24"/>
          <w:szCs w:val="24"/>
          <w:lang w:val="it"/>
        </w:rPr>
        <w:t>:</w:t>
      </w:r>
    </w:p>
    <w:p w14:paraId="5C49F7C8" w14:textId="77777777" w:rsidR="004E135A" w:rsidRDefault="004E135A" w:rsidP="004E135A">
      <w:pPr>
        <w:pStyle w:val="Paragrafoelenco"/>
        <w:spacing w:line="0" w:lineRule="atLeast"/>
        <w:rPr>
          <w:sz w:val="24"/>
          <w:szCs w:val="24"/>
          <w:lang w:val="it"/>
        </w:rPr>
      </w:pPr>
      <w:r w:rsidRPr="004E135A">
        <w:rPr>
          <w:sz w:val="24"/>
          <w:szCs w:val="24"/>
          <w:lang w:val="it"/>
        </w:rPr>
        <w:t>Una shell è in ascolto sulla porta remota senza che sia richiesta alcuna autenticazione. Un utente malintenzionato può utilizzarlo connettendosi alla porta remota e inviando direttamente comandi.</w:t>
      </w:r>
    </w:p>
    <w:p w14:paraId="283A4358" w14:textId="77777777" w:rsidR="004E135A" w:rsidRDefault="004E135A" w:rsidP="004E135A">
      <w:pPr>
        <w:pStyle w:val="Paragrafoelenco"/>
        <w:spacing w:line="0" w:lineRule="atLeast"/>
        <w:rPr>
          <w:sz w:val="24"/>
          <w:szCs w:val="24"/>
          <w:lang w:val="it"/>
        </w:rPr>
      </w:pPr>
      <w:r w:rsidRPr="004E135A">
        <w:rPr>
          <w:sz w:val="24"/>
          <w:szCs w:val="24"/>
          <w:lang w:val="it"/>
        </w:rPr>
        <w:t>Soluzione</w:t>
      </w:r>
      <w:r>
        <w:rPr>
          <w:sz w:val="24"/>
          <w:szCs w:val="24"/>
          <w:lang w:val="it"/>
        </w:rPr>
        <w:t>:</w:t>
      </w:r>
    </w:p>
    <w:p w14:paraId="1DEBFF98" w14:textId="77777777" w:rsidR="004E135A" w:rsidRDefault="004E135A" w:rsidP="004E135A">
      <w:pPr>
        <w:pStyle w:val="Paragrafoelenco"/>
        <w:spacing w:line="0" w:lineRule="atLeast"/>
        <w:rPr>
          <w:sz w:val="24"/>
          <w:szCs w:val="24"/>
          <w:lang w:val="it"/>
        </w:rPr>
      </w:pPr>
      <w:r w:rsidRPr="004E135A">
        <w:rPr>
          <w:sz w:val="24"/>
          <w:szCs w:val="24"/>
          <w:lang w:val="it"/>
        </w:rPr>
        <w:t xml:space="preserve">Verificare se </w:t>
      </w:r>
      <w:proofErr w:type="spellStart"/>
      <w:r w:rsidRPr="004E135A">
        <w:rPr>
          <w:sz w:val="24"/>
          <w:szCs w:val="24"/>
          <w:lang w:val="it"/>
        </w:rPr>
        <w:t>l'host</w:t>
      </w:r>
      <w:proofErr w:type="spellEnd"/>
      <w:r w:rsidRPr="004E135A">
        <w:rPr>
          <w:sz w:val="24"/>
          <w:szCs w:val="24"/>
          <w:lang w:val="it"/>
        </w:rPr>
        <w:t xml:space="preserve"> remoto è stato compromesso e, se necessario, reinstallare il sistema.</w:t>
      </w:r>
    </w:p>
    <w:p w14:paraId="25F002F0" w14:textId="77777777" w:rsidR="004E135A" w:rsidRDefault="004E135A" w:rsidP="004E135A">
      <w:pPr>
        <w:pStyle w:val="Paragrafoelenco"/>
        <w:spacing w:line="0" w:lineRule="atLeast"/>
        <w:rPr>
          <w:sz w:val="24"/>
          <w:szCs w:val="24"/>
          <w:lang w:val="it"/>
        </w:rPr>
      </w:pPr>
      <w:r w:rsidRPr="004E135A">
        <w:rPr>
          <w:sz w:val="24"/>
          <w:szCs w:val="24"/>
          <w:lang w:val="it"/>
        </w:rPr>
        <w:t>Fattore di rischio</w:t>
      </w:r>
      <w:r>
        <w:rPr>
          <w:sz w:val="24"/>
          <w:szCs w:val="24"/>
          <w:lang w:val="it"/>
        </w:rPr>
        <w:t>:</w:t>
      </w:r>
    </w:p>
    <w:p w14:paraId="6346D83A" w14:textId="77777777" w:rsidR="004E135A" w:rsidRDefault="004E135A" w:rsidP="004E135A">
      <w:pPr>
        <w:pStyle w:val="Paragrafoelenco"/>
        <w:spacing w:line="0" w:lineRule="atLeast"/>
        <w:rPr>
          <w:sz w:val="24"/>
          <w:szCs w:val="24"/>
          <w:lang w:val="it"/>
        </w:rPr>
      </w:pPr>
      <w:r w:rsidRPr="004E135A">
        <w:rPr>
          <w:sz w:val="24"/>
          <w:szCs w:val="24"/>
          <w:lang w:val="it"/>
        </w:rPr>
        <w:t>Critico</w:t>
      </w:r>
    </w:p>
    <w:p w14:paraId="54E264A2" w14:textId="77777777" w:rsidR="004E135A" w:rsidRDefault="004E135A" w:rsidP="004E135A">
      <w:pPr>
        <w:pStyle w:val="Paragrafoelenco"/>
        <w:spacing w:line="0" w:lineRule="atLeast"/>
        <w:rPr>
          <w:sz w:val="24"/>
          <w:szCs w:val="24"/>
          <w:lang w:val="it"/>
        </w:rPr>
      </w:pPr>
      <w:proofErr w:type="spellStart"/>
      <w:r w:rsidRPr="004E135A">
        <w:rPr>
          <w:sz w:val="24"/>
          <w:szCs w:val="24"/>
          <w:lang w:val="it"/>
        </w:rPr>
        <w:t>P</w:t>
      </w:r>
      <w:r>
        <w:rPr>
          <w:sz w:val="24"/>
          <w:szCs w:val="24"/>
          <w:lang w:val="it"/>
        </w:rPr>
        <w:t>orta:</w:t>
      </w:r>
      <w:proofErr w:type="spellEnd"/>
    </w:p>
    <w:p w14:paraId="633FDFA0" w14:textId="47218EB8" w:rsidR="004E135A" w:rsidRDefault="004E135A" w:rsidP="004E135A">
      <w:pPr>
        <w:pStyle w:val="Paragrafoelenco"/>
        <w:spacing w:line="0" w:lineRule="atLeast"/>
        <w:rPr>
          <w:sz w:val="24"/>
          <w:szCs w:val="24"/>
          <w:lang w:val="it"/>
        </w:rPr>
      </w:pPr>
      <w:r w:rsidRPr="004E135A">
        <w:rPr>
          <w:sz w:val="24"/>
          <w:szCs w:val="24"/>
          <w:lang w:val="it"/>
        </w:rPr>
        <w:t>TCP/1524/</w:t>
      </w:r>
      <w:proofErr w:type="spellStart"/>
      <w:r w:rsidRPr="004E135A">
        <w:rPr>
          <w:sz w:val="24"/>
          <w:szCs w:val="24"/>
          <w:lang w:val="it"/>
        </w:rPr>
        <w:t>wild_shell</w:t>
      </w:r>
      <w:proofErr w:type="spellEnd"/>
    </w:p>
    <w:p w14:paraId="6D6D05AD" w14:textId="77777777" w:rsidR="004E135A" w:rsidRDefault="004E135A" w:rsidP="004E135A">
      <w:pPr>
        <w:pStyle w:val="Paragrafoelenco"/>
        <w:spacing w:line="0" w:lineRule="atLeast"/>
        <w:rPr>
          <w:sz w:val="24"/>
          <w:szCs w:val="24"/>
          <w:lang w:val="it"/>
        </w:rPr>
      </w:pPr>
    </w:p>
    <w:p w14:paraId="5FA78829" w14:textId="77777777" w:rsidR="004E135A" w:rsidRDefault="004E135A" w:rsidP="004E135A">
      <w:pPr>
        <w:pStyle w:val="Paragrafoelenco"/>
        <w:spacing w:line="0" w:lineRule="atLeast"/>
        <w:rPr>
          <w:sz w:val="24"/>
          <w:szCs w:val="24"/>
          <w:lang w:val="it"/>
        </w:rPr>
      </w:pPr>
      <w:proofErr w:type="spellStart"/>
      <w:r w:rsidRPr="004E135A">
        <w:rPr>
          <w:sz w:val="24"/>
          <w:szCs w:val="24"/>
          <w:lang w:val="it"/>
        </w:rPr>
        <w:t>Nessus</w:t>
      </w:r>
      <w:proofErr w:type="spellEnd"/>
      <w:r w:rsidRPr="004E135A">
        <w:rPr>
          <w:sz w:val="24"/>
          <w:szCs w:val="24"/>
          <w:lang w:val="it"/>
        </w:rPr>
        <w:t xml:space="preserve"> è stato in grado di eseguire il comando "id" utilizzando la seguente richiesta:</w:t>
      </w:r>
    </w:p>
    <w:p w14:paraId="76A58F2B" w14:textId="36DDC028" w:rsidR="004E135A" w:rsidRDefault="004E135A" w:rsidP="004E135A">
      <w:pPr>
        <w:pStyle w:val="Paragrafoelenco"/>
        <w:spacing w:line="0" w:lineRule="atLeast"/>
        <w:rPr>
          <w:sz w:val="24"/>
          <w:szCs w:val="24"/>
          <w:lang w:val="it"/>
        </w:rPr>
      </w:pPr>
      <w:r w:rsidRPr="004E135A">
        <w:rPr>
          <w:sz w:val="24"/>
          <w:szCs w:val="24"/>
          <w:lang w:val="it"/>
        </w:rPr>
        <w:t xml:space="preserve">Ciò ha prodotto il seguente output troncato (limitato a </w:t>
      </w:r>
      <w:proofErr w:type="gramStart"/>
      <w:r w:rsidRPr="004E135A">
        <w:rPr>
          <w:sz w:val="24"/>
          <w:szCs w:val="24"/>
          <w:lang w:val="it"/>
        </w:rPr>
        <w:t>10</w:t>
      </w:r>
      <w:proofErr w:type="gramEnd"/>
      <w:r w:rsidRPr="004E135A">
        <w:rPr>
          <w:sz w:val="24"/>
          <w:szCs w:val="24"/>
          <w:lang w:val="it"/>
        </w:rPr>
        <w:t xml:space="preserve"> linee):</w:t>
      </w:r>
    </w:p>
    <w:p w14:paraId="7421936C" w14:textId="77777777" w:rsidR="004E135A" w:rsidRDefault="004E135A" w:rsidP="004E135A">
      <w:pPr>
        <w:pStyle w:val="Paragrafoelenco"/>
        <w:spacing w:line="0" w:lineRule="atLeast"/>
        <w:rPr>
          <w:sz w:val="24"/>
          <w:szCs w:val="24"/>
          <w:lang w:val="it"/>
        </w:rPr>
      </w:pPr>
    </w:p>
    <w:p w14:paraId="6AD2DFBA" w14:textId="77777777" w:rsidR="004E135A" w:rsidRDefault="004E135A" w:rsidP="004E135A">
      <w:pPr>
        <w:pStyle w:val="Paragrafoelenco"/>
        <w:spacing w:line="0" w:lineRule="atLeast"/>
        <w:rPr>
          <w:rFonts w:eastAsia="Courier New" w:cstheme="minorHAnsi"/>
          <w:sz w:val="24"/>
          <w:szCs w:val="24"/>
        </w:rPr>
      </w:pPr>
      <w:proofErr w:type="spellStart"/>
      <w:r w:rsidRPr="004E135A">
        <w:rPr>
          <w:rFonts w:eastAsia="Courier New" w:cstheme="minorHAnsi"/>
          <w:sz w:val="24"/>
          <w:szCs w:val="24"/>
        </w:rPr>
        <w:t>root@metasploitable</w:t>
      </w:r>
      <w:proofErr w:type="spellEnd"/>
      <w:r w:rsidRPr="004E135A">
        <w:rPr>
          <w:rFonts w:eastAsia="Courier New" w:cstheme="minorHAnsi"/>
          <w:sz w:val="24"/>
          <w:szCs w:val="24"/>
        </w:rPr>
        <w:t xml:space="preserve">:/# </w:t>
      </w:r>
      <w:proofErr w:type="spellStart"/>
      <w:r w:rsidRPr="004E135A">
        <w:rPr>
          <w:rFonts w:eastAsia="Courier New" w:cstheme="minorHAnsi"/>
          <w:sz w:val="24"/>
          <w:szCs w:val="24"/>
        </w:rPr>
        <w:t>uid</w:t>
      </w:r>
      <w:proofErr w:type="spellEnd"/>
      <w:r w:rsidRPr="004E135A">
        <w:rPr>
          <w:rFonts w:eastAsia="Courier New" w:cstheme="minorHAnsi"/>
          <w:sz w:val="24"/>
          <w:szCs w:val="24"/>
        </w:rPr>
        <w:t xml:space="preserve">=0(root) </w:t>
      </w:r>
      <w:proofErr w:type="spellStart"/>
      <w:r w:rsidRPr="004E135A">
        <w:rPr>
          <w:rFonts w:eastAsia="Courier New" w:cstheme="minorHAnsi"/>
          <w:sz w:val="24"/>
          <w:szCs w:val="24"/>
        </w:rPr>
        <w:t>gid</w:t>
      </w:r>
      <w:proofErr w:type="spellEnd"/>
      <w:r w:rsidRPr="004E135A">
        <w:rPr>
          <w:rFonts w:eastAsia="Courier New" w:cstheme="minorHAnsi"/>
          <w:sz w:val="24"/>
          <w:szCs w:val="24"/>
        </w:rPr>
        <w:t>=0(root) groups=0(root)</w:t>
      </w:r>
    </w:p>
    <w:p w14:paraId="62CF531F" w14:textId="119648E0" w:rsidR="004E135A" w:rsidRDefault="004E135A" w:rsidP="004E135A">
      <w:pPr>
        <w:pStyle w:val="Paragrafoelenco"/>
        <w:spacing w:line="0" w:lineRule="atLeast"/>
        <w:rPr>
          <w:rFonts w:eastAsia="Courier New" w:cstheme="minorHAnsi"/>
          <w:sz w:val="24"/>
          <w:szCs w:val="24"/>
        </w:rPr>
      </w:pPr>
      <w:proofErr w:type="spellStart"/>
      <w:r w:rsidRPr="004E135A">
        <w:rPr>
          <w:rFonts w:eastAsia="Courier New" w:cstheme="minorHAnsi"/>
          <w:sz w:val="24"/>
          <w:szCs w:val="24"/>
        </w:rPr>
        <w:t>root@metasploitable</w:t>
      </w:r>
      <w:proofErr w:type="spellEnd"/>
      <w:r w:rsidRPr="004E135A">
        <w:rPr>
          <w:rFonts w:eastAsia="Courier New" w:cstheme="minorHAnsi"/>
          <w:sz w:val="24"/>
          <w:szCs w:val="24"/>
        </w:rPr>
        <w:t>:/#</w:t>
      </w:r>
    </w:p>
    <w:p w14:paraId="4D76631C" w14:textId="51C509AE" w:rsidR="004E135A" w:rsidRDefault="004E135A" w:rsidP="004E135A">
      <w:pPr>
        <w:pStyle w:val="Paragrafoelenco"/>
        <w:spacing w:line="0" w:lineRule="atLeast"/>
        <w:rPr>
          <w:rFonts w:eastAsia="Courier New" w:cstheme="minorHAnsi"/>
          <w:sz w:val="24"/>
          <w:szCs w:val="24"/>
        </w:rPr>
      </w:pPr>
    </w:p>
    <w:p w14:paraId="0F113041" w14:textId="4BECD405" w:rsidR="004E135A" w:rsidRDefault="004E135A" w:rsidP="004E135A">
      <w:pPr>
        <w:pStyle w:val="Paragrafoelenco"/>
        <w:spacing w:line="0" w:lineRule="atLeast"/>
        <w:rPr>
          <w:rFonts w:eastAsia="Courier New" w:cstheme="minorHAnsi"/>
          <w:sz w:val="24"/>
          <w:szCs w:val="24"/>
        </w:rPr>
      </w:pPr>
      <w:r>
        <w:rPr>
          <w:rFonts w:eastAsia="Courier New" w:cstheme="minorHAnsi"/>
          <w:sz w:val="24"/>
          <w:szCs w:val="24"/>
        </w:rPr>
        <w:t xml:space="preserve">Andremo ad aggiungere un </w:t>
      </w:r>
      <w:proofErr w:type="spellStart"/>
      <w:r>
        <w:rPr>
          <w:rFonts w:eastAsia="Courier New" w:cstheme="minorHAnsi"/>
          <w:sz w:val="24"/>
          <w:szCs w:val="24"/>
        </w:rPr>
        <w:t>FireWall</w:t>
      </w:r>
      <w:proofErr w:type="spellEnd"/>
      <w:r>
        <w:rPr>
          <w:rFonts w:eastAsia="Courier New" w:cstheme="minorHAnsi"/>
          <w:sz w:val="24"/>
          <w:szCs w:val="24"/>
        </w:rPr>
        <w:t xml:space="preserve"> sulla porta 1524 tramite i comandi:</w:t>
      </w:r>
    </w:p>
    <w:p w14:paraId="578EAED0" w14:textId="17D54A17" w:rsidR="004E135A" w:rsidRDefault="004E135A" w:rsidP="004E135A">
      <w:pPr>
        <w:pStyle w:val="Paragrafoelenco"/>
        <w:spacing w:line="0" w:lineRule="atLeast"/>
        <w:rPr>
          <w:rFonts w:eastAsia="Courier New" w:cstheme="minorHAnsi"/>
          <w:sz w:val="24"/>
          <w:szCs w:val="24"/>
        </w:rPr>
      </w:pPr>
    </w:p>
    <w:p w14:paraId="6C8816BD" w14:textId="283FFE1A" w:rsidR="004E135A" w:rsidRDefault="00E420F4" w:rsidP="00497DE8">
      <w:pPr>
        <w:pStyle w:val="Paragrafoelenco"/>
        <w:spacing w:line="0" w:lineRule="atLeast"/>
        <w:jc w:val="center"/>
        <w:rPr>
          <w:rFonts w:eastAsia="Courier New" w:cstheme="minorHAnsi"/>
          <w:sz w:val="24"/>
          <w:szCs w:val="24"/>
        </w:rPr>
      </w:pPr>
      <w:r>
        <w:rPr>
          <w:rFonts w:eastAsia="Courier New" w:cstheme="minorHAnsi"/>
          <w:noProof/>
          <w:sz w:val="24"/>
          <w:szCs w:val="24"/>
        </w:rPr>
        <w:lastRenderedPageBreak/>
        <w:drawing>
          <wp:inline distT="0" distB="0" distL="0" distR="0" wp14:anchorId="45E0B8AF" wp14:editId="140EB150">
            <wp:extent cx="5647457" cy="3140765"/>
            <wp:effectExtent l="0" t="0" r="0" b="254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624" cy="315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4758B" w14:textId="2D409666" w:rsidR="00497DE8" w:rsidRPr="00497DE8" w:rsidRDefault="00497DE8" w:rsidP="00497DE8">
      <w:pPr>
        <w:spacing w:line="0" w:lineRule="atLeast"/>
        <w:rPr>
          <w:rFonts w:eastAsia="Courier New" w:cstheme="minorHAnsi"/>
          <w:sz w:val="24"/>
          <w:szCs w:val="24"/>
        </w:rPr>
      </w:pPr>
    </w:p>
    <w:p w14:paraId="60444C5C" w14:textId="5E08BDE0" w:rsidR="00497DE8" w:rsidRPr="00497DE8" w:rsidRDefault="00497DE8" w:rsidP="00497DE8">
      <w:pPr>
        <w:pStyle w:val="Paragrafoelenco"/>
        <w:numPr>
          <w:ilvl w:val="0"/>
          <w:numId w:val="4"/>
        </w:numPr>
        <w:spacing w:line="0" w:lineRule="atLeast"/>
        <w:rPr>
          <w:rFonts w:eastAsia="Courier New" w:cstheme="minorHAnsi"/>
          <w:b/>
          <w:sz w:val="24"/>
          <w:szCs w:val="24"/>
        </w:rPr>
      </w:pPr>
      <w:r w:rsidRPr="00497DE8">
        <w:rPr>
          <w:rFonts w:cstheme="minorHAnsi"/>
          <w:b/>
          <w:sz w:val="24"/>
          <w:szCs w:val="24"/>
          <w:lang w:val="it"/>
        </w:rPr>
        <w:t>Divulgazione di informazioni sulle azioni esportate NFS</w:t>
      </w:r>
    </w:p>
    <w:p w14:paraId="0D5FFCD7" w14:textId="77777777" w:rsidR="00497DE8" w:rsidRDefault="00497DE8" w:rsidP="00497DE8">
      <w:pPr>
        <w:pStyle w:val="Paragrafoelenco"/>
        <w:spacing w:line="0" w:lineRule="atLeast"/>
        <w:rPr>
          <w:sz w:val="24"/>
          <w:szCs w:val="24"/>
          <w:lang w:val="it"/>
        </w:rPr>
      </w:pPr>
      <w:r w:rsidRPr="00497DE8">
        <w:rPr>
          <w:sz w:val="24"/>
          <w:szCs w:val="24"/>
          <w:lang w:val="it"/>
        </w:rPr>
        <w:t>Sinossi</w:t>
      </w:r>
      <w:r>
        <w:rPr>
          <w:sz w:val="24"/>
          <w:szCs w:val="24"/>
          <w:lang w:val="it"/>
        </w:rPr>
        <w:t>:</w:t>
      </w:r>
    </w:p>
    <w:p w14:paraId="2795BD6C" w14:textId="77777777" w:rsidR="00497DE8" w:rsidRDefault="00497DE8" w:rsidP="00497DE8">
      <w:pPr>
        <w:pStyle w:val="Paragrafoelenco"/>
        <w:spacing w:line="0" w:lineRule="atLeast"/>
        <w:rPr>
          <w:sz w:val="24"/>
          <w:szCs w:val="24"/>
          <w:lang w:val="it"/>
        </w:rPr>
      </w:pPr>
      <w:r w:rsidRPr="00497DE8">
        <w:rPr>
          <w:sz w:val="24"/>
          <w:szCs w:val="24"/>
          <w:lang w:val="it"/>
        </w:rPr>
        <w:t xml:space="preserve">È possibile accedere alle condivisioni NFS </w:t>
      </w:r>
      <w:proofErr w:type="spellStart"/>
      <w:r w:rsidRPr="00497DE8">
        <w:rPr>
          <w:sz w:val="24"/>
          <w:szCs w:val="24"/>
          <w:lang w:val="it"/>
        </w:rPr>
        <w:t>sull'host</w:t>
      </w:r>
      <w:proofErr w:type="spellEnd"/>
      <w:r w:rsidRPr="00497DE8">
        <w:rPr>
          <w:sz w:val="24"/>
          <w:szCs w:val="24"/>
          <w:lang w:val="it"/>
        </w:rPr>
        <w:t xml:space="preserve"> remoto.</w:t>
      </w:r>
    </w:p>
    <w:p w14:paraId="31AA7373" w14:textId="77777777" w:rsidR="00497DE8" w:rsidRDefault="00497DE8" w:rsidP="00497DE8">
      <w:pPr>
        <w:pStyle w:val="Paragrafoelenco"/>
        <w:spacing w:line="0" w:lineRule="atLeast"/>
        <w:rPr>
          <w:sz w:val="24"/>
          <w:szCs w:val="24"/>
          <w:lang w:val="it"/>
        </w:rPr>
      </w:pPr>
      <w:r w:rsidRPr="00497DE8">
        <w:rPr>
          <w:sz w:val="24"/>
          <w:szCs w:val="24"/>
          <w:lang w:val="it"/>
        </w:rPr>
        <w:t>Descrizione</w:t>
      </w:r>
      <w:r>
        <w:rPr>
          <w:sz w:val="24"/>
          <w:szCs w:val="24"/>
          <w:lang w:val="it"/>
        </w:rPr>
        <w:t>:</w:t>
      </w:r>
    </w:p>
    <w:p w14:paraId="5D5A7DC1" w14:textId="77777777" w:rsidR="00497DE8" w:rsidRDefault="00497DE8" w:rsidP="00497DE8">
      <w:pPr>
        <w:pStyle w:val="Paragrafoelenco"/>
        <w:spacing w:line="0" w:lineRule="atLeast"/>
        <w:rPr>
          <w:sz w:val="24"/>
          <w:szCs w:val="24"/>
          <w:lang w:val="it"/>
        </w:rPr>
      </w:pPr>
      <w:r w:rsidRPr="00497DE8">
        <w:rPr>
          <w:sz w:val="24"/>
          <w:szCs w:val="24"/>
          <w:lang w:val="it"/>
        </w:rPr>
        <w:t xml:space="preserve">Almeno una delle condivisioni NFS esportate dal server remoto può essere montata </w:t>
      </w:r>
      <w:proofErr w:type="spellStart"/>
      <w:r w:rsidRPr="00497DE8">
        <w:rPr>
          <w:sz w:val="24"/>
          <w:szCs w:val="24"/>
          <w:lang w:val="it"/>
        </w:rPr>
        <w:t>dall'host</w:t>
      </w:r>
      <w:proofErr w:type="spellEnd"/>
      <w:r w:rsidRPr="00497DE8">
        <w:rPr>
          <w:sz w:val="24"/>
          <w:szCs w:val="24"/>
          <w:lang w:val="it"/>
        </w:rPr>
        <w:t xml:space="preserve"> di scansione. Un utente malintenzionato potrebbe essere in grado di sfruttare questo per leggere (ed eventualmente scrivere) file su </w:t>
      </w:r>
      <w:proofErr w:type="spellStart"/>
      <w:r w:rsidRPr="00497DE8">
        <w:rPr>
          <w:sz w:val="24"/>
          <w:szCs w:val="24"/>
          <w:lang w:val="it"/>
        </w:rPr>
        <w:t>host</w:t>
      </w:r>
      <w:proofErr w:type="spellEnd"/>
      <w:r w:rsidRPr="00497DE8">
        <w:rPr>
          <w:sz w:val="24"/>
          <w:szCs w:val="24"/>
          <w:lang w:val="it"/>
        </w:rPr>
        <w:t xml:space="preserve"> remoto.</w:t>
      </w:r>
    </w:p>
    <w:p w14:paraId="505F5C99" w14:textId="77777777" w:rsidR="00497DE8" w:rsidRDefault="00497DE8" w:rsidP="00497DE8">
      <w:pPr>
        <w:pStyle w:val="Paragrafoelenco"/>
        <w:spacing w:line="0" w:lineRule="atLeast"/>
        <w:rPr>
          <w:sz w:val="24"/>
          <w:szCs w:val="24"/>
          <w:lang w:val="it"/>
        </w:rPr>
      </w:pPr>
      <w:r w:rsidRPr="00497DE8">
        <w:rPr>
          <w:sz w:val="24"/>
          <w:szCs w:val="24"/>
          <w:lang w:val="it"/>
        </w:rPr>
        <w:t>Soluzione</w:t>
      </w:r>
      <w:r>
        <w:rPr>
          <w:sz w:val="24"/>
          <w:szCs w:val="24"/>
          <w:lang w:val="it"/>
        </w:rPr>
        <w:t>:</w:t>
      </w:r>
    </w:p>
    <w:p w14:paraId="7C422B30" w14:textId="77777777" w:rsidR="00497DE8" w:rsidRDefault="00497DE8" w:rsidP="00497DE8">
      <w:pPr>
        <w:pStyle w:val="Paragrafoelenco"/>
        <w:spacing w:line="0" w:lineRule="atLeast"/>
        <w:rPr>
          <w:sz w:val="24"/>
          <w:szCs w:val="24"/>
          <w:lang w:val="it"/>
        </w:rPr>
      </w:pPr>
      <w:r w:rsidRPr="00497DE8">
        <w:rPr>
          <w:sz w:val="24"/>
          <w:szCs w:val="24"/>
          <w:lang w:val="it"/>
        </w:rPr>
        <w:t xml:space="preserve">Configurare NFS </w:t>
      </w:r>
      <w:proofErr w:type="spellStart"/>
      <w:r w:rsidRPr="00497DE8">
        <w:rPr>
          <w:sz w:val="24"/>
          <w:szCs w:val="24"/>
          <w:lang w:val="it"/>
        </w:rPr>
        <w:t>sull'host</w:t>
      </w:r>
      <w:proofErr w:type="spellEnd"/>
      <w:r w:rsidRPr="00497DE8">
        <w:rPr>
          <w:sz w:val="24"/>
          <w:szCs w:val="24"/>
          <w:lang w:val="it"/>
        </w:rPr>
        <w:t xml:space="preserve"> remoto in modo che solo gli </w:t>
      </w:r>
      <w:proofErr w:type="spellStart"/>
      <w:r w:rsidRPr="00497DE8">
        <w:rPr>
          <w:sz w:val="24"/>
          <w:szCs w:val="24"/>
          <w:lang w:val="it"/>
        </w:rPr>
        <w:t>host</w:t>
      </w:r>
      <w:proofErr w:type="spellEnd"/>
      <w:r w:rsidRPr="00497DE8">
        <w:rPr>
          <w:sz w:val="24"/>
          <w:szCs w:val="24"/>
          <w:lang w:val="it"/>
        </w:rPr>
        <w:t xml:space="preserve"> autorizzati possano montare le proprie condivisioni remote.</w:t>
      </w:r>
    </w:p>
    <w:p w14:paraId="38DC3683" w14:textId="77777777" w:rsidR="00497DE8" w:rsidRDefault="00497DE8" w:rsidP="00497DE8">
      <w:pPr>
        <w:pStyle w:val="Paragrafoelenco"/>
        <w:spacing w:line="0" w:lineRule="atLeast"/>
        <w:rPr>
          <w:sz w:val="24"/>
          <w:szCs w:val="24"/>
          <w:lang w:val="it"/>
        </w:rPr>
      </w:pPr>
      <w:r w:rsidRPr="00497DE8">
        <w:rPr>
          <w:sz w:val="24"/>
          <w:szCs w:val="24"/>
          <w:lang w:val="it"/>
        </w:rPr>
        <w:t>Fattore di rischio</w:t>
      </w:r>
      <w:r>
        <w:rPr>
          <w:sz w:val="24"/>
          <w:szCs w:val="24"/>
          <w:lang w:val="it"/>
        </w:rPr>
        <w:t>:</w:t>
      </w:r>
    </w:p>
    <w:p w14:paraId="1F739F39" w14:textId="5EE957DA" w:rsidR="00497DE8" w:rsidRPr="00497DE8" w:rsidRDefault="00497DE8" w:rsidP="00497DE8">
      <w:pPr>
        <w:pStyle w:val="Paragrafoelenco"/>
        <w:spacing w:line="0" w:lineRule="atLeast"/>
        <w:rPr>
          <w:rFonts w:eastAsia="Courier New" w:cstheme="minorHAnsi"/>
          <w:sz w:val="24"/>
          <w:szCs w:val="24"/>
        </w:rPr>
      </w:pPr>
      <w:r w:rsidRPr="00497DE8">
        <w:rPr>
          <w:sz w:val="24"/>
          <w:szCs w:val="24"/>
          <w:lang w:val="it"/>
        </w:rPr>
        <w:t>Critico</w:t>
      </w:r>
    </w:p>
    <w:p w14:paraId="31BE07A2" w14:textId="77777777" w:rsidR="00497DE8" w:rsidRDefault="00497DE8" w:rsidP="00497DE8">
      <w:pPr>
        <w:pStyle w:val="Paragrafoelenco"/>
        <w:spacing w:line="0" w:lineRule="atLeast"/>
        <w:rPr>
          <w:sz w:val="24"/>
          <w:szCs w:val="24"/>
          <w:lang w:val="it"/>
        </w:rPr>
      </w:pPr>
      <w:r>
        <w:rPr>
          <w:sz w:val="24"/>
          <w:szCs w:val="24"/>
          <w:lang w:val="it"/>
        </w:rPr>
        <w:t>Porta:</w:t>
      </w:r>
    </w:p>
    <w:p w14:paraId="683446B0" w14:textId="77777777" w:rsidR="00497DE8" w:rsidRDefault="00497DE8" w:rsidP="00497DE8">
      <w:pPr>
        <w:pStyle w:val="Paragrafoelenco"/>
        <w:spacing w:line="0" w:lineRule="atLeast"/>
        <w:rPr>
          <w:sz w:val="24"/>
          <w:szCs w:val="24"/>
          <w:lang w:val="it"/>
        </w:rPr>
      </w:pPr>
      <w:r w:rsidRPr="00497DE8">
        <w:rPr>
          <w:sz w:val="24"/>
          <w:szCs w:val="24"/>
          <w:lang w:val="it"/>
        </w:rPr>
        <w:t>UDP/2049/RPC-NFS</w:t>
      </w:r>
    </w:p>
    <w:p w14:paraId="7025D19B" w14:textId="77777777" w:rsidR="00497DE8" w:rsidRDefault="00497DE8" w:rsidP="00497DE8">
      <w:pPr>
        <w:pStyle w:val="Paragrafoelenco"/>
        <w:spacing w:line="0" w:lineRule="atLeast"/>
        <w:rPr>
          <w:sz w:val="24"/>
          <w:szCs w:val="24"/>
          <w:lang w:val="it"/>
        </w:rPr>
      </w:pPr>
    </w:p>
    <w:p w14:paraId="5C667FC7" w14:textId="032A879A" w:rsidR="00497DE8" w:rsidRDefault="009D2CFE" w:rsidP="00497DE8">
      <w:pPr>
        <w:pStyle w:val="Paragrafoelenco"/>
        <w:spacing w:line="0" w:lineRule="atLeast"/>
        <w:rPr>
          <w:sz w:val="24"/>
          <w:szCs w:val="24"/>
          <w:lang w:val="it"/>
        </w:rPr>
      </w:pPr>
      <w:r>
        <w:rPr>
          <w:sz w:val="24"/>
          <w:szCs w:val="24"/>
          <w:lang w:val="it"/>
        </w:rPr>
        <w:t xml:space="preserve">Andremo a </w:t>
      </w:r>
      <w:proofErr w:type="spellStart"/>
      <w:r>
        <w:rPr>
          <w:sz w:val="24"/>
          <w:szCs w:val="24"/>
          <w:lang w:val="it"/>
        </w:rPr>
        <w:t>risorlvere</w:t>
      </w:r>
      <w:proofErr w:type="spellEnd"/>
      <w:r>
        <w:rPr>
          <w:sz w:val="24"/>
          <w:szCs w:val="24"/>
          <w:lang w:val="it"/>
        </w:rPr>
        <w:t xml:space="preserve"> tramite:</w:t>
      </w:r>
    </w:p>
    <w:p w14:paraId="11A0C8FC" w14:textId="77777777" w:rsidR="009D2CFE" w:rsidRDefault="009D2CFE" w:rsidP="00497DE8">
      <w:pPr>
        <w:pStyle w:val="Paragrafoelenco"/>
        <w:spacing w:line="0" w:lineRule="atLeast"/>
        <w:rPr>
          <w:sz w:val="24"/>
          <w:szCs w:val="24"/>
          <w:lang w:val="it"/>
        </w:rPr>
      </w:pPr>
    </w:p>
    <w:p w14:paraId="662C7112" w14:textId="1FBE5B14" w:rsidR="009D2CFE" w:rsidRDefault="009D2CFE" w:rsidP="009D2CFE">
      <w:pPr>
        <w:pStyle w:val="Paragrafoelenco"/>
        <w:spacing w:line="0" w:lineRule="atLeast"/>
        <w:jc w:val="center"/>
        <w:rPr>
          <w:rFonts w:eastAsia="Courier New" w:cstheme="minorHAnsi"/>
          <w:sz w:val="24"/>
          <w:szCs w:val="24"/>
        </w:rPr>
      </w:pPr>
      <w:r>
        <w:rPr>
          <w:noProof/>
          <w:sz w:val="24"/>
          <w:szCs w:val="24"/>
          <w:lang w:val="it"/>
        </w:rPr>
        <w:lastRenderedPageBreak/>
        <w:drawing>
          <wp:inline distT="0" distB="0" distL="0" distR="0" wp14:anchorId="2151505C" wp14:editId="0D6F8F3E">
            <wp:extent cx="5462172" cy="3045349"/>
            <wp:effectExtent l="0" t="0" r="5715" b="317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632" cy="304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8C1E4" w14:textId="77777777" w:rsidR="00A32131" w:rsidRDefault="00A32131" w:rsidP="009D2CFE">
      <w:pPr>
        <w:pStyle w:val="Paragrafoelenco"/>
        <w:spacing w:line="0" w:lineRule="atLeast"/>
        <w:jc w:val="center"/>
        <w:rPr>
          <w:rFonts w:eastAsia="Courier New" w:cstheme="minorHAnsi"/>
          <w:sz w:val="24"/>
          <w:szCs w:val="24"/>
        </w:rPr>
      </w:pPr>
    </w:p>
    <w:p w14:paraId="3538F7EE" w14:textId="035CF20C" w:rsidR="00EF137E" w:rsidRDefault="009D2CFE" w:rsidP="009D2CFE">
      <w:pPr>
        <w:spacing w:line="0" w:lineRule="atLeast"/>
        <w:rPr>
          <w:rFonts w:eastAsia="Courier New" w:cstheme="minorHAnsi"/>
          <w:sz w:val="24"/>
          <w:szCs w:val="24"/>
        </w:rPr>
      </w:pPr>
      <w:r>
        <w:rPr>
          <w:rFonts w:eastAsia="Courier New" w:cstheme="minorHAnsi"/>
          <w:sz w:val="24"/>
          <w:szCs w:val="24"/>
        </w:rPr>
        <w:t xml:space="preserve">Riproveremo quindi una scansione con </w:t>
      </w:r>
      <w:proofErr w:type="spellStart"/>
      <w:r>
        <w:rPr>
          <w:rFonts w:eastAsia="Courier New" w:cstheme="minorHAnsi"/>
          <w:sz w:val="24"/>
          <w:szCs w:val="24"/>
        </w:rPr>
        <w:t>Nessus</w:t>
      </w:r>
      <w:proofErr w:type="spellEnd"/>
      <w:r>
        <w:rPr>
          <w:rFonts w:eastAsia="Courier New" w:cstheme="minorHAnsi"/>
          <w:sz w:val="24"/>
          <w:szCs w:val="24"/>
        </w:rPr>
        <w:t xml:space="preserve"> sulla macchina Metasploitable2:</w:t>
      </w:r>
    </w:p>
    <w:p w14:paraId="35C38136" w14:textId="658C2646" w:rsidR="004E135A" w:rsidRDefault="00EF137E" w:rsidP="00EF137E">
      <w:pPr>
        <w:rPr>
          <w:rFonts w:cstheme="minorHAnsi"/>
          <w:sz w:val="24"/>
          <w:szCs w:val="24"/>
        </w:rPr>
      </w:pPr>
      <w:r>
        <w:rPr>
          <w:rFonts w:eastAsia="Courier New" w:cstheme="minorHAnsi"/>
          <w:noProof/>
          <w:sz w:val="24"/>
          <w:szCs w:val="24"/>
        </w:rPr>
        <w:drawing>
          <wp:inline distT="0" distB="0" distL="0" distR="0" wp14:anchorId="6A45E4DA" wp14:editId="021E5236">
            <wp:extent cx="6114415" cy="4086860"/>
            <wp:effectExtent l="0" t="0" r="635" b="889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529D7" w14:textId="7742F1D9" w:rsidR="00EF137E" w:rsidRDefault="00EF137E" w:rsidP="00EF137E">
      <w:pPr>
        <w:rPr>
          <w:rFonts w:cstheme="minorHAnsi"/>
          <w:sz w:val="24"/>
          <w:szCs w:val="24"/>
        </w:rPr>
      </w:pPr>
    </w:p>
    <w:p w14:paraId="5E44FC61" w14:textId="6545D898" w:rsidR="00EF137E" w:rsidRPr="00EF137E" w:rsidRDefault="00EF137E" w:rsidP="00EF13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Com’è possibile vedere dalla nuova scansione di </w:t>
      </w:r>
      <w:proofErr w:type="spellStart"/>
      <w:r>
        <w:rPr>
          <w:rFonts w:cstheme="minorHAnsi"/>
          <w:sz w:val="24"/>
          <w:szCs w:val="24"/>
        </w:rPr>
        <w:t>Nessus</w:t>
      </w:r>
      <w:proofErr w:type="spellEnd"/>
      <w:r>
        <w:rPr>
          <w:rFonts w:cstheme="minorHAnsi"/>
          <w:sz w:val="24"/>
          <w:szCs w:val="24"/>
        </w:rPr>
        <w:t xml:space="preserve"> le vulnerabilità critiche evidenziate sono state risolte.</w:t>
      </w:r>
    </w:p>
    <w:sectPr w:rsidR="00EF137E" w:rsidRPr="00EF13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36C6124"/>
    <w:lvl w:ilvl="0" w:tplc="FFFFFFFF">
      <w:start w:val="1"/>
      <w:numFmt w:val="bullet"/>
      <w:lvlText w:val="+"/>
      <w:lvlJc w:val="left"/>
    </w:lvl>
    <w:lvl w:ilvl="1" w:tplc="FFFFFFFF">
      <w:start w:val="1"/>
      <w:numFmt w:val="bullet"/>
      <w:lvlText w:val="+"/>
      <w:lvlJc w:val="left"/>
    </w:lvl>
    <w:lvl w:ilvl="2" w:tplc="FFFFFFFF">
      <w:start w:val="1"/>
      <w:numFmt w:val="bullet"/>
      <w:lvlText w:val="-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18595217"/>
    <w:multiLevelType w:val="multilevel"/>
    <w:tmpl w:val="FDBA5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F763395"/>
    <w:multiLevelType w:val="hybridMultilevel"/>
    <w:tmpl w:val="14B260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C2FC4"/>
    <w:multiLevelType w:val="hybridMultilevel"/>
    <w:tmpl w:val="6FB4E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10286"/>
    <w:multiLevelType w:val="multilevel"/>
    <w:tmpl w:val="EF7E6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144346692">
    <w:abstractNumId w:val="3"/>
  </w:num>
  <w:num w:numId="2" w16cid:durableId="796141152">
    <w:abstractNumId w:val="4"/>
  </w:num>
  <w:num w:numId="3" w16cid:durableId="1269005335">
    <w:abstractNumId w:val="1"/>
  </w:num>
  <w:num w:numId="4" w16cid:durableId="1866865700">
    <w:abstractNumId w:val="2"/>
  </w:num>
  <w:num w:numId="5" w16cid:durableId="2145929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AD"/>
    <w:rsid w:val="001C4514"/>
    <w:rsid w:val="00497DE8"/>
    <w:rsid w:val="004E135A"/>
    <w:rsid w:val="005019B7"/>
    <w:rsid w:val="006B151C"/>
    <w:rsid w:val="009D2CFE"/>
    <w:rsid w:val="00A32131"/>
    <w:rsid w:val="00A364AD"/>
    <w:rsid w:val="00A518F0"/>
    <w:rsid w:val="00AE5330"/>
    <w:rsid w:val="00DC3429"/>
    <w:rsid w:val="00E420F4"/>
    <w:rsid w:val="00EF137E"/>
    <w:rsid w:val="00FE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DB274"/>
  <w15:chartTrackingRefBased/>
  <w15:docId w15:val="{3B052F7D-C72A-40A4-B075-D177ADCAA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E6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Piletti</dc:creator>
  <cp:keywords/>
  <dc:description/>
  <cp:lastModifiedBy>Nicolas Piletti</cp:lastModifiedBy>
  <cp:revision>8</cp:revision>
  <dcterms:created xsi:type="dcterms:W3CDTF">2022-11-25T09:08:00Z</dcterms:created>
  <dcterms:modified xsi:type="dcterms:W3CDTF">2022-11-25T14:03:00Z</dcterms:modified>
</cp:coreProperties>
</file>