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2F8" w:rsidRPr="008422F8" w:rsidRDefault="008422F8" w:rsidP="008422F8">
      <w:pPr>
        <w:pStyle w:val="Title"/>
        <w:rPr>
          <w:b/>
          <w:sz w:val="44"/>
          <w:szCs w:val="44"/>
        </w:rPr>
      </w:pPr>
      <w:r w:rsidRPr="008422F8">
        <w:rPr>
          <w:b/>
          <w:sz w:val="44"/>
          <w:szCs w:val="44"/>
        </w:rPr>
        <w:t>A CNN Based Approach to Detect Deepfake</w:t>
      </w:r>
    </w:p>
    <w:p w:rsidR="008422F8" w:rsidRPr="008422F8" w:rsidRDefault="008422F8" w:rsidP="008422F8"/>
    <w:p w:rsidR="008422F8" w:rsidRPr="008422F8" w:rsidRDefault="008422F8">
      <w:pPr>
        <w:rPr>
          <w:sz w:val="32"/>
        </w:rPr>
      </w:pPr>
      <w:r w:rsidRPr="008422F8">
        <w:rPr>
          <w:sz w:val="32"/>
        </w:rPr>
        <w:t>Abstract</w:t>
      </w:r>
      <w:bookmarkStart w:id="0" w:name="_GoBack"/>
      <w:bookmarkEnd w:id="0"/>
    </w:p>
    <w:p w:rsidR="008422F8" w:rsidRDefault="008422F8">
      <w:r w:rsidRPr="008422F8">
        <w:t>Deepfakes are an emerging threat to our society as they can be used to manipulate and deceive people with false information. Deepfake detection is a challenging task, and traditional methods are limited in their effectiveness. Therefore, in this study, we propose a deep learning-based approach for Deep</w:t>
      </w:r>
      <w:r>
        <w:t>f</w:t>
      </w:r>
      <w:r w:rsidRPr="008422F8">
        <w:t>ake prediction using convolutional neural networks (CNN). Our proposed method involves training a CNN model on a dataset of real and fake images obtained in Kaggle. Prior to it, we performed transfer learning using EfficientNetB0 which has already been trained on the ImageNet dataset. The model learns to distinguish between real and fake images by identifying patterns and features that are unique to each class. The results show that our proposed CNN-based approach performs decently in predicting fake images. We are aiming forward in achieving better results.</w:t>
      </w:r>
    </w:p>
    <w:p w:rsidR="008422F8" w:rsidRDefault="008422F8"/>
    <w:p w:rsidR="008422F8" w:rsidRPr="008422F8" w:rsidRDefault="008422F8">
      <w:pPr>
        <w:rPr>
          <w:sz w:val="32"/>
        </w:rPr>
      </w:pPr>
      <w:r w:rsidRPr="008422F8">
        <w:rPr>
          <w:sz w:val="32"/>
        </w:rPr>
        <w:t>Tentative work plan:</w:t>
      </w:r>
    </w:p>
    <w:p w:rsidR="008422F8" w:rsidRDefault="008422F8"/>
    <w:tbl>
      <w:tblPr>
        <w:tblW w:w="7012" w:type="dxa"/>
        <w:tblInd w:w="1058" w:type="dxa"/>
        <w:tblCellMar>
          <w:top w:w="117" w:type="dxa"/>
          <w:left w:w="81" w:type="dxa"/>
          <w:right w:w="82" w:type="dxa"/>
        </w:tblCellMar>
        <w:tblLook w:val="04A0" w:firstRow="1" w:lastRow="0" w:firstColumn="1" w:lastColumn="0" w:noHBand="0" w:noVBand="1"/>
      </w:tblPr>
      <w:tblGrid>
        <w:gridCol w:w="4319"/>
        <w:gridCol w:w="2693"/>
      </w:tblGrid>
      <w:tr w:rsidR="008422F8" w:rsidRPr="008422F8" w:rsidTr="00E256E9">
        <w:trPr>
          <w:trHeight w:val="557"/>
        </w:trPr>
        <w:tc>
          <w:tcPr>
            <w:tcW w:w="4319" w:type="dxa"/>
            <w:tcBorders>
              <w:top w:val="single" w:sz="8" w:space="0" w:color="000000"/>
              <w:left w:val="single" w:sz="8" w:space="0" w:color="000000"/>
              <w:bottom w:val="single" w:sz="8" w:space="0" w:color="000000"/>
              <w:right w:val="single" w:sz="8" w:space="0" w:color="000000"/>
            </w:tcBorders>
          </w:tcPr>
          <w:p w:rsidR="008422F8" w:rsidRPr="008422F8" w:rsidRDefault="008422F8" w:rsidP="008422F8">
            <w:pPr>
              <w:rPr>
                <w:b/>
                <w:sz w:val="24"/>
              </w:rPr>
            </w:pPr>
            <w:r w:rsidRPr="008422F8">
              <w:rPr>
                <w:b/>
                <w:sz w:val="24"/>
              </w:rPr>
              <w:t>Work Plan</w:t>
            </w:r>
          </w:p>
        </w:tc>
        <w:tc>
          <w:tcPr>
            <w:tcW w:w="2693" w:type="dxa"/>
            <w:tcBorders>
              <w:top w:val="single" w:sz="8" w:space="0" w:color="000000"/>
              <w:left w:val="single" w:sz="8" w:space="0" w:color="000000"/>
              <w:bottom w:val="single" w:sz="8" w:space="0" w:color="000000"/>
              <w:right w:val="single" w:sz="8" w:space="0" w:color="000000"/>
            </w:tcBorders>
          </w:tcPr>
          <w:p w:rsidR="008422F8" w:rsidRPr="008422F8" w:rsidRDefault="008422F8" w:rsidP="008422F8">
            <w:pPr>
              <w:rPr>
                <w:b/>
                <w:sz w:val="24"/>
              </w:rPr>
            </w:pPr>
            <w:r w:rsidRPr="008422F8">
              <w:rPr>
                <w:b/>
                <w:sz w:val="24"/>
              </w:rPr>
              <w:t>Time Period</w:t>
            </w:r>
          </w:p>
        </w:tc>
      </w:tr>
      <w:tr w:rsidR="008422F8" w:rsidRPr="008422F8" w:rsidTr="00E256E9">
        <w:trPr>
          <w:trHeight w:val="563"/>
        </w:trPr>
        <w:tc>
          <w:tcPr>
            <w:tcW w:w="4319" w:type="dxa"/>
            <w:tcBorders>
              <w:top w:val="single" w:sz="8" w:space="0" w:color="000000"/>
              <w:left w:val="single" w:sz="8" w:space="0" w:color="000000"/>
              <w:bottom w:val="single" w:sz="8" w:space="0" w:color="000000"/>
              <w:right w:val="single" w:sz="8" w:space="0" w:color="000000"/>
            </w:tcBorders>
          </w:tcPr>
          <w:p w:rsidR="008422F8" w:rsidRPr="008422F8" w:rsidRDefault="008422F8" w:rsidP="008422F8">
            <w:r w:rsidRPr="008422F8">
              <w:t>Preparing Problem Statement</w:t>
            </w:r>
          </w:p>
        </w:tc>
        <w:tc>
          <w:tcPr>
            <w:tcW w:w="2693" w:type="dxa"/>
            <w:tcBorders>
              <w:top w:val="single" w:sz="8" w:space="0" w:color="000000"/>
              <w:left w:val="single" w:sz="8" w:space="0" w:color="000000"/>
              <w:bottom w:val="single" w:sz="8" w:space="0" w:color="000000"/>
              <w:right w:val="single" w:sz="8" w:space="0" w:color="000000"/>
            </w:tcBorders>
            <w:shd w:val="clear" w:color="auto" w:fill="auto"/>
          </w:tcPr>
          <w:p w:rsidR="008422F8" w:rsidRPr="008422F8" w:rsidRDefault="00E256E9" w:rsidP="008422F8">
            <w:r>
              <w:t>10/03/23 – 17/03/23</w:t>
            </w:r>
          </w:p>
        </w:tc>
      </w:tr>
      <w:tr w:rsidR="008422F8" w:rsidRPr="008422F8" w:rsidTr="00E256E9">
        <w:trPr>
          <w:trHeight w:val="820"/>
        </w:trPr>
        <w:tc>
          <w:tcPr>
            <w:tcW w:w="4319" w:type="dxa"/>
            <w:tcBorders>
              <w:top w:val="single" w:sz="8" w:space="0" w:color="000000"/>
              <w:left w:val="single" w:sz="8" w:space="0" w:color="000000"/>
              <w:bottom w:val="single" w:sz="8" w:space="0" w:color="000000"/>
              <w:right w:val="single" w:sz="8" w:space="0" w:color="000000"/>
            </w:tcBorders>
            <w:shd w:val="clear" w:color="auto" w:fill="FFFFFF"/>
          </w:tcPr>
          <w:p w:rsidR="008422F8" w:rsidRPr="008422F8" w:rsidRDefault="008422F8" w:rsidP="008422F8">
            <w:r w:rsidRPr="008422F8">
              <w:t>Collecting the research paper in the problem domain</w:t>
            </w:r>
          </w:p>
        </w:tc>
        <w:tc>
          <w:tcPr>
            <w:tcW w:w="2693" w:type="dxa"/>
            <w:tcBorders>
              <w:top w:val="single" w:sz="8" w:space="0" w:color="000000"/>
              <w:left w:val="single" w:sz="8" w:space="0" w:color="000000"/>
              <w:bottom w:val="single" w:sz="8" w:space="0" w:color="000000"/>
              <w:right w:val="single" w:sz="8" w:space="0" w:color="000000"/>
            </w:tcBorders>
            <w:shd w:val="clear" w:color="auto" w:fill="auto"/>
          </w:tcPr>
          <w:p w:rsidR="008422F8" w:rsidRPr="008422F8" w:rsidRDefault="00E256E9" w:rsidP="008422F8">
            <w:r>
              <w:t>17/03/23 - 28/04/23</w:t>
            </w:r>
          </w:p>
        </w:tc>
      </w:tr>
      <w:tr w:rsidR="008422F8" w:rsidRPr="008422F8" w:rsidTr="00E256E9">
        <w:trPr>
          <w:trHeight w:val="560"/>
        </w:trPr>
        <w:tc>
          <w:tcPr>
            <w:tcW w:w="4319" w:type="dxa"/>
            <w:tcBorders>
              <w:top w:val="single" w:sz="8" w:space="0" w:color="000000"/>
              <w:left w:val="single" w:sz="8" w:space="0" w:color="000000"/>
              <w:bottom w:val="single" w:sz="8" w:space="0" w:color="000000"/>
              <w:right w:val="single" w:sz="8" w:space="0" w:color="000000"/>
            </w:tcBorders>
            <w:shd w:val="clear" w:color="auto" w:fill="FFFFFF"/>
          </w:tcPr>
          <w:p w:rsidR="008422F8" w:rsidRPr="008422F8" w:rsidRDefault="008422F8" w:rsidP="008422F8">
            <w:r w:rsidRPr="008422F8">
              <w:t>Prepare dataset</w:t>
            </w:r>
          </w:p>
        </w:tc>
        <w:tc>
          <w:tcPr>
            <w:tcW w:w="2693" w:type="dxa"/>
            <w:tcBorders>
              <w:top w:val="single" w:sz="8" w:space="0" w:color="000000"/>
              <w:left w:val="single" w:sz="8" w:space="0" w:color="000000"/>
              <w:bottom w:val="single" w:sz="8" w:space="0" w:color="000000"/>
              <w:right w:val="single" w:sz="8" w:space="0" w:color="000000"/>
            </w:tcBorders>
            <w:shd w:val="clear" w:color="auto" w:fill="auto"/>
          </w:tcPr>
          <w:p w:rsidR="008422F8" w:rsidRPr="008422F8" w:rsidRDefault="00E256E9" w:rsidP="008422F8">
            <w:r w:rsidRPr="00E256E9">
              <w:t>17/03/23</w:t>
            </w:r>
            <w:r>
              <w:t xml:space="preserve"> </w:t>
            </w:r>
            <w:r w:rsidRPr="00E256E9">
              <w:t>-</w:t>
            </w:r>
            <w:r>
              <w:t xml:space="preserve"> 01</w:t>
            </w:r>
            <w:r w:rsidRPr="00E256E9">
              <w:t>/04/23</w:t>
            </w:r>
          </w:p>
        </w:tc>
      </w:tr>
      <w:tr w:rsidR="008422F8" w:rsidRPr="008422F8" w:rsidTr="00E256E9">
        <w:trPr>
          <w:trHeight w:val="558"/>
        </w:trPr>
        <w:tc>
          <w:tcPr>
            <w:tcW w:w="4319" w:type="dxa"/>
            <w:tcBorders>
              <w:top w:val="single" w:sz="8" w:space="0" w:color="000000"/>
              <w:left w:val="single" w:sz="8" w:space="0" w:color="000000"/>
              <w:bottom w:val="single" w:sz="8" w:space="0" w:color="000000"/>
              <w:right w:val="single" w:sz="8" w:space="0" w:color="000000"/>
            </w:tcBorders>
            <w:shd w:val="clear" w:color="auto" w:fill="FFFFFF"/>
          </w:tcPr>
          <w:p w:rsidR="008422F8" w:rsidRPr="008422F8" w:rsidRDefault="008422F8" w:rsidP="008422F8">
            <w:r w:rsidRPr="008422F8">
              <w:t xml:space="preserve">Pre-processing of image data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Pr>
          <w:p w:rsidR="008422F8" w:rsidRPr="008422F8" w:rsidRDefault="00E256E9" w:rsidP="008422F8">
            <w:r>
              <w:t>01/04/23 – 10/04/23</w:t>
            </w:r>
          </w:p>
        </w:tc>
      </w:tr>
      <w:tr w:rsidR="008422F8" w:rsidRPr="008422F8" w:rsidTr="00E256E9">
        <w:trPr>
          <w:trHeight w:val="563"/>
        </w:trPr>
        <w:tc>
          <w:tcPr>
            <w:tcW w:w="4319" w:type="dxa"/>
            <w:tcBorders>
              <w:top w:val="single" w:sz="8" w:space="0" w:color="000000"/>
              <w:left w:val="single" w:sz="8" w:space="0" w:color="000000"/>
              <w:bottom w:val="single" w:sz="8" w:space="0" w:color="000000"/>
              <w:right w:val="single" w:sz="8" w:space="0" w:color="000000"/>
            </w:tcBorders>
            <w:shd w:val="clear" w:color="auto" w:fill="FFFFFF"/>
          </w:tcPr>
          <w:p w:rsidR="008422F8" w:rsidRPr="008422F8" w:rsidRDefault="008422F8" w:rsidP="008422F8">
            <w:r w:rsidRPr="008422F8">
              <w:t>Train CNN model with dataset</w:t>
            </w:r>
          </w:p>
        </w:tc>
        <w:tc>
          <w:tcPr>
            <w:tcW w:w="2693" w:type="dxa"/>
            <w:tcBorders>
              <w:top w:val="single" w:sz="8" w:space="0" w:color="000000"/>
              <w:left w:val="single" w:sz="8" w:space="0" w:color="000000"/>
              <w:bottom w:val="single" w:sz="8" w:space="0" w:color="000000"/>
              <w:right w:val="single" w:sz="8" w:space="0" w:color="000000"/>
            </w:tcBorders>
            <w:shd w:val="clear" w:color="auto" w:fill="auto"/>
          </w:tcPr>
          <w:p w:rsidR="008422F8" w:rsidRPr="008422F8" w:rsidRDefault="00E256E9" w:rsidP="008422F8">
            <w:r>
              <w:t>10/04/23 – 28/04/23</w:t>
            </w:r>
          </w:p>
        </w:tc>
      </w:tr>
      <w:tr w:rsidR="008422F8" w:rsidRPr="008422F8" w:rsidTr="00E256E9">
        <w:trPr>
          <w:trHeight w:val="563"/>
        </w:trPr>
        <w:tc>
          <w:tcPr>
            <w:tcW w:w="4319" w:type="dxa"/>
            <w:tcBorders>
              <w:top w:val="single" w:sz="8" w:space="0" w:color="000000"/>
              <w:left w:val="single" w:sz="8" w:space="0" w:color="000000"/>
              <w:bottom w:val="single" w:sz="8" w:space="0" w:color="000000"/>
              <w:right w:val="single" w:sz="8" w:space="0" w:color="000000"/>
            </w:tcBorders>
            <w:shd w:val="clear" w:color="auto" w:fill="FFFFFF"/>
          </w:tcPr>
          <w:p w:rsidR="008422F8" w:rsidRPr="008422F8" w:rsidRDefault="008422F8" w:rsidP="008422F8">
            <w:r w:rsidRPr="008422F8">
              <w:t>Results analysis and comparison</w:t>
            </w:r>
          </w:p>
        </w:tc>
        <w:tc>
          <w:tcPr>
            <w:tcW w:w="2693" w:type="dxa"/>
            <w:tcBorders>
              <w:top w:val="single" w:sz="8" w:space="0" w:color="000000"/>
              <w:left w:val="single" w:sz="8" w:space="0" w:color="000000"/>
              <w:bottom w:val="single" w:sz="8" w:space="0" w:color="000000"/>
              <w:right w:val="single" w:sz="8" w:space="0" w:color="000000"/>
            </w:tcBorders>
            <w:shd w:val="clear" w:color="auto" w:fill="auto"/>
          </w:tcPr>
          <w:p w:rsidR="008422F8" w:rsidRPr="008422F8" w:rsidRDefault="00E256E9" w:rsidP="008422F8">
            <w:r w:rsidRPr="00E256E9">
              <w:t>10/04/23 – 28/04/23</w:t>
            </w:r>
          </w:p>
        </w:tc>
      </w:tr>
    </w:tbl>
    <w:p w:rsidR="008422F8" w:rsidRDefault="008422F8"/>
    <w:sectPr w:rsidR="00842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F8"/>
    <w:rsid w:val="00485485"/>
    <w:rsid w:val="00504343"/>
    <w:rsid w:val="006A2BCB"/>
    <w:rsid w:val="008422F8"/>
    <w:rsid w:val="00E25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470D"/>
  <w15:chartTrackingRefBased/>
  <w15:docId w15:val="{9C50EB5C-4A0A-4A42-B723-C1DFD0B1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2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2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2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Mondal</dc:creator>
  <cp:keywords/>
  <dc:description/>
  <cp:lastModifiedBy>Pritam Mondal</cp:lastModifiedBy>
  <cp:revision>3</cp:revision>
  <dcterms:created xsi:type="dcterms:W3CDTF">2023-03-16T19:05:00Z</dcterms:created>
  <dcterms:modified xsi:type="dcterms:W3CDTF">2023-03-16T19:08:00Z</dcterms:modified>
</cp:coreProperties>
</file>