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C6EF" w14:textId="77777777" w:rsidR="005D1362" w:rsidRPr="000F72A7" w:rsidRDefault="005D1362" w:rsidP="005D1362">
      <w:pPr>
        <w:jc w:val="center"/>
        <w:rPr>
          <w:rFonts w:ascii="Calibri" w:eastAsia="Calibri" w:hAnsi="Calibri"/>
          <w:b/>
          <w:sz w:val="22"/>
          <w:szCs w:val="22"/>
          <w:lang w:eastAsia="en-US"/>
        </w:rPr>
      </w:pPr>
      <w:r w:rsidRPr="000F72A7">
        <w:rPr>
          <w:rFonts w:ascii="Calibri" w:eastAsia="Calibri" w:hAnsi="Calibri"/>
          <w:b/>
          <w:sz w:val="22"/>
          <w:szCs w:val="22"/>
          <w:lang w:eastAsia="en-US"/>
        </w:rPr>
        <w:t>Group Presentation Assignment Brief</w:t>
      </w:r>
      <w:r>
        <w:rPr>
          <w:rFonts w:ascii="Calibri" w:eastAsia="Calibri" w:hAnsi="Calibri"/>
          <w:b/>
          <w:sz w:val="22"/>
          <w:szCs w:val="22"/>
          <w:lang w:eastAsia="en-US"/>
        </w:rPr>
        <w:t xml:space="preserve"> </w:t>
      </w:r>
    </w:p>
    <w:p w14:paraId="5C4177FE" w14:textId="77777777" w:rsidR="005D1362" w:rsidRPr="000F72A7" w:rsidRDefault="005D1362" w:rsidP="005D1362">
      <w:pPr>
        <w:rPr>
          <w:rFonts w:ascii="Calibri" w:eastAsia="Calibri" w:hAnsi="Calibri"/>
          <w:b/>
          <w:sz w:val="22"/>
          <w:szCs w:val="22"/>
          <w:lang w:eastAsia="en-US"/>
        </w:rPr>
      </w:pPr>
    </w:p>
    <w:p w14:paraId="56A53BD1" w14:textId="77777777" w:rsidR="005D1362" w:rsidRPr="000F72A7" w:rsidRDefault="005D1362" w:rsidP="005D1362">
      <w:pPr>
        <w:rPr>
          <w:rFonts w:ascii="Calibri" w:eastAsia="Calibri" w:hAnsi="Calibri"/>
          <w:sz w:val="22"/>
          <w:szCs w:val="22"/>
          <w:lang w:eastAsia="en-US"/>
        </w:rPr>
      </w:pPr>
      <w:r w:rsidRPr="000F72A7">
        <w:rPr>
          <w:rFonts w:ascii="Calibri" w:eastAsia="Calibri" w:hAnsi="Calibri"/>
          <w:b/>
          <w:sz w:val="22"/>
          <w:szCs w:val="22"/>
          <w:lang w:eastAsia="en-US"/>
        </w:rPr>
        <w:t>Context</w:t>
      </w:r>
      <w:r w:rsidRPr="000F72A7">
        <w:rPr>
          <w:rFonts w:ascii="Calibri" w:eastAsia="Calibri" w:hAnsi="Calibri"/>
          <w:sz w:val="22"/>
          <w:szCs w:val="22"/>
          <w:lang w:eastAsia="en-US"/>
        </w:rPr>
        <w:t xml:space="preserve">:  </w:t>
      </w:r>
      <w:r>
        <w:rPr>
          <w:rFonts w:ascii="Calibri" w:eastAsia="Calibri" w:hAnsi="Calibri"/>
          <w:sz w:val="22"/>
          <w:szCs w:val="22"/>
          <w:lang w:eastAsia="en-US"/>
        </w:rPr>
        <w:t>Y</w:t>
      </w:r>
      <w:r w:rsidRPr="000F72A7">
        <w:rPr>
          <w:rFonts w:ascii="Calibri" w:eastAsia="Calibri" w:hAnsi="Calibri"/>
          <w:sz w:val="22"/>
          <w:szCs w:val="22"/>
          <w:lang w:eastAsia="en-US"/>
        </w:rPr>
        <w:t xml:space="preserve">ou and your fellow group members work in the International Business Strategy department of a privately-owned Chinese transnational corporation (TNC) called Golden Lion Technology. </w:t>
      </w:r>
      <w:r>
        <w:rPr>
          <w:rFonts w:ascii="Calibri" w:eastAsia="Calibri" w:hAnsi="Calibri"/>
          <w:sz w:val="22"/>
          <w:szCs w:val="22"/>
          <w:lang w:eastAsia="en-US"/>
        </w:rPr>
        <w:t>Golden Lion Technology</w:t>
      </w:r>
      <w:r w:rsidRPr="000F72A7">
        <w:rPr>
          <w:rFonts w:ascii="Calibri" w:eastAsia="Calibri" w:hAnsi="Calibri"/>
          <w:sz w:val="22"/>
          <w:szCs w:val="22"/>
          <w:lang w:eastAsia="en-US"/>
        </w:rPr>
        <w:t xml:space="preserve"> is an international market-leader in the design and manufacture of state-of-the-art, solar-powered electric vehicles (EVs) equipped with innovative propulsion units</w:t>
      </w:r>
      <w:r>
        <w:rPr>
          <w:rFonts w:ascii="Calibri" w:eastAsia="Calibri" w:hAnsi="Calibri"/>
          <w:sz w:val="22"/>
          <w:szCs w:val="22"/>
          <w:lang w:eastAsia="en-US"/>
        </w:rPr>
        <w:t>,</w:t>
      </w:r>
      <w:r w:rsidRPr="000F72A7">
        <w:rPr>
          <w:rFonts w:ascii="Calibri" w:eastAsia="Calibri" w:hAnsi="Calibri"/>
          <w:sz w:val="22"/>
          <w:szCs w:val="22"/>
          <w:lang w:eastAsia="en-US"/>
        </w:rPr>
        <w:t xml:space="preserve"> and highly efficient and lightweight batteries.</w:t>
      </w:r>
    </w:p>
    <w:p w14:paraId="1BF49406" w14:textId="77777777" w:rsidR="005D1362" w:rsidRPr="000F72A7" w:rsidRDefault="005D1362" w:rsidP="005D1362">
      <w:pPr>
        <w:rPr>
          <w:rFonts w:ascii="Calibri" w:eastAsia="Calibri" w:hAnsi="Calibri"/>
          <w:sz w:val="22"/>
          <w:szCs w:val="22"/>
          <w:lang w:eastAsia="en-US"/>
        </w:rPr>
      </w:pPr>
      <w:r w:rsidRPr="000F72A7">
        <w:rPr>
          <w:rFonts w:ascii="Calibri" w:eastAsia="Calibri" w:hAnsi="Calibri"/>
          <w:sz w:val="22"/>
          <w:szCs w:val="22"/>
          <w:lang w:eastAsia="en-US"/>
        </w:rPr>
        <w:t xml:space="preserve"> </w:t>
      </w:r>
    </w:p>
    <w:p w14:paraId="10DF6E84" w14:textId="77777777" w:rsidR="005D1362" w:rsidRPr="000F72A7" w:rsidRDefault="005D1362" w:rsidP="005D1362">
      <w:pPr>
        <w:rPr>
          <w:rFonts w:ascii="Calibri" w:eastAsia="Calibri" w:hAnsi="Calibri"/>
          <w:sz w:val="22"/>
          <w:szCs w:val="22"/>
          <w:lang w:eastAsia="en-US"/>
        </w:rPr>
      </w:pPr>
      <w:r w:rsidRPr="000F72A7">
        <w:rPr>
          <w:rFonts w:ascii="Calibri" w:eastAsia="Calibri" w:hAnsi="Calibri"/>
          <w:sz w:val="22"/>
          <w:szCs w:val="22"/>
          <w:lang w:eastAsia="en-US"/>
        </w:rPr>
        <w:t xml:space="preserve">Given the nature of its business, Golden Lion Technology places considerable importance on its corporate social responsibility (CSR): it is a member of the UN Global Compact, and it states clearly in its Annual Reports that it is committed to upholding the OECD Guidelines for Multinational Enterprises (MNEs) in all of its international activities. Moreover, in 2019, Golden Lion Technology announced its commitment to the achievement of each of the seventeen Sustainable Development Goals (SDGs) under the United Nations’ 2030 Agenda for Sustainable Development.   </w:t>
      </w:r>
    </w:p>
    <w:p w14:paraId="669F8A9A" w14:textId="77777777" w:rsidR="005D1362" w:rsidRPr="000F72A7" w:rsidRDefault="005D1362" w:rsidP="005D1362">
      <w:pPr>
        <w:rPr>
          <w:rFonts w:ascii="Calibri" w:eastAsia="Calibri" w:hAnsi="Calibri"/>
          <w:b/>
          <w:sz w:val="22"/>
          <w:szCs w:val="22"/>
          <w:lang w:eastAsia="en-US"/>
        </w:rPr>
      </w:pPr>
    </w:p>
    <w:p w14:paraId="11952F2F" w14:textId="77777777" w:rsidR="005D1362" w:rsidRPr="000F72A7" w:rsidRDefault="005D1362" w:rsidP="005D1362">
      <w:pPr>
        <w:rPr>
          <w:rFonts w:ascii="Calibri" w:eastAsia="Calibri" w:hAnsi="Calibri"/>
          <w:sz w:val="22"/>
          <w:szCs w:val="22"/>
          <w:lang w:eastAsia="en-US"/>
        </w:rPr>
      </w:pPr>
      <w:r w:rsidRPr="000F72A7">
        <w:rPr>
          <w:rFonts w:ascii="Calibri" w:eastAsia="Calibri" w:hAnsi="Calibri"/>
          <w:b/>
          <w:sz w:val="22"/>
          <w:szCs w:val="22"/>
          <w:lang w:eastAsia="en-US"/>
        </w:rPr>
        <w:t xml:space="preserve">Background to the task: </w:t>
      </w:r>
      <w:r w:rsidRPr="000F72A7">
        <w:rPr>
          <w:rFonts w:ascii="Calibri" w:eastAsia="Calibri" w:hAnsi="Calibri"/>
          <w:sz w:val="22"/>
          <w:szCs w:val="22"/>
          <w:lang w:eastAsia="en-US"/>
        </w:rPr>
        <w:t>Golden Lion Technology is now looking to</w:t>
      </w:r>
      <w:r>
        <w:rPr>
          <w:rFonts w:ascii="Calibri" w:eastAsia="Calibri" w:hAnsi="Calibri"/>
          <w:sz w:val="22"/>
          <w:szCs w:val="22"/>
          <w:lang w:eastAsia="en-US"/>
        </w:rPr>
        <w:t xml:space="preserve"> minimise transportation costs by</w:t>
      </w:r>
      <w:r w:rsidRPr="000F72A7">
        <w:rPr>
          <w:rFonts w:ascii="Calibri" w:eastAsia="Calibri" w:hAnsi="Calibri"/>
          <w:sz w:val="22"/>
          <w:szCs w:val="22"/>
          <w:lang w:eastAsia="en-US"/>
        </w:rPr>
        <w:t xml:space="preserve"> expand</w:t>
      </w:r>
      <w:r>
        <w:rPr>
          <w:rFonts w:ascii="Calibri" w:eastAsia="Calibri" w:hAnsi="Calibri"/>
          <w:sz w:val="22"/>
          <w:szCs w:val="22"/>
          <w:lang w:eastAsia="en-US"/>
        </w:rPr>
        <w:t>ing</w:t>
      </w:r>
      <w:r w:rsidRPr="000F72A7">
        <w:rPr>
          <w:rFonts w:ascii="Calibri" w:eastAsia="Calibri" w:hAnsi="Calibri"/>
          <w:sz w:val="22"/>
          <w:szCs w:val="22"/>
          <w:lang w:eastAsia="en-US"/>
        </w:rPr>
        <w:t xml:space="preserve"> its manufacturing operations overseas </w:t>
      </w:r>
      <w:r>
        <w:rPr>
          <w:rFonts w:ascii="Calibri" w:eastAsia="Calibri" w:hAnsi="Calibri"/>
          <w:sz w:val="22"/>
          <w:szCs w:val="22"/>
          <w:lang w:eastAsia="en-US"/>
        </w:rPr>
        <w:t>using a company-owned,</w:t>
      </w:r>
      <w:r w:rsidRPr="000F72A7">
        <w:rPr>
          <w:rFonts w:ascii="Calibri" w:eastAsia="Calibri" w:hAnsi="Calibri"/>
          <w:sz w:val="22"/>
          <w:szCs w:val="22"/>
          <w:lang w:eastAsia="en-US"/>
        </w:rPr>
        <w:t xml:space="preserve"> export-oriented assembly plant for EVs that will serve regional and global markets </w:t>
      </w:r>
      <w:r>
        <w:rPr>
          <w:rFonts w:ascii="Calibri" w:eastAsia="Calibri" w:hAnsi="Calibri"/>
          <w:sz w:val="22"/>
          <w:szCs w:val="22"/>
          <w:lang w:eastAsia="en-US"/>
        </w:rPr>
        <w:t>via</w:t>
      </w:r>
      <w:r w:rsidRPr="000F72A7">
        <w:rPr>
          <w:rFonts w:ascii="Calibri" w:eastAsia="Calibri" w:hAnsi="Calibri"/>
          <w:sz w:val="22"/>
          <w:szCs w:val="22"/>
          <w:lang w:eastAsia="en-US"/>
        </w:rPr>
        <w:t xml:space="preserve"> the company’s global value chain (GVC). According to a report by the Production</w:t>
      </w:r>
      <w:r>
        <w:rPr>
          <w:rFonts w:ascii="Calibri" w:eastAsia="Calibri" w:hAnsi="Calibri"/>
          <w:sz w:val="22"/>
          <w:szCs w:val="22"/>
          <w:lang w:eastAsia="en-US"/>
        </w:rPr>
        <w:t xml:space="preserve"> D</w:t>
      </w:r>
      <w:r w:rsidRPr="000F72A7">
        <w:rPr>
          <w:rFonts w:ascii="Calibri" w:eastAsia="Calibri" w:hAnsi="Calibri"/>
          <w:sz w:val="22"/>
          <w:szCs w:val="22"/>
          <w:lang w:eastAsia="en-US"/>
        </w:rPr>
        <w:t>epartment of Golden Lion Technology, the optimal location for such a factory should have comparatively low levels of GVC risk, not least because the minimum efficient scale of production for EV vehicles means that the factory is likely to cost in excess of US$</w:t>
      </w:r>
      <w:r>
        <w:rPr>
          <w:rFonts w:ascii="Calibri" w:eastAsia="Calibri" w:hAnsi="Calibri"/>
          <w:sz w:val="22"/>
          <w:szCs w:val="22"/>
          <w:lang w:eastAsia="en-US"/>
        </w:rPr>
        <w:t>4</w:t>
      </w:r>
      <w:r w:rsidRPr="000F72A7">
        <w:rPr>
          <w:rFonts w:ascii="Calibri" w:eastAsia="Calibri" w:hAnsi="Calibri"/>
          <w:sz w:val="22"/>
          <w:szCs w:val="22"/>
          <w:lang w:eastAsia="en-US"/>
        </w:rPr>
        <w:t>0</w:t>
      </w:r>
      <w:r>
        <w:rPr>
          <w:rFonts w:ascii="Calibri" w:eastAsia="Calibri" w:hAnsi="Calibri"/>
          <w:sz w:val="22"/>
          <w:szCs w:val="22"/>
          <w:lang w:eastAsia="en-US"/>
        </w:rPr>
        <w:t>0</w:t>
      </w:r>
      <w:r w:rsidRPr="000F72A7">
        <w:rPr>
          <w:rFonts w:ascii="Calibri" w:eastAsia="Calibri" w:hAnsi="Calibri"/>
          <w:sz w:val="22"/>
          <w:szCs w:val="22"/>
          <w:lang w:eastAsia="en-US"/>
        </w:rPr>
        <w:t>mn to build.</w:t>
      </w:r>
      <w:r>
        <w:rPr>
          <w:rFonts w:ascii="Calibri" w:eastAsia="Calibri" w:hAnsi="Calibri"/>
          <w:sz w:val="22"/>
          <w:szCs w:val="22"/>
          <w:lang w:eastAsia="en-US"/>
        </w:rPr>
        <w:t xml:space="preserve"> This represents a substantial investment by Golden Lion Technology, not least because this is the first time the company has considered manufacturing EVs outside of China. </w:t>
      </w:r>
    </w:p>
    <w:p w14:paraId="233FCD82" w14:textId="77777777" w:rsidR="005D1362" w:rsidRPr="000F72A7" w:rsidRDefault="005D1362" w:rsidP="005D1362">
      <w:pPr>
        <w:rPr>
          <w:rFonts w:ascii="Calibri" w:eastAsia="Calibri" w:hAnsi="Calibri"/>
          <w:sz w:val="22"/>
          <w:szCs w:val="22"/>
          <w:lang w:eastAsia="en-US"/>
        </w:rPr>
      </w:pPr>
    </w:p>
    <w:p w14:paraId="61BBA6E0" w14:textId="77777777" w:rsidR="005D1362" w:rsidRPr="000F72A7" w:rsidRDefault="005D1362" w:rsidP="005D1362">
      <w:pPr>
        <w:rPr>
          <w:rFonts w:ascii="Calibri" w:eastAsia="Calibri" w:hAnsi="Calibri"/>
          <w:sz w:val="22"/>
          <w:szCs w:val="22"/>
          <w:lang w:eastAsia="en-US"/>
        </w:rPr>
      </w:pPr>
      <w:r w:rsidRPr="000F72A7">
        <w:rPr>
          <w:rFonts w:ascii="Calibri" w:eastAsia="Calibri" w:hAnsi="Calibri"/>
          <w:sz w:val="22"/>
          <w:szCs w:val="22"/>
          <w:lang w:eastAsia="en-US"/>
        </w:rPr>
        <w:t>A report entitled ‘</w:t>
      </w:r>
      <w:r w:rsidRPr="000F72A7">
        <w:rPr>
          <w:rFonts w:ascii="Calibri" w:eastAsia="Calibri" w:hAnsi="Calibri"/>
          <w:i/>
          <w:sz w:val="22"/>
          <w:szCs w:val="22"/>
          <w:lang w:eastAsia="en-US"/>
        </w:rPr>
        <w:t>Quantitative Analysis on Value Chain Risks in the APEC Region’</w:t>
      </w:r>
      <w:r w:rsidRPr="000F72A7">
        <w:rPr>
          <w:rFonts w:ascii="Calibri" w:eastAsia="Calibri" w:hAnsi="Calibri"/>
          <w:sz w:val="22"/>
          <w:szCs w:val="22"/>
          <w:lang w:eastAsia="en-US"/>
        </w:rPr>
        <w:t>, published by the APEC Policy Support Unit in 2014 [</w:t>
      </w:r>
      <w:r w:rsidRPr="000F72A7">
        <w:rPr>
          <w:rFonts w:ascii="Calibri" w:eastAsia="Calibri" w:hAnsi="Calibri"/>
          <w:i/>
          <w:sz w:val="22"/>
          <w:szCs w:val="22"/>
          <w:lang w:eastAsia="en-US"/>
        </w:rPr>
        <w:t>and available to students on the LMO</w:t>
      </w:r>
      <w:r w:rsidRPr="000F72A7">
        <w:rPr>
          <w:rFonts w:ascii="Calibri" w:eastAsia="Calibri" w:hAnsi="Calibri"/>
          <w:sz w:val="22"/>
          <w:szCs w:val="22"/>
          <w:lang w:eastAsia="en-US"/>
        </w:rPr>
        <w:t>] suggests that the components of GVC risk can be categorised as follows:</w:t>
      </w:r>
    </w:p>
    <w:p w14:paraId="76FDD77B" w14:textId="77777777" w:rsidR="005D1362" w:rsidRPr="000F72A7" w:rsidRDefault="005D1362" w:rsidP="005D1362">
      <w:pPr>
        <w:numPr>
          <w:ilvl w:val="0"/>
          <w:numId w:val="1"/>
        </w:numPr>
        <w:spacing w:after="200" w:line="276" w:lineRule="auto"/>
        <w:contextualSpacing/>
        <w:rPr>
          <w:rFonts w:ascii="Calibri" w:eastAsia="Calibri" w:hAnsi="Calibri"/>
          <w:sz w:val="22"/>
          <w:szCs w:val="22"/>
          <w:lang w:eastAsia="en-US"/>
        </w:rPr>
      </w:pPr>
      <w:r w:rsidRPr="000F72A7">
        <w:rPr>
          <w:rFonts w:ascii="Calibri" w:eastAsia="Calibri" w:hAnsi="Calibri"/>
          <w:sz w:val="22"/>
          <w:szCs w:val="22"/>
          <w:lang w:eastAsia="en-US"/>
        </w:rPr>
        <w:t>Natural disaster risks (including earthquakes, storms, flooding</w:t>
      </w:r>
      <w:r>
        <w:rPr>
          <w:rFonts w:ascii="Calibri" w:eastAsia="Calibri" w:hAnsi="Calibri"/>
          <w:sz w:val="22"/>
          <w:szCs w:val="22"/>
          <w:lang w:eastAsia="en-US"/>
        </w:rPr>
        <w:t>,</w:t>
      </w:r>
      <w:r w:rsidRPr="000F72A7">
        <w:rPr>
          <w:rFonts w:ascii="Calibri" w:eastAsia="Calibri" w:hAnsi="Calibri"/>
          <w:sz w:val="22"/>
          <w:szCs w:val="22"/>
          <w:lang w:eastAsia="en-US"/>
        </w:rPr>
        <w:t xml:space="preserve"> and other extreme weather events)</w:t>
      </w:r>
      <w:r>
        <w:rPr>
          <w:rFonts w:ascii="Calibri" w:eastAsia="Calibri" w:hAnsi="Calibri"/>
          <w:sz w:val="22"/>
          <w:szCs w:val="22"/>
          <w:lang w:eastAsia="en-US"/>
        </w:rPr>
        <w:t>.</w:t>
      </w:r>
    </w:p>
    <w:p w14:paraId="03409069" w14:textId="77777777" w:rsidR="005D1362" w:rsidRPr="000F72A7" w:rsidRDefault="005D1362" w:rsidP="005D1362">
      <w:pPr>
        <w:numPr>
          <w:ilvl w:val="0"/>
          <w:numId w:val="1"/>
        </w:numPr>
        <w:spacing w:after="200" w:line="276" w:lineRule="auto"/>
        <w:contextualSpacing/>
        <w:rPr>
          <w:rFonts w:ascii="Calibri" w:eastAsia="Calibri" w:hAnsi="Calibri"/>
          <w:sz w:val="22"/>
          <w:szCs w:val="22"/>
          <w:lang w:eastAsia="en-US"/>
        </w:rPr>
      </w:pPr>
      <w:r w:rsidRPr="000F72A7">
        <w:rPr>
          <w:rFonts w:ascii="Calibri" w:eastAsia="Calibri" w:hAnsi="Calibri"/>
          <w:sz w:val="22"/>
          <w:szCs w:val="22"/>
          <w:lang w:eastAsia="en-US"/>
        </w:rPr>
        <w:t>Logistics and infrastructure risks</w:t>
      </w:r>
      <w:r>
        <w:rPr>
          <w:rFonts w:ascii="Calibri" w:eastAsia="Calibri" w:hAnsi="Calibri"/>
          <w:sz w:val="22"/>
          <w:szCs w:val="22"/>
          <w:lang w:eastAsia="en-US"/>
        </w:rPr>
        <w:t>.</w:t>
      </w:r>
    </w:p>
    <w:p w14:paraId="5EF0B009" w14:textId="77777777" w:rsidR="005D1362" w:rsidRPr="000F72A7" w:rsidRDefault="005D1362" w:rsidP="005D1362">
      <w:pPr>
        <w:numPr>
          <w:ilvl w:val="0"/>
          <w:numId w:val="1"/>
        </w:numPr>
        <w:spacing w:after="200" w:line="276" w:lineRule="auto"/>
        <w:contextualSpacing/>
        <w:rPr>
          <w:rFonts w:ascii="Calibri" w:eastAsia="Calibri" w:hAnsi="Calibri"/>
          <w:sz w:val="22"/>
          <w:szCs w:val="22"/>
          <w:lang w:eastAsia="en-US"/>
        </w:rPr>
      </w:pPr>
      <w:r w:rsidRPr="000F72A7">
        <w:rPr>
          <w:rFonts w:ascii="Calibri" w:eastAsia="Calibri" w:hAnsi="Calibri"/>
          <w:sz w:val="22"/>
          <w:szCs w:val="22"/>
          <w:lang w:eastAsia="en-US"/>
        </w:rPr>
        <w:t>Market risks</w:t>
      </w:r>
      <w:r>
        <w:rPr>
          <w:rFonts w:ascii="Calibri" w:eastAsia="Calibri" w:hAnsi="Calibri"/>
          <w:sz w:val="22"/>
          <w:szCs w:val="22"/>
          <w:lang w:eastAsia="en-US"/>
        </w:rPr>
        <w:t>.</w:t>
      </w:r>
    </w:p>
    <w:p w14:paraId="529E2356" w14:textId="77777777" w:rsidR="005D1362" w:rsidRPr="000F72A7" w:rsidRDefault="005D1362" w:rsidP="005D1362">
      <w:pPr>
        <w:numPr>
          <w:ilvl w:val="0"/>
          <w:numId w:val="1"/>
        </w:numPr>
        <w:spacing w:after="200" w:line="276" w:lineRule="auto"/>
        <w:contextualSpacing/>
        <w:rPr>
          <w:rFonts w:ascii="Calibri" w:eastAsia="Calibri" w:hAnsi="Calibri"/>
          <w:sz w:val="22"/>
          <w:szCs w:val="22"/>
          <w:lang w:eastAsia="en-US"/>
        </w:rPr>
      </w:pPr>
      <w:r w:rsidRPr="000F72A7">
        <w:rPr>
          <w:rFonts w:ascii="Calibri" w:eastAsia="Calibri" w:hAnsi="Calibri"/>
          <w:sz w:val="22"/>
          <w:szCs w:val="22"/>
          <w:lang w:eastAsia="en-US"/>
        </w:rPr>
        <w:t>Regulatory and policy risks</w:t>
      </w:r>
      <w:r>
        <w:rPr>
          <w:rFonts w:ascii="Calibri" w:eastAsia="Calibri" w:hAnsi="Calibri"/>
          <w:sz w:val="22"/>
          <w:szCs w:val="22"/>
          <w:lang w:eastAsia="en-US"/>
        </w:rPr>
        <w:t>.</w:t>
      </w:r>
    </w:p>
    <w:p w14:paraId="17BE7176" w14:textId="77777777" w:rsidR="005D1362" w:rsidRPr="000F72A7" w:rsidRDefault="005D1362" w:rsidP="005D1362">
      <w:pPr>
        <w:numPr>
          <w:ilvl w:val="0"/>
          <w:numId w:val="1"/>
        </w:numPr>
        <w:spacing w:after="200" w:line="276" w:lineRule="auto"/>
        <w:contextualSpacing/>
        <w:rPr>
          <w:rFonts w:ascii="Calibri" w:eastAsia="Calibri" w:hAnsi="Calibri"/>
          <w:sz w:val="22"/>
          <w:szCs w:val="22"/>
          <w:lang w:eastAsia="en-US"/>
        </w:rPr>
      </w:pPr>
      <w:r w:rsidRPr="000F72A7">
        <w:rPr>
          <w:rFonts w:ascii="Calibri" w:eastAsia="Calibri" w:hAnsi="Calibri"/>
          <w:sz w:val="22"/>
          <w:szCs w:val="22"/>
          <w:lang w:eastAsia="en-US"/>
        </w:rPr>
        <w:t>Political risks</w:t>
      </w:r>
      <w:r>
        <w:rPr>
          <w:rFonts w:ascii="Calibri" w:eastAsia="Calibri" w:hAnsi="Calibri"/>
          <w:sz w:val="22"/>
          <w:szCs w:val="22"/>
          <w:lang w:eastAsia="en-US"/>
        </w:rPr>
        <w:t>.</w:t>
      </w:r>
    </w:p>
    <w:p w14:paraId="00137FD5" w14:textId="77777777" w:rsidR="005D1362" w:rsidRPr="000F72A7" w:rsidRDefault="005D1362" w:rsidP="005D1362">
      <w:pPr>
        <w:rPr>
          <w:rFonts w:ascii="Calibri" w:eastAsia="Calibri" w:hAnsi="Calibri"/>
          <w:sz w:val="22"/>
          <w:szCs w:val="22"/>
          <w:lang w:eastAsia="en-US"/>
        </w:rPr>
      </w:pPr>
    </w:p>
    <w:p w14:paraId="071BB831" w14:textId="77777777" w:rsidR="005D1362" w:rsidRPr="0029060D" w:rsidRDefault="005D1362" w:rsidP="005D1362">
      <w:pPr>
        <w:rPr>
          <w:rFonts w:ascii="Calibri" w:eastAsia="Calibri" w:hAnsi="Calibri"/>
          <w:color w:val="FF0000"/>
          <w:sz w:val="22"/>
          <w:szCs w:val="22"/>
          <w:lang w:eastAsia="en-US"/>
        </w:rPr>
      </w:pPr>
      <w:r>
        <w:rPr>
          <w:rFonts w:ascii="Calibri" w:eastAsia="Calibri" w:hAnsi="Calibri"/>
          <w:sz w:val="22"/>
          <w:szCs w:val="22"/>
          <w:lang w:eastAsia="en-US"/>
        </w:rPr>
        <w:t>The Production D</w:t>
      </w:r>
      <w:r w:rsidRPr="000F72A7">
        <w:rPr>
          <w:rFonts w:ascii="Calibri" w:eastAsia="Calibri" w:hAnsi="Calibri"/>
          <w:sz w:val="22"/>
          <w:szCs w:val="22"/>
          <w:lang w:eastAsia="en-US"/>
        </w:rPr>
        <w:t>epartment report clearly states the expectation that the</w:t>
      </w:r>
      <w:r>
        <w:rPr>
          <w:rFonts w:ascii="Calibri" w:eastAsia="Calibri" w:hAnsi="Calibri"/>
          <w:sz w:val="22"/>
          <w:szCs w:val="22"/>
          <w:lang w:eastAsia="en-US"/>
        </w:rPr>
        <w:t xml:space="preserve"> overseas</w:t>
      </w:r>
      <w:r w:rsidRPr="000F72A7">
        <w:rPr>
          <w:rFonts w:ascii="Calibri" w:eastAsia="Calibri" w:hAnsi="Calibri"/>
          <w:sz w:val="22"/>
          <w:szCs w:val="22"/>
          <w:lang w:eastAsia="en-US"/>
        </w:rPr>
        <w:t xml:space="preserve"> </w:t>
      </w:r>
      <w:r>
        <w:rPr>
          <w:rFonts w:ascii="Calibri" w:eastAsia="Calibri" w:hAnsi="Calibri"/>
          <w:sz w:val="22"/>
          <w:szCs w:val="22"/>
          <w:lang w:eastAsia="en-US"/>
        </w:rPr>
        <w:t>assembly plant</w:t>
      </w:r>
      <w:r w:rsidRPr="000F72A7">
        <w:rPr>
          <w:rFonts w:ascii="Calibri" w:eastAsia="Calibri" w:hAnsi="Calibri"/>
          <w:sz w:val="22"/>
          <w:szCs w:val="22"/>
          <w:lang w:eastAsia="en-US"/>
        </w:rPr>
        <w:t xml:space="preserve"> will </w:t>
      </w:r>
      <w:r>
        <w:rPr>
          <w:rFonts w:ascii="Calibri" w:eastAsia="Calibri" w:hAnsi="Calibri"/>
          <w:sz w:val="22"/>
          <w:szCs w:val="22"/>
          <w:lang w:eastAsia="en-US"/>
        </w:rPr>
        <w:t>(</w:t>
      </w:r>
      <w:proofErr w:type="spellStart"/>
      <w:r>
        <w:rPr>
          <w:rFonts w:ascii="Calibri" w:eastAsia="Calibri" w:hAnsi="Calibri"/>
          <w:sz w:val="22"/>
          <w:szCs w:val="22"/>
          <w:lang w:eastAsia="en-US"/>
        </w:rPr>
        <w:t>i</w:t>
      </w:r>
      <w:proofErr w:type="spellEnd"/>
      <w:r>
        <w:rPr>
          <w:rFonts w:ascii="Calibri" w:eastAsia="Calibri" w:hAnsi="Calibri"/>
          <w:sz w:val="22"/>
          <w:szCs w:val="22"/>
          <w:lang w:eastAsia="en-US"/>
        </w:rPr>
        <w:t xml:space="preserve">) </w:t>
      </w:r>
      <w:r w:rsidRPr="000F72A7">
        <w:rPr>
          <w:rFonts w:ascii="Calibri" w:eastAsia="Calibri" w:hAnsi="Calibri"/>
          <w:sz w:val="22"/>
          <w:szCs w:val="22"/>
          <w:lang w:eastAsia="en-US"/>
        </w:rPr>
        <w:t>import around 70% of the raw materials and components</w:t>
      </w:r>
      <w:r>
        <w:rPr>
          <w:rFonts w:ascii="Calibri" w:eastAsia="Calibri" w:hAnsi="Calibri"/>
          <w:sz w:val="22"/>
          <w:szCs w:val="22"/>
          <w:lang w:eastAsia="en-US"/>
        </w:rPr>
        <w:t xml:space="preserve"> (such as the batteries)</w:t>
      </w:r>
      <w:r w:rsidRPr="000F72A7">
        <w:rPr>
          <w:rFonts w:ascii="Calibri" w:eastAsia="Calibri" w:hAnsi="Calibri"/>
          <w:sz w:val="22"/>
          <w:szCs w:val="22"/>
          <w:lang w:eastAsia="en-US"/>
        </w:rPr>
        <w:t xml:space="preserve"> used to assemble the EVs,</w:t>
      </w:r>
      <w:r>
        <w:rPr>
          <w:rFonts w:ascii="Calibri" w:eastAsia="Calibri" w:hAnsi="Calibri"/>
          <w:sz w:val="22"/>
          <w:szCs w:val="22"/>
          <w:lang w:eastAsia="en-US"/>
        </w:rPr>
        <w:t xml:space="preserve"> mostly from China</w:t>
      </w:r>
      <w:r w:rsidRPr="000F72A7">
        <w:rPr>
          <w:rFonts w:ascii="Calibri" w:eastAsia="Calibri" w:hAnsi="Calibri"/>
          <w:sz w:val="22"/>
          <w:szCs w:val="22"/>
          <w:lang w:eastAsia="en-US"/>
        </w:rPr>
        <w:t xml:space="preserve"> and that</w:t>
      </w:r>
      <w:r>
        <w:rPr>
          <w:rFonts w:ascii="Calibri" w:eastAsia="Calibri" w:hAnsi="Calibri"/>
          <w:sz w:val="22"/>
          <w:szCs w:val="22"/>
          <w:lang w:eastAsia="en-US"/>
        </w:rPr>
        <w:t xml:space="preserve"> (ii)</w:t>
      </w:r>
      <w:r w:rsidRPr="000F72A7">
        <w:rPr>
          <w:rFonts w:ascii="Calibri" w:eastAsia="Calibri" w:hAnsi="Calibri"/>
          <w:sz w:val="22"/>
          <w:szCs w:val="22"/>
          <w:lang w:eastAsia="en-US"/>
        </w:rPr>
        <w:t xml:space="preserve"> around </w:t>
      </w:r>
      <w:r>
        <w:rPr>
          <w:rFonts w:ascii="Calibri" w:eastAsia="Calibri" w:hAnsi="Calibri"/>
          <w:sz w:val="22"/>
          <w:szCs w:val="22"/>
          <w:lang w:eastAsia="en-US"/>
        </w:rPr>
        <w:t>9</w:t>
      </w:r>
      <w:r w:rsidRPr="000F72A7">
        <w:rPr>
          <w:rFonts w:ascii="Calibri" w:eastAsia="Calibri" w:hAnsi="Calibri"/>
          <w:sz w:val="22"/>
          <w:szCs w:val="22"/>
          <w:lang w:eastAsia="en-US"/>
        </w:rPr>
        <w:t xml:space="preserve">0% of the finished vehicles will be exported to major international markets via the company’s GVC. </w:t>
      </w:r>
      <w:commentRangeStart w:id="0"/>
      <w:r w:rsidRPr="0029060D">
        <w:rPr>
          <w:rFonts w:ascii="Calibri" w:eastAsia="Calibri" w:hAnsi="Calibri"/>
          <w:color w:val="FF0000"/>
          <w:sz w:val="22"/>
          <w:szCs w:val="22"/>
          <w:lang w:eastAsia="en-US"/>
        </w:rPr>
        <w:t xml:space="preserve">This means that a good local transportation infrastructure is required in the target country. The report also states that the production line will be highly automated, and that the industrial robots which will be installed on the assembly line require reliable sources of electricity and clean </w:t>
      </w:r>
      <w:r w:rsidRPr="0029060D">
        <w:rPr>
          <w:rFonts w:ascii="Calibri" w:eastAsia="Calibri" w:hAnsi="Calibri"/>
          <w:color w:val="FF0000"/>
          <w:sz w:val="22"/>
          <w:szCs w:val="22"/>
          <w:lang w:eastAsia="en-US"/>
        </w:rPr>
        <w:lastRenderedPageBreak/>
        <w:t>water to power them 24 hours a day and to keep them cool.</w:t>
      </w:r>
      <w:r w:rsidRPr="000F72A7">
        <w:rPr>
          <w:rFonts w:ascii="Calibri" w:eastAsia="Calibri" w:hAnsi="Calibri"/>
          <w:sz w:val="22"/>
          <w:szCs w:val="22"/>
          <w:lang w:eastAsia="en-US"/>
        </w:rPr>
        <w:t xml:space="preserve"> </w:t>
      </w:r>
      <w:r w:rsidRPr="0029060D">
        <w:rPr>
          <w:rFonts w:ascii="Calibri" w:eastAsia="Calibri" w:hAnsi="Calibri"/>
          <w:color w:val="FF0000"/>
          <w:sz w:val="22"/>
          <w:szCs w:val="22"/>
          <w:lang w:eastAsia="en-US"/>
        </w:rPr>
        <w:t xml:space="preserve">The high degree of automation being planned and the need to have good internet connectivity amongst GVC members also means that the ICT (information and communication technology) infrastructure of the target country needs to be efficient, reliable and quick. You understand that policies, regulations and subsidies to promote renewable energies; strong intellectual property protection; and access to a well-educated workforce in the target country would also be advantageous to the company, amongst other things. </w:t>
      </w:r>
      <w:commentRangeEnd w:id="0"/>
      <w:r w:rsidR="008E7D95">
        <w:rPr>
          <w:rStyle w:val="af2"/>
        </w:rPr>
        <w:commentReference w:id="0"/>
      </w:r>
    </w:p>
    <w:p w14:paraId="4D75F0EA" w14:textId="77777777" w:rsidR="005D1362" w:rsidRPr="000F72A7" w:rsidRDefault="005D1362" w:rsidP="005D1362">
      <w:pPr>
        <w:rPr>
          <w:rFonts w:ascii="Calibri" w:eastAsia="Calibri" w:hAnsi="Calibri"/>
          <w:b/>
          <w:sz w:val="22"/>
          <w:szCs w:val="22"/>
          <w:lang w:eastAsia="en-US"/>
        </w:rPr>
      </w:pPr>
    </w:p>
    <w:p w14:paraId="40A82295" w14:textId="77777777" w:rsidR="005D1362" w:rsidRPr="0029060D" w:rsidRDefault="005D1362" w:rsidP="005D1362">
      <w:pPr>
        <w:rPr>
          <w:rFonts w:ascii="Calibri" w:eastAsia="Calibri" w:hAnsi="Calibri"/>
          <w:color w:val="E97132" w:themeColor="accent2"/>
          <w:sz w:val="22"/>
          <w:szCs w:val="22"/>
          <w:lang w:eastAsia="en-US"/>
        </w:rPr>
      </w:pPr>
      <w:commentRangeStart w:id="1"/>
      <w:r w:rsidRPr="0029060D">
        <w:rPr>
          <w:rFonts w:ascii="Calibri" w:eastAsia="Calibri" w:hAnsi="Calibri"/>
          <w:b/>
          <w:color w:val="E97132" w:themeColor="accent2"/>
          <w:sz w:val="22"/>
          <w:szCs w:val="22"/>
          <w:lang w:eastAsia="en-US"/>
        </w:rPr>
        <w:t xml:space="preserve">Overview of the task: </w:t>
      </w:r>
      <w:r w:rsidRPr="0029060D">
        <w:rPr>
          <w:rFonts w:ascii="Calibri" w:eastAsia="Calibri" w:hAnsi="Calibri"/>
          <w:color w:val="E97132" w:themeColor="accent2"/>
          <w:sz w:val="22"/>
          <w:szCs w:val="22"/>
          <w:lang w:eastAsia="en-US"/>
        </w:rPr>
        <w:t xml:space="preserve">In order to scan the world for suitable manufacturing locations for this assembly plant and to avoid interesting and viable locations from being overlooked, the Director of the department of International Business Strategy at Golden Lion Technology, Hui Li, has decided to create two sets of teams.  </w:t>
      </w:r>
    </w:p>
    <w:p w14:paraId="0D439323" w14:textId="77777777" w:rsidR="005D1362" w:rsidRPr="0029060D" w:rsidRDefault="005D1362" w:rsidP="005D1362">
      <w:pPr>
        <w:rPr>
          <w:rFonts w:ascii="Calibri" w:eastAsia="Calibri" w:hAnsi="Calibri"/>
          <w:color w:val="E97132" w:themeColor="accent2"/>
          <w:sz w:val="22"/>
          <w:szCs w:val="22"/>
          <w:lang w:eastAsia="en-US"/>
        </w:rPr>
      </w:pPr>
    </w:p>
    <w:p w14:paraId="7470537E" w14:textId="77777777" w:rsidR="005D1362" w:rsidRPr="0029060D" w:rsidRDefault="005D1362" w:rsidP="005D1362">
      <w:pPr>
        <w:rPr>
          <w:rFonts w:ascii="Calibri" w:eastAsia="Calibri" w:hAnsi="Calibri"/>
          <w:color w:val="E97132" w:themeColor="accent2"/>
          <w:sz w:val="22"/>
          <w:szCs w:val="22"/>
          <w:lang w:eastAsia="en-US"/>
        </w:rPr>
      </w:pPr>
      <w:r w:rsidRPr="0029060D">
        <w:rPr>
          <w:rFonts w:ascii="Calibri" w:eastAsia="Calibri" w:hAnsi="Calibri"/>
          <w:color w:val="E97132" w:themeColor="accent2"/>
          <w:sz w:val="22"/>
          <w:szCs w:val="22"/>
          <w:lang w:eastAsia="en-US"/>
        </w:rPr>
        <w:t xml:space="preserve">One set of teams, </w:t>
      </w:r>
      <w:r w:rsidRPr="0029060D">
        <w:rPr>
          <w:rFonts w:ascii="Calibri" w:eastAsia="Calibri" w:hAnsi="Calibri"/>
          <w:color w:val="E97132" w:themeColor="accent2"/>
          <w:sz w:val="22"/>
          <w:szCs w:val="22"/>
          <w:u w:val="single"/>
          <w:lang w:eastAsia="en-US"/>
        </w:rPr>
        <w:t>of which your group is a member</w:t>
      </w:r>
      <w:r w:rsidRPr="0029060D">
        <w:rPr>
          <w:rFonts w:ascii="Calibri" w:eastAsia="Calibri" w:hAnsi="Calibri"/>
          <w:color w:val="E97132" w:themeColor="accent2"/>
          <w:sz w:val="22"/>
          <w:szCs w:val="22"/>
          <w:lang w:eastAsia="en-US"/>
        </w:rPr>
        <w:t xml:space="preserve">, has been given the task of evaluating GVC risk, location attractiveness, and CSR-related issues associated with establishing an assembly plant in a particular region of the world.  </w:t>
      </w:r>
      <w:commentRangeEnd w:id="1"/>
      <w:r w:rsidR="008E7D95">
        <w:rPr>
          <w:rStyle w:val="af2"/>
        </w:rPr>
        <w:commentReference w:id="1"/>
      </w:r>
    </w:p>
    <w:p w14:paraId="1440084E" w14:textId="77777777" w:rsidR="005D1362" w:rsidRPr="000F72A7" w:rsidRDefault="005D1362" w:rsidP="005D1362">
      <w:pPr>
        <w:rPr>
          <w:rFonts w:ascii="Calibri" w:eastAsia="Calibri" w:hAnsi="Calibri"/>
          <w:sz w:val="22"/>
          <w:szCs w:val="22"/>
          <w:lang w:eastAsia="en-US"/>
        </w:rPr>
      </w:pPr>
    </w:p>
    <w:p w14:paraId="778B51CE" w14:textId="77777777" w:rsidR="005D1362" w:rsidRPr="000F72A7" w:rsidRDefault="005D1362" w:rsidP="005D1362">
      <w:pPr>
        <w:rPr>
          <w:rFonts w:ascii="Calibri" w:eastAsia="Calibri" w:hAnsi="Calibri"/>
          <w:sz w:val="22"/>
          <w:szCs w:val="22"/>
          <w:lang w:eastAsia="en-US"/>
        </w:rPr>
      </w:pPr>
      <w:r w:rsidRPr="000F72A7">
        <w:rPr>
          <w:rFonts w:ascii="Calibri" w:eastAsia="Calibri" w:hAnsi="Calibri"/>
          <w:sz w:val="22"/>
          <w:szCs w:val="22"/>
          <w:lang w:eastAsia="en-US"/>
        </w:rPr>
        <w:t>Hui Li has divided the world into twelve regions, as follows: (</w:t>
      </w:r>
      <w:proofErr w:type="spellStart"/>
      <w:r w:rsidRPr="000F72A7">
        <w:rPr>
          <w:rFonts w:ascii="Calibri" w:eastAsia="Calibri" w:hAnsi="Calibri"/>
          <w:sz w:val="22"/>
          <w:szCs w:val="22"/>
          <w:lang w:eastAsia="en-US"/>
        </w:rPr>
        <w:t>i</w:t>
      </w:r>
      <w:proofErr w:type="spellEnd"/>
      <w:r w:rsidRPr="000F72A7">
        <w:rPr>
          <w:rFonts w:ascii="Calibri" w:eastAsia="Calibri" w:hAnsi="Calibri"/>
          <w:sz w:val="22"/>
          <w:szCs w:val="22"/>
          <w:lang w:eastAsia="en-US"/>
        </w:rPr>
        <w:t>) Western Europe, (ii) Eastern Europe, (iii) Northern Europe (i.e. Scandinavia), (iv) South Asia, (v) West Asia (i.e. the Middle East), (vi) Central Asia (also known as the ‘Stans’), (vii) South East Asia (i.e. ASEAN), (viii) South American countries that are full members of Mercosur, (ix) South American countries that are not full members of Mercosur, (x) North Africa, (xi) sub-Saharan Africa</w:t>
      </w:r>
      <w:r>
        <w:rPr>
          <w:rFonts w:ascii="Calibri" w:eastAsia="Calibri" w:hAnsi="Calibri"/>
          <w:sz w:val="22"/>
          <w:szCs w:val="22"/>
          <w:lang w:eastAsia="en-US"/>
        </w:rPr>
        <w:t>,</w:t>
      </w:r>
      <w:r w:rsidRPr="000F72A7">
        <w:rPr>
          <w:rFonts w:ascii="Calibri" w:eastAsia="Calibri" w:hAnsi="Calibri"/>
          <w:sz w:val="22"/>
          <w:szCs w:val="22"/>
          <w:lang w:eastAsia="en-US"/>
        </w:rPr>
        <w:t xml:space="preserve"> and (xii) the USA, Canada, Mexico and Russia. According to the wishes of Hui Li, your group will be randomly allocated to one of these twelve regions [</w:t>
      </w:r>
      <w:r w:rsidRPr="000F72A7">
        <w:rPr>
          <w:rFonts w:ascii="Calibri" w:eastAsia="Calibri" w:hAnsi="Calibri"/>
          <w:i/>
          <w:sz w:val="22"/>
          <w:szCs w:val="22"/>
          <w:lang w:eastAsia="en-US"/>
        </w:rPr>
        <w:t>the module leader will do this</w:t>
      </w:r>
      <w:r w:rsidRPr="000F72A7">
        <w:rPr>
          <w:rFonts w:ascii="Calibri" w:eastAsia="Calibri" w:hAnsi="Calibri"/>
          <w:sz w:val="22"/>
          <w:szCs w:val="22"/>
          <w:lang w:eastAsia="en-US"/>
        </w:rPr>
        <w:t>]. Note that the economies of East Asia are not included by Hui Li because these markets can</w:t>
      </w:r>
      <w:r>
        <w:rPr>
          <w:rFonts w:ascii="Calibri" w:eastAsia="Calibri" w:hAnsi="Calibri"/>
          <w:sz w:val="22"/>
          <w:szCs w:val="22"/>
          <w:lang w:eastAsia="en-US"/>
        </w:rPr>
        <w:t xml:space="preserve"> already</w:t>
      </w:r>
      <w:r w:rsidRPr="000F72A7">
        <w:rPr>
          <w:rFonts w:ascii="Calibri" w:eastAsia="Calibri" w:hAnsi="Calibri"/>
          <w:sz w:val="22"/>
          <w:szCs w:val="22"/>
          <w:lang w:eastAsia="en-US"/>
        </w:rPr>
        <w:t xml:space="preserve"> be served by Golden Lion Technologies from its factories in China.</w:t>
      </w:r>
    </w:p>
    <w:p w14:paraId="36CE31E4" w14:textId="77777777" w:rsidR="005D1362" w:rsidRPr="000F72A7" w:rsidRDefault="005D1362" w:rsidP="005D1362">
      <w:pPr>
        <w:rPr>
          <w:rFonts w:ascii="Calibri" w:eastAsia="Calibri" w:hAnsi="Calibri"/>
          <w:sz w:val="22"/>
          <w:szCs w:val="22"/>
          <w:lang w:eastAsia="en-US"/>
        </w:rPr>
      </w:pPr>
    </w:p>
    <w:p w14:paraId="1F5CBA97" w14:textId="77777777" w:rsidR="005D1362" w:rsidRPr="0029060D" w:rsidRDefault="005D1362" w:rsidP="005D1362">
      <w:pPr>
        <w:rPr>
          <w:rFonts w:ascii="Calibri" w:eastAsia="Calibri" w:hAnsi="Calibri"/>
          <w:color w:val="E97132" w:themeColor="accent2"/>
          <w:sz w:val="22"/>
          <w:szCs w:val="22"/>
          <w:lang w:eastAsia="en-US"/>
        </w:rPr>
      </w:pPr>
      <w:commentRangeStart w:id="2"/>
      <w:r w:rsidRPr="0029060D">
        <w:rPr>
          <w:rFonts w:ascii="Calibri" w:eastAsia="Calibri" w:hAnsi="Calibri"/>
          <w:color w:val="7030A0"/>
          <w:sz w:val="22"/>
          <w:szCs w:val="22"/>
          <w:lang w:eastAsia="en-US"/>
        </w:rPr>
        <w:t xml:space="preserve">A second set of teams (of which your group is </w:t>
      </w:r>
      <w:r w:rsidRPr="0029060D">
        <w:rPr>
          <w:rFonts w:ascii="Calibri" w:eastAsia="Calibri" w:hAnsi="Calibri"/>
          <w:color w:val="7030A0"/>
          <w:sz w:val="22"/>
          <w:szCs w:val="22"/>
          <w:u w:val="single"/>
          <w:lang w:eastAsia="en-US"/>
        </w:rPr>
        <w:t>not</w:t>
      </w:r>
      <w:r w:rsidRPr="0029060D">
        <w:rPr>
          <w:rFonts w:ascii="Calibri" w:eastAsia="Calibri" w:hAnsi="Calibri"/>
          <w:color w:val="7030A0"/>
          <w:sz w:val="22"/>
          <w:szCs w:val="22"/>
          <w:lang w:eastAsia="en-US"/>
        </w:rPr>
        <w:t xml:space="preserve"> a member) has been given the task of collecting data and information on the market-related and macroeconomic factors of countries such as market size and trends, transportation costs to major markets, the macro-economic outlook of the country, availability of investment incentives, political and trade relations with China, membership of regional trading arrangements, and openness to foreign direct investment, amongst other things. The two sets of teams created by Hui Li will be working on the project in parallel. This means that issues such as market size-related and macroeconomic factors are </w:t>
      </w:r>
      <w:r w:rsidRPr="0029060D">
        <w:rPr>
          <w:rFonts w:ascii="Calibri" w:eastAsia="Calibri" w:hAnsi="Calibri"/>
          <w:b/>
          <w:color w:val="7030A0"/>
          <w:sz w:val="22"/>
          <w:szCs w:val="22"/>
          <w:lang w:eastAsia="en-US"/>
        </w:rPr>
        <w:t>not</w:t>
      </w:r>
      <w:r w:rsidRPr="0029060D">
        <w:rPr>
          <w:rFonts w:ascii="Calibri" w:eastAsia="Calibri" w:hAnsi="Calibri"/>
          <w:color w:val="7030A0"/>
          <w:sz w:val="22"/>
          <w:szCs w:val="22"/>
          <w:lang w:eastAsia="en-US"/>
        </w:rPr>
        <w:t xml:space="preserve"> part of your task.</w:t>
      </w:r>
      <w:commentRangeEnd w:id="2"/>
      <w:r w:rsidR="0029060D">
        <w:rPr>
          <w:rStyle w:val="af2"/>
        </w:rPr>
        <w:commentReference w:id="2"/>
      </w:r>
      <w:r w:rsidRPr="0029060D">
        <w:rPr>
          <w:rFonts w:ascii="Calibri" w:eastAsia="Calibri" w:hAnsi="Calibri"/>
          <w:color w:val="7030A0"/>
          <w:sz w:val="22"/>
          <w:szCs w:val="22"/>
          <w:lang w:eastAsia="en-US"/>
        </w:rPr>
        <w:t xml:space="preserve"> </w:t>
      </w:r>
      <w:commentRangeStart w:id="3"/>
      <w:r w:rsidRPr="0029060D">
        <w:rPr>
          <w:rFonts w:ascii="Calibri" w:eastAsia="Calibri" w:hAnsi="Calibri"/>
          <w:color w:val="E97132" w:themeColor="accent2"/>
          <w:sz w:val="22"/>
          <w:szCs w:val="22"/>
          <w:lang w:eastAsia="en-US"/>
        </w:rPr>
        <w:t>The focus of your group is on risk-related issues and the management of this risk within the GVC, location attractiveness for an assembly plant, and on CSR-related matters.</w:t>
      </w:r>
      <w:commentRangeEnd w:id="3"/>
      <w:r w:rsidR="008E7D95">
        <w:rPr>
          <w:rStyle w:val="af2"/>
        </w:rPr>
        <w:commentReference w:id="3"/>
      </w:r>
    </w:p>
    <w:p w14:paraId="436F06A0" w14:textId="77777777" w:rsidR="005D1362" w:rsidRPr="000F72A7" w:rsidRDefault="005D1362" w:rsidP="005D1362">
      <w:pPr>
        <w:rPr>
          <w:rFonts w:ascii="Calibri" w:eastAsia="Calibri" w:hAnsi="Calibri"/>
          <w:sz w:val="22"/>
          <w:szCs w:val="22"/>
          <w:lang w:eastAsia="en-US"/>
        </w:rPr>
      </w:pPr>
    </w:p>
    <w:p w14:paraId="155E04D0" w14:textId="77777777" w:rsidR="005D1362" w:rsidRPr="000F72A7" w:rsidRDefault="005D1362" w:rsidP="005D1362">
      <w:pPr>
        <w:rPr>
          <w:rFonts w:ascii="Calibri" w:eastAsia="Calibri" w:hAnsi="Calibri"/>
          <w:b/>
          <w:sz w:val="22"/>
          <w:szCs w:val="22"/>
          <w:lang w:eastAsia="en-US"/>
        </w:rPr>
      </w:pPr>
    </w:p>
    <w:p w14:paraId="52EB6D7D" w14:textId="77777777" w:rsidR="005D1362" w:rsidRDefault="005D1362" w:rsidP="005D1362">
      <w:pPr>
        <w:rPr>
          <w:rFonts w:ascii="Calibri" w:eastAsia="Calibri" w:hAnsi="Calibri"/>
          <w:b/>
          <w:sz w:val="22"/>
          <w:szCs w:val="22"/>
          <w:lang w:eastAsia="en-US"/>
        </w:rPr>
      </w:pPr>
    </w:p>
    <w:p w14:paraId="2CD42AA7" w14:textId="77777777" w:rsidR="005D1362" w:rsidRDefault="005D1362" w:rsidP="005D1362">
      <w:pPr>
        <w:rPr>
          <w:rFonts w:ascii="Calibri" w:eastAsia="Calibri" w:hAnsi="Calibri"/>
          <w:b/>
          <w:sz w:val="22"/>
          <w:szCs w:val="22"/>
          <w:lang w:eastAsia="en-US"/>
        </w:rPr>
      </w:pPr>
    </w:p>
    <w:p w14:paraId="62752521" w14:textId="77777777" w:rsidR="005D1362" w:rsidRDefault="005D1362" w:rsidP="005D1362">
      <w:pPr>
        <w:rPr>
          <w:rFonts w:ascii="Calibri" w:eastAsia="Calibri" w:hAnsi="Calibri"/>
          <w:b/>
          <w:sz w:val="22"/>
          <w:szCs w:val="22"/>
          <w:lang w:eastAsia="en-US"/>
        </w:rPr>
      </w:pPr>
    </w:p>
    <w:p w14:paraId="431E425F" w14:textId="77777777" w:rsidR="005D1362" w:rsidRDefault="005D1362" w:rsidP="005D1362">
      <w:pPr>
        <w:rPr>
          <w:rFonts w:ascii="Calibri" w:eastAsia="Calibri" w:hAnsi="Calibri"/>
          <w:b/>
          <w:sz w:val="22"/>
          <w:szCs w:val="22"/>
          <w:lang w:eastAsia="en-US"/>
        </w:rPr>
      </w:pPr>
    </w:p>
    <w:p w14:paraId="7AE5191D" w14:textId="77777777" w:rsidR="005D1362" w:rsidRPr="000F72A7" w:rsidRDefault="005D1362" w:rsidP="005D1362">
      <w:pPr>
        <w:rPr>
          <w:rFonts w:ascii="Calibri" w:eastAsia="Calibri" w:hAnsi="Calibri"/>
          <w:sz w:val="22"/>
          <w:szCs w:val="22"/>
          <w:lang w:eastAsia="en-US"/>
        </w:rPr>
      </w:pPr>
      <w:r w:rsidRPr="000F72A7">
        <w:rPr>
          <w:rFonts w:ascii="Calibri" w:eastAsia="Calibri" w:hAnsi="Calibri"/>
          <w:b/>
          <w:sz w:val="22"/>
          <w:szCs w:val="22"/>
          <w:lang w:eastAsia="en-US"/>
        </w:rPr>
        <w:t xml:space="preserve">The task:  </w:t>
      </w:r>
      <w:r w:rsidRPr="000F72A7">
        <w:rPr>
          <w:rFonts w:ascii="Calibri" w:eastAsia="Calibri" w:hAnsi="Calibri"/>
          <w:sz w:val="22"/>
          <w:szCs w:val="22"/>
          <w:lang w:eastAsia="en-US"/>
        </w:rPr>
        <w:t>Hui Li has instructed you to do the following:</w:t>
      </w:r>
    </w:p>
    <w:p w14:paraId="42016F3C" w14:textId="77777777" w:rsidR="005D1362" w:rsidRPr="000F72A7" w:rsidRDefault="005D1362" w:rsidP="005D1362">
      <w:pPr>
        <w:rPr>
          <w:rFonts w:ascii="Calibri" w:eastAsia="Calibri" w:hAnsi="Calibri"/>
          <w:sz w:val="22"/>
          <w:szCs w:val="22"/>
          <w:lang w:eastAsia="en-US"/>
        </w:rPr>
      </w:pPr>
      <w:r w:rsidRPr="000F72A7">
        <w:rPr>
          <w:rFonts w:ascii="Calibri" w:eastAsia="Calibri" w:hAnsi="Calibri"/>
          <w:sz w:val="22"/>
          <w:szCs w:val="22"/>
          <w:lang w:eastAsia="en-US"/>
        </w:rPr>
        <w:lastRenderedPageBreak/>
        <w:t xml:space="preserve"> </w:t>
      </w:r>
    </w:p>
    <w:p w14:paraId="4C153AD2" w14:textId="77777777" w:rsidR="005D1362" w:rsidRPr="0029060D" w:rsidRDefault="005D1362" w:rsidP="005D1362">
      <w:pPr>
        <w:numPr>
          <w:ilvl w:val="0"/>
          <w:numId w:val="2"/>
        </w:numPr>
        <w:spacing w:after="200" w:line="276" w:lineRule="auto"/>
        <w:ind w:left="714" w:hanging="357"/>
        <w:contextualSpacing/>
        <w:rPr>
          <w:rFonts w:ascii="Calibri" w:eastAsia="Calibri" w:hAnsi="Calibri"/>
          <w:sz w:val="22"/>
          <w:szCs w:val="22"/>
          <w:highlight w:val="lightGray"/>
          <w:lang w:eastAsia="en-US"/>
        </w:rPr>
      </w:pPr>
      <w:commentRangeStart w:id="4"/>
      <w:r w:rsidRPr="0029060D">
        <w:rPr>
          <w:rFonts w:ascii="Calibri" w:eastAsia="Calibri" w:hAnsi="Calibri"/>
          <w:sz w:val="22"/>
          <w:szCs w:val="22"/>
          <w:highlight w:val="lightGray"/>
          <w:lang w:eastAsia="en-US"/>
        </w:rPr>
        <w:t xml:space="preserve">Devise a decision-making tool that can be used by Golden Lion Technology to identify, quantify, compare, and evaluate the GVC risk and attractiveness of countries as a location for this assembly plant. </w:t>
      </w:r>
    </w:p>
    <w:p w14:paraId="657E64F3" w14:textId="77777777" w:rsidR="005D1362" w:rsidRPr="0029060D" w:rsidRDefault="005D1362" w:rsidP="005D1362">
      <w:pPr>
        <w:ind w:left="714"/>
        <w:contextualSpacing/>
        <w:rPr>
          <w:rFonts w:ascii="Calibri" w:eastAsia="Calibri" w:hAnsi="Calibri"/>
          <w:sz w:val="22"/>
          <w:szCs w:val="22"/>
          <w:highlight w:val="lightGray"/>
          <w:lang w:eastAsia="en-US"/>
        </w:rPr>
      </w:pPr>
      <w:r w:rsidRPr="0029060D">
        <w:rPr>
          <w:rFonts w:ascii="Calibri" w:eastAsia="Calibri" w:hAnsi="Calibri"/>
          <w:sz w:val="22"/>
          <w:szCs w:val="22"/>
          <w:highlight w:val="lightGray"/>
          <w:lang w:eastAsia="en-US"/>
        </w:rPr>
        <w:t xml:space="preserve"> </w:t>
      </w:r>
    </w:p>
    <w:p w14:paraId="3CF3B63D" w14:textId="77777777" w:rsidR="005D1362" w:rsidRPr="0089066E" w:rsidRDefault="005D1362" w:rsidP="005D1362">
      <w:pPr>
        <w:numPr>
          <w:ilvl w:val="0"/>
          <w:numId w:val="2"/>
        </w:numPr>
        <w:spacing w:after="200" w:line="276" w:lineRule="auto"/>
        <w:ind w:left="714" w:hanging="357"/>
        <w:contextualSpacing/>
        <w:rPr>
          <w:rFonts w:ascii="Calibri" w:eastAsia="Calibri" w:hAnsi="Calibri"/>
          <w:color w:val="00B0F0"/>
          <w:sz w:val="22"/>
          <w:szCs w:val="22"/>
          <w:highlight w:val="lightGray"/>
          <w:lang w:eastAsia="en-US"/>
        </w:rPr>
      </w:pPr>
      <w:r w:rsidRPr="0029060D">
        <w:rPr>
          <w:rFonts w:ascii="Calibri" w:eastAsia="Calibri" w:hAnsi="Calibri"/>
          <w:sz w:val="22"/>
          <w:szCs w:val="22"/>
          <w:highlight w:val="lightGray"/>
          <w:lang w:eastAsia="en-US"/>
        </w:rPr>
        <w:t>Identify no fewer than seven and no more than twelve indicators of GVC risk and location attractiveness that you</w:t>
      </w:r>
      <w:r w:rsidRPr="0050245A">
        <w:rPr>
          <w:rFonts w:ascii="Calibri" w:eastAsia="Calibri" w:hAnsi="Calibri"/>
          <w:color w:val="00B0F0"/>
          <w:sz w:val="22"/>
          <w:szCs w:val="22"/>
          <w:highlight w:val="lightGray"/>
          <w:lang w:eastAsia="en-US"/>
        </w:rPr>
        <w:t xml:space="preserve"> think are most relevant to Golden Lion Technology when selecting the optimal foreign location for this assembly plant.</w:t>
      </w:r>
    </w:p>
    <w:p w14:paraId="36D9BC18" w14:textId="77777777" w:rsidR="0089066E" w:rsidRDefault="0089066E" w:rsidP="0089066E">
      <w:pPr>
        <w:pStyle w:val="a9"/>
        <w:rPr>
          <w:rFonts w:ascii="Calibri" w:eastAsia="Calibri" w:hAnsi="Calibri" w:hint="eastAsia"/>
          <w:color w:val="00B0F0"/>
          <w:sz w:val="22"/>
          <w:szCs w:val="22"/>
          <w:highlight w:val="lightGray"/>
          <w:lang w:eastAsia="en-US"/>
        </w:rPr>
      </w:pPr>
    </w:p>
    <w:p w14:paraId="0A854CA3" w14:textId="07EF59B7" w:rsidR="0089066E" w:rsidRPr="0089066E" w:rsidRDefault="0089066E" w:rsidP="0089066E">
      <w:pPr>
        <w:pStyle w:val="a9"/>
        <w:numPr>
          <w:ilvl w:val="0"/>
          <w:numId w:val="2"/>
        </w:numPr>
        <w:rPr>
          <w:rFonts w:ascii="Calibri" w:eastAsia="Calibri" w:hAnsi="Calibri" w:hint="eastAsia"/>
          <w:color w:val="00B0F0"/>
          <w:sz w:val="22"/>
          <w:szCs w:val="22"/>
          <w:lang w:eastAsia="en-US"/>
        </w:rPr>
      </w:pPr>
      <w:proofErr w:type="spellStart"/>
      <w:r w:rsidRPr="0089066E">
        <w:rPr>
          <w:rFonts w:ascii="宋体" w:hAnsi="宋体" w:cs="宋体" w:hint="eastAsia"/>
          <w:color w:val="00B0F0"/>
          <w:sz w:val="22"/>
          <w:szCs w:val="22"/>
          <w:highlight w:val="lightGray"/>
          <w:lang w:eastAsia="en-US"/>
        </w:rPr>
        <w:t>添加</w:t>
      </w:r>
      <w:proofErr w:type="spellEnd"/>
      <w:r w:rsidRPr="0089066E">
        <w:rPr>
          <w:rFonts w:ascii="Calibri" w:eastAsia="Calibri" w:hAnsi="Calibri" w:hint="eastAsia"/>
          <w:color w:val="00B0F0"/>
          <w:sz w:val="22"/>
          <w:szCs w:val="22"/>
          <w:highlight w:val="lightGray"/>
          <w:lang w:eastAsia="en-US"/>
        </w:rPr>
        <w:t xml:space="preserve">part </w:t>
      </w:r>
      <w:r>
        <w:rPr>
          <w:rFonts w:ascii="Calibri" w:eastAsiaTheme="minorEastAsia" w:hAnsi="Calibri" w:hint="eastAsia"/>
          <w:color w:val="00B0F0"/>
          <w:sz w:val="22"/>
          <w:szCs w:val="22"/>
          <w:highlight w:val="lightGray"/>
          <w:lang w:eastAsia="zh-CN"/>
        </w:rPr>
        <w:t>：</w:t>
      </w:r>
      <w:proofErr w:type="spellStart"/>
      <w:r w:rsidRPr="0089066E">
        <w:rPr>
          <w:rFonts w:ascii="宋体" w:hAnsi="宋体" w:cs="宋体" w:hint="eastAsia"/>
          <w:color w:val="00B0F0"/>
          <w:sz w:val="22"/>
          <w:szCs w:val="22"/>
          <w:highlight w:val="lightGray"/>
          <w:lang w:eastAsia="en-US"/>
        </w:rPr>
        <w:t>公司</w:t>
      </w:r>
      <w:proofErr w:type="spellEnd"/>
      <w:r>
        <w:rPr>
          <w:rFonts w:ascii="宋体" w:hAnsi="宋体" w:cs="宋体" w:hint="eastAsia"/>
          <w:color w:val="00B0F0"/>
          <w:sz w:val="22"/>
          <w:szCs w:val="22"/>
          <w:highlight w:val="lightGray"/>
          <w:lang w:eastAsia="zh-CN"/>
        </w:rPr>
        <w:t>/行业</w:t>
      </w:r>
      <w:proofErr w:type="spellStart"/>
      <w:r w:rsidRPr="0089066E">
        <w:rPr>
          <w:rFonts w:ascii="宋体" w:hAnsi="宋体" w:cs="宋体" w:hint="eastAsia"/>
          <w:color w:val="00B0F0"/>
          <w:sz w:val="22"/>
          <w:szCs w:val="22"/>
          <w:highlight w:val="lightGray"/>
          <w:lang w:eastAsia="en-US"/>
        </w:rPr>
        <w:t>本身的分析</w:t>
      </w:r>
      <w:proofErr w:type="spellEnd"/>
    </w:p>
    <w:p w14:paraId="6CA31494" w14:textId="77777777" w:rsidR="005D1362" w:rsidRPr="0029060D" w:rsidRDefault="005D1362" w:rsidP="005D1362">
      <w:pPr>
        <w:ind w:left="714"/>
        <w:contextualSpacing/>
        <w:rPr>
          <w:rFonts w:ascii="Calibri" w:eastAsia="Calibri" w:hAnsi="Calibri"/>
          <w:sz w:val="22"/>
          <w:szCs w:val="22"/>
          <w:highlight w:val="lightGray"/>
          <w:lang w:eastAsia="en-US"/>
        </w:rPr>
      </w:pPr>
    </w:p>
    <w:p w14:paraId="47596A7A" w14:textId="77777777" w:rsidR="005D1362" w:rsidRPr="0089066E" w:rsidRDefault="005D1362" w:rsidP="005D1362">
      <w:pPr>
        <w:numPr>
          <w:ilvl w:val="0"/>
          <w:numId w:val="2"/>
        </w:numPr>
        <w:spacing w:after="200" w:line="276" w:lineRule="auto"/>
        <w:ind w:left="714" w:hanging="357"/>
        <w:contextualSpacing/>
        <w:rPr>
          <w:rFonts w:ascii="Calibri" w:eastAsia="Calibri" w:hAnsi="Calibri"/>
          <w:color w:val="00B0F0"/>
          <w:sz w:val="22"/>
          <w:szCs w:val="22"/>
          <w:highlight w:val="lightGray"/>
          <w:lang w:eastAsia="en-US"/>
        </w:rPr>
      </w:pPr>
      <w:r w:rsidRPr="0029060D">
        <w:rPr>
          <w:rFonts w:ascii="Calibri" w:eastAsia="Calibri" w:hAnsi="Calibri"/>
          <w:color w:val="00B0F0"/>
          <w:sz w:val="22"/>
          <w:szCs w:val="22"/>
          <w:highlight w:val="lightGray"/>
          <w:lang w:eastAsia="en-US"/>
        </w:rPr>
        <w:t>Identify the top four most competitive countries in your assigned region according to the 2019 Global Competitiveness Report published by the World Economic Forum [available to you on the LMO].</w:t>
      </w:r>
    </w:p>
    <w:p w14:paraId="4C5695C6" w14:textId="77777777" w:rsidR="005D1362" w:rsidRPr="0089066E" w:rsidRDefault="005D1362" w:rsidP="0089066E">
      <w:pPr>
        <w:contextualSpacing/>
        <w:rPr>
          <w:rFonts w:ascii="Calibri" w:eastAsiaTheme="minorEastAsia" w:hAnsi="Calibri" w:hint="eastAsia"/>
          <w:color w:val="00B0F0"/>
          <w:sz w:val="22"/>
          <w:szCs w:val="22"/>
          <w:highlight w:val="lightGray"/>
          <w:lang w:eastAsia="zh-CN"/>
        </w:rPr>
      </w:pPr>
    </w:p>
    <w:p w14:paraId="30BCA366" w14:textId="4BAFCB3D" w:rsidR="005D1362" w:rsidRPr="0050245A" w:rsidRDefault="005D1362" w:rsidP="0050245A">
      <w:pPr>
        <w:pStyle w:val="a9"/>
        <w:numPr>
          <w:ilvl w:val="0"/>
          <w:numId w:val="2"/>
        </w:numPr>
        <w:spacing w:after="200" w:line="276" w:lineRule="auto"/>
        <w:rPr>
          <w:rFonts w:ascii="Calibri" w:eastAsia="Calibri" w:hAnsi="Calibri"/>
          <w:sz w:val="22"/>
          <w:szCs w:val="22"/>
          <w:highlight w:val="lightGray"/>
          <w:lang w:eastAsia="en-US"/>
        </w:rPr>
      </w:pPr>
      <w:r w:rsidRPr="0050245A">
        <w:rPr>
          <w:rFonts w:ascii="Calibri" w:eastAsia="Calibri" w:hAnsi="Calibri"/>
          <w:color w:val="00B0F0"/>
          <w:sz w:val="22"/>
          <w:szCs w:val="22"/>
          <w:highlight w:val="lightGray"/>
          <w:lang w:eastAsia="en-US"/>
        </w:rPr>
        <w:t xml:space="preserve">Collect recent data and information on each of the indicators you have identified as being relevant to this location decision, using sources such as the Country Risk and Indicators website of </w:t>
      </w:r>
      <w:proofErr w:type="spellStart"/>
      <w:r w:rsidRPr="0050245A">
        <w:rPr>
          <w:rFonts w:ascii="Calibri" w:eastAsia="Calibri" w:hAnsi="Calibri"/>
          <w:color w:val="00B0F0"/>
          <w:sz w:val="22"/>
          <w:szCs w:val="22"/>
          <w:highlight w:val="lightGray"/>
          <w:lang w:eastAsia="en-US"/>
        </w:rPr>
        <w:t>Credendo</w:t>
      </w:r>
      <w:proofErr w:type="spellEnd"/>
      <w:r w:rsidRPr="0050245A">
        <w:rPr>
          <w:rFonts w:ascii="Calibri" w:eastAsia="Calibri" w:hAnsi="Calibri"/>
          <w:color w:val="00B0F0"/>
          <w:sz w:val="22"/>
          <w:szCs w:val="22"/>
          <w:highlight w:val="lightGray"/>
          <w:lang w:eastAsia="en-US"/>
        </w:rPr>
        <w:t>, the International Disaster Database of EM-DAT, the Worldwide Governance Indicators (WGI) of the World Bank, the Country Risk Assessment of Coface, the Logistics Performance Index of the World Bank, the country analyses in the Global Competitiveness Report of the World Economic Forum, and any other sources and reports you think appropriate. [</w:t>
      </w:r>
      <w:r w:rsidRPr="0050245A">
        <w:rPr>
          <w:rFonts w:ascii="Calibri" w:eastAsia="Calibri" w:hAnsi="Calibri"/>
          <w:i/>
          <w:color w:val="00B0F0"/>
          <w:sz w:val="22"/>
          <w:szCs w:val="22"/>
          <w:highlight w:val="lightGray"/>
          <w:lang w:eastAsia="en-US"/>
        </w:rPr>
        <w:t>Links to these data sources will be given to you via the LMO, although you are encouraged and will be rewarded for finding your own</w:t>
      </w:r>
      <w:r w:rsidRPr="0050245A">
        <w:rPr>
          <w:rFonts w:ascii="Calibri" w:eastAsia="Calibri" w:hAnsi="Calibri"/>
          <w:color w:val="00B0F0"/>
          <w:sz w:val="22"/>
          <w:szCs w:val="22"/>
          <w:highlight w:val="lightGray"/>
          <w:lang w:eastAsia="en-US"/>
        </w:rPr>
        <w:t xml:space="preserve">].   </w:t>
      </w:r>
      <w:r w:rsidRPr="0050245A">
        <w:rPr>
          <w:rFonts w:ascii="Calibri" w:eastAsia="Calibri" w:hAnsi="Calibri"/>
          <w:sz w:val="22"/>
          <w:szCs w:val="22"/>
          <w:highlight w:val="lightGray"/>
          <w:lang w:eastAsia="en-US"/>
        </w:rPr>
        <w:t xml:space="preserve"> </w:t>
      </w:r>
    </w:p>
    <w:p w14:paraId="4FD54B0F" w14:textId="77777777" w:rsidR="005D1362" w:rsidRPr="0029060D" w:rsidRDefault="005D1362" w:rsidP="005D1362">
      <w:pPr>
        <w:ind w:left="714"/>
        <w:contextualSpacing/>
        <w:rPr>
          <w:rFonts w:ascii="Calibri" w:eastAsia="Calibri" w:hAnsi="Calibri"/>
          <w:sz w:val="22"/>
          <w:szCs w:val="22"/>
          <w:highlight w:val="lightGray"/>
          <w:lang w:eastAsia="en-US"/>
        </w:rPr>
      </w:pPr>
    </w:p>
    <w:p w14:paraId="44AD5178" w14:textId="77777777" w:rsidR="005D1362" w:rsidRPr="0029060D" w:rsidRDefault="005D1362" w:rsidP="005D1362">
      <w:pPr>
        <w:numPr>
          <w:ilvl w:val="0"/>
          <w:numId w:val="2"/>
        </w:numPr>
        <w:spacing w:after="200" w:line="276" w:lineRule="auto"/>
        <w:ind w:left="714" w:hanging="357"/>
        <w:contextualSpacing/>
        <w:rPr>
          <w:rFonts w:ascii="Calibri" w:eastAsia="Calibri" w:hAnsi="Calibri"/>
          <w:sz w:val="22"/>
          <w:szCs w:val="22"/>
          <w:highlight w:val="lightGray"/>
          <w:lang w:eastAsia="en-US"/>
        </w:rPr>
      </w:pPr>
      <w:r w:rsidRPr="0029060D">
        <w:rPr>
          <w:rFonts w:ascii="Calibri" w:eastAsia="Calibri" w:hAnsi="Calibri"/>
          <w:sz w:val="22"/>
          <w:szCs w:val="22"/>
          <w:highlight w:val="lightGray"/>
          <w:lang w:eastAsia="en-US"/>
        </w:rPr>
        <w:t>Insert this data and information into your decision-making tool, and then use this tool to identify which of the four most competitive countries in your assigned region would, in your view and from your calculations, be the optimal location for this assembly plant.</w:t>
      </w:r>
      <w:commentRangeEnd w:id="4"/>
      <w:r w:rsidR="0089066E">
        <w:rPr>
          <w:rStyle w:val="af2"/>
        </w:rPr>
        <w:commentReference w:id="4"/>
      </w:r>
    </w:p>
    <w:p w14:paraId="481B4C53" w14:textId="77777777" w:rsidR="005D1362" w:rsidRPr="000F72A7" w:rsidRDefault="005D1362" w:rsidP="005D1362">
      <w:pPr>
        <w:ind w:left="714"/>
        <w:contextualSpacing/>
        <w:rPr>
          <w:rFonts w:ascii="Calibri" w:eastAsia="Calibri" w:hAnsi="Calibri"/>
          <w:sz w:val="22"/>
          <w:szCs w:val="22"/>
          <w:lang w:eastAsia="en-US"/>
        </w:rPr>
      </w:pPr>
    </w:p>
    <w:p w14:paraId="5A4BDCEC" w14:textId="77777777" w:rsidR="005D1362" w:rsidRPr="0050245A" w:rsidRDefault="005D1362" w:rsidP="005D1362">
      <w:pPr>
        <w:numPr>
          <w:ilvl w:val="0"/>
          <w:numId w:val="2"/>
        </w:numPr>
        <w:spacing w:after="200" w:line="276" w:lineRule="auto"/>
        <w:ind w:left="714" w:hanging="357"/>
        <w:contextualSpacing/>
        <w:rPr>
          <w:rFonts w:ascii="Calibri" w:eastAsia="Calibri" w:hAnsi="Calibri"/>
          <w:color w:val="47D459" w:themeColor="accent3" w:themeTint="99"/>
          <w:sz w:val="22"/>
          <w:szCs w:val="22"/>
          <w:lang w:eastAsia="en-US"/>
        </w:rPr>
      </w:pPr>
      <w:commentRangeStart w:id="5"/>
      <w:r w:rsidRPr="0050245A">
        <w:rPr>
          <w:rFonts w:ascii="Calibri" w:eastAsia="Calibri" w:hAnsi="Calibri"/>
          <w:color w:val="47D459" w:themeColor="accent3" w:themeTint="99"/>
          <w:sz w:val="22"/>
          <w:szCs w:val="22"/>
          <w:lang w:eastAsia="en-US"/>
        </w:rPr>
        <w:t xml:space="preserve">Provide some recommendations as to how Golden Lion Technology can minimise its exposure to GVC risk when establishing an assembly plant in your chosen country. </w:t>
      </w:r>
      <w:commentRangeEnd w:id="5"/>
      <w:r w:rsidR="0050245A">
        <w:rPr>
          <w:rStyle w:val="af2"/>
        </w:rPr>
        <w:commentReference w:id="5"/>
      </w:r>
    </w:p>
    <w:p w14:paraId="2B674298" w14:textId="77777777" w:rsidR="005D1362" w:rsidRPr="000F72A7" w:rsidRDefault="005D1362" w:rsidP="005D1362">
      <w:pPr>
        <w:ind w:left="714"/>
        <w:contextualSpacing/>
        <w:rPr>
          <w:rFonts w:ascii="Calibri" w:eastAsia="Calibri" w:hAnsi="Calibri"/>
          <w:sz w:val="22"/>
          <w:szCs w:val="22"/>
          <w:lang w:eastAsia="en-US"/>
        </w:rPr>
      </w:pPr>
    </w:p>
    <w:p w14:paraId="33729A89" w14:textId="77777777" w:rsidR="005D1362" w:rsidRPr="0050245A" w:rsidRDefault="005D1362" w:rsidP="005D1362">
      <w:pPr>
        <w:numPr>
          <w:ilvl w:val="0"/>
          <w:numId w:val="2"/>
        </w:numPr>
        <w:spacing w:after="200" w:line="276" w:lineRule="auto"/>
        <w:ind w:left="714" w:hanging="357"/>
        <w:contextualSpacing/>
        <w:rPr>
          <w:rFonts w:ascii="Calibri" w:eastAsia="Calibri" w:hAnsi="Calibri"/>
          <w:color w:val="C00000"/>
          <w:sz w:val="22"/>
          <w:szCs w:val="22"/>
          <w:lang w:eastAsia="en-US"/>
        </w:rPr>
      </w:pPr>
      <w:commentRangeStart w:id="6"/>
      <w:r w:rsidRPr="0050245A">
        <w:rPr>
          <w:rFonts w:ascii="Calibri" w:eastAsia="Calibri" w:hAnsi="Calibri"/>
          <w:color w:val="C00000"/>
          <w:sz w:val="22"/>
          <w:szCs w:val="22"/>
          <w:lang w:eastAsia="en-US"/>
        </w:rPr>
        <w:t xml:space="preserve">Provide some recommendations to Golden Lion Technology about how the assembly plant/factory should be built and operated in order to enable the company to meet its commitments to the UN Global Compact and the OECD Guidelines for MNEs, and to help it to contribute to the achievement of the UN’s Sustainable Development Goals. </w:t>
      </w:r>
      <w:commentRangeEnd w:id="6"/>
      <w:r w:rsidR="0050245A">
        <w:rPr>
          <w:rStyle w:val="af2"/>
        </w:rPr>
        <w:commentReference w:id="6"/>
      </w:r>
    </w:p>
    <w:p w14:paraId="4E9F4107" w14:textId="77777777" w:rsidR="005D1362" w:rsidRPr="000F72A7" w:rsidRDefault="005D1362" w:rsidP="005D1362">
      <w:pPr>
        <w:ind w:left="714"/>
        <w:contextualSpacing/>
        <w:rPr>
          <w:rFonts w:ascii="Calibri" w:eastAsia="Calibri" w:hAnsi="Calibri"/>
          <w:sz w:val="22"/>
          <w:szCs w:val="22"/>
          <w:lang w:eastAsia="en-US"/>
        </w:rPr>
      </w:pPr>
    </w:p>
    <w:p w14:paraId="4E8E796A" w14:textId="77777777" w:rsidR="005D1362" w:rsidRPr="0050245A" w:rsidRDefault="005D1362" w:rsidP="005D1362">
      <w:pPr>
        <w:numPr>
          <w:ilvl w:val="0"/>
          <w:numId w:val="2"/>
        </w:numPr>
        <w:spacing w:after="200" w:line="276" w:lineRule="auto"/>
        <w:ind w:left="714" w:hanging="357"/>
        <w:contextualSpacing/>
        <w:rPr>
          <w:rFonts w:ascii="Calibri" w:eastAsia="Calibri" w:hAnsi="Calibri"/>
          <w:color w:val="FFC000"/>
          <w:sz w:val="22"/>
          <w:szCs w:val="22"/>
          <w:lang w:eastAsia="en-US"/>
        </w:rPr>
      </w:pPr>
      <w:commentRangeStart w:id="7"/>
      <w:r w:rsidRPr="0050245A">
        <w:rPr>
          <w:rFonts w:ascii="Calibri" w:eastAsia="Calibri" w:hAnsi="Calibri"/>
          <w:color w:val="FFC000"/>
          <w:sz w:val="22"/>
          <w:szCs w:val="22"/>
          <w:lang w:eastAsia="en-US"/>
        </w:rPr>
        <w:lastRenderedPageBreak/>
        <w:t xml:space="preserve">Design, prepare and deliver a presentation that covers each of the seven elements to the task outlined above, including a statement about whether or not Golden Lion Technology should establish this assembly plant/factory in your allocated region, according to your analysis. Your presentation might usefully include a statement about the assumptions you have made in undertaking the task. For example, you may wish to assume that the likely potential site for this assembly plant is located within a 50km radius of each country’s second most populous city, or close to the country’s leading seaport. </w:t>
      </w:r>
      <w:commentRangeEnd w:id="7"/>
      <w:r w:rsidR="0050245A">
        <w:rPr>
          <w:rStyle w:val="af2"/>
        </w:rPr>
        <w:commentReference w:id="7"/>
      </w:r>
    </w:p>
    <w:p w14:paraId="0FC7CCAD" w14:textId="77777777" w:rsidR="0089066E" w:rsidRDefault="0089066E" w:rsidP="005D1362">
      <w:pPr>
        <w:spacing w:after="200" w:line="276" w:lineRule="auto"/>
        <w:ind w:left="714"/>
        <w:contextualSpacing/>
        <w:rPr>
          <w:rFonts w:ascii="Calibri" w:eastAsiaTheme="minorEastAsia" w:hAnsi="Calibri"/>
          <w:sz w:val="22"/>
          <w:szCs w:val="22"/>
          <w:lang w:eastAsia="zh-CN"/>
        </w:rPr>
      </w:pPr>
    </w:p>
    <w:p w14:paraId="34852EDD" w14:textId="77777777" w:rsidR="0089066E" w:rsidRDefault="0089066E" w:rsidP="005D1362">
      <w:pPr>
        <w:spacing w:after="200" w:line="276" w:lineRule="auto"/>
        <w:ind w:left="714"/>
        <w:contextualSpacing/>
        <w:rPr>
          <w:rFonts w:ascii="Calibri" w:eastAsiaTheme="minorEastAsia" w:hAnsi="Calibri"/>
          <w:sz w:val="22"/>
          <w:szCs w:val="22"/>
          <w:lang w:eastAsia="zh-CN"/>
        </w:rPr>
      </w:pPr>
    </w:p>
    <w:p w14:paraId="60420B5C" w14:textId="77777777" w:rsidR="005D1362" w:rsidRDefault="005D1362" w:rsidP="005D1362">
      <w:pPr>
        <w:spacing w:after="200" w:line="276" w:lineRule="auto"/>
        <w:ind w:left="714"/>
        <w:contextualSpacing/>
        <w:rPr>
          <w:rFonts w:ascii="Calibri" w:eastAsia="Calibri" w:hAnsi="Calibri"/>
          <w:sz w:val="22"/>
          <w:szCs w:val="22"/>
          <w:lang w:eastAsia="en-US"/>
        </w:rPr>
      </w:pPr>
      <w:r>
        <w:rPr>
          <w:rFonts w:ascii="Calibri" w:eastAsia="Calibri" w:hAnsi="Calibri"/>
          <w:sz w:val="22"/>
          <w:szCs w:val="22"/>
          <w:lang w:eastAsia="en-US"/>
        </w:rPr>
        <w:t>The precise content of the presentation is to be decided by your group. However, the following content would be helpful: (</w:t>
      </w:r>
      <w:proofErr w:type="spellStart"/>
      <w:r>
        <w:rPr>
          <w:rFonts w:ascii="Calibri" w:eastAsia="Calibri" w:hAnsi="Calibri"/>
          <w:sz w:val="22"/>
          <w:szCs w:val="22"/>
          <w:lang w:eastAsia="en-US"/>
        </w:rPr>
        <w:t>i</w:t>
      </w:r>
      <w:proofErr w:type="spellEnd"/>
      <w:r>
        <w:rPr>
          <w:rFonts w:ascii="Calibri" w:eastAsia="Calibri" w:hAnsi="Calibri"/>
          <w:sz w:val="22"/>
          <w:szCs w:val="22"/>
          <w:lang w:eastAsia="en-US"/>
        </w:rPr>
        <w:t xml:space="preserve">) a title slide with the names and ID numbers of your group members, (ii) a table of contents or structure slide (showing which presenter speaks to which topics), (iii) a slide that explains the purpose of the presentation, and (iv) a slide which explicitly states your key conclusions and recommendations. Please also take care to cite the sources of all the data and information you have used, and list these sources in a separate slide at the end of the presentation. </w:t>
      </w:r>
    </w:p>
    <w:p w14:paraId="60BAB18B" w14:textId="77777777" w:rsidR="005D1362" w:rsidRDefault="005D1362" w:rsidP="005D1362">
      <w:pPr>
        <w:spacing w:after="200" w:line="276" w:lineRule="auto"/>
        <w:ind w:left="714"/>
        <w:contextualSpacing/>
        <w:rPr>
          <w:rFonts w:ascii="Calibri" w:eastAsia="Calibri" w:hAnsi="Calibri"/>
          <w:sz w:val="22"/>
          <w:szCs w:val="22"/>
          <w:lang w:eastAsia="en-US"/>
        </w:rPr>
      </w:pPr>
    </w:p>
    <w:p w14:paraId="753A1BA0" w14:textId="77777777" w:rsidR="005D1362" w:rsidRPr="000F72A7" w:rsidRDefault="005D1362" w:rsidP="005D1362">
      <w:pPr>
        <w:spacing w:after="200" w:line="276" w:lineRule="auto"/>
        <w:ind w:left="714"/>
        <w:contextualSpacing/>
        <w:rPr>
          <w:rFonts w:ascii="Calibri" w:eastAsia="Calibri" w:hAnsi="Calibri"/>
          <w:sz w:val="22"/>
          <w:szCs w:val="22"/>
          <w:lang w:eastAsia="en-US"/>
        </w:rPr>
      </w:pPr>
      <w:r>
        <w:rPr>
          <w:rFonts w:ascii="Calibri" w:eastAsia="Calibri" w:hAnsi="Calibri"/>
          <w:sz w:val="22"/>
          <w:szCs w:val="22"/>
          <w:lang w:eastAsia="en-US"/>
        </w:rPr>
        <w:t xml:space="preserve">Also, a printed handout of your presentation for your audience </w:t>
      </w:r>
      <w:r w:rsidRPr="004B534E">
        <w:rPr>
          <w:rFonts w:ascii="Calibri" w:eastAsia="Calibri" w:hAnsi="Calibri"/>
          <w:sz w:val="22"/>
          <w:szCs w:val="22"/>
          <w:u w:val="single"/>
          <w:lang w:eastAsia="en-US"/>
        </w:rPr>
        <w:t>is required</w:t>
      </w:r>
      <w:r>
        <w:rPr>
          <w:rFonts w:ascii="Calibri" w:eastAsia="Calibri" w:hAnsi="Calibri"/>
          <w:sz w:val="22"/>
          <w:szCs w:val="22"/>
          <w:lang w:eastAsia="en-US"/>
        </w:rPr>
        <w:t>.</w:t>
      </w:r>
    </w:p>
    <w:p w14:paraId="42934592" w14:textId="4761DEB6" w:rsidR="00910674" w:rsidRDefault="00910674">
      <w:pPr>
        <w:rPr>
          <w:lang w:eastAsia="zh-CN"/>
        </w:rPr>
      </w:pPr>
    </w:p>
    <w:p w14:paraId="25F519ED" w14:textId="77777777" w:rsidR="006F081D" w:rsidRDefault="006F081D">
      <w:pPr>
        <w:rPr>
          <w:lang w:eastAsia="zh-CN"/>
        </w:rPr>
      </w:pPr>
    </w:p>
    <w:p w14:paraId="421CA656" w14:textId="5AA79016" w:rsidR="008223CA" w:rsidRPr="003067DC" w:rsidRDefault="008223CA">
      <w:pPr>
        <w:rPr>
          <w:lang w:val="en-US" w:eastAsia="zh-CN"/>
        </w:rPr>
      </w:pPr>
      <w:bookmarkStart w:id="8" w:name="OLE_LINK1"/>
      <w:r>
        <w:rPr>
          <w:lang w:val="en-US" w:eastAsia="zh-CN"/>
        </w:rPr>
        <w:br w:type="page"/>
      </w:r>
      <w:bookmarkEnd w:id="8"/>
    </w:p>
    <w:p w14:paraId="088F5540" w14:textId="77777777" w:rsidR="008223CA" w:rsidRPr="008223CA" w:rsidRDefault="008223CA" w:rsidP="008223CA">
      <w:pPr>
        <w:rPr>
          <w:b/>
          <w:bCs/>
          <w:lang w:val="en-US" w:eastAsia="zh-CN"/>
        </w:rPr>
      </w:pPr>
      <w:r w:rsidRPr="008223CA">
        <w:rPr>
          <w:b/>
          <w:bCs/>
          <w:lang w:val="en-US" w:eastAsia="zh-CN"/>
        </w:rPr>
        <w:lastRenderedPageBreak/>
        <w:t>1. Title Slide</w:t>
      </w:r>
    </w:p>
    <w:p w14:paraId="7DC62B20" w14:textId="77777777" w:rsidR="008223CA" w:rsidRPr="008223CA" w:rsidRDefault="008223CA" w:rsidP="008223CA">
      <w:pPr>
        <w:numPr>
          <w:ilvl w:val="0"/>
          <w:numId w:val="6"/>
        </w:numPr>
        <w:rPr>
          <w:lang w:val="en-US" w:eastAsia="zh-CN"/>
        </w:rPr>
      </w:pPr>
      <w:r w:rsidRPr="008223CA">
        <w:rPr>
          <w:lang w:val="en-US" w:eastAsia="zh-CN"/>
        </w:rPr>
        <w:t>Group presentation title.</w:t>
      </w:r>
    </w:p>
    <w:p w14:paraId="36715FA8" w14:textId="77777777" w:rsidR="008223CA" w:rsidRPr="008223CA" w:rsidRDefault="008223CA" w:rsidP="008223CA">
      <w:pPr>
        <w:numPr>
          <w:ilvl w:val="0"/>
          <w:numId w:val="6"/>
        </w:numPr>
        <w:rPr>
          <w:lang w:val="en-US" w:eastAsia="zh-CN"/>
        </w:rPr>
      </w:pPr>
      <w:r w:rsidRPr="008223CA">
        <w:rPr>
          <w:lang w:val="en-US" w:eastAsia="zh-CN"/>
        </w:rPr>
        <w:t>Names and student ID numbers of all group members.</w:t>
      </w:r>
    </w:p>
    <w:p w14:paraId="366F7019" w14:textId="77777777" w:rsidR="008223CA" w:rsidRPr="008223CA" w:rsidRDefault="008223CA" w:rsidP="008223CA">
      <w:pPr>
        <w:rPr>
          <w:b/>
          <w:bCs/>
          <w:lang w:val="en-US" w:eastAsia="zh-CN"/>
        </w:rPr>
      </w:pPr>
      <w:r w:rsidRPr="008223CA">
        <w:rPr>
          <w:b/>
          <w:bCs/>
          <w:lang w:val="en-US" w:eastAsia="zh-CN"/>
        </w:rPr>
        <w:t>2. Table of Contents / Structure Slide</w:t>
      </w:r>
    </w:p>
    <w:p w14:paraId="6C2C2E2B" w14:textId="77777777" w:rsidR="008223CA" w:rsidRPr="008223CA" w:rsidRDefault="008223CA" w:rsidP="008223CA">
      <w:pPr>
        <w:numPr>
          <w:ilvl w:val="0"/>
          <w:numId w:val="7"/>
        </w:numPr>
        <w:rPr>
          <w:lang w:val="en-US" w:eastAsia="zh-CN"/>
        </w:rPr>
      </w:pPr>
      <w:r w:rsidRPr="008223CA">
        <w:rPr>
          <w:lang w:val="en-US" w:eastAsia="zh-CN"/>
        </w:rPr>
        <w:t>Overview of the presentation.</w:t>
      </w:r>
    </w:p>
    <w:p w14:paraId="75F42593" w14:textId="77777777" w:rsidR="008223CA" w:rsidRPr="008223CA" w:rsidRDefault="008223CA" w:rsidP="008223CA">
      <w:pPr>
        <w:numPr>
          <w:ilvl w:val="0"/>
          <w:numId w:val="7"/>
        </w:numPr>
        <w:rPr>
          <w:lang w:val="en-US" w:eastAsia="zh-CN"/>
        </w:rPr>
      </w:pPr>
      <w:r w:rsidRPr="008223CA">
        <w:rPr>
          <w:lang w:val="en-US" w:eastAsia="zh-CN"/>
        </w:rPr>
        <w:t>Clear indication of which member presents each section.</w:t>
      </w:r>
    </w:p>
    <w:p w14:paraId="32525F48" w14:textId="77777777" w:rsidR="008223CA" w:rsidRPr="008223CA" w:rsidRDefault="008223CA" w:rsidP="008223CA">
      <w:pPr>
        <w:rPr>
          <w:b/>
          <w:bCs/>
          <w:lang w:val="en-US" w:eastAsia="zh-CN"/>
        </w:rPr>
      </w:pPr>
      <w:r w:rsidRPr="008223CA">
        <w:rPr>
          <w:b/>
          <w:bCs/>
          <w:lang w:val="en-US" w:eastAsia="zh-CN"/>
        </w:rPr>
        <w:t>3. Purpose of the Presentation</w:t>
      </w:r>
    </w:p>
    <w:p w14:paraId="1D1E0FC5" w14:textId="77777777" w:rsidR="008223CA" w:rsidRPr="008223CA" w:rsidRDefault="008223CA" w:rsidP="008223CA">
      <w:pPr>
        <w:numPr>
          <w:ilvl w:val="0"/>
          <w:numId w:val="8"/>
        </w:numPr>
        <w:rPr>
          <w:lang w:val="en-US" w:eastAsia="zh-CN"/>
        </w:rPr>
      </w:pPr>
      <w:r w:rsidRPr="008223CA">
        <w:rPr>
          <w:lang w:val="en-US" w:eastAsia="zh-CN"/>
        </w:rPr>
        <w:t>Explain the goal: to evaluate GVC risk, location attractiveness, and CSR issues in your allocated region for establishing a Golden Lion Technology assembly plant.</w:t>
      </w:r>
    </w:p>
    <w:p w14:paraId="254FBE67" w14:textId="77777777" w:rsidR="008223CA" w:rsidRPr="008223CA" w:rsidRDefault="008223CA" w:rsidP="008223CA">
      <w:pPr>
        <w:rPr>
          <w:b/>
          <w:bCs/>
          <w:lang w:val="en-US" w:eastAsia="zh-CN"/>
        </w:rPr>
      </w:pPr>
      <w:r w:rsidRPr="008223CA">
        <w:rPr>
          <w:b/>
          <w:bCs/>
          <w:lang w:val="en-US" w:eastAsia="zh-CN"/>
        </w:rPr>
        <w:t>4. Decision-Making Tool</w:t>
      </w:r>
    </w:p>
    <w:p w14:paraId="7F4833FB" w14:textId="77777777" w:rsidR="008223CA" w:rsidRPr="008223CA" w:rsidRDefault="008223CA" w:rsidP="008223CA">
      <w:pPr>
        <w:numPr>
          <w:ilvl w:val="0"/>
          <w:numId w:val="9"/>
        </w:numPr>
        <w:rPr>
          <w:lang w:val="en-US" w:eastAsia="zh-CN"/>
        </w:rPr>
      </w:pPr>
      <w:r w:rsidRPr="008223CA">
        <w:rPr>
          <w:lang w:val="en-US" w:eastAsia="zh-CN"/>
        </w:rPr>
        <w:t>Present the tool you’ve developed to identify, quantify, compare, and evaluate GVC risk and location attractiveness.</w:t>
      </w:r>
    </w:p>
    <w:p w14:paraId="0FFF17BA" w14:textId="77777777" w:rsidR="008223CA" w:rsidRPr="008223CA" w:rsidRDefault="008223CA" w:rsidP="008223CA">
      <w:pPr>
        <w:numPr>
          <w:ilvl w:val="0"/>
          <w:numId w:val="9"/>
        </w:numPr>
        <w:rPr>
          <w:lang w:val="en-US" w:eastAsia="zh-CN"/>
        </w:rPr>
      </w:pPr>
      <w:r w:rsidRPr="008223CA">
        <w:rPr>
          <w:lang w:val="en-US" w:eastAsia="zh-CN"/>
        </w:rPr>
        <w:t>Include at least 7–12 relevant indicators.</w:t>
      </w:r>
    </w:p>
    <w:p w14:paraId="483DF1A4" w14:textId="77777777" w:rsidR="008223CA" w:rsidRPr="008223CA" w:rsidRDefault="008223CA" w:rsidP="008223CA">
      <w:pPr>
        <w:rPr>
          <w:b/>
          <w:bCs/>
          <w:lang w:val="en-US" w:eastAsia="zh-CN"/>
        </w:rPr>
      </w:pPr>
      <w:r w:rsidRPr="008223CA">
        <w:rPr>
          <w:b/>
          <w:bCs/>
          <w:lang w:val="en-US" w:eastAsia="zh-CN"/>
        </w:rPr>
        <w:t>5. Top Four Most Competitive Countries</w:t>
      </w:r>
    </w:p>
    <w:p w14:paraId="0B6C0DD4" w14:textId="77777777" w:rsidR="008223CA" w:rsidRPr="008223CA" w:rsidRDefault="008223CA" w:rsidP="008223CA">
      <w:pPr>
        <w:numPr>
          <w:ilvl w:val="0"/>
          <w:numId w:val="10"/>
        </w:numPr>
        <w:rPr>
          <w:lang w:val="en-US" w:eastAsia="zh-CN"/>
        </w:rPr>
      </w:pPr>
      <w:r w:rsidRPr="008223CA">
        <w:rPr>
          <w:lang w:val="en-US" w:eastAsia="zh-CN"/>
        </w:rPr>
        <w:t>Identify and introduce the four most competitive countries in your allocated region using the 2019 Global Competitiveness Report.</w:t>
      </w:r>
    </w:p>
    <w:p w14:paraId="4B5B2B0C" w14:textId="77777777" w:rsidR="008223CA" w:rsidRPr="008223CA" w:rsidRDefault="008223CA" w:rsidP="008223CA">
      <w:pPr>
        <w:rPr>
          <w:b/>
          <w:bCs/>
          <w:lang w:val="en-US" w:eastAsia="zh-CN"/>
        </w:rPr>
      </w:pPr>
      <w:r w:rsidRPr="008223CA">
        <w:rPr>
          <w:b/>
          <w:bCs/>
          <w:lang w:val="en-US" w:eastAsia="zh-CN"/>
        </w:rPr>
        <w:t>6. Data Analysis Using Your Tool</w:t>
      </w:r>
    </w:p>
    <w:p w14:paraId="038F4B92" w14:textId="77777777" w:rsidR="008223CA" w:rsidRPr="008223CA" w:rsidRDefault="008223CA" w:rsidP="008223CA">
      <w:pPr>
        <w:numPr>
          <w:ilvl w:val="0"/>
          <w:numId w:val="11"/>
        </w:numPr>
        <w:rPr>
          <w:lang w:val="en-US" w:eastAsia="zh-CN"/>
        </w:rPr>
      </w:pPr>
      <w:r w:rsidRPr="008223CA">
        <w:rPr>
          <w:lang w:val="en-US" w:eastAsia="zh-CN"/>
        </w:rPr>
        <w:t>Show recent data collected on each of your chosen indicators.</w:t>
      </w:r>
    </w:p>
    <w:p w14:paraId="2B52DC35" w14:textId="77777777" w:rsidR="008223CA" w:rsidRPr="008223CA" w:rsidRDefault="008223CA" w:rsidP="008223CA">
      <w:pPr>
        <w:numPr>
          <w:ilvl w:val="0"/>
          <w:numId w:val="11"/>
        </w:numPr>
        <w:rPr>
          <w:lang w:val="en-US" w:eastAsia="zh-CN"/>
        </w:rPr>
      </w:pPr>
      <w:r w:rsidRPr="008223CA">
        <w:rPr>
          <w:lang w:val="en-US" w:eastAsia="zh-CN"/>
        </w:rPr>
        <w:t>Populate your tool with the data.</w:t>
      </w:r>
    </w:p>
    <w:p w14:paraId="24D6B1A0" w14:textId="77777777" w:rsidR="008223CA" w:rsidRPr="008223CA" w:rsidRDefault="008223CA" w:rsidP="008223CA">
      <w:pPr>
        <w:numPr>
          <w:ilvl w:val="0"/>
          <w:numId w:val="11"/>
        </w:numPr>
        <w:rPr>
          <w:lang w:val="en-US" w:eastAsia="zh-CN"/>
        </w:rPr>
      </w:pPr>
      <w:r w:rsidRPr="008223CA">
        <w:rPr>
          <w:lang w:val="en-US" w:eastAsia="zh-CN"/>
        </w:rPr>
        <w:t>Use it to determine the optimal country for the factory.</w:t>
      </w:r>
    </w:p>
    <w:p w14:paraId="5B690ED4" w14:textId="77777777" w:rsidR="008223CA" w:rsidRPr="008223CA" w:rsidRDefault="008223CA" w:rsidP="008223CA">
      <w:pPr>
        <w:rPr>
          <w:b/>
          <w:bCs/>
          <w:lang w:val="en-US" w:eastAsia="zh-CN"/>
        </w:rPr>
      </w:pPr>
      <w:r w:rsidRPr="008223CA">
        <w:rPr>
          <w:b/>
          <w:bCs/>
          <w:lang w:val="en-US" w:eastAsia="zh-CN"/>
        </w:rPr>
        <w:t xml:space="preserve">7. Risk </w:t>
      </w:r>
      <w:proofErr w:type="spellStart"/>
      <w:r w:rsidRPr="008223CA">
        <w:rPr>
          <w:b/>
          <w:bCs/>
          <w:lang w:val="en-US" w:eastAsia="zh-CN"/>
        </w:rPr>
        <w:t>Minimisation</w:t>
      </w:r>
      <w:proofErr w:type="spellEnd"/>
      <w:r w:rsidRPr="008223CA">
        <w:rPr>
          <w:b/>
          <w:bCs/>
          <w:lang w:val="en-US" w:eastAsia="zh-CN"/>
        </w:rPr>
        <w:t xml:space="preserve"> Recommendations</w:t>
      </w:r>
    </w:p>
    <w:p w14:paraId="686AD4B2" w14:textId="77777777" w:rsidR="008223CA" w:rsidRPr="008223CA" w:rsidRDefault="008223CA" w:rsidP="008223CA">
      <w:pPr>
        <w:numPr>
          <w:ilvl w:val="0"/>
          <w:numId w:val="12"/>
        </w:numPr>
        <w:rPr>
          <w:lang w:val="en-US" w:eastAsia="zh-CN"/>
        </w:rPr>
      </w:pPr>
      <w:r w:rsidRPr="008223CA">
        <w:rPr>
          <w:lang w:val="en-US" w:eastAsia="zh-CN"/>
        </w:rPr>
        <w:t>Propose strategies to mitigate GVC risk in the selected country.</w:t>
      </w:r>
    </w:p>
    <w:p w14:paraId="656EB044" w14:textId="77777777" w:rsidR="008223CA" w:rsidRPr="008223CA" w:rsidRDefault="008223CA" w:rsidP="008223CA">
      <w:pPr>
        <w:rPr>
          <w:b/>
          <w:bCs/>
          <w:lang w:val="en-US" w:eastAsia="zh-CN"/>
        </w:rPr>
      </w:pPr>
      <w:r w:rsidRPr="008223CA">
        <w:rPr>
          <w:b/>
          <w:bCs/>
          <w:lang w:val="en-US" w:eastAsia="zh-CN"/>
        </w:rPr>
        <w:t>8. CSR Strategy Recommendations</w:t>
      </w:r>
    </w:p>
    <w:p w14:paraId="626D075A" w14:textId="77777777" w:rsidR="008223CA" w:rsidRPr="008223CA" w:rsidRDefault="008223CA" w:rsidP="008223CA">
      <w:pPr>
        <w:numPr>
          <w:ilvl w:val="0"/>
          <w:numId w:val="13"/>
        </w:numPr>
        <w:rPr>
          <w:lang w:val="en-US" w:eastAsia="zh-CN"/>
        </w:rPr>
      </w:pPr>
      <w:r w:rsidRPr="008223CA">
        <w:rPr>
          <w:lang w:val="en-US" w:eastAsia="zh-CN"/>
        </w:rPr>
        <w:t>Advise how the plant should be built and operated to meet:</w:t>
      </w:r>
    </w:p>
    <w:p w14:paraId="0BC0020F" w14:textId="77777777" w:rsidR="008223CA" w:rsidRPr="008223CA" w:rsidRDefault="008223CA" w:rsidP="008223CA">
      <w:pPr>
        <w:numPr>
          <w:ilvl w:val="1"/>
          <w:numId w:val="13"/>
        </w:numPr>
        <w:rPr>
          <w:lang w:val="en-US" w:eastAsia="zh-CN"/>
        </w:rPr>
      </w:pPr>
      <w:r w:rsidRPr="008223CA">
        <w:rPr>
          <w:lang w:val="en-US" w:eastAsia="zh-CN"/>
        </w:rPr>
        <w:t>UN Global Compact principles.</w:t>
      </w:r>
    </w:p>
    <w:p w14:paraId="601B9E50" w14:textId="77777777" w:rsidR="008223CA" w:rsidRPr="008223CA" w:rsidRDefault="008223CA" w:rsidP="008223CA">
      <w:pPr>
        <w:numPr>
          <w:ilvl w:val="1"/>
          <w:numId w:val="13"/>
        </w:numPr>
        <w:rPr>
          <w:lang w:val="en-US" w:eastAsia="zh-CN"/>
        </w:rPr>
      </w:pPr>
      <w:r w:rsidRPr="008223CA">
        <w:rPr>
          <w:lang w:val="en-US" w:eastAsia="zh-CN"/>
        </w:rPr>
        <w:t>OECD Guidelines for MNEs.</w:t>
      </w:r>
    </w:p>
    <w:p w14:paraId="1E954AFE" w14:textId="77777777" w:rsidR="008223CA" w:rsidRPr="008223CA" w:rsidRDefault="008223CA" w:rsidP="008223CA">
      <w:pPr>
        <w:numPr>
          <w:ilvl w:val="1"/>
          <w:numId w:val="13"/>
        </w:numPr>
        <w:rPr>
          <w:lang w:val="en-US" w:eastAsia="zh-CN"/>
        </w:rPr>
      </w:pPr>
      <w:r w:rsidRPr="008223CA">
        <w:rPr>
          <w:lang w:val="en-US" w:eastAsia="zh-CN"/>
        </w:rPr>
        <w:t>UN Sustainable Development Goals (SDGs).</w:t>
      </w:r>
    </w:p>
    <w:p w14:paraId="606AA346" w14:textId="77777777" w:rsidR="008223CA" w:rsidRPr="008223CA" w:rsidRDefault="008223CA" w:rsidP="008223CA">
      <w:pPr>
        <w:rPr>
          <w:b/>
          <w:bCs/>
          <w:lang w:val="en-US" w:eastAsia="zh-CN"/>
        </w:rPr>
      </w:pPr>
      <w:r w:rsidRPr="008223CA">
        <w:rPr>
          <w:b/>
          <w:bCs/>
          <w:lang w:val="en-US" w:eastAsia="zh-CN"/>
        </w:rPr>
        <w:t>9. Conclusions and Recommendations</w:t>
      </w:r>
    </w:p>
    <w:p w14:paraId="7606ACB0" w14:textId="77777777" w:rsidR="008223CA" w:rsidRPr="008223CA" w:rsidRDefault="008223CA" w:rsidP="008223CA">
      <w:pPr>
        <w:numPr>
          <w:ilvl w:val="0"/>
          <w:numId w:val="14"/>
        </w:numPr>
        <w:rPr>
          <w:lang w:val="en-US" w:eastAsia="zh-CN"/>
        </w:rPr>
      </w:pPr>
      <w:r w:rsidRPr="008223CA">
        <w:rPr>
          <w:lang w:val="en-US" w:eastAsia="zh-CN"/>
        </w:rPr>
        <w:t>State whether or not Golden Lion Technology should invest in this region.</w:t>
      </w:r>
    </w:p>
    <w:p w14:paraId="791BCA3B" w14:textId="77777777" w:rsidR="008223CA" w:rsidRPr="008223CA" w:rsidRDefault="008223CA" w:rsidP="008223CA">
      <w:pPr>
        <w:numPr>
          <w:ilvl w:val="0"/>
          <w:numId w:val="14"/>
        </w:numPr>
        <w:rPr>
          <w:lang w:val="en-US" w:eastAsia="zh-CN"/>
        </w:rPr>
      </w:pPr>
      <w:r w:rsidRPr="008223CA">
        <w:rPr>
          <w:lang w:val="en-US" w:eastAsia="zh-CN"/>
        </w:rPr>
        <w:t>Clearly present your conclusion based on your analysis and assumptions (e.g., plant location proximity to cities/ports).</w:t>
      </w:r>
    </w:p>
    <w:p w14:paraId="3A2A21A9" w14:textId="77777777" w:rsidR="008223CA" w:rsidRPr="008223CA" w:rsidRDefault="008223CA" w:rsidP="008223CA">
      <w:pPr>
        <w:rPr>
          <w:b/>
          <w:bCs/>
          <w:lang w:val="en-US" w:eastAsia="zh-CN"/>
        </w:rPr>
      </w:pPr>
      <w:r w:rsidRPr="008223CA">
        <w:rPr>
          <w:b/>
          <w:bCs/>
          <w:lang w:val="en-US" w:eastAsia="zh-CN"/>
        </w:rPr>
        <w:t>10. References Slide</w:t>
      </w:r>
    </w:p>
    <w:p w14:paraId="7D5A1D58" w14:textId="77777777" w:rsidR="008223CA" w:rsidRPr="008223CA" w:rsidRDefault="008223CA" w:rsidP="008223CA">
      <w:pPr>
        <w:numPr>
          <w:ilvl w:val="0"/>
          <w:numId w:val="15"/>
        </w:numPr>
        <w:rPr>
          <w:lang w:val="en-US" w:eastAsia="zh-CN"/>
        </w:rPr>
      </w:pPr>
      <w:r w:rsidRPr="008223CA">
        <w:rPr>
          <w:lang w:val="en-US" w:eastAsia="zh-CN"/>
        </w:rPr>
        <w:t>List all data and information sources used in your research and presentation.</w:t>
      </w:r>
    </w:p>
    <w:p w14:paraId="0524A7B7" w14:textId="77777777" w:rsidR="008223CA" w:rsidRPr="008223CA" w:rsidRDefault="008223CA" w:rsidP="008223CA">
      <w:pPr>
        <w:rPr>
          <w:b/>
          <w:bCs/>
          <w:lang w:val="en-US" w:eastAsia="zh-CN"/>
        </w:rPr>
      </w:pPr>
      <w:r w:rsidRPr="008223CA">
        <w:rPr>
          <w:b/>
          <w:bCs/>
          <w:lang w:val="en-US" w:eastAsia="zh-CN"/>
        </w:rPr>
        <w:t>11. Printed Handout</w:t>
      </w:r>
    </w:p>
    <w:p w14:paraId="6A42DCF0" w14:textId="77777777" w:rsidR="008223CA" w:rsidRPr="008223CA" w:rsidRDefault="008223CA" w:rsidP="008223CA">
      <w:pPr>
        <w:numPr>
          <w:ilvl w:val="0"/>
          <w:numId w:val="16"/>
        </w:numPr>
        <w:rPr>
          <w:lang w:val="en-US" w:eastAsia="zh-CN"/>
        </w:rPr>
      </w:pPr>
      <w:r w:rsidRPr="008223CA">
        <w:rPr>
          <w:lang w:val="en-US" w:eastAsia="zh-CN"/>
        </w:rPr>
        <w:t>Prepare a printed version of the presentation for the audience.</w:t>
      </w:r>
    </w:p>
    <w:p w14:paraId="056FD3B9" w14:textId="77777777" w:rsidR="008223CA" w:rsidRDefault="008223CA" w:rsidP="008223CA">
      <w:pPr>
        <w:rPr>
          <w:lang w:eastAsia="zh-CN"/>
        </w:rPr>
      </w:pPr>
      <w:r>
        <w:rPr>
          <w:rFonts w:hint="eastAsia"/>
          <w:lang w:eastAsia="zh-CN"/>
        </w:rPr>
        <w:t xml:space="preserve">1. </w:t>
      </w:r>
      <w:r>
        <w:rPr>
          <w:rFonts w:hint="eastAsia"/>
          <w:lang w:eastAsia="zh-CN"/>
        </w:rPr>
        <w:t>标题页</w:t>
      </w:r>
    </w:p>
    <w:p w14:paraId="2E1A0B98" w14:textId="77777777" w:rsidR="008223CA" w:rsidRDefault="008223CA" w:rsidP="008223CA">
      <w:pPr>
        <w:rPr>
          <w:lang w:eastAsia="zh-CN"/>
        </w:rPr>
      </w:pPr>
      <w:r>
        <w:rPr>
          <w:rFonts w:hint="eastAsia"/>
          <w:lang w:eastAsia="zh-CN"/>
        </w:rPr>
        <w:t>展示题目。</w:t>
      </w:r>
    </w:p>
    <w:p w14:paraId="383B8037" w14:textId="77777777" w:rsidR="008223CA" w:rsidRDefault="008223CA" w:rsidP="008223CA">
      <w:pPr>
        <w:rPr>
          <w:lang w:eastAsia="zh-CN"/>
        </w:rPr>
      </w:pPr>
    </w:p>
    <w:p w14:paraId="5DB28815" w14:textId="77777777" w:rsidR="008223CA" w:rsidRDefault="008223CA" w:rsidP="008223CA">
      <w:pPr>
        <w:rPr>
          <w:lang w:eastAsia="zh-CN"/>
        </w:rPr>
      </w:pPr>
      <w:r>
        <w:rPr>
          <w:rFonts w:hint="eastAsia"/>
          <w:lang w:eastAsia="zh-CN"/>
        </w:rPr>
        <w:t>所有小组成员的姓名和学号。</w:t>
      </w:r>
    </w:p>
    <w:p w14:paraId="251B801F" w14:textId="77777777" w:rsidR="008223CA" w:rsidRDefault="008223CA" w:rsidP="008223CA">
      <w:pPr>
        <w:rPr>
          <w:lang w:eastAsia="zh-CN"/>
        </w:rPr>
      </w:pPr>
    </w:p>
    <w:p w14:paraId="2B0EEDB8" w14:textId="77777777" w:rsidR="008223CA" w:rsidRDefault="008223CA" w:rsidP="008223CA">
      <w:pPr>
        <w:rPr>
          <w:lang w:eastAsia="zh-CN"/>
        </w:rPr>
      </w:pPr>
      <w:r>
        <w:rPr>
          <w:rFonts w:hint="eastAsia"/>
          <w:lang w:eastAsia="zh-CN"/>
        </w:rPr>
        <w:t xml:space="preserve">2. </w:t>
      </w:r>
      <w:r>
        <w:rPr>
          <w:rFonts w:hint="eastAsia"/>
          <w:lang w:eastAsia="zh-CN"/>
        </w:rPr>
        <w:t>目录</w:t>
      </w:r>
      <w:r>
        <w:rPr>
          <w:rFonts w:hint="eastAsia"/>
          <w:lang w:eastAsia="zh-CN"/>
        </w:rPr>
        <w:t>/</w:t>
      </w:r>
      <w:r>
        <w:rPr>
          <w:rFonts w:hint="eastAsia"/>
          <w:lang w:eastAsia="zh-CN"/>
        </w:rPr>
        <w:t>结构页</w:t>
      </w:r>
    </w:p>
    <w:p w14:paraId="76C2781E" w14:textId="77777777" w:rsidR="008223CA" w:rsidRDefault="008223CA" w:rsidP="008223CA">
      <w:pPr>
        <w:rPr>
          <w:lang w:eastAsia="zh-CN"/>
        </w:rPr>
      </w:pPr>
      <w:r>
        <w:rPr>
          <w:rFonts w:hint="eastAsia"/>
          <w:lang w:eastAsia="zh-CN"/>
        </w:rPr>
        <w:t>展示演讲结构。</w:t>
      </w:r>
    </w:p>
    <w:p w14:paraId="1D8713A8" w14:textId="77777777" w:rsidR="008223CA" w:rsidRDefault="008223CA" w:rsidP="008223CA">
      <w:pPr>
        <w:rPr>
          <w:lang w:eastAsia="zh-CN"/>
        </w:rPr>
      </w:pPr>
    </w:p>
    <w:p w14:paraId="6209D824" w14:textId="77777777" w:rsidR="008223CA" w:rsidRDefault="008223CA" w:rsidP="008223CA">
      <w:pPr>
        <w:rPr>
          <w:lang w:eastAsia="zh-CN"/>
        </w:rPr>
      </w:pPr>
      <w:r>
        <w:rPr>
          <w:rFonts w:hint="eastAsia"/>
          <w:lang w:eastAsia="zh-CN"/>
        </w:rPr>
        <w:lastRenderedPageBreak/>
        <w:t>明确每位成员负责的部分。</w:t>
      </w:r>
    </w:p>
    <w:p w14:paraId="2EB5BB30" w14:textId="77777777" w:rsidR="008223CA" w:rsidRDefault="008223CA" w:rsidP="008223CA">
      <w:pPr>
        <w:rPr>
          <w:lang w:eastAsia="zh-CN"/>
        </w:rPr>
      </w:pPr>
    </w:p>
    <w:p w14:paraId="0CDAFFAD" w14:textId="77777777" w:rsidR="008223CA" w:rsidRDefault="008223CA" w:rsidP="008223CA">
      <w:pPr>
        <w:rPr>
          <w:lang w:eastAsia="zh-CN"/>
        </w:rPr>
      </w:pPr>
      <w:r>
        <w:rPr>
          <w:rFonts w:hint="eastAsia"/>
          <w:lang w:eastAsia="zh-CN"/>
        </w:rPr>
        <w:t xml:space="preserve">3. </w:t>
      </w:r>
      <w:r>
        <w:rPr>
          <w:rFonts w:hint="eastAsia"/>
          <w:lang w:eastAsia="zh-CN"/>
        </w:rPr>
        <w:t>演讲目的说明</w:t>
      </w:r>
    </w:p>
    <w:p w14:paraId="488F3E27" w14:textId="77777777" w:rsidR="008223CA" w:rsidRDefault="008223CA" w:rsidP="008223CA">
      <w:pPr>
        <w:rPr>
          <w:lang w:eastAsia="zh-CN"/>
        </w:rPr>
      </w:pPr>
      <w:r>
        <w:rPr>
          <w:rFonts w:hint="eastAsia"/>
          <w:lang w:eastAsia="zh-CN"/>
        </w:rPr>
        <w:t>说明本次展示的目标：评估你们被分配区域内设立金狮科技组装厂的全球价值链（</w:t>
      </w:r>
      <w:r>
        <w:rPr>
          <w:rFonts w:hint="eastAsia"/>
          <w:lang w:eastAsia="zh-CN"/>
        </w:rPr>
        <w:t>GVC</w:t>
      </w:r>
      <w:r>
        <w:rPr>
          <w:rFonts w:hint="eastAsia"/>
          <w:lang w:eastAsia="zh-CN"/>
        </w:rPr>
        <w:t>）风险、区位吸引力和企业社会责任（</w:t>
      </w:r>
      <w:r>
        <w:rPr>
          <w:rFonts w:hint="eastAsia"/>
          <w:lang w:eastAsia="zh-CN"/>
        </w:rPr>
        <w:t>CSR</w:t>
      </w:r>
      <w:r>
        <w:rPr>
          <w:rFonts w:hint="eastAsia"/>
          <w:lang w:eastAsia="zh-CN"/>
        </w:rPr>
        <w:t>）相关问题。</w:t>
      </w:r>
    </w:p>
    <w:p w14:paraId="3A5041C0" w14:textId="77777777" w:rsidR="008223CA" w:rsidRDefault="008223CA" w:rsidP="008223CA">
      <w:pPr>
        <w:rPr>
          <w:lang w:eastAsia="zh-CN"/>
        </w:rPr>
      </w:pPr>
    </w:p>
    <w:p w14:paraId="33F72596" w14:textId="77777777" w:rsidR="008223CA" w:rsidRDefault="008223CA" w:rsidP="008223CA">
      <w:pPr>
        <w:rPr>
          <w:lang w:eastAsia="zh-CN"/>
        </w:rPr>
      </w:pPr>
      <w:r>
        <w:rPr>
          <w:rFonts w:hint="eastAsia"/>
          <w:lang w:eastAsia="zh-CN"/>
        </w:rPr>
        <w:t xml:space="preserve">4. </w:t>
      </w:r>
      <w:r>
        <w:rPr>
          <w:rFonts w:hint="eastAsia"/>
          <w:lang w:eastAsia="zh-CN"/>
        </w:rPr>
        <w:t>决策工具展示</w:t>
      </w:r>
    </w:p>
    <w:p w14:paraId="2B69C63B" w14:textId="77777777" w:rsidR="008223CA" w:rsidRDefault="008223CA" w:rsidP="008223CA">
      <w:pPr>
        <w:rPr>
          <w:lang w:eastAsia="zh-CN"/>
        </w:rPr>
      </w:pPr>
      <w:r>
        <w:rPr>
          <w:rFonts w:hint="eastAsia"/>
          <w:lang w:eastAsia="zh-CN"/>
        </w:rPr>
        <w:t>展示你们设计的用于识别、量化、比较和评估</w:t>
      </w:r>
      <w:r>
        <w:rPr>
          <w:rFonts w:hint="eastAsia"/>
          <w:lang w:eastAsia="zh-CN"/>
        </w:rPr>
        <w:t>GVC</w:t>
      </w:r>
      <w:r>
        <w:rPr>
          <w:rFonts w:hint="eastAsia"/>
          <w:lang w:eastAsia="zh-CN"/>
        </w:rPr>
        <w:t>风险与区位吸引力的工具。</w:t>
      </w:r>
    </w:p>
    <w:p w14:paraId="13E69E00" w14:textId="77777777" w:rsidR="008223CA" w:rsidRDefault="008223CA" w:rsidP="008223CA">
      <w:pPr>
        <w:rPr>
          <w:lang w:eastAsia="zh-CN"/>
        </w:rPr>
      </w:pPr>
    </w:p>
    <w:p w14:paraId="1148344E" w14:textId="77777777" w:rsidR="008223CA" w:rsidRDefault="008223CA" w:rsidP="008223CA">
      <w:pPr>
        <w:rPr>
          <w:lang w:eastAsia="zh-CN"/>
        </w:rPr>
      </w:pPr>
      <w:r>
        <w:rPr>
          <w:rFonts w:hint="eastAsia"/>
          <w:lang w:eastAsia="zh-CN"/>
        </w:rPr>
        <w:t>包含不少于</w:t>
      </w:r>
      <w:r>
        <w:rPr>
          <w:rFonts w:hint="eastAsia"/>
          <w:lang w:eastAsia="zh-CN"/>
        </w:rPr>
        <w:t>7</w:t>
      </w:r>
      <w:r>
        <w:rPr>
          <w:rFonts w:hint="eastAsia"/>
          <w:lang w:eastAsia="zh-CN"/>
        </w:rPr>
        <w:t>个、不多于</w:t>
      </w:r>
      <w:r>
        <w:rPr>
          <w:rFonts w:hint="eastAsia"/>
          <w:lang w:eastAsia="zh-CN"/>
        </w:rPr>
        <w:t>12</w:t>
      </w:r>
      <w:r>
        <w:rPr>
          <w:rFonts w:hint="eastAsia"/>
          <w:lang w:eastAsia="zh-CN"/>
        </w:rPr>
        <w:t>个你们认为对金狮科技选址最相关的指标。</w:t>
      </w:r>
    </w:p>
    <w:p w14:paraId="1A0B40B2" w14:textId="77777777" w:rsidR="008223CA" w:rsidRDefault="008223CA" w:rsidP="008223CA">
      <w:pPr>
        <w:rPr>
          <w:lang w:eastAsia="zh-CN"/>
        </w:rPr>
      </w:pPr>
    </w:p>
    <w:p w14:paraId="3CBDB485" w14:textId="77777777" w:rsidR="008223CA" w:rsidRDefault="008223CA" w:rsidP="008223CA">
      <w:pPr>
        <w:rPr>
          <w:lang w:eastAsia="zh-CN"/>
        </w:rPr>
      </w:pPr>
      <w:r>
        <w:rPr>
          <w:rFonts w:hint="eastAsia"/>
          <w:lang w:eastAsia="zh-CN"/>
        </w:rPr>
        <w:t xml:space="preserve">5. </w:t>
      </w:r>
      <w:r>
        <w:rPr>
          <w:rFonts w:hint="eastAsia"/>
          <w:lang w:eastAsia="zh-CN"/>
        </w:rPr>
        <w:t>区域内最具竞争力的四个国家</w:t>
      </w:r>
    </w:p>
    <w:p w14:paraId="54C33393" w14:textId="77777777" w:rsidR="008223CA" w:rsidRDefault="008223CA" w:rsidP="008223CA">
      <w:pPr>
        <w:rPr>
          <w:lang w:eastAsia="zh-CN"/>
        </w:rPr>
      </w:pPr>
      <w:r>
        <w:rPr>
          <w:rFonts w:hint="eastAsia"/>
          <w:lang w:eastAsia="zh-CN"/>
        </w:rPr>
        <w:t>使用《</w:t>
      </w:r>
      <w:r>
        <w:rPr>
          <w:rFonts w:hint="eastAsia"/>
          <w:lang w:eastAsia="zh-CN"/>
        </w:rPr>
        <w:t>2019</w:t>
      </w:r>
      <w:r>
        <w:rPr>
          <w:rFonts w:hint="eastAsia"/>
          <w:lang w:eastAsia="zh-CN"/>
        </w:rPr>
        <w:t>年全球竞争力报告》列出并介绍你们所在区域竞争力最强的四个国家。</w:t>
      </w:r>
    </w:p>
    <w:p w14:paraId="5F9E5F66" w14:textId="77777777" w:rsidR="008223CA" w:rsidRDefault="008223CA" w:rsidP="008223CA">
      <w:pPr>
        <w:rPr>
          <w:lang w:eastAsia="zh-CN"/>
        </w:rPr>
      </w:pPr>
    </w:p>
    <w:p w14:paraId="59BEB374" w14:textId="77777777" w:rsidR="008223CA" w:rsidRDefault="008223CA" w:rsidP="008223CA">
      <w:pPr>
        <w:rPr>
          <w:lang w:eastAsia="zh-CN"/>
        </w:rPr>
      </w:pPr>
      <w:r>
        <w:rPr>
          <w:rFonts w:hint="eastAsia"/>
          <w:lang w:eastAsia="zh-CN"/>
        </w:rPr>
        <w:t xml:space="preserve">6. </w:t>
      </w:r>
      <w:r>
        <w:rPr>
          <w:rFonts w:hint="eastAsia"/>
          <w:lang w:eastAsia="zh-CN"/>
        </w:rPr>
        <w:t>基于工具的数据分析</w:t>
      </w:r>
    </w:p>
    <w:p w14:paraId="03F75C76" w14:textId="77777777" w:rsidR="008223CA" w:rsidRDefault="008223CA" w:rsidP="008223CA">
      <w:pPr>
        <w:rPr>
          <w:lang w:eastAsia="zh-CN"/>
        </w:rPr>
      </w:pPr>
      <w:r>
        <w:rPr>
          <w:rFonts w:hint="eastAsia"/>
          <w:lang w:eastAsia="zh-CN"/>
        </w:rPr>
        <w:t>展示你们为每个指标收集的最新数据。</w:t>
      </w:r>
    </w:p>
    <w:p w14:paraId="43A2BCE2" w14:textId="77777777" w:rsidR="008223CA" w:rsidRDefault="008223CA" w:rsidP="008223CA">
      <w:pPr>
        <w:rPr>
          <w:lang w:eastAsia="zh-CN"/>
        </w:rPr>
      </w:pPr>
    </w:p>
    <w:p w14:paraId="553515C6" w14:textId="77777777" w:rsidR="008223CA" w:rsidRDefault="008223CA" w:rsidP="008223CA">
      <w:pPr>
        <w:rPr>
          <w:lang w:eastAsia="zh-CN"/>
        </w:rPr>
      </w:pPr>
      <w:r>
        <w:rPr>
          <w:rFonts w:hint="eastAsia"/>
          <w:lang w:eastAsia="zh-CN"/>
        </w:rPr>
        <w:t>将数据输入你们设计的工具。</w:t>
      </w:r>
    </w:p>
    <w:p w14:paraId="70912771" w14:textId="77777777" w:rsidR="008223CA" w:rsidRDefault="008223CA" w:rsidP="008223CA">
      <w:pPr>
        <w:rPr>
          <w:lang w:eastAsia="zh-CN"/>
        </w:rPr>
      </w:pPr>
    </w:p>
    <w:p w14:paraId="0BA30414" w14:textId="77777777" w:rsidR="008223CA" w:rsidRDefault="008223CA" w:rsidP="008223CA">
      <w:pPr>
        <w:rPr>
          <w:lang w:eastAsia="zh-CN"/>
        </w:rPr>
      </w:pPr>
      <w:r>
        <w:rPr>
          <w:rFonts w:hint="eastAsia"/>
          <w:lang w:eastAsia="zh-CN"/>
        </w:rPr>
        <w:t>根据分析结果，确定最优设厂国家。</w:t>
      </w:r>
    </w:p>
    <w:p w14:paraId="07E027A5" w14:textId="77777777" w:rsidR="008223CA" w:rsidRDefault="008223CA" w:rsidP="008223CA">
      <w:pPr>
        <w:rPr>
          <w:lang w:eastAsia="zh-CN"/>
        </w:rPr>
      </w:pPr>
    </w:p>
    <w:p w14:paraId="3D5D9725" w14:textId="77777777" w:rsidR="008223CA" w:rsidRDefault="008223CA" w:rsidP="008223CA">
      <w:pPr>
        <w:rPr>
          <w:lang w:eastAsia="zh-CN"/>
        </w:rPr>
      </w:pPr>
      <w:r>
        <w:rPr>
          <w:rFonts w:hint="eastAsia"/>
          <w:lang w:eastAsia="zh-CN"/>
        </w:rPr>
        <w:t>7. GVC</w:t>
      </w:r>
      <w:r>
        <w:rPr>
          <w:rFonts w:hint="eastAsia"/>
          <w:lang w:eastAsia="zh-CN"/>
        </w:rPr>
        <w:t>风险最小化建议</w:t>
      </w:r>
    </w:p>
    <w:p w14:paraId="4A7C34BE" w14:textId="77777777" w:rsidR="008223CA" w:rsidRDefault="008223CA" w:rsidP="008223CA">
      <w:pPr>
        <w:rPr>
          <w:lang w:eastAsia="zh-CN"/>
        </w:rPr>
      </w:pPr>
      <w:r>
        <w:rPr>
          <w:rFonts w:hint="eastAsia"/>
          <w:lang w:eastAsia="zh-CN"/>
        </w:rPr>
        <w:t>提出在所选国家内设厂时，降低</w:t>
      </w:r>
      <w:r>
        <w:rPr>
          <w:rFonts w:hint="eastAsia"/>
          <w:lang w:eastAsia="zh-CN"/>
        </w:rPr>
        <w:t>GVC</w:t>
      </w:r>
      <w:r>
        <w:rPr>
          <w:rFonts w:hint="eastAsia"/>
          <w:lang w:eastAsia="zh-CN"/>
        </w:rPr>
        <w:t>风险的策略建议。</w:t>
      </w:r>
    </w:p>
    <w:p w14:paraId="1A002FBF" w14:textId="77777777" w:rsidR="008223CA" w:rsidRDefault="008223CA" w:rsidP="008223CA">
      <w:pPr>
        <w:rPr>
          <w:lang w:eastAsia="zh-CN"/>
        </w:rPr>
      </w:pPr>
    </w:p>
    <w:p w14:paraId="14347A3F" w14:textId="77777777" w:rsidR="008223CA" w:rsidRDefault="008223CA" w:rsidP="008223CA">
      <w:pPr>
        <w:rPr>
          <w:lang w:eastAsia="zh-CN"/>
        </w:rPr>
      </w:pPr>
      <w:r>
        <w:rPr>
          <w:rFonts w:hint="eastAsia"/>
          <w:lang w:eastAsia="zh-CN"/>
        </w:rPr>
        <w:t>8. CSR</w:t>
      </w:r>
      <w:r>
        <w:rPr>
          <w:rFonts w:hint="eastAsia"/>
          <w:lang w:eastAsia="zh-CN"/>
        </w:rPr>
        <w:t>实施建议</w:t>
      </w:r>
    </w:p>
    <w:p w14:paraId="3C427DC8" w14:textId="77777777" w:rsidR="008223CA" w:rsidRDefault="008223CA" w:rsidP="008223CA">
      <w:pPr>
        <w:rPr>
          <w:lang w:eastAsia="zh-CN"/>
        </w:rPr>
      </w:pPr>
      <w:r>
        <w:rPr>
          <w:rFonts w:hint="eastAsia"/>
          <w:lang w:eastAsia="zh-CN"/>
        </w:rPr>
        <w:t>建议如何在建设和运营工厂过程中遵循以下国际规范：</w:t>
      </w:r>
    </w:p>
    <w:p w14:paraId="5DE032A7" w14:textId="77777777" w:rsidR="008223CA" w:rsidRDefault="008223CA" w:rsidP="008223CA">
      <w:pPr>
        <w:rPr>
          <w:lang w:eastAsia="zh-CN"/>
        </w:rPr>
      </w:pPr>
    </w:p>
    <w:p w14:paraId="7D041811" w14:textId="77777777" w:rsidR="008223CA" w:rsidRDefault="008223CA" w:rsidP="008223CA">
      <w:pPr>
        <w:rPr>
          <w:lang w:eastAsia="zh-CN"/>
        </w:rPr>
      </w:pPr>
      <w:r>
        <w:rPr>
          <w:rFonts w:hint="eastAsia"/>
          <w:lang w:eastAsia="zh-CN"/>
        </w:rPr>
        <w:t>联合国全球契约（</w:t>
      </w:r>
      <w:r>
        <w:rPr>
          <w:rFonts w:hint="eastAsia"/>
          <w:lang w:eastAsia="zh-CN"/>
        </w:rPr>
        <w:t>UN Global Compact</w:t>
      </w:r>
      <w:r>
        <w:rPr>
          <w:rFonts w:hint="eastAsia"/>
          <w:lang w:eastAsia="zh-CN"/>
        </w:rPr>
        <w:t>）。</w:t>
      </w:r>
    </w:p>
    <w:p w14:paraId="211C377E" w14:textId="77777777" w:rsidR="008223CA" w:rsidRDefault="008223CA" w:rsidP="008223CA">
      <w:pPr>
        <w:rPr>
          <w:lang w:eastAsia="zh-CN"/>
        </w:rPr>
      </w:pPr>
    </w:p>
    <w:p w14:paraId="5289A53A" w14:textId="77777777" w:rsidR="008223CA" w:rsidRDefault="008223CA" w:rsidP="008223CA">
      <w:pPr>
        <w:rPr>
          <w:lang w:eastAsia="zh-CN"/>
        </w:rPr>
      </w:pPr>
      <w:r>
        <w:rPr>
          <w:rFonts w:hint="eastAsia"/>
          <w:lang w:eastAsia="zh-CN"/>
        </w:rPr>
        <w:t>经合组织跨国公司指南（</w:t>
      </w:r>
      <w:r>
        <w:rPr>
          <w:rFonts w:hint="eastAsia"/>
          <w:lang w:eastAsia="zh-CN"/>
        </w:rPr>
        <w:t>OECD Guidelines for MNEs</w:t>
      </w:r>
      <w:r>
        <w:rPr>
          <w:rFonts w:hint="eastAsia"/>
          <w:lang w:eastAsia="zh-CN"/>
        </w:rPr>
        <w:t>）。</w:t>
      </w:r>
    </w:p>
    <w:p w14:paraId="059494B7" w14:textId="77777777" w:rsidR="008223CA" w:rsidRDefault="008223CA" w:rsidP="008223CA">
      <w:pPr>
        <w:rPr>
          <w:lang w:eastAsia="zh-CN"/>
        </w:rPr>
      </w:pPr>
    </w:p>
    <w:p w14:paraId="3019E083" w14:textId="77777777" w:rsidR="008223CA" w:rsidRDefault="008223CA" w:rsidP="008223CA">
      <w:pPr>
        <w:rPr>
          <w:lang w:eastAsia="zh-CN"/>
        </w:rPr>
      </w:pPr>
      <w:r>
        <w:rPr>
          <w:rFonts w:hint="eastAsia"/>
          <w:lang w:eastAsia="zh-CN"/>
        </w:rPr>
        <w:t>联合国可持续发展目标（</w:t>
      </w:r>
      <w:r>
        <w:rPr>
          <w:rFonts w:hint="eastAsia"/>
          <w:lang w:eastAsia="zh-CN"/>
        </w:rPr>
        <w:t>SDGs</w:t>
      </w:r>
      <w:r>
        <w:rPr>
          <w:rFonts w:hint="eastAsia"/>
          <w:lang w:eastAsia="zh-CN"/>
        </w:rPr>
        <w:t>）。</w:t>
      </w:r>
    </w:p>
    <w:p w14:paraId="6BC6C59F" w14:textId="77777777" w:rsidR="008223CA" w:rsidRDefault="008223CA" w:rsidP="008223CA">
      <w:pPr>
        <w:rPr>
          <w:lang w:eastAsia="zh-CN"/>
        </w:rPr>
      </w:pPr>
    </w:p>
    <w:p w14:paraId="43986244" w14:textId="77777777" w:rsidR="008223CA" w:rsidRDefault="008223CA" w:rsidP="008223CA">
      <w:pPr>
        <w:rPr>
          <w:lang w:eastAsia="zh-CN"/>
        </w:rPr>
      </w:pPr>
      <w:r>
        <w:rPr>
          <w:rFonts w:hint="eastAsia"/>
          <w:lang w:eastAsia="zh-CN"/>
        </w:rPr>
        <w:t xml:space="preserve">9. </w:t>
      </w:r>
      <w:r>
        <w:rPr>
          <w:rFonts w:hint="eastAsia"/>
          <w:lang w:eastAsia="zh-CN"/>
        </w:rPr>
        <w:t>结论与最终建议</w:t>
      </w:r>
    </w:p>
    <w:p w14:paraId="47FEAE22" w14:textId="77777777" w:rsidR="008223CA" w:rsidRDefault="008223CA" w:rsidP="008223CA">
      <w:pPr>
        <w:rPr>
          <w:lang w:eastAsia="zh-CN"/>
        </w:rPr>
      </w:pPr>
      <w:r>
        <w:rPr>
          <w:rFonts w:hint="eastAsia"/>
          <w:lang w:eastAsia="zh-CN"/>
        </w:rPr>
        <w:t>明确表明你们是否建议金狮科技在该地区设厂。</w:t>
      </w:r>
    </w:p>
    <w:p w14:paraId="106B299E" w14:textId="77777777" w:rsidR="008223CA" w:rsidRDefault="008223CA" w:rsidP="008223CA">
      <w:pPr>
        <w:rPr>
          <w:lang w:eastAsia="zh-CN"/>
        </w:rPr>
      </w:pPr>
    </w:p>
    <w:p w14:paraId="7A284F03" w14:textId="77777777" w:rsidR="008223CA" w:rsidRDefault="008223CA" w:rsidP="008223CA">
      <w:pPr>
        <w:rPr>
          <w:lang w:eastAsia="zh-CN"/>
        </w:rPr>
      </w:pPr>
      <w:r>
        <w:rPr>
          <w:rFonts w:hint="eastAsia"/>
          <w:lang w:eastAsia="zh-CN"/>
        </w:rPr>
        <w:t>基于你们的分析和假设（例如：工厂设于距第二大城市或主要港口</w:t>
      </w:r>
      <w:r>
        <w:rPr>
          <w:rFonts w:hint="eastAsia"/>
          <w:lang w:eastAsia="zh-CN"/>
        </w:rPr>
        <w:t>50</w:t>
      </w:r>
      <w:r>
        <w:rPr>
          <w:rFonts w:hint="eastAsia"/>
          <w:lang w:eastAsia="zh-CN"/>
        </w:rPr>
        <w:t>公里内）给出最终结论。</w:t>
      </w:r>
    </w:p>
    <w:p w14:paraId="776C2444" w14:textId="77777777" w:rsidR="008223CA" w:rsidRDefault="008223CA" w:rsidP="008223CA">
      <w:pPr>
        <w:rPr>
          <w:lang w:eastAsia="zh-CN"/>
        </w:rPr>
      </w:pPr>
    </w:p>
    <w:p w14:paraId="0AB8406A" w14:textId="77777777" w:rsidR="008223CA" w:rsidRDefault="008223CA" w:rsidP="008223CA">
      <w:pPr>
        <w:rPr>
          <w:lang w:eastAsia="zh-CN"/>
        </w:rPr>
      </w:pPr>
      <w:r>
        <w:rPr>
          <w:rFonts w:hint="eastAsia"/>
          <w:lang w:eastAsia="zh-CN"/>
        </w:rPr>
        <w:t xml:space="preserve">10. </w:t>
      </w:r>
      <w:r>
        <w:rPr>
          <w:rFonts w:hint="eastAsia"/>
          <w:lang w:eastAsia="zh-CN"/>
        </w:rPr>
        <w:t>参考文献页</w:t>
      </w:r>
    </w:p>
    <w:p w14:paraId="598BD1C9" w14:textId="77777777" w:rsidR="008223CA" w:rsidRDefault="008223CA" w:rsidP="008223CA">
      <w:pPr>
        <w:rPr>
          <w:lang w:eastAsia="zh-CN"/>
        </w:rPr>
      </w:pPr>
      <w:r>
        <w:rPr>
          <w:rFonts w:hint="eastAsia"/>
          <w:lang w:eastAsia="zh-CN"/>
        </w:rPr>
        <w:t>列出你们在研究和展示中使用的所有数据来源。</w:t>
      </w:r>
    </w:p>
    <w:p w14:paraId="63FBFD76" w14:textId="77777777" w:rsidR="008223CA" w:rsidRDefault="008223CA" w:rsidP="008223CA">
      <w:pPr>
        <w:rPr>
          <w:lang w:eastAsia="zh-CN"/>
        </w:rPr>
      </w:pPr>
    </w:p>
    <w:p w14:paraId="553771DB" w14:textId="77777777" w:rsidR="008223CA" w:rsidRDefault="008223CA" w:rsidP="008223CA">
      <w:pPr>
        <w:rPr>
          <w:lang w:eastAsia="zh-CN"/>
        </w:rPr>
      </w:pPr>
      <w:r>
        <w:rPr>
          <w:rFonts w:hint="eastAsia"/>
          <w:lang w:eastAsia="zh-CN"/>
        </w:rPr>
        <w:lastRenderedPageBreak/>
        <w:t xml:space="preserve">11. </w:t>
      </w:r>
      <w:r>
        <w:rPr>
          <w:rFonts w:hint="eastAsia"/>
          <w:lang w:eastAsia="zh-CN"/>
        </w:rPr>
        <w:t>演示文稿纸质版</w:t>
      </w:r>
    </w:p>
    <w:p w14:paraId="2D5259D0" w14:textId="4B17BE2B" w:rsidR="008223CA" w:rsidRDefault="008223CA" w:rsidP="008223CA">
      <w:pPr>
        <w:rPr>
          <w:lang w:eastAsia="zh-CN"/>
        </w:rPr>
      </w:pPr>
      <w:r>
        <w:rPr>
          <w:rFonts w:hint="eastAsia"/>
          <w:lang w:eastAsia="zh-CN"/>
        </w:rPr>
        <w:t>为听众准备纸质版的演示文稿资料。</w:t>
      </w:r>
    </w:p>
    <w:sectPr w:rsidR="008223C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萧菲 郇" w:date="2025-05-03T18:02:00Z" w:initials="萧郇">
    <w:p w14:paraId="64821ADF" w14:textId="77777777" w:rsidR="008E7D95" w:rsidRDefault="008E7D95">
      <w:pPr>
        <w:pStyle w:val="af3"/>
        <w:rPr>
          <w:lang w:eastAsia="zh-CN"/>
        </w:rPr>
      </w:pPr>
      <w:r>
        <w:rPr>
          <w:rStyle w:val="af2"/>
        </w:rPr>
        <w:annotationRef/>
      </w:r>
      <w:r>
        <w:rPr>
          <w:rFonts w:hint="eastAsia"/>
          <w:lang w:eastAsia="zh-CN"/>
        </w:rPr>
        <w:t>选择地的潜在要求，也可与行业本身进行牵扯</w:t>
      </w:r>
    </w:p>
    <w:p w14:paraId="773E16B6" w14:textId="39D4A8AA" w:rsidR="008E7D95" w:rsidRDefault="008E7D95">
      <w:pPr>
        <w:pStyle w:val="af3"/>
        <w:rPr>
          <w:rFonts w:hint="eastAsia"/>
          <w:lang w:eastAsia="zh-CN"/>
        </w:rPr>
      </w:pPr>
    </w:p>
  </w:comment>
  <w:comment w:id="1" w:author="萧菲 郇" w:date="2025-05-03T18:01:00Z" w:initials="萧郇">
    <w:p w14:paraId="499D3A52" w14:textId="77777777" w:rsidR="008E7D95" w:rsidRDefault="008E7D95">
      <w:pPr>
        <w:pStyle w:val="af3"/>
        <w:rPr>
          <w:lang w:eastAsia="zh-CN"/>
        </w:rPr>
      </w:pPr>
      <w:r>
        <w:rPr>
          <w:rStyle w:val="af2"/>
        </w:rPr>
        <w:annotationRef/>
      </w:r>
      <w:r>
        <w:rPr>
          <w:rFonts w:hint="eastAsia"/>
          <w:lang w:eastAsia="zh-CN"/>
        </w:rPr>
        <w:t>需要着眼的部分，下橙色字体相同</w:t>
      </w:r>
    </w:p>
    <w:p w14:paraId="0DCD5CBF" w14:textId="729A2C7D" w:rsidR="008E7D95" w:rsidRDefault="008E7D95">
      <w:pPr>
        <w:pStyle w:val="af3"/>
        <w:rPr>
          <w:rFonts w:hint="eastAsia"/>
          <w:lang w:eastAsia="zh-CN"/>
        </w:rPr>
      </w:pPr>
    </w:p>
  </w:comment>
  <w:comment w:id="2" w:author="萧菲 郇" w:date="2025-05-03T17:42:00Z" w:initials="萧郇">
    <w:p w14:paraId="5232A232" w14:textId="77777777" w:rsidR="0029060D" w:rsidRDefault="0029060D" w:rsidP="0029060D">
      <w:pPr>
        <w:pStyle w:val="af3"/>
      </w:pPr>
      <w:r>
        <w:rPr>
          <w:rStyle w:val="af2"/>
        </w:rPr>
        <w:annotationRef/>
      </w:r>
      <w:r>
        <w:rPr>
          <w:rFonts w:hint="eastAsia"/>
          <w:lang w:eastAsia="zh-CN"/>
        </w:rPr>
        <w:t>不能写的东西</w:t>
      </w:r>
    </w:p>
    <w:p w14:paraId="622BD810" w14:textId="7B853872" w:rsidR="0029060D" w:rsidRDefault="0029060D">
      <w:pPr>
        <w:pStyle w:val="af3"/>
      </w:pPr>
    </w:p>
  </w:comment>
  <w:comment w:id="3" w:author="萧菲 郇" w:date="2025-05-03T18:01:00Z" w:initials="萧郇">
    <w:p w14:paraId="399F329A" w14:textId="0D8D0D26" w:rsidR="008E7D95" w:rsidRDefault="008E7D95">
      <w:pPr>
        <w:pStyle w:val="af3"/>
        <w:rPr>
          <w:rFonts w:hint="eastAsia"/>
          <w:lang w:eastAsia="zh-CN"/>
        </w:rPr>
      </w:pPr>
      <w:r>
        <w:rPr>
          <w:rStyle w:val="af2"/>
        </w:rPr>
        <w:annotationRef/>
      </w:r>
      <w:r>
        <w:rPr>
          <w:rFonts w:hint="eastAsia"/>
          <w:lang w:eastAsia="zh-CN"/>
        </w:rPr>
        <w:t>着眼的第二部分</w:t>
      </w:r>
    </w:p>
  </w:comment>
  <w:comment w:id="4" w:author="萧菲 郇" w:date="2025-05-03T17:59:00Z" w:initials="萧郇">
    <w:p w14:paraId="6AB4E590" w14:textId="5219FC42" w:rsidR="0089066E" w:rsidRDefault="0089066E">
      <w:pPr>
        <w:pStyle w:val="af3"/>
        <w:rPr>
          <w:lang w:eastAsia="zh-CN"/>
        </w:rPr>
      </w:pPr>
      <w:r>
        <w:rPr>
          <w:rStyle w:val="af2"/>
        </w:rPr>
        <w:annotationRef/>
      </w:r>
      <w:r>
        <w:rPr>
          <w:rFonts w:hint="eastAsia"/>
          <w:lang w:eastAsia="zh-CN"/>
        </w:rPr>
        <w:t>两个人混着干，黑字一个人，蓝字另一个，问题</w:t>
      </w:r>
      <w:r>
        <w:rPr>
          <w:rFonts w:hint="eastAsia"/>
          <w:lang w:eastAsia="zh-CN"/>
        </w:rPr>
        <w:t>2</w:t>
      </w:r>
      <w:r>
        <w:rPr>
          <w:rFonts w:hint="eastAsia"/>
          <w:lang w:eastAsia="zh-CN"/>
        </w:rPr>
        <w:t>需要深入合作一起找</w:t>
      </w:r>
      <w:r w:rsidR="008E7D95">
        <w:rPr>
          <w:rFonts w:hint="eastAsia"/>
          <w:lang w:eastAsia="zh-CN"/>
        </w:rPr>
        <w:t>，</w:t>
      </w:r>
      <w:r w:rsidR="008E7D95">
        <w:rPr>
          <w:rFonts w:hint="eastAsia"/>
          <w:lang w:eastAsia="zh-CN"/>
        </w:rPr>
        <w:t xml:space="preserve"> </w:t>
      </w:r>
      <w:r w:rsidR="008E7D95">
        <w:rPr>
          <w:rFonts w:hint="eastAsia"/>
          <w:lang w:eastAsia="zh-CN"/>
        </w:rPr>
        <w:t>问题</w:t>
      </w:r>
      <w:r w:rsidR="008E7D95">
        <w:rPr>
          <w:rFonts w:hint="eastAsia"/>
          <w:lang w:eastAsia="zh-CN"/>
        </w:rPr>
        <w:t>5</w:t>
      </w:r>
      <w:r w:rsidR="008E7D95">
        <w:rPr>
          <w:rFonts w:hint="eastAsia"/>
          <w:lang w:eastAsia="zh-CN"/>
        </w:rPr>
        <w:t>可能需要全组一起找</w:t>
      </w:r>
    </w:p>
    <w:p w14:paraId="756E77AA" w14:textId="2546B103" w:rsidR="0089066E" w:rsidRDefault="0089066E">
      <w:pPr>
        <w:pStyle w:val="af3"/>
        <w:rPr>
          <w:rFonts w:hint="eastAsia"/>
          <w:lang w:eastAsia="zh-CN"/>
        </w:rPr>
      </w:pPr>
    </w:p>
  </w:comment>
  <w:comment w:id="5" w:author="萧菲 郇" w:date="2025-05-03T17:50:00Z" w:initials="萧郇">
    <w:p w14:paraId="60671ABA" w14:textId="1F4A840E" w:rsidR="0050245A" w:rsidRDefault="0050245A">
      <w:pPr>
        <w:pStyle w:val="af3"/>
        <w:rPr>
          <w:rFonts w:hint="eastAsia"/>
          <w:lang w:eastAsia="zh-CN"/>
        </w:rPr>
      </w:pPr>
      <w:r>
        <w:rPr>
          <w:rStyle w:val="af2"/>
        </w:rPr>
        <w:annotationRef/>
      </w:r>
      <w:r>
        <w:rPr>
          <w:rFonts w:hint="eastAsia"/>
          <w:lang w:eastAsia="zh-CN"/>
        </w:rPr>
        <w:t>如何降低风险</w:t>
      </w:r>
    </w:p>
  </w:comment>
  <w:comment w:id="6" w:author="萧菲 郇" w:date="2025-05-03T17:50:00Z" w:initials="萧郇">
    <w:p w14:paraId="19B2DF67" w14:textId="7D55D206" w:rsidR="0050245A" w:rsidRDefault="0050245A">
      <w:pPr>
        <w:pStyle w:val="af3"/>
        <w:rPr>
          <w:rFonts w:hint="eastAsia"/>
          <w:lang w:eastAsia="zh-CN"/>
        </w:rPr>
      </w:pPr>
      <w:r>
        <w:rPr>
          <w:rStyle w:val="af2"/>
        </w:rPr>
        <w:annotationRef/>
      </w:r>
      <w:r>
        <w:rPr>
          <w:rFonts w:hint="eastAsia"/>
          <w:lang w:eastAsia="zh-CN"/>
        </w:rPr>
        <w:t>企业责任</w:t>
      </w:r>
      <w:r>
        <w:rPr>
          <w:rFonts w:hint="eastAsia"/>
          <w:lang w:eastAsia="zh-CN"/>
        </w:rPr>
        <w:t>part</w:t>
      </w:r>
    </w:p>
  </w:comment>
  <w:comment w:id="7" w:author="萧菲 郇" w:date="2025-05-03T17:48:00Z" w:initials="萧郇">
    <w:p w14:paraId="02A90C19" w14:textId="285D2DCD" w:rsidR="0050245A" w:rsidRDefault="0050245A">
      <w:pPr>
        <w:pStyle w:val="af3"/>
        <w:rPr>
          <w:rFonts w:hint="eastAsia"/>
          <w:lang w:eastAsia="zh-CN"/>
        </w:rPr>
      </w:pPr>
      <w:r>
        <w:rPr>
          <w:rStyle w:val="af2"/>
        </w:rPr>
        <w:annotationRef/>
      </w:r>
      <w:r>
        <w:rPr>
          <w:rFonts w:hint="eastAsia"/>
          <w:lang w:eastAsia="zh-CN"/>
        </w:rPr>
        <w:t>实际上是选定区域的背调，偏向实际的，地理层面的（比如西班牙附近风力发电</w:t>
      </w:r>
      <w:proofErr w:type="gramStart"/>
      <w:r>
        <w:rPr>
          <w:rFonts w:hint="eastAsia"/>
          <w:lang w:eastAsia="zh-CN"/>
        </w:rPr>
        <w:t>厂这种</w:t>
      </w:r>
      <w:proofErr w:type="gramEnd"/>
      <w:r>
        <w:rPr>
          <w:rFonts w:hint="eastAsia"/>
          <w:lang w:eastAsia="zh-CN"/>
        </w:rPr>
        <w:t>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73E16B6" w15:done="0"/>
  <w15:commentEx w15:paraId="0DCD5CBF" w15:done="0"/>
  <w15:commentEx w15:paraId="622BD810" w15:done="0"/>
  <w15:commentEx w15:paraId="399F329A" w15:done="0"/>
  <w15:commentEx w15:paraId="756E77AA" w15:done="0"/>
  <w15:commentEx w15:paraId="60671ABA" w15:done="0"/>
  <w15:commentEx w15:paraId="19B2DF67" w15:done="0"/>
  <w15:commentEx w15:paraId="02A90C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B487F5" w16cex:dateUtc="2025-05-03T10:02:00Z"/>
  <w16cex:commentExtensible w16cex:durableId="5327112C" w16cex:dateUtc="2025-05-03T10:01:00Z"/>
  <w16cex:commentExtensible w16cex:durableId="3090C699" w16cex:dateUtc="2025-05-03T09:42:00Z"/>
  <w16cex:commentExtensible w16cex:durableId="2C9820D6" w16cex:dateUtc="2025-05-03T10:01:00Z"/>
  <w16cex:commentExtensible w16cex:durableId="4E77B534" w16cex:dateUtc="2025-05-03T09:59:00Z"/>
  <w16cex:commentExtensible w16cex:durableId="0F2D1C31" w16cex:dateUtc="2025-05-03T09:50:00Z"/>
  <w16cex:commentExtensible w16cex:durableId="12F46FF8" w16cex:dateUtc="2025-05-03T09:50:00Z"/>
  <w16cex:commentExtensible w16cex:durableId="6DFC1DC2" w16cex:dateUtc="2025-05-03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73E16B6" w16cid:durableId="11B487F5"/>
  <w16cid:commentId w16cid:paraId="0DCD5CBF" w16cid:durableId="5327112C"/>
  <w16cid:commentId w16cid:paraId="622BD810" w16cid:durableId="3090C699"/>
  <w16cid:commentId w16cid:paraId="399F329A" w16cid:durableId="2C9820D6"/>
  <w16cid:commentId w16cid:paraId="756E77AA" w16cid:durableId="4E77B534"/>
  <w16cid:commentId w16cid:paraId="60671ABA" w16cid:durableId="0F2D1C31"/>
  <w16cid:commentId w16cid:paraId="19B2DF67" w16cid:durableId="12F46FF8"/>
  <w16cid:commentId w16cid:paraId="02A90C19" w16cid:durableId="6DFC1D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EADE1" w14:textId="77777777" w:rsidR="00D01B7F" w:rsidRDefault="00D01B7F" w:rsidP="005D1362">
      <w:r>
        <w:separator/>
      </w:r>
    </w:p>
  </w:endnote>
  <w:endnote w:type="continuationSeparator" w:id="0">
    <w:p w14:paraId="0E2DB635" w14:textId="77777777" w:rsidR="00D01B7F" w:rsidRDefault="00D01B7F" w:rsidP="005D1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2D3F2" w14:textId="77777777" w:rsidR="00D01B7F" w:rsidRDefault="00D01B7F" w:rsidP="005D1362">
      <w:r>
        <w:separator/>
      </w:r>
    </w:p>
  </w:footnote>
  <w:footnote w:type="continuationSeparator" w:id="0">
    <w:p w14:paraId="198DB7A0" w14:textId="77777777" w:rsidR="00D01B7F" w:rsidRDefault="00D01B7F" w:rsidP="005D1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107F"/>
    <w:multiLevelType w:val="hybridMultilevel"/>
    <w:tmpl w:val="0854D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E13D1"/>
    <w:multiLevelType w:val="multilevel"/>
    <w:tmpl w:val="FBAC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A47F0"/>
    <w:multiLevelType w:val="multilevel"/>
    <w:tmpl w:val="1C34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069DB"/>
    <w:multiLevelType w:val="multilevel"/>
    <w:tmpl w:val="A0E8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75374F"/>
    <w:multiLevelType w:val="multilevel"/>
    <w:tmpl w:val="FB86F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E3B91"/>
    <w:multiLevelType w:val="multilevel"/>
    <w:tmpl w:val="D37C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306AB"/>
    <w:multiLevelType w:val="multilevel"/>
    <w:tmpl w:val="FDF4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7362EE"/>
    <w:multiLevelType w:val="multilevel"/>
    <w:tmpl w:val="08C6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8106A0"/>
    <w:multiLevelType w:val="multilevel"/>
    <w:tmpl w:val="B74C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A2111"/>
    <w:multiLevelType w:val="multilevel"/>
    <w:tmpl w:val="9670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57E9D"/>
    <w:multiLevelType w:val="multilevel"/>
    <w:tmpl w:val="516A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C1B7F"/>
    <w:multiLevelType w:val="multilevel"/>
    <w:tmpl w:val="1C0E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F60AD"/>
    <w:multiLevelType w:val="multilevel"/>
    <w:tmpl w:val="4F0C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E67E9"/>
    <w:multiLevelType w:val="multilevel"/>
    <w:tmpl w:val="3BCC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13AB5"/>
    <w:multiLevelType w:val="hybridMultilevel"/>
    <w:tmpl w:val="F6547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E2D0C"/>
    <w:multiLevelType w:val="multilevel"/>
    <w:tmpl w:val="E4FC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492224">
    <w:abstractNumId w:val="0"/>
  </w:num>
  <w:num w:numId="2" w16cid:durableId="1374310248">
    <w:abstractNumId w:val="14"/>
  </w:num>
  <w:num w:numId="3" w16cid:durableId="1840122297">
    <w:abstractNumId w:val="6"/>
  </w:num>
  <w:num w:numId="4" w16cid:durableId="1940286632">
    <w:abstractNumId w:val="3"/>
  </w:num>
  <w:num w:numId="5" w16cid:durableId="998846756">
    <w:abstractNumId w:val="7"/>
  </w:num>
  <w:num w:numId="6" w16cid:durableId="338047325">
    <w:abstractNumId w:val="5"/>
  </w:num>
  <w:num w:numId="7" w16cid:durableId="1520270445">
    <w:abstractNumId w:val="13"/>
  </w:num>
  <w:num w:numId="8" w16cid:durableId="448860219">
    <w:abstractNumId w:val="8"/>
  </w:num>
  <w:num w:numId="9" w16cid:durableId="2076583020">
    <w:abstractNumId w:val="9"/>
  </w:num>
  <w:num w:numId="10" w16cid:durableId="1275600759">
    <w:abstractNumId w:val="2"/>
  </w:num>
  <w:num w:numId="11" w16cid:durableId="945697166">
    <w:abstractNumId w:val="10"/>
  </w:num>
  <w:num w:numId="12" w16cid:durableId="937829658">
    <w:abstractNumId w:val="12"/>
  </w:num>
  <w:num w:numId="13" w16cid:durableId="82650220">
    <w:abstractNumId w:val="4"/>
  </w:num>
  <w:num w:numId="14" w16cid:durableId="57439175">
    <w:abstractNumId w:val="1"/>
  </w:num>
  <w:num w:numId="15" w16cid:durableId="1170484962">
    <w:abstractNumId w:val="15"/>
  </w:num>
  <w:num w:numId="16" w16cid:durableId="138058760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萧菲 郇">
    <w15:presenceInfo w15:providerId="Windows Live" w15:userId="87c2c3c7d504c2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FF"/>
    <w:rsid w:val="00076631"/>
    <w:rsid w:val="000D6DF9"/>
    <w:rsid w:val="0017258F"/>
    <w:rsid w:val="00253140"/>
    <w:rsid w:val="0029060D"/>
    <w:rsid w:val="003067DC"/>
    <w:rsid w:val="00346DA6"/>
    <w:rsid w:val="0050245A"/>
    <w:rsid w:val="005B5269"/>
    <w:rsid w:val="005D1362"/>
    <w:rsid w:val="006F081D"/>
    <w:rsid w:val="007225FF"/>
    <w:rsid w:val="007B43B8"/>
    <w:rsid w:val="007F5CF6"/>
    <w:rsid w:val="008223CA"/>
    <w:rsid w:val="008777A6"/>
    <w:rsid w:val="0089066E"/>
    <w:rsid w:val="008E7D95"/>
    <w:rsid w:val="00910674"/>
    <w:rsid w:val="00D01B7F"/>
    <w:rsid w:val="00E40429"/>
    <w:rsid w:val="00EC4DD9"/>
    <w:rsid w:val="00F761D2"/>
    <w:rsid w:val="00FA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C8A608"/>
  <w15:chartTrackingRefBased/>
  <w15:docId w15:val="{14012B7D-2DE9-4EDE-A8DF-0417DA43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362"/>
    <w:rPr>
      <w:rFonts w:ascii="Times New Roman" w:eastAsia="宋体" w:hAnsi="Times New Roman" w:cs="Times New Roman"/>
      <w:kern w:val="0"/>
      <w:sz w:val="24"/>
      <w:szCs w:val="24"/>
      <w:lang w:val="en-GB" w:eastAsia="en-GB"/>
      <w14:ligatures w14:val="none"/>
    </w:rPr>
  </w:style>
  <w:style w:type="paragraph" w:styleId="1">
    <w:name w:val="heading 1"/>
    <w:basedOn w:val="a"/>
    <w:next w:val="a"/>
    <w:link w:val="10"/>
    <w:uiPriority w:val="9"/>
    <w:qFormat/>
    <w:rsid w:val="007225F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25F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25F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225F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25FF"/>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7225F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25F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25F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225F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25FF"/>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7225FF"/>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7225FF"/>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7225FF"/>
    <w:rPr>
      <w:rFonts w:cstheme="majorBidi"/>
      <w:color w:val="0F4761" w:themeColor="accent1" w:themeShade="BF"/>
      <w:sz w:val="28"/>
      <w:szCs w:val="28"/>
      <w:lang w:val="en-GB"/>
    </w:rPr>
  </w:style>
  <w:style w:type="character" w:customStyle="1" w:styleId="50">
    <w:name w:val="标题 5 字符"/>
    <w:basedOn w:val="a0"/>
    <w:link w:val="5"/>
    <w:uiPriority w:val="9"/>
    <w:semiHidden/>
    <w:rsid w:val="007225FF"/>
    <w:rPr>
      <w:rFonts w:cstheme="majorBidi"/>
      <w:color w:val="0F4761" w:themeColor="accent1" w:themeShade="BF"/>
      <w:sz w:val="24"/>
      <w:szCs w:val="24"/>
      <w:lang w:val="en-GB"/>
    </w:rPr>
  </w:style>
  <w:style w:type="character" w:customStyle="1" w:styleId="60">
    <w:name w:val="标题 6 字符"/>
    <w:basedOn w:val="a0"/>
    <w:link w:val="6"/>
    <w:uiPriority w:val="9"/>
    <w:semiHidden/>
    <w:rsid w:val="007225FF"/>
    <w:rPr>
      <w:rFonts w:cstheme="majorBidi"/>
      <w:b/>
      <w:bCs/>
      <w:color w:val="0F4761" w:themeColor="accent1" w:themeShade="BF"/>
      <w:lang w:val="en-GB"/>
    </w:rPr>
  </w:style>
  <w:style w:type="character" w:customStyle="1" w:styleId="70">
    <w:name w:val="标题 7 字符"/>
    <w:basedOn w:val="a0"/>
    <w:link w:val="7"/>
    <w:uiPriority w:val="9"/>
    <w:semiHidden/>
    <w:rsid w:val="007225FF"/>
    <w:rPr>
      <w:rFonts w:cstheme="majorBidi"/>
      <w:b/>
      <w:bCs/>
      <w:color w:val="595959" w:themeColor="text1" w:themeTint="A6"/>
      <w:lang w:val="en-GB"/>
    </w:rPr>
  </w:style>
  <w:style w:type="character" w:customStyle="1" w:styleId="80">
    <w:name w:val="标题 8 字符"/>
    <w:basedOn w:val="a0"/>
    <w:link w:val="8"/>
    <w:uiPriority w:val="9"/>
    <w:semiHidden/>
    <w:rsid w:val="007225FF"/>
    <w:rPr>
      <w:rFonts w:cstheme="majorBidi"/>
      <w:color w:val="595959" w:themeColor="text1" w:themeTint="A6"/>
      <w:lang w:val="en-GB"/>
    </w:rPr>
  </w:style>
  <w:style w:type="character" w:customStyle="1" w:styleId="90">
    <w:name w:val="标题 9 字符"/>
    <w:basedOn w:val="a0"/>
    <w:link w:val="9"/>
    <w:uiPriority w:val="9"/>
    <w:semiHidden/>
    <w:rsid w:val="007225FF"/>
    <w:rPr>
      <w:rFonts w:eastAsiaTheme="majorEastAsia" w:cstheme="majorBidi"/>
      <w:color w:val="595959" w:themeColor="text1" w:themeTint="A6"/>
      <w:lang w:val="en-GB"/>
    </w:rPr>
  </w:style>
  <w:style w:type="paragraph" w:styleId="a3">
    <w:name w:val="Title"/>
    <w:basedOn w:val="a"/>
    <w:next w:val="a"/>
    <w:link w:val="a4"/>
    <w:uiPriority w:val="10"/>
    <w:qFormat/>
    <w:rsid w:val="007225F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25FF"/>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7225F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25FF"/>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7225FF"/>
    <w:pPr>
      <w:spacing w:before="160" w:after="160"/>
      <w:jc w:val="center"/>
    </w:pPr>
    <w:rPr>
      <w:i/>
      <w:iCs/>
      <w:color w:val="404040" w:themeColor="text1" w:themeTint="BF"/>
    </w:rPr>
  </w:style>
  <w:style w:type="character" w:customStyle="1" w:styleId="a8">
    <w:name w:val="引用 字符"/>
    <w:basedOn w:val="a0"/>
    <w:link w:val="a7"/>
    <w:uiPriority w:val="29"/>
    <w:rsid w:val="007225FF"/>
    <w:rPr>
      <w:i/>
      <w:iCs/>
      <w:color w:val="404040" w:themeColor="text1" w:themeTint="BF"/>
      <w:lang w:val="en-GB"/>
    </w:rPr>
  </w:style>
  <w:style w:type="paragraph" w:styleId="a9">
    <w:name w:val="List Paragraph"/>
    <w:basedOn w:val="a"/>
    <w:uiPriority w:val="34"/>
    <w:qFormat/>
    <w:rsid w:val="007225FF"/>
    <w:pPr>
      <w:ind w:left="720"/>
      <w:contextualSpacing/>
    </w:pPr>
  </w:style>
  <w:style w:type="character" w:styleId="aa">
    <w:name w:val="Intense Emphasis"/>
    <w:basedOn w:val="a0"/>
    <w:uiPriority w:val="21"/>
    <w:qFormat/>
    <w:rsid w:val="007225FF"/>
    <w:rPr>
      <w:i/>
      <w:iCs/>
      <w:color w:val="0F4761" w:themeColor="accent1" w:themeShade="BF"/>
    </w:rPr>
  </w:style>
  <w:style w:type="paragraph" w:styleId="ab">
    <w:name w:val="Intense Quote"/>
    <w:basedOn w:val="a"/>
    <w:next w:val="a"/>
    <w:link w:val="ac"/>
    <w:uiPriority w:val="30"/>
    <w:qFormat/>
    <w:rsid w:val="00722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225FF"/>
    <w:rPr>
      <w:i/>
      <w:iCs/>
      <w:color w:val="0F4761" w:themeColor="accent1" w:themeShade="BF"/>
      <w:lang w:val="en-GB"/>
    </w:rPr>
  </w:style>
  <w:style w:type="character" w:styleId="ad">
    <w:name w:val="Intense Reference"/>
    <w:basedOn w:val="a0"/>
    <w:uiPriority w:val="32"/>
    <w:qFormat/>
    <w:rsid w:val="007225FF"/>
    <w:rPr>
      <w:b/>
      <w:bCs/>
      <w:smallCaps/>
      <w:color w:val="0F4761" w:themeColor="accent1" w:themeShade="BF"/>
      <w:spacing w:val="5"/>
    </w:rPr>
  </w:style>
  <w:style w:type="paragraph" w:styleId="ae">
    <w:name w:val="header"/>
    <w:basedOn w:val="a"/>
    <w:link w:val="af"/>
    <w:uiPriority w:val="99"/>
    <w:unhideWhenUsed/>
    <w:rsid w:val="005D1362"/>
    <w:pPr>
      <w:tabs>
        <w:tab w:val="center" w:pos="4153"/>
        <w:tab w:val="right" w:pos="8306"/>
      </w:tabs>
      <w:snapToGrid w:val="0"/>
      <w:jc w:val="center"/>
    </w:pPr>
    <w:rPr>
      <w:sz w:val="18"/>
      <w:szCs w:val="18"/>
    </w:rPr>
  </w:style>
  <w:style w:type="character" w:customStyle="1" w:styleId="af">
    <w:name w:val="页眉 字符"/>
    <w:basedOn w:val="a0"/>
    <w:link w:val="ae"/>
    <w:uiPriority w:val="99"/>
    <w:rsid w:val="005D1362"/>
    <w:rPr>
      <w:sz w:val="18"/>
      <w:szCs w:val="18"/>
      <w:lang w:val="en-GB"/>
    </w:rPr>
  </w:style>
  <w:style w:type="paragraph" w:styleId="af0">
    <w:name w:val="footer"/>
    <w:basedOn w:val="a"/>
    <w:link w:val="af1"/>
    <w:uiPriority w:val="99"/>
    <w:unhideWhenUsed/>
    <w:rsid w:val="005D1362"/>
    <w:pPr>
      <w:tabs>
        <w:tab w:val="center" w:pos="4153"/>
        <w:tab w:val="right" w:pos="8306"/>
      </w:tabs>
      <w:snapToGrid w:val="0"/>
    </w:pPr>
    <w:rPr>
      <w:sz w:val="18"/>
      <w:szCs w:val="18"/>
    </w:rPr>
  </w:style>
  <w:style w:type="character" w:customStyle="1" w:styleId="af1">
    <w:name w:val="页脚 字符"/>
    <w:basedOn w:val="a0"/>
    <w:link w:val="af0"/>
    <w:uiPriority w:val="99"/>
    <w:rsid w:val="005D1362"/>
    <w:rPr>
      <w:sz w:val="18"/>
      <w:szCs w:val="18"/>
      <w:lang w:val="en-GB"/>
    </w:rPr>
  </w:style>
  <w:style w:type="character" w:styleId="af2">
    <w:name w:val="annotation reference"/>
    <w:basedOn w:val="a0"/>
    <w:uiPriority w:val="99"/>
    <w:semiHidden/>
    <w:unhideWhenUsed/>
    <w:rsid w:val="0029060D"/>
    <w:rPr>
      <w:sz w:val="21"/>
      <w:szCs w:val="21"/>
    </w:rPr>
  </w:style>
  <w:style w:type="paragraph" w:styleId="af3">
    <w:name w:val="annotation text"/>
    <w:basedOn w:val="a"/>
    <w:link w:val="af4"/>
    <w:uiPriority w:val="99"/>
    <w:semiHidden/>
    <w:unhideWhenUsed/>
    <w:rsid w:val="0029060D"/>
  </w:style>
  <w:style w:type="character" w:customStyle="1" w:styleId="af4">
    <w:name w:val="批注文字 字符"/>
    <w:basedOn w:val="a0"/>
    <w:link w:val="af3"/>
    <w:uiPriority w:val="99"/>
    <w:semiHidden/>
    <w:rsid w:val="0029060D"/>
    <w:rPr>
      <w:rFonts w:ascii="Times New Roman" w:eastAsia="宋体" w:hAnsi="Times New Roman" w:cs="Times New Roman"/>
      <w:kern w:val="0"/>
      <w:sz w:val="24"/>
      <w:szCs w:val="24"/>
      <w:lang w:val="en-GB" w:eastAsia="en-GB"/>
      <w14:ligatures w14:val="none"/>
    </w:rPr>
  </w:style>
  <w:style w:type="paragraph" w:styleId="af5">
    <w:name w:val="annotation subject"/>
    <w:basedOn w:val="af3"/>
    <w:next w:val="af3"/>
    <w:link w:val="af6"/>
    <w:uiPriority w:val="99"/>
    <w:semiHidden/>
    <w:unhideWhenUsed/>
    <w:rsid w:val="0029060D"/>
    <w:rPr>
      <w:b/>
      <w:bCs/>
    </w:rPr>
  </w:style>
  <w:style w:type="character" w:customStyle="1" w:styleId="af6">
    <w:name w:val="批注主题 字符"/>
    <w:basedOn w:val="af4"/>
    <w:link w:val="af5"/>
    <w:uiPriority w:val="99"/>
    <w:semiHidden/>
    <w:rsid w:val="0029060D"/>
    <w:rPr>
      <w:rFonts w:ascii="Times New Roman" w:eastAsia="宋体" w:hAnsi="Times New Roman" w:cs="Times New Roman"/>
      <w:b/>
      <w:bCs/>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3824">
      <w:bodyDiv w:val="1"/>
      <w:marLeft w:val="0"/>
      <w:marRight w:val="0"/>
      <w:marTop w:val="0"/>
      <w:marBottom w:val="0"/>
      <w:divBdr>
        <w:top w:val="none" w:sz="0" w:space="0" w:color="auto"/>
        <w:left w:val="none" w:sz="0" w:space="0" w:color="auto"/>
        <w:bottom w:val="none" w:sz="0" w:space="0" w:color="auto"/>
        <w:right w:val="none" w:sz="0" w:space="0" w:color="auto"/>
      </w:divBdr>
    </w:div>
    <w:div w:id="1202090555">
      <w:bodyDiv w:val="1"/>
      <w:marLeft w:val="0"/>
      <w:marRight w:val="0"/>
      <w:marTop w:val="0"/>
      <w:marBottom w:val="0"/>
      <w:divBdr>
        <w:top w:val="none" w:sz="0" w:space="0" w:color="auto"/>
        <w:left w:val="none" w:sz="0" w:space="0" w:color="auto"/>
        <w:bottom w:val="none" w:sz="0" w:space="0" w:color="auto"/>
        <w:right w:val="none" w:sz="0" w:space="0" w:color="auto"/>
      </w:divBdr>
      <w:divsChild>
        <w:div w:id="1026634770">
          <w:marLeft w:val="0"/>
          <w:marRight w:val="0"/>
          <w:marTop w:val="0"/>
          <w:marBottom w:val="240"/>
          <w:divBdr>
            <w:top w:val="none" w:sz="0" w:space="0" w:color="auto"/>
            <w:left w:val="none" w:sz="0" w:space="0" w:color="auto"/>
            <w:bottom w:val="none" w:sz="0" w:space="0" w:color="auto"/>
            <w:right w:val="none" w:sz="0" w:space="0" w:color="auto"/>
          </w:divBdr>
        </w:div>
        <w:div w:id="651911831">
          <w:marLeft w:val="0"/>
          <w:marRight w:val="0"/>
          <w:marTop w:val="0"/>
          <w:marBottom w:val="0"/>
          <w:divBdr>
            <w:top w:val="none" w:sz="0" w:space="0" w:color="auto"/>
            <w:left w:val="none" w:sz="0" w:space="0" w:color="auto"/>
            <w:bottom w:val="none" w:sz="0" w:space="0" w:color="auto"/>
            <w:right w:val="none" w:sz="0" w:space="0" w:color="auto"/>
          </w:divBdr>
        </w:div>
        <w:div w:id="1843010704">
          <w:marLeft w:val="0"/>
          <w:marRight w:val="0"/>
          <w:marTop w:val="0"/>
          <w:marBottom w:val="0"/>
          <w:divBdr>
            <w:top w:val="none" w:sz="0" w:space="0" w:color="auto"/>
            <w:left w:val="none" w:sz="0" w:space="0" w:color="auto"/>
            <w:bottom w:val="none" w:sz="0" w:space="0" w:color="auto"/>
            <w:right w:val="none" w:sz="0" w:space="0" w:color="auto"/>
          </w:divBdr>
        </w:div>
        <w:div w:id="1052003689">
          <w:marLeft w:val="0"/>
          <w:marRight w:val="0"/>
          <w:marTop w:val="0"/>
          <w:marBottom w:val="0"/>
          <w:divBdr>
            <w:top w:val="none" w:sz="0" w:space="0" w:color="auto"/>
            <w:left w:val="none" w:sz="0" w:space="0" w:color="auto"/>
            <w:bottom w:val="none" w:sz="0" w:space="0" w:color="auto"/>
            <w:right w:val="none" w:sz="0" w:space="0" w:color="auto"/>
          </w:divBdr>
        </w:div>
        <w:div w:id="1633288698">
          <w:marLeft w:val="0"/>
          <w:marRight w:val="0"/>
          <w:marTop w:val="0"/>
          <w:marBottom w:val="0"/>
          <w:divBdr>
            <w:top w:val="none" w:sz="0" w:space="0" w:color="auto"/>
            <w:left w:val="none" w:sz="0" w:space="0" w:color="auto"/>
            <w:bottom w:val="none" w:sz="0" w:space="0" w:color="auto"/>
            <w:right w:val="none" w:sz="0" w:space="0" w:color="auto"/>
          </w:divBdr>
        </w:div>
        <w:div w:id="1381594066">
          <w:marLeft w:val="0"/>
          <w:marRight w:val="0"/>
          <w:marTop w:val="0"/>
          <w:marBottom w:val="0"/>
          <w:divBdr>
            <w:top w:val="none" w:sz="0" w:space="0" w:color="auto"/>
            <w:left w:val="none" w:sz="0" w:space="0" w:color="auto"/>
            <w:bottom w:val="none" w:sz="0" w:space="0" w:color="auto"/>
            <w:right w:val="none" w:sz="0" w:space="0" w:color="auto"/>
          </w:divBdr>
        </w:div>
        <w:div w:id="1703170838">
          <w:marLeft w:val="0"/>
          <w:marRight w:val="0"/>
          <w:marTop w:val="0"/>
          <w:marBottom w:val="0"/>
          <w:divBdr>
            <w:top w:val="none" w:sz="0" w:space="0" w:color="auto"/>
            <w:left w:val="none" w:sz="0" w:space="0" w:color="auto"/>
            <w:bottom w:val="none" w:sz="0" w:space="0" w:color="auto"/>
            <w:right w:val="none" w:sz="0" w:space="0" w:color="auto"/>
          </w:divBdr>
        </w:div>
        <w:div w:id="707338861">
          <w:marLeft w:val="0"/>
          <w:marRight w:val="0"/>
          <w:marTop w:val="0"/>
          <w:marBottom w:val="0"/>
          <w:divBdr>
            <w:top w:val="none" w:sz="0" w:space="0" w:color="auto"/>
            <w:left w:val="none" w:sz="0" w:space="0" w:color="auto"/>
            <w:bottom w:val="none" w:sz="0" w:space="0" w:color="auto"/>
            <w:right w:val="none" w:sz="0" w:space="0" w:color="auto"/>
          </w:divBdr>
        </w:div>
        <w:div w:id="865945033">
          <w:marLeft w:val="0"/>
          <w:marRight w:val="0"/>
          <w:marTop w:val="0"/>
          <w:marBottom w:val="0"/>
          <w:divBdr>
            <w:top w:val="none" w:sz="0" w:space="0" w:color="auto"/>
            <w:left w:val="none" w:sz="0" w:space="0" w:color="auto"/>
            <w:bottom w:val="none" w:sz="0" w:space="0" w:color="auto"/>
            <w:right w:val="none" w:sz="0" w:space="0" w:color="auto"/>
          </w:divBdr>
        </w:div>
        <w:div w:id="1189299132">
          <w:marLeft w:val="0"/>
          <w:marRight w:val="0"/>
          <w:marTop w:val="0"/>
          <w:marBottom w:val="0"/>
          <w:divBdr>
            <w:top w:val="none" w:sz="0" w:space="0" w:color="auto"/>
            <w:left w:val="none" w:sz="0" w:space="0" w:color="auto"/>
            <w:bottom w:val="none" w:sz="0" w:space="0" w:color="auto"/>
            <w:right w:val="none" w:sz="0" w:space="0" w:color="auto"/>
          </w:divBdr>
        </w:div>
        <w:div w:id="405878608">
          <w:marLeft w:val="0"/>
          <w:marRight w:val="0"/>
          <w:marTop w:val="0"/>
          <w:marBottom w:val="0"/>
          <w:divBdr>
            <w:top w:val="none" w:sz="0" w:space="0" w:color="auto"/>
            <w:left w:val="none" w:sz="0" w:space="0" w:color="auto"/>
            <w:bottom w:val="none" w:sz="0" w:space="0" w:color="auto"/>
            <w:right w:val="none" w:sz="0" w:space="0" w:color="auto"/>
          </w:divBdr>
        </w:div>
        <w:div w:id="382366329">
          <w:marLeft w:val="0"/>
          <w:marRight w:val="0"/>
          <w:marTop w:val="0"/>
          <w:marBottom w:val="0"/>
          <w:divBdr>
            <w:top w:val="none" w:sz="0" w:space="0" w:color="auto"/>
            <w:left w:val="none" w:sz="0" w:space="0" w:color="auto"/>
            <w:bottom w:val="none" w:sz="0" w:space="0" w:color="auto"/>
            <w:right w:val="none" w:sz="0" w:space="0" w:color="auto"/>
          </w:divBdr>
        </w:div>
        <w:div w:id="766848734">
          <w:marLeft w:val="0"/>
          <w:marRight w:val="0"/>
          <w:marTop w:val="0"/>
          <w:marBottom w:val="0"/>
          <w:divBdr>
            <w:top w:val="none" w:sz="0" w:space="0" w:color="auto"/>
            <w:left w:val="none" w:sz="0" w:space="0" w:color="auto"/>
            <w:bottom w:val="none" w:sz="0" w:space="0" w:color="auto"/>
            <w:right w:val="none" w:sz="0" w:space="0" w:color="auto"/>
          </w:divBdr>
        </w:div>
        <w:div w:id="163478967">
          <w:marLeft w:val="0"/>
          <w:marRight w:val="0"/>
          <w:marTop w:val="0"/>
          <w:marBottom w:val="0"/>
          <w:divBdr>
            <w:top w:val="none" w:sz="0" w:space="0" w:color="auto"/>
            <w:left w:val="none" w:sz="0" w:space="0" w:color="auto"/>
            <w:bottom w:val="none" w:sz="0" w:space="0" w:color="auto"/>
            <w:right w:val="none" w:sz="0" w:space="0" w:color="auto"/>
          </w:divBdr>
        </w:div>
        <w:div w:id="2120251847">
          <w:marLeft w:val="0"/>
          <w:marRight w:val="0"/>
          <w:marTop w:val="0"/>
          <w:marBottom w:val="0"/>
          <w:divBdr>
            <w:top w:val="none" w:sz="0" w:space="0" w:color="auto"/>
            <w:left w:val="none" w:sz="0" w:space="0" w:color="auto"/>
            <w:bottom w:val="none" w:sz="0" w:space="0" w:color="auto"/>
            <w:right w:val="none" w:sz="0" w:space="0" w:color="auto"/>
          </w:divBdr>
        </w:div>
        <w:div w:id="1738438825">
          <w:marLeft w:val="0"/>
          <w:marRight w:val="0"/>
          <w:marTop w:val="0"/>
          <w:marBottom w:val="0"/>
          <w:divBdr>
            <w:top w:val="none" w:sz="0" w:space="0" w:color="auto"/>
            <w:left w:val="none" w:sz="0" w:space="0" w:color="auto"/>
            <w:bottom w:val="none" w:sz="0" w:space="0" w:color="auto"/>
            <w:right w:val="none" w:sz="0" w:space="0" w:color="auto"/>
          </w:divBdr>
        </w:div>
        <w:div w:id="690882035">
          <w:marLeft w:val="0"/>
          <w:marRight w:val="0"/>
          <w:marTop w:val="0"/>
          <w:marBottom w:val="0"/>
          <w:divBdr>
            <w:top w:val="none" w:sz="0" w:space="0" w:color="auto"/>
            <w:left w:val="none" w:sz="0" w:space="0" w:color="auto"/>
            <w:bottom w:val="none" w:sz="0" w:space="0" w:color="auto"/>
            <w:right w:val="none" w:sz="0" w:space="0" w:color="auto"/>
          </w:divBdr>
        </w:div>
        <w:div w:id="2122676724">
          <w:marLeft w:val="0"/>
          <w:marRight w:val="0"/>
          <w:marTop w:val="0"/>
          <w:marBottom w:val="0"/>
          <w:divBdr>
            <w:top w:val="none" w:sz="0" w:space="0" w:color="auto"/>
            <w:left w:val="none" w:sz="0" w:space="0" w:color="auto"/>
            <w:bottom w:val="none" w:sz="0" w:space="0" w:color="auto"/>
            <w:right w:val="none" w:sz="0" w:space="0" w:color="auto"/>
          </w:divBdr>
        </w:div>
        <w:div w:id="926234916">
          <w:marLeft w:val="0"/>
          <w:marRight w:val="0"/>
          <w:marTop w:val="0"/>
          <w:marBottom w:val="0"/>
          <w:divBdr>
            <w:top w:val="none" w:sz="0" w:space="0" w:color="auto"/>
            <w:left w:val="none" w:sz="0" w:space="0" w:color="auto"/>
            <w:bottom w:val="none" w:sz="0" w:space="0" w:color="auto"/>
            <w:right w:val="none" w:sz="0" w:space="0" w:color="auto"/>
          </w:divBdr>
        </w:div>
        <w:div w:id="720137616">
          <w:marLeft w:val="0"/>
          <w:marRight w:val="0"/>
          <w:marTop w:val="0"/>
          <w:marBottom w:val="0"/>
          <w:divBdr>
            <w:top w:val="none" w:sz="0" w:space="0" w:color="auto"/>
            <w:left w:val="none" w:sz="0" w:space="0" w:color="auto"/>
            <w:bottom w:val="none" w:sz="0" w:space="0" w:color="auto"/>
            <w:right w:val="none" w:sz="0" w:space="0" w:color="auto"/>
          </w:divBdr>
        </w:div>
        <w:div w:id="1522351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2123</Words>
  <Characters>9322</Characters>
  <Application>Microsoft Office Word</Application>
  <DocSecurity>0</DocSecurity>
  <Lines>233</Lines>
  <Paragraphs>104</Paragraphs>
  <ScaleCrop>false</ScaleCrop>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 GeArO</dc:creator>
  <cp:keywords/>
  <dc:description/>
  <cp:lastModifiedBy>萧菲 郇</cp:lastModifiedBy>
  <cp:revision>12</cp:revision>
  <dcterms:created xsi:type="dcterms:W3CDTF">2025-04-29T02:43:00Z</dcterms:created>
  <dcterms:modified xsi:type="dcterms:W3CDTF">2025-05-03T10:04:00Z</dcterms:modified>
</cp:coreProperties>
</file>