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444444"/>
          <w:sz w:val="22"/>
        </w:rPr>
        <w:t>DIGITWEB LANKA LIMITED</w:t>
      </w:r>
    </w:p>
    <w:p/>
    <w:p>
      <w:pPr>
        <w:pStyle w:val="Title"/>
        <w:jc w:val="center"/>
      </w:pPr>
      <w:r>
        <w:rPr>
          <w:sz w:val="44"/>
        </w:rPr>
        <w:t>BGCT Technical Handbook — Conversion Optimization (CRO)</w:t>
      </w:r>
    </w:p>
    <w:p/>
    <w:tbl>
      <w:tblPr>
        <w:tblStyle w:val="TableGrid"/>
        <w:tblW w:type="auto" w:w="0"/>
        <w:tblLook w:firstColumn="1" w:firstRow="1" w:lastColumn="0" w:lastRow="0" w:noHBand="0" w:noVBand="1" w:val="04A0"/>
      </w:tblPr>
      <w:tblGrid>
        <w:gridCol w:w="4680"/>
        <w:gridCol w:w="4680"/>
      </w:tblGrid>
      <w:tr>
        <w:tc>
          <w:tcPr>
            <w:tcW w:type="dxa" w:w="4680"/>
          </w:tcPr>
          <w:p>
            <w:r>
              <w:rPr>
                <w:b/>
              </w:rPr>
              <w:t>Version</w:t>
            </w:r>
          </w:p>
        </w:tc>
        <w:tc>
          <w:tcPr>
            <w:tcW w:type="dxa" w:w="4680"/>
          </w:tcPr>
          <w:p>
            <w:r>
              <w:t>v2.0 — Merged Edition</w:t>
            </w:r>
          </w:p>
        </w:tc>
      </w:tr>
      <w:tr>
        <w:tc>
          <w:tcPr>
            <w:tcW w:type="dxa" w:w="4680"/>
          </w:tcPr>
          <w:p>
            <w:r>
              <w:rPr>
                <w:b/>
              </w:rPr>
              <w:t>Date</w:t>
            </w:r>
          </w:p>
        </w:tc>
        <w:tc>
          <w:tcPr>
            <w:tcW w:type="dxa" w:w="4680"/>
          </w:tcPr>
          <w:p>
            <w:r>
              <w:t>2026-10-09</w:t>
            </w:r>
          </w:p>
        </w:tc>
      </w:tr>
      <w:tr>
        <w:tc>
          <w:tcPr>
            <w:tcW w:type="dxa" w:w="4680"/>
          </w:tcPr>
          <w:p>
            <w:r>
              <w:rPr>
                <w:b/>
              </w:rPr>
              <w:t>Owner</w:t>
            </w:r>
          </w:p>
        </w:tc>
        <w:tc>
          <w:tcPr>
            <w:tcW w:type="dxa" w:w="4680"/>
          </w:tcPr>
          <w:p>
            <w:r>
              <w:t>Kuberan — Technical Team</w:t>
            </w:r>
          </w:p>
        </w:tc>
      </w:tr>
      <w:tr>
        <w:tc>
          <w:tcPr>
            <w:tcW w:type="dxa" w:w="4680"/>
          </w:tcPr>
          <w:p>
            <w:r>
              <w:rPr>
                <w:b/>
              </w:rPr>
              <w:t>Validator</w:t>
            </w:r>
          </w:p>
        </w:tc>
        <w:tc>
          <w:tcPr>
            <w:tcW w:type="dxa" w:w="4680"/>
          </w:tcPr>
          <w:p>
            <w:r>
              <w:t>Muguntha — TL</w:t>
            </w:r>
          </w:p>
        </w:tc>
      </w:tr>
      <w:tr>
        <w:tc>
          <w:tcPr>
            <w:tcW w:type="dxa" w:w="4680"/>
          </w:tcPr>
          <w:p>
            <w:r>
              <w:rPr>
                <w:b/>
              </w:rPr>
              <w:t>Scope</w:t>
            </w:r>
          </w:p>
        </w:tc>
        <w:tc>
          <w:tcPr>
            <w:tcW w:type="dxa" w:w="4680"/>
          </w:tcPr>
          <w:p>
            <w:r>
              <w:t>Cart flow (AJAX drawer), checkout optimization, trust signals (reviews/badges/guarantees), sticky header, floating cart, quick view, upsell UI, cross-sell UI</w:t>
            </w:r>
          </w:p>
        </w:tc>
      </w:tr>
      <w:tr>
        <w:tc>
          <w:tcPr>
            <w:tcW w:type="dxa" w:w="4680"/>
          </w:tcPr>
          <w:p>
            <w:r>
              <w:rPr>
                <w:b/>
              </w:rPr>
              <w:t>Status</w:t>
            </w:r>
          </w:p>
        </w:tc>
        <w:tc>
          <w:tcPr>
            <w:tcW w:type="dxa" w:w="4680"/>
          </w:tcPr>
          <w:p>
            <w:r>
              <w:t>DRAFT — Pending Muguntha approval</w:t>
            </w:r>
          </w:p>
        </w:tc>
      </w:tr>
    </w:tbl>
    <w:p/>
    <w:p>
      <w:pPr>
        <w:pStyle w:val="Heading1"/>
      </w:pPr>
      <w:r>
        <w:t>A — Best Practice</w:t>
      </w:r>
    </w:p>
    <w:p>
      <w:pPr>
        <w:pStyle w:val="Heading1"/>
      </w:pPr>
      <w:r>
        <w:t>Best Practice — Conversion Optimization (CRO)</w:t>
      </w:r>
    </w:p>
    <w:p>
      <w:r>
        <w:t>Status: DRAFT</w:t>
      </w:r>
    </w:p>
    <w:p>
      <w:r>
        <w:t>Sheet: Conversion Optimization (CRO) (BGCT workbook, Sheet 1)</w:t>
      </w:r>
    </w:p>
    <w:p>
      <w:r>
        <w:t>Tasks covered: CRO-1 through CRO-10</w:t>
      </w:r>
    </w:p>
    <w:p>
      <w:r>
        <w:t>Owner: Piranav</w:t>
      </w:r>
    </w:p>
    <w:p>
      <w:r>
        <w:t>Source: Website UI_UX Tasks  BGCT.xlsx</w:t>
      </w:r>
    </w:p>
    <w:p>
      <w:r>
        <w:t>Last updated: 2026-10-09</w:t>
      </w:r>
    </w:p>
    <w:p>
      <w:pPr>
        <w:pStyle w:val="Heading2"/>
      </w:pPr>
      <w:r>
        <w:t>CRO-1 — Cart Flow Improvements</w:t>
      </w:r>
    </w:p>
    <w:p>
      <w:pPr>
        <w:pStyle w:val="Heading3"/>
      </w:pPr>
      <w:r>
        <w:t>User problem</w:t>
      </w:r>
    </w:p>
    <w:p>
      <w:r>
        <w:t>Users who add items to the cart should not have to navigate away from the product or collection page they are browsing. A redirect to a separate /cart page interrupts momentum and increases abandonment.</w:t>
      </w:r>
    </w:p>
    <w:p>
      <w:pPr>
        <w:pStyle w:val="Heading3"/>
      </w:pPr>
      <w:r>
        <w:t>Recommended approach</w:t>
      </w:r>
    </w:p>
    <w:p>
      <w:r>
        <w:t>Implement an AJAX Cart Drawer — a slide-in panel from the right that shows cart contents without a page reload. The subtotal and Checkout button must be pinned to the bottom of the drawer so they are always visible without scrolling. Include a free-shipping progress bar (e.g., "Add £15 more for free shipping") to incentivise higher order values. Empty cart state must have a clear "Continue Shopping" link.</w:t>
      </w:r>
    </w:p>
    <w:p>
      <w:pPr>
        <w:pStyle w:val="Heading3"/>
      </w:pPr>
      <w:r>
        <w:t>Device considerations</w:t>
      </w:r>
    </w:p>
    <w:p>
      <w:pPr>
        <w:pStyle w:val="ListBullet"/>
      </w:pPr>
      <w:r>
        <w:t>Mobile:** Drawer should be full-width (100vw) or near-full-width to use available space.</w:t>
      </w:r>
    </w:p>
    <w:p>
      <w:pPr>
        <w:pStyle w:val="ListBullet"/>
      </w:pPr>
      <w:r>
        <w:t>Desktop:** A 380–420px wide drawer is standard. Ensure it does not obscure critical page content.</w:t>
      </w:r>
    </w:p>
    <w:p>
      <w:pPr>
        <w:pStyle w:val="Heading3"/>
      </w:pPr>
      <w:r>
        <w:t>Exceptions and trade-offs</w:t>
      </w:r>
    </w:p>
    <w:p>
      <w:pPr>
        <w:pStyle w:val="ListBullet"/>
      </w:pPr>
      <w:r>
        <w:t>Cart drawers work best for simple products. If your catalog has many configuration steps (custom engraving, subscription options), a full cart page may provide a better environment for users to review their choices.</w:t>
      </w:r>
    </w:p>
    <w:p>
      <w:pPr>
        <w:pStyle w:val="ListBullet"/>
      </w:pPr>
      <w:r>
        <w:t>A cart drawer reduces visibility of cross-sells on the full cart page — compensate by adding cross-sell suggestions inside the drawer itself.</w:t>
      </w:r>
    </w:p>
    <w:p>
      <w:pPr>
        <w:pStyle w:val="Heading3"/>
      </w:pPr>
      <w:r>
        <w:t>Common failure modes</w:t>
      </w:r>
    </w:p>
    <w:p>
      <w:pPr>
        <w:pStyle w:val="ListBullet"/>
      </w:pPr>
      <w:r>
        <w:t>Cart drawer total does not update in real time when quantity is changed.</w:t>
      </w:r>
    </w:p>
    <w:p>
      <w:pPr>
        <w:pStyle w:val="ListBullet"/>
      </w:pPr>
      <w:r>
        <w:t>Checkout button is buried and requires scrolling within the drawer.</w:t>
      </w:r>
    </w:p>
    <w:p>
      <w:pPr>
        <w:pStyle w:val="ListBullet"/>
      </w:pPr>
      <w:r>
        <w:t>Drawer opens but displays nothing on page load before first item is added (no empty state handled).</w:t>
      </w:r>
    </w:p>
    <w:p>
      <w:pPr>
        <w:pStyle w:val="Heading2"/>
      </w:pPr>
      <w:r>
        <w:t>CRO-2 — Checkout Flow Improvements</w:t>
      </w:r>
    </w:p>
    <w:p>
      <w:pPr>
        <w:pStyle w:val="Heading3"/>
      </w:pPr>
      <w:r>
        <w:t>User problem</w:t>
      </w:r>
    </w:p>
    <w:p>
      <w:r>
        <w:t>Checkout friction — too many form fields, no express payment options, mandatory account creation — directly causes cart abandonment.</w:t>
      </w:r>
    </w:p>
    <w:p>
      <w:pPr>
        <w:pStyle w:val="Heading3"/>
      </w:pPr>
      <w:r>
        <w:t>Recommended approach</w:t>
      </w:r>
    </w:p>
    <w:p>
      <w:r>
        <w:t>Enable Shop Pay, Apple Pay, and Google Pay for one-click checkout at the top of the checkout page. Reduce required form fields to the minimum: hide company name, make address line 2 and phone number optional. Enable Guest Checkout — never force account creation. Pre-select the cheapest or free shipping option by default. Upload a logo in the checkout branding area (Shopify Admin → Settings → Checkout → Checkout styling).</w:t>
      </w:r>
    </w:p>
    <w:p>
      <w:pPr>
        <w:pStyle w:val="Heading3"/>
      </w:pPr>
      <w:r>
        <w:t>Shopify-specific note</w:t>
      </w:r>
    </w:p>
    <w:p>
      <w:r>
        <w:t>Shopify controls the checkout HTML directly on Shopify Basic and above. Most layout changes are made through settings, not code. Checkout Extensibility (available on Shopify Plus) allows deeper customisation using Checkout UI Extensions.</w:t>
      </w:r>
    </w:p>
    <w:p>
      <w:pPr>
        <w:pStyle w:val="Heading3"/>
      </w:pPr>
      <w:r>
        <w:t>Exceptions and trade-offs</w:t>
      </w:r>
    </w:p>
    <w:p>
      <w:pPr>
        <w:pStyle w:val="ListBullet"/>
      </w:pPr>
      <w:r>
        <w:t>Guest Checkout reduces the store's ability to contact customers for repeat marketing. This is a known trade-off: lower friction vs. lower customer lifetime value data. For most stores, lower friction is the correct choice.</w:t>
      </w:r>
    </w:p>
    <w:p>
      <w:pPr>
        <w:pStyle w:val="ListBullet"/>
      </w:pPr>
      <w:r>
        <w:t>Phone number may be required for shipping carriers that need it for delivery notifications — confirm with the logistics team before making it optional.</w:t>
      </w:r>
    </w:p>
    <w:p>
      <w:pPr>
        <w:pStyle w:val="Heading3"/>
      </w:pPr>
      <w:r>
        <w:t>Common failure modes</w:t>
      </w:r>
    </w:p>
    <w:p>
      <w:pPr>
        <w:pStyle w:val="ListBullet"/>
      </w:pPr>
      <w:r>
        <w:t>Express payment buttons (Apple Pay, Shop Pay) not visible at the top of checkout.</w:t>
      </w:r>
    </w:p>
    <w:p>
      <w:pPr>
        <w:pStyle w:val="ListBullet"/>
      </w:pPr>
      <w:r>
        <w:t>Long checkout with unnecessary fields (company name always visible, address line 2 required).</w:t>
      </w:r>
    </w:p>
    <w:p>
      <w:pPr>
        <w:pStyle w:val="ListBullet"/>
      </w:pPr>
      <w:r>
        <w:t>Checkout page lacks the store logo, reducing brand trust.</w:t>
      </w:r>
    </w:p>
    <w:p>
      <w:pPr>
        <w:pStyle w:val="Heading2"/>
      </w:pPr>
      <w:r>
        <w:t>CRO-3 — Trust Signals: Reviews</w:t>
      </w:r>
    </w:p>
    <w:p>
      <w:pPr>
        <w:pStyle w:val="Heading3"/>
      </w:pPr>
      <w:r>
        <w:t>User problem</w:t>
      </w:r>
    </w:p>
    <w:p>
      <w:r>
        <w:t>Shoppers who have never purchased from the store cannot verify product quality from the brand's own claims alone. User-generated reviews reduce perceived risk and increase purchase confidence.</w:t>
      </w:r>
    </w:p>
    <w:p>
      <w:pPr>
        <w:pStyle w:val="Heading3"/>
      </w:pPr>
      <w:r>
        <w:t>Recommended approach</w:t>
      </w:r>
    </w:p>
    <w:p>
      <w:r>
        <w:t>Display the average star rating directly under the product title (linked to the review section below the fold). Show a dedicated full review section at the bottom of the product page. Enable review filtering by star rating and by whether the review includes photos. Use a certified review app (Judge.me, Yotpo, Loox, Okendo). Respond professionally to negative reviews.</w:t>
      </w:r>
    </w:p>
    <w:p>
      <w:pPr>
        <w:pStyle w:val="Heading3"/>
      </w:pPr>
      <w:r>
        <w:t>Device considerations</w:t>
      </w:r>
    </w:p>
    <w:p>
      <w:pPr>
        <w:pStyle w:val="ListBullet"/>
      </w:pPr>
      <w:r>
        <w:t>Mobile:** Star rating widget must render cleanly at small sizes (18–20px stars minimum).</w:t>
      </w:r>
    </w:p>
    <w:p>
      <w:pPr>
        <w:pStyle w:val="ListBullet"/>
      </w:pPr>
      <w:r>
        <w:t>Display at least 3–5 reviews without requiring pagination on mobile to give sufficient social proof above the scroll break.</w:t>
      </w:r>
    </w:p>
    <w:p>
      <w:pPr>
        <w:pStyle w:val="Heading3"/>
      </w:pPr>
      <w:r>
        <w:t>Claim flag</w:t>
      </w:r>
    </w:p>
    <w:p>
      <w:r>
        <w:t>"Reviews with customer photos convert significantly higher" — widely cited as general guidance in CRO literature (Yotpo, Bazaarvoice reports) but conversion uplift is store- and product-specific. Accept as directional guidance, not a guaranteed metric.</w:t>
      </w:r>
    </w:p>
    <w:p>
      <w:pPr>
        <w:pStyle w:val="Heading3"/>
      </w:pPr>
      <w:r>
        <w:t>Common failure modes</w:t>
      </w:r>
    </w:p>
    <w:p>
      <w:pPr>
        <w:pStyle w:val="ListBullet"/>
      </w:pPr>
      <w:r>
        <w:t>Review widget requires excessive scrolling on mobile before being visible.</w:t>
      </w:r>
    </w:p>
    <w:p>
      <w:pPr>
        <w:pStyle w:val="ListBullet"/>
      </w:pPr>
      <w:r>
        <w:t>1-star reviews are hidden, making the site appear to be filtering feedback (reduces trust).</w:t>
      </w:r>
    </w:p>
    <w:p>
      <w:pPr>
        <w:pStyle w:val="ListBullet"/>
      </w:pPr>
      <w:r>
        <w:t>No reviews at all visible on product pages — app installed but widget not placed in template.</w:t>
      </w:r>
    </w:p>
    <w:p>
      <w:pPr>
        <w:pStyle w:val="Heading2"/>
      </w:pPr>
      <w:r>
        <w:t>CRO-4 — Trust Signals: Badges</w:t>
      </w:r>
    </w:p>
    <w:p>
      <w:pPr>
        <w:pStyle w:val="Heading3"/>
      </w:pPr>
      <w:r>
        <w:t>User problem</w:t>
      </w:r>
    </w:p>
    <w:p>
      <w:r>
        <w:t>First-time buyers are concerned about payment security and data safety. Visual security badges near the checkout action provide reassurance.</w:t>
      </w:r>
    </w:p>
    <w:p>
      <w:pPr>
        <w:pStyle w:val="Heading3"/>
      </w:pPr>
      <w:r>
        <w:t>Recommended approach</w:t>
      </w:r>
    </w:p>
    <w:p>
      <w:r>
        <w:t>Place payment security badges (SSL secure, Trusted Store, payment method icons: Visa, Mastercard, PayPal, Apple Pay) near the "Add to Cart" or "Checkout" buttons. Use SVG format for sharp rendering at all screen sizes. Keep badge design elegant and consistent with the theme — avoid oversized, garish "100% SECURE" banner badges that read as low-quality.</w:t>
      </w:r>
    </w:p>
    <w:p>
      <w:pPr>
        <w:pStyle w:val="Heading3"/>
      </w:pPr>
      <w:r>
        <w:t>Common failure modes</w:t>
      </w:r>
    </w:p>
    <w:p>
      <w:pPr>
        <w:pStyle w:val="ListBullet"/>
      </w:pPr>
      <w:r>
        <w:t>Pixelated PNG badges instead of SVG.</w:t>
      </w:r>
    </w:p>
    <w:p>
      <w:pPr>
        <w:pStyle w:val="ListBullet"/>
      </w:pPr>
      <w:r>
        <w:t>Badges positioned far below the buy box, defeating their purpose.</w:t>
      </w:r>
    </w:p>
    <w:p>
      <w:pPr>
        <w:pStyle w:val="ListBullet"/>
      </w:pPr>
      <w:r>
        <w:t>Using fake or meaningless badge icons (e.g., "Award Winner 2022" with no source).</w:t>
      </w:r>
    </w:p>
    <w:p>
      <w:pPr>
        <w:pStyle w:val="Heading2"/>
      </w:pPr>
      <w:r>
        <w:t>CRO-5 — Trust Signals: Guarantees</w:t>
      </w:r>
    </w:p>
    <w:p>
      <w:pPr>
        <w:pStyle w:val="Heading3"/>
      </w:pPr>
      <w:r>
        <w:t>User problem</w:t>
      </w:r>
    </w:p>
    <w:p>
      <w:r>
        <w:t>Return risk and uncertain shipping times are top reasons users abandon before purchase. Clear guarantees remove this perceived risk before the user has to ask.</w:t>
      </w:r>
    </w:p>
    <w:p>
      <w:pPr>
        <w:pStyle w:val="Heading3"/>
      </w:pPr>
      <w:r>
        <w:t>Recommended approach</w:t>
      </w:r>
    </w:p>
    <w:p>
      <w:r>
        <w:t>Summarise guarantees in short bullet points or icon-with-text blocks near the Add to Cart button. Include: shipping time estimate, return policy, warranty. Write in plain language — avoid legal jargon. Example: "Free returns within 30 days. No questions asked."</w:t>
      </w:r>
    </w:p>
    <w:p>
      <w:pPr>
        <w:pStyle w:val="Heading3"/>
      </w:pPr>
      <w:r>
        <w:t>Common failure modes</w:t>
      </w:r>
    </w:p>
    <w:p>
      <w:pPr>
        <w:pStyle w:val="ListBullet"/>
      </w:pPr>
      <w:r>
        <w:t>Return shipping cost buried deep in a policy page instead of stated at the point of purchase.</w:t>
      </w:r>
    </w:p>
    <w:p>
      <w:pPr>
        <w:pStyle w:val="ListBullet"/>
      </w:pPr>
      <w:r>
        <w:t>Guarantee language is vague: "We aim to dispatch promptly" vs. "Ships within 24 hours".</w:t>
      </w:r>
    </w:p>
    <w:p>
      <w:pPr>
        <w:pStyle w:val="ListBullet"/>
      </w:pPr>
      <w:r>
        <w:t>Guarantee icons present but not linked to the full policy (unverifiable claim reduces trust).</w:t>
      </w:r>
    </w:p>
    <w:p>
      <w:pPr>
        <w:pStyle w:val="Heading2"/>
      </w:pPr>
      <w:r>
        <w:t>CRO-6 — Sticky Headers</w:t>
      </w:r>
    </w:p>
    <w:p>
      <w:pPr>
        <w:pStyle w:val="Heading3"/>
      </w:pPr>
      <w:r>
        <w:t>User problem</w:t>
      </w:r>
    </w:p>
    <w:p>
      <w:r>
        <w:t>On long product or collection pages, users who scroll to the bottom lose access to the navigation and cart icon. Sticky headers keep primary navigation and the cart accessible at all times.</w:t>
      </w:r>
    </w:p>
    <w:p>
      <w:pPr>
        <w:pStyle w:val="Heading3"/>
      </w:pPr>
      <w:r>
        <w:t>Recommended approach</w:t>
      </w:r>
    </w:p>
    <w:p>
      <w:r>
        <w:t>Enable a sticky header that condenses on scroll: a slim bar showing the logo, hamburger menu (mobile), search icon, and cart icon with item count. Use the "On scroll up" behaviour — the header hides when scrolling down (saving vertical space) and reappears instantly when scrolling up. Do not include the announcement bar in the sticky header — it wastes vertical space.</w:t>
      </w:r>
    </w:p>
    <w:p>
      <w:pPr>
        <w:pStyle w:val="Heading3"/>
      </w:pPr>
      <w:r>
        <w:t>Device considerations</w:t>
      </w:r>
    </w:p>
    <w:p>
      <w:pPr>
        <w:pStyle w:val="ListBullet"/>
      </w:pPr>
      <w:r>
        <w:t>Mobile:** The sticky header consumes 50–60px of the visible viewport. Ensure it does not block critical UI elements (especially product images or "Add to Cart" buttons at the top of the product page).</w:t>
      </w:r>
    </w:p>
    <w:p>
      <w:pPr>
        <w:pStyle w:val="Heading3"/>
      </w:pPr>
      <w:r>
        <w:t>Common failure modes</w:t>
      </w:r>
    </w:p>
    <w:p>
      <w:pPr>
        <w:pStyle w:val="ListBullet"/>
      </w:pPr>
      <w:r>
        <w:t>Sticky header includes the full announcement bar, reducing content viewport significantly.</w:t>
      </w:r>
    </w:p>
    <w:p>
      <w:pPr>
        <w:pStyle w:val="ListBullet"/>
      </w:pPr>
      <w:r>
        <w:t>Sticky header animation is janky or slow.</w:t>
      </w:r>
    </w:p>
    <w:p>
      <w:pPr>
        <w:pStyle w:val="ListBullet"/>
      </w:pPr>
      <w:r>
        <w:t>On mobile, the sticky header overlaps pop-up notifications or chat widgets.</w:t>
      </w:r>
    </w:p>
    <w:p>
      <w:pPr>
        <w:pStyle w:val="Heading2"/>
      </w:pPr>
      <w:r>
        <w:t>CRO-7 — Floating Cart</w:t>
      </w:r>
    </w:p>
    <w:p>
      <w:pPr>
        <w:pStyle w:val="Heading3"/>
      </w:pPr>
      <w:r>
        <w:t>User problem</w:t>
      </w:r>
    </w:p>
    <w:p>
      <w:r>
        <w:t>Users want a quick way to access their cart without having to scroll to the header.</w:t>
      </w:r>
    </w:p>
    <w:p>
      <w:pPr>
        <w:pStyle w:val="Heading3"/>
      </w:pPr>
      <w:r>
        <w:t>Recommended approach</w:t>
      </w:r>
    </w:p>
    <w:p>
      <w:r>
        <w:t>A floating cart button (fixed to bottom-right corner) is generally unnecessary if a sticky header with cart icon is already in place. Implement only if the sticky header is not available or if analytics (e.g., Microsoft Clarity heatmaps) show users are struggling to find the cart. If implemented: display current item count, ensure it does not overlap with chat widgets or "Back to Top" buttons, and make it easily tappable on mobile (min 44×44px).</w:t>
      </w:r>
    </w:p>
    <w:p>
      <w:pPr>
        <w:pStyle w:val="Heading3"/>
      </w:pPr>
      <w:r>
        <w:t>Common failure modes</w:t>
      </w:r>
    </w:p>
    <w:p>
      <w:pPr>
        <w:pStyle w:val="ListBullet"/>
      </w:pPr>
      <w:r>
        <w:t>Floating cart and sticky header both present — redundant UI clutters the screen.</w:t>
      </w:r>
    </w:p>
    <w:p>
      <w:pPr>
        <w:pStyle w:val="ListBullet"/>
      </w:pPr>
      <w:r>
        <w:t>Floating cart overlaps the live chat widget and blocks it.</w:t>
      </w:r>
    </w:p>
    <w:p>
      <w:pPr>
        <w:pStyle w:val="ListBullet"/>
      </w:pPr>
      <w:r>
        <w:t>Item count badge not visible or not updated in real time.</w:t>
      </w:r>
    </w:p>
    <w:p>
      <w:pPr>
        <w:pStyle w:val="Heading2"/>
      </w:pPr>
      <w:r>
        <w:t>CRO-8 — Quick View</w:t>
      </w:r>
    </w:p>
    <w:p>
      <w:pPr>
        <w:pStyle w:val="Heading3"/>
      </w:pPr>
      <w:r>
        <w:t>User problem</w:t>
      </w:r>
    </w:p>
    <w:p>
      <w:r>
        <w:t>Users browsing a collection page want to check basic product details and add simple products to cart without navigating away from the grid.</w:t>
      </w:r>
    </w:p>
    <w:p>
      <w:pPr>
        <w:pStyle w:val="Heading3"/>
      </w:pPr>
      <w:r>
        <w:t>Recommended approach</w:t>
      </w:r>
    </w:p>
    <w:p>
      <w:r>
        <w:t>Enable Quick View for simple products only (single variants or simple option selections). The Quick View modal must load via AJAX (no page reload), include a clear "X" close button, and close on background click. Include a "View full details" link inside the modal for products that need full page context. Main product images should link to the product page — do not trigger Quick View on the image click.</w:t>
      </w:r>
    </w:p>
    <w:p>
      <w:pPr>
        <w:pStyle w:val="Heading3"/>
      </w:pPr>
      <w:r>
        <w:t>Exceptions and trade-offs</w:t>
      </w:r>
    </w:p>
    <w:p>
      <w:pPr>
        <w:pStyle w:val="ListBullet"/>
      </w:pPr>
      <w:r>
        <w:t>Quick View can reduce average order value by removing users from the product page where cross-sells and detailed descriptions are visible. Monitor this if adding Quick View to a store that relies on product page content for conversion.</w:t>
      </w:r>
    </w:p>
    <w:p>
      <w:pPr>
        <w:pStyle w:val="ListBullet"/>
      </w:pPr>
      <w:r>
        <w:t>Complex products (custom dimensions, multiple required variant selections) should never use Quick View — they need the full product page.</w:t>
      </w:r>
    </w:p>
    <w:p>
      <w:pPr>
        <w:pStyle w:val="Heading3"/>
      </w:pPr>
      <w:r>
        <w:t>Common failure modes</w:t>
      </w:r>
    </w:p>
    <w:p>
      <w:pPr>
        <w:pStyle w:val="ListBullet"/>
      </w:pPr>
      <w:r>
        <w:t>Quick View modal triggered by clicking the product image (should link to product page instead).</w:t>
      </w:r>
    </w:p>
    <w:p>
      <w:pPr>
        <w:pStyle w:val="ListBullet"/>
      </w:pPr>
      <w:r>
        <w:t>Modal does not close on background click or Escape key.</w:t>
      </w:r>
    </w:p>
    <w:p>
      <w:pPr>
        <w:pStyle w:val="ListBullet"/>
      </w:pPr>
      <w:r>
        <w:t>Quick View used for products requiring many variant selections — creates a confusing or cramped modal.</w:t>
      </w:r>
    </w:p>
    <w:p>
      <w:pPr>
        <w:pStyle w:val="Heading2"/>
      </w:pPr>
      <w:r>
        <w:t>CRO-9 — Upsell UI</w:t>
      </w:r>
    </w:p>
    <w:p>
      <w:pPr>
        <w:pStyle w:val="Heading3"/>
      </w:pPr>
      <w:r>
        <w:t>User problem</w:t>
      </w:r>
    </w:p>
    <w:p>
      <w:r>
        <w:t>Users who are ready to purchase may benefit from an upgrade at the right moment — but poorly timed or intrusive upsell prompts interrupt the purchase flow and increase frustration.</w:t>
      </w:r>
    </w:p>
    <w:p>
      <w:pPr>
        <w:pStyle w:val="Heading3"/>
      </w:pPr>
      <w:r>
        <w:t>Recommended approach</w:t>
      </w:r>
    </w:p>
    <w:p>
      <w:r>
        <w:t>Offer the upsell after checkout (post-purchase upsell page) or dynamically inside the cart drawer (before checkout). Never interrupt the user between "Add to Cart" and the checkout button. The upsell offer must present clear, quantified added value (e.g., "Buy the 3-pack for £2.50 per unit — save 20%"). One-click to accept the upsell.</w:t>
      </w:r>
    </w:p>
    <w:p>
      <w:pPr>
        <w:pStyle w:val="Heading3"/>
      </w:pPr>
      <w:r>
        <w:t>Common failure modes</w:t>
      </w:r>
    </w:p>
    <w:p>
      <w:pPr>
        <w:pStyle w:val="ListBullet"/>
      </w:pPr>
      <w:r>
        <w:t>Upsell popup triggered immediately when user clicks "Add to Cart" — interrupts the purchase flow.</w:t>
      </w:r>
    </w:p>
    <w:p>
      <w:pPr>
        <w:pStyle w:val="ListBullet"/>
      </w:pPr>
      <w:r>
        <w:t>Upsell value proposition is vague ("upgrade now").</w:t>
      </w:r>
    </w:p>
    <w:p>
      <w:pPr>
        <w:pStyle w:val="ListBullet"/>
      </w:pPr>
      <w:r>
        <w:t>Too many upsell options presented simultaneously causing decision paralysis.</w:t>
      </w:r>
    </w:p>
    <w:p>
      <w:pPr>
        <w:pStyle w:val="Heading2"/>
      </w:pPr>
      <w:r>
        <w:t>CRO-10 — Cross-sell UI</w:t>
      </w:r>
    </w:p>
    <w:p>
      <w:pPr>
        <w:pStyle w:val="Heading3"/>
      </w:pPr>
      <w:r>
        <w:t>User problem</w:t>
      </w:r>
    </w:p>
    <w:p>
      <w:r>
        <w:t>Users purchasing one product may need or want complementary products, but may not discover them without a prompt.</w:t>
      </w:r>
    </w:p>
    <w:p>
      <w:pPr>
        <w:pStyle w:val="Heading3"/>
      </w:pPr>
      <w:r>
        <w:t>Recommended approach</w:t>
      </w:r>
    </w:p>
    <w:p>
      <w:r>
        <w:t>Display "Frequently Bought Together" on the product page (below the main buy box) and complementary items in the cart drawer. Cross-sell products must make logical sense — paired by actual usage relationship (LED driver with LED strip, mounting clips with LED channel). Cross-sell items should be lower in price than the main item. Use an easy checkbox or one-click add UI. Configure pairings via Shopify's "Search &amp; Discovery" app.</w:t>
      </w:r>
    </w:p>
    <w:p>
      <w:pPr>
        <w:pStyle w:val="Heading3"/>
      </w:pPr>
      <w:r>
        <w:t>Common failure modes</w:t>
      </w:r>
    </w:p>
    <w:p>
      <w:pPr>
        <w:pStyle w:val="ListBullet"/>
      </w:pPr>
      <w:r>
        <w:t>Cross-sells showing completely unrelated products (auto-generated by an algorithm without curation).</w:t>
      </w:r>
    </w:p>
    <w:p>
      <w:pPr>
        <w:pStyle w:val="ListBullet"/>
      </w:pPr>
      <w:r>
        <w:t>Cross-sell section placed above the main buy box, distracting from the primary conversion action.</w:t>
      </w:r>
    </w:p>
    <w:p>
      <w:pPr>
        <w:pStyle w:val="ListBullet"/>
      </w:pPr>
      <w:r>
        <w:t>Cross-sells shown in Quick View modal — wrong context, creates choice overload before the main purchase is confirmed.</w:t>
      </w:r>
    </w:p>
    <w:p>
      <w:pPr>
        <w:pStyle w:val="Heading1"/>
      </w:pPr>
      <w:r>
        <w:t>B — Guidelines</w:t>
      </w:r>
    </w:p>
    <w:p>
      <w:pPr>
        <w:pStyle w:val="Heading1"/>
      </w:pPr>
      <w:r>
        <w:t>Guidelines — Conversion Optimization (CRO)</w:t>
      </w:r>
    </w:p>
    <w:p>
      <w:r>
        <w:t>Status: DRAFT</w:t>
      </w:r>
    </w:p>
    <w:p>
      <w:r>
        <w:t>Sheet: Conversion Optimization (CRO) (BGCT workbook, Sheet 1)</w:t>
      </w:r>
    </w:p>
    <w:p>
      <w:r>
        <w:t>Tasks covered: CRO-1 through CRO-10</w:t>
      </w:r>
    </w:p>
    <w:p>
      <w:r>
        <w:t>Owner: Piranav</w:t>
      </w:r>
    </w:p>
    <w:p>
      <w:r>
        <w:t>Source: Website UI_UX Tasks  BGCT.xlsx</w:t>
      </w:r>
    </w:p>
    <w:p>
      <w:r>
        <w:t>Last updated: 2026-10-09</w:t>
      </w:r>
    </w:p>
    <w:p>
      <w:pPr>
        <w:pStyle w:val="Heading2"/>
      </w:pPr>
      <w:r>
        <w:t>CRO-1 — Cart Flow Improvements</w:t>
      </w:r>
    </w:p>
    <w:tbl>
      <w:tblPr>
        <w:tblStyle w:val="TableGrid"/>
        <w:tblW w:type="auto" w:w="0"/>
        <w:tblLook w:firstColumn="1" w:firstRow="1" w:lastColumn="0" w:lastRow="0" w:noHBand="0" w:noVBand="1" w:val="04A0"/>
      </w:tblPr>
      <w:tblGrid>
        <w:gridCol w:w="4680"/>
        <w:gridCol w:w="4680"/>
      </w:tblGrid>
      <w:tr>
        <w:tc>
          <w:tcPr>
            <w:tcW w:type="dxa" w:w="4680"/>
          </w:tcPr>
          <w:p>
            <w:r>
              <w:rPr>
                <w:b/>
              </w:rPr>
              <w:t>Rule</w:t>
            </w:r>
          </w:p>
        </w:tc>
        <w:tc>
          <w:tcPr>
            <w:tcW w:type="dxa" w:w="4680"/>
          </w:tcPr>
          <w:p>
            <w:r>
              <w:rPr>
                <w:b/>
              </w:rPr>
              <w:t>Detail</w:t>
            </w:r>
          </w:p>
        </w:tc>
      </w:tr>
      <w:tr>
        <w:tc>
          <w:tcPr>
            <w:tcW w:type="dxa" w:w="4680"/>
          </w:tcPr>
          <w:p>
            <w:r>
              <w:t>**Cart type: Drawer**</w:t>
            </w:r>
          </w:p>
        </w:tc>
        <w:tc>
          <w:tcPr>
            <w:tcW w:type="dxa" w:w="4680"/>
          </w:tcPr>
          <w:p>
            <w:r>
              <w:t>Use AJAX cart drawer, not a separate /cart page redirect.</w:t>
            </w:r>
          </w:p>
        </w:tc>
      </w:tr>
      <w:tr>
        <w:tc>
          <w:tcPr>
            <w:tcW w:type="dxa" w:w="4680"/>
          </w:tcPr>
          <w:p>
            <w:r>
              <w:t>**Subtotal + Checkout always visible**</w:t>
            </w:r>
          </w:p>
        </w:tc>
        <w:tc>
          <w:tcPr>
            <w:tcW w:type="dxa" w:w="4680"/>
          </w:tcPr>
          <w:p>
            <w:r>
              <w:t>Pin to bottom of drawer — must not require scrolling within the drawer.</w:t>
            </w:r>
          </w:p>
        </w:tc>
      </w:tr>
      <w:tr>
        <w:tc>
          <w:tcPr>
            <w:tcW w:type="dxa" w:w="4680"/>
          </w:tcPr>
          <w:p>
            <w:r>
              <w:t>**Empty state handled**</w:t>
            </w:r>
          </w:p>
        </w:tc>
        <w:tc>
          <w:tcPr>
            <w:tcW w:type="dxa" w:w="4680"/>
          </w:tcPr>
          <w:p>
            <w:r>
              <w:t>Cart drawer must display a "Continue Shopping" CTA when cart is empty.</w:t>
            </w:r>
          </w:p>
        </w:tc>
      </w:tr>
      <w:tr>
        <w:tc>
          <w:tcPr>
            <w:tcW w:type="dxa" w:w="4680"/>
          </w:tcPr>
          <w:p>
            <w:r>
              <w:t>**Quantity edit**</w:t>
            </w:r>
          </w:p>
        </w:tc>
        <w:tc>
          <w:tcPr>
            <w:tcW w:type="dxa" w:w="4680"/>
          </w:tcPr>
          <w:p>
            <w:r>
              <w:t>Users must be able to increase, decrease, and remove items from within the drawer without a page reload.</w:t>
            </w:r>
          </w:p>
        </w:tc>
      </w:tr>
      <w:tr>
        <w:tc>
          <w:tcPr>
            <w:tcW w:type="dxa" w:w="4680"/>
          </w:tcPr>
          <w:p>
            <w:r>
              <w:t>**Escalation: Developer**</w:t>
            </w:r>
          </w:p>
        </w:tc>
        <w:tc>
          <w:tcPr>
            <w:tcW w:type="dxa" w:w="4680"/>
          </w:tcPr>
          <w:p>
            <w:r>
              <w:t>Cart drawer customisation beyond theme settings requires developer involvement.</w:t>
            </w:r>
          </w:p>
        </w:tc>
      </w:tr>
      <w:tr>
        <w:tc>
          <w:tcPr>
            <w:tcW w:type="dxa" w:w="4680"/>
          </w:tcPr>
          <w:p>
            <w:r>
              <w:t>**Safe boundary**</w:t>
            </w:r>
          </w:p>
        </w:tc>
        <w:tc>
          <w:tcPr>
            <w:tcW w:type="dxa" w:w="4680"/>
          </w:tcPr>
          <w:p>
            <w:r>
              <w:t>Do not modify cart drawer JavaScript without a duplicate theme backup.</w:t>
            </w:r>
          </w:p>
        </w:tc>
      </w:tr>
    </w:tbl>
    <w:p/>
    <w:p>
      <w:pPr>
        <w:pStyle w:val="Heading2"/>
      </w:pPr>
      <w:r>
        <w:t>CRO-2 — Checkout Flow Improvements</w:t>
      </w:r>
    </w:p>
    <w:tbl>
      <w:tblPr>
        <w:tblStyle w:val="TableGrid"/>
        <w:tblW w:type="auto" w:w="0"/>
        <w:tblLook w:firstColumn="1" w:firstRow="1" w:lastColumn="0" w:lastRow="0" w:noHBand="0" w:noVBand="1" w:val="04A0"/>
      </w:tblPr>
      <w:tblGrid>
        <w:gridCol w:w="4680"/>
        <w:gridCol w:w="4680"/>
      </w:tblGrid>
      <w:tr>
        <w:tc>
          <w:tcPr>
            <w:tcW w:type="dxa" w:w="4680"/>
          </w:tcPr>
          <w:p>
            <w:r>
              <w:rPr>
                <w:b/>
              </w:rPr>
              <w:t>Rule</w:t>
            </w:r>
          </w:p>
        </w:tc>
        <w:tc>
          <w:tcPr>
            <w:tcW w:type="dxa" w:w="4680"/>
          </w:tcPr>
          <w:p>
            <w:r>
              <w:rPr>
                <w:b/>
              </w:rPr>
              <w:t>Detail</w:t>
            </w:r>
          </w:p>
        </w:tc>
      </w:tr>
      <w:tr>
        <w:tc>
          <w:tcPr>
            <w:tcW w:type="dxa" w:w="4680"/>
          </w:tcPr>
          <w:p>
            <w:r>
              <w:t>**Guest Checkout: mandatory**</w:t>
            </w:r>
          </w:p>
        </w:tc>
        <w:tc>
          <w:tcPr>
            <w:tcW w:type="dxa" w:w="4680"/>
          </w:tcPr>
          <w:p>
            <w:r>
              <w:t>Guest Checkout must be enabled. Never require account creation to complete a purchase.</w:t>
            </w:r>
          </w:p>
        </w:tc>
      </w:tr>
      <w:tr>
        <w:tc>
          <w:tcPr>
            <w:tcW w:type="dxa" w:w="4680"/>
          </w:tcPr>
          <w:p>
            <w:r>
              <w:t>**Express payments: enabled**</w:t>
            </w:r>
          </w:p>
        </w:tc>
        <w:tc>
          <w:tcPr>
            <w:tcW w:type="dxa" w:w="4680"/>
          </w:tcPr>
          <w:p>
            <w:r>
              <w:t>Shop Pay, Apple Pay, Google Pay must be enabled and visible. Confirm with payment provider setup.</w:t>
            </w:r>
          </w:p>
        </w:tc>
      </w:tr>
      <w:tr>
        <w:tc>
          <w:tcPr>
            <w:tcW w:type="dxa" w:w="4680"/>
          </w:tcPr>
          <w:p>
            <w:r>
              <w:t>**Optional fields**</w:t>
            </w:r>
          </w:p>
        </w:tc>
        <w:tc>
          <w:tcPr>
            <w:tcW w:type="dxa" w:w="4680"/>
          </w:tcPr>
          <w:p>
            <w:r>
              <w:t>Address line 2: optional. Phone number: optional (confirm with logistics team first). Company name: hidden.</w:t>
            </w:r>
          </w:p>
        </w:tc>
      </w:tr>
      <w:tr>
        <w:tc>
          <w:tcPr>
            <w:tcW w:type="dxa" w:w="4680"/>
          </w:tcPr>
          <w:p>
            <w:r>
              <w:t>**Escalation: Business Validator**</w:t>
            </w:r>
          </w:p>
        </w:tc>
        <w:tc>
          <w:tcPr>
            <w:tcW w:type="dxa" w:w="4680"/>
          </w:tcPr>
          <w:p>
            <w:r>
              <w:t>Making phone number optional must be confirmed with the team responsible for order fulfilment and delivery.</w:t>
            </w:r>
          </w:p>
        </w:tc>
      </w:tr>
      <w:tr>
        <w:tc>
          <w:tcPr>
            <w:tcW w:type="dxa" w:w="4680"/>
          </w:tcPr>
          <w:p>
            <w:r>
              <w:t>**Escalation: Shopify Plus only**</w:t>
            </w:r>
          </w:p>
        </w:tc>
        <w:tc>
          <w:tcPr>
            <w:tcW w:type="dxa" w:w="4680"/>
          </w:tcPr>
          <w:p>
            <w:r>
              <w:t>Deep checkout layout customisation (beyond settings) requires Shopify Plus and Checkout Extensibility.</w:t>
            </w:r>
          </w:p>
        </w:tc>
      </w:tr>
      <w:tr>
        <w:tc>
          <w:tcPr>
            <w:tcW w:type="dxa" w:w="4680"/>
          </w:tcPr>
          <w:p>
            <w:r>
              <w:t>**Safe boundary**</w:t>
            </w:r>
          </w:p>
        </w:tc>
        <w:tc>
          <w:tcPr>
            <w:tcW w:type="dxa" w:w="4680"/>
          </w:tcPr>
          <w:p>
            <w:r>
              <w:t>Checkout settings changes should be tested on a development store before applying to production.</w:t>
            </w:r>
          </w:p>
        </w:tc>
      </w:tr>
    </w:tbl>
    <w:p/>
    <w:p>
      <w:pPr>
        <w:pStyle w:val="Heading2"/>
      </w:pPr>
      <w:r>
        <w:t>CRO-3 — Trust Signals: Reviews</w:t>
      </w:r>
    </w:p>
    <w:tbl>
      <w:tblPr>
        <w:tblStyle w:val="TableGrid"/>
        <w:tblW w:type="auto" w:w="0"/>
        <w:tblLook w:firstColumn="1" w:firstRow="1" w:lastColumn="0" w:lastRow="0" w:noHBand="0" w:noVBand="1" w:val="04A0"/>
      </w:tblPr>
      <w:tblGrid>
        <w:gridCol w:w="4680"/>
        <w:gridCol w:w="4680"/>
      </w:tblGrid>
      <w:tr>
        <w:tc>
          <w:tcPr>
            <w:tcW w:type="dxa" w:w="4680"/>
          </w:tcPr>
          <w:p>
            <w:r>
              <w:rPr>
                <w:b/>
              </w:rPr>
              <w:t>Rule</w:t>
            </w:r>
          </w:p>
        </w:tc>
        <w:tc>
          <w:tcPr>
            <w:tcW w:type="dxa" w:w="4680"/>
          </w:tcPr>
          <w:p>
            <w:r>
              <w:rPr>
                <w:b/>
              </w:rPr>
              <w:t>Detail</w:t>
            </w:r>
          </w:p>
        </w:tc>
      </w:tr>
      <w:tr>
        <w:tc>
          <w:tcPr>
            <w:tcW w:type="dxa" w:w="4680"/>
          </w:tcPr>
          <w:p>
            <w:r>
              <w:t>**Position: under product title**</w:t>
            </w:r>
          </w:p>
        </w:tc>
        <w:tc>
          <w:tcPr>
            <w:tcW w:type="dxa" w:w="4680"/>
          </w:tcPr>
          <w:p>
            <w:r>
              <w:t>Star rating widget must be positioned directly below the product title, above the price.</w:t>
            </w:r>
          </w:p>
        </w:tc>
      </w:tr>
      <w:tr>
        <w:tc>
          <w:tcPr>
            <w:tcW w:type="dxa" w:w="4680"/>
          </w:tcPr>
          <w:p>
            <w:r>
              <w:t>**Full review section: below fold**</w:t>
            </w:r>
          </w:p>
        </w:tc>
        <w:tc>
          <w:tcPr>
            <w:tcW w:type="dxa" w:w="4680"/>
          </w:tcPr>
          <w:p>
            <w:r>
              <w:t>Complete review list with rating filter must exist in the product page template.</w:t>
            </w:r>
          </w:p>
        </w:tc>
      </w:tr>
      <w:tr>
        <w:tc>
          <w:tcPr>
            <w:tcW w:type="dxa" w:w="4680"/>
          </w:tcPr>
          <w:p>
            <w:r>
              <w:t>**Do not hide negative reviews**</w:t>
            </w:r>
          </w:p>
        </w:tc>
        <w:tc>
          <w:tcPr>
            <w:tcW w:type="dxa" w:w="4680"/>
          </w:tcPr>
          <w:p>
            <w:r>
              <w:t>All reviews (including 1-star) must be visible. Filtering or hiding negative reviews reduces trust.</w:t>
            </w:r>
          </w:p>
        </w:tc>
      </w:tr>
      <w:tr>
        <w:tc>
          <w:tcPr>
            <w:tcW w:type="dxa" w:w="4680"/>
          </w:tcPr>
          <w:p>
            <w:r>
              <w:t>**Certified app required**</w:t>
            </w:r>
          </w:p>
        </w:tc>
        <w:tc>
          <w:tcPr>
            <w:tcW w:type="dxa" w:w="4680"/>
          </w:tcPr>
          <w:p>
            <w:r>
              <w:t>Judge.me, Yotpo, Loox, or Okendo. Schema injection is automatic.</w:t>
            </w:r>
          </w:p>
        </w:tc>
      </w:tr>
      <w:tr>
        <w:tc>
          <w:tcPr>
            <w:tcW w:type="dxa" w:w="4680"/>
          </w:tcPr>
          <w:p>
            <w:r>
              <w:t>**Respond to all negative reviews**</w:t>
            </w:r>
          </w:p>
        </w:tc>
        <w:tc>
          <w:tcPr>
            <w:tcW w:type="dxa" w:w="4680"/>
          </w:tcPr>
          <w:p>
            <w:r>
              <w:t>A professional response to a negative review is required within 5 business days (recommended SLA).</w:t>
            </w:r>
          </w:p>
        </w:tc>
      </w:tr>
      <w:tr>
        <w:tc>
          <w:tcPr>
            <w:tcW w:type="dxa" w:w="4680"/>
          </w:tcPr>
          <w:p>
            <w:r>
              <w:t>**Escalation: Business Validator**</w:t>
            </w:r>
          </w:p>
        </w:tc>
        <w:tc>
          <w:tcPr>
            <w:tcW w:type="dxa" w:w="4680"/>
          </w:tcPr>
          <w:p>
            <w:r>
              <w:t>Review moderation policy (what counts as a violation for removal) requires business validator sign-off.</w:t>
            </w:r>
          </w:p>
        </w:tc>
      </w:tr>
    </w:tbl>
    <w:p/>
    <w:p>
      <w:pPr>
        <w:pStyle w:val="Heading2"/>
      </w:pPr>
      <w:r>
        <w:t>CRO-4 — Trust Signals: Badges</w:t>
      </w:r>
    </w:p>
    <w:tbl>
      <w:tblPr>
        <w:tblStyle w:val="TableGrid"/>
        <w:tblW w:type="auto" w:w="0"/>
        <w:tblLook w:firstColumn="1" w:firstRow="1" w:lastColumn="0" w:lastRow="0" w:noHBand="0" w:noVBand="1" w:val="04A0"/>
      </w:tblPr>
      <w:tblGrid>
        <w:gridCol w:w="4680"/>
        <w:gridCol w:w="4680"/>
      </w:tblGrid>
      <w:tr>
        <w:tc>
          <w:tcPr>
            <w:tcW w:type="dxa" w:w="4680"/>
          </w:tcPr>
          <w:p>
            <w:r>
              <w:rPr>
                <w:b/>
              </w:rPr>
              <w:t>Rule</w:t>
            </w:r>
          </w:p>
        </w:tc>
        <w:tc>
          <w:tcPr>
            <w:tcW w:type="dxa" w:w="4680"/>
          </w:tcPr>
          <w:p>
            <w:r>
              <w:rPr>
                <w:b/>
              </w:rPr>
              <w:t>Detail</w:t>
            </w:r>
          </w:p>
        </w:tc>
      </w:tr>
      <w:tr>
        <w:tc>
          <w:tcPr>
            <w:tcW w:type="dxa" w:w="4680"/>
          </w:tcPr>
          <w:p>
            <w:r>
              <w:t>**Format: SVG preferred**</w:t>
            </w:r>
          </w:p>
        </w:tc>
        <w:tc>
          <w:tcPr>
            <w:tcW w:type="dxa" w:w="4680"/>
          </w:tcPr>
          <w:p>
            <w:r>
              <w:t>Avoid raster badge images — they pixelate on high-density screens.</w:t>
            </w:r>
          </w:p>
        </w:tc>
      </w:tr>
      <w:tr>
        <w:tc>
          <w:tcPr>
            <w:tcW w:type="dxa" w:w="4680"/>
          </w:tcPr>
          <w:p>
            <w:r>
              <w:t>**Position: near buy button**</w:t>
            </w:r>
          </w:p>
        </w:tc>
        <w:tc>
          <w:tcPr>
            <w:tcW w:type="dxa" w:w="4680"/>
          </w:tcPr>
          <w:p>
            <w:r>
              <w:t>Badges must be within visual proximity of the "Add to Cart" or "Checkout" button.</w:t>
            </w:r>
          </w:p>
        </w:tc>
      </w:tr>
      <w:tr>
        <w:tc>
          <w:tcPr>
            <w:tcW w:type="dxa" w:w="4680"/>
          </w:tcPr>
          <w:p>
            <w:r>
              <w:t>**Style: subtle and on-brand**</w:t>
            </w:r>
          </w:p>
        </w:tc>
        <w:tc>
          <w:tcPr>
            <w:tcW w:type="dxa" w:w="4680"/>
          </w:tcPr>
          <w:p>
            <w:r>
              <w:t>Must match theme aesthetic — no garish or oversized badge banners.</w:t>
            </w:r>
          </w:p>
        </w:tc>
      </w:tr>
      <w:tr>
        <w:tc>
          <w:tcPr>
            <w:tcW w:type="dxa" w:w="4680"/>
          </w:tcPr>
          <w:p>
            <w:r>
              <w:t>**Only use verifiable badges**</w:t>
            </w:r>
          </w:p>
        </w:tc>
        <w:tc>
          <w:tcPr>
            <w:tcW w:type="dxa" w:w="4680"/>
          </w:tcPr>
          <w:p>
            <w:r>
              <w:t>Do not display award badges, certification logos, or trust marks that the store does not actually hold.</w:t>
            </w:r>
          </w:p>
        </w:tc>
      </w:tr>
      <w:tr>
        <w:tc>
          <w:tcPr>
            <w:tcW w:type="dxa" w:w="4680"/>
          </w:tcPr>
          <w:p>
            <w:r>
              <w:t>**Escalation: Business Validator**</w:t>
            </w:r>
          </w:p>
        </w:tc>
        <w:tc>
          <w:tcPr>
            <w:tcW w:type="dxa" w:w="4680"/>
          </w:tcPr>
          <w:p>
            <w:r>
              <w:t>Any badge claiming a certification or award must be approved by the business validator who can confirm the claim is current and accurate.</w:t>
            </w:r>
          </w:p>
        </w:tc>
      </w:tr>
    </w:tbl>
    <w:p/>
    <w:p>
      <w:pPr>
        <w:pStyle w:val="Heading2"/>
      </w:pPr>
      <w:r>
        <w:t>CRO-5 — Trust Signals: Guarantees</w:t>
      </w:r>
    </w:p>
    <w:tbl>
      <w:tblPr>
        <w:tblStyle w:val="TableGrid"/>
        <w:tblW w:type="auto" w:w="0"/>
        <w:tblLook w:firstColumn="1" w:firstRow="1" w:lastColumn="0" w:lastRow="0" w:noHBand="0" w:noVBand="1" w:val="04A0"/>
      </w:tblPr>
      <w:tblGrid>
        <w:gridCol w:w="4680"/>
        <w:gridCol w:w="4680"/>
      </w:tblGrid>
      <w:tr>
        <w:tc>
          <w:tcPr>
            <w:tcW w:type="dxa" w:w="4680"/>
          </w:tcPr>
          <w:p>
            <w:r>
              <w:rPr>
                <w:b/>
              </w:rPr>
              <w:t>Rule</w:t>
            </w:r>
          </w:p>
        </w:tc>
        <w:tc>
          <w:tcPr>
            <w:tcW w:type="dxa" w:w="4680"/>
          </w:tcPr>
          <w:p>
            <w:r>
              <w:rPr>
                <w:b/>
              </w:rPr>
              <w:t>Detail</w:t>
            </w:r>
          </w:p>
        </w:tc>
      </w:tr>
      <w:tr>
        <w:tc>
          <w:tcPr>
            <w:tcW w:type="dxa" w:w="4680"/>
          </w:tcPr>
          <w:p>
            <w:r>
              <w:t>**Plain language**</w:t>
            </w:r>
          </w:p>
        </w:tc>
        <w:tc>
          <w:tcPr>
            <w:tcW w:type="dxa" w:w="4680"/>
          </w:tcPr>
          <w:p>
            <w:r>
              <w:t>All guarantee copy must be readable without legal background. Maximum 15 words per bullet.</w:t>
            </w:r>
          </w:p>
        </w:tc>
      </w:tr>
      <w:tr>
        <w:tc>
          <w:tcPr>
            <w:tcW w:type="dxa" w:w="4680"/>
          </w:tcPr>
          <w:p>
            <w:r>
              <w:t>**Shipping time must be specific**</w:t>
            </w:r>
          </w:p>
        </w:tc>
        <w:tc>
          <w:tcPr>
            <w:tcW w:type="dxa" w:w="4680"/>
          </w:tcPr>
          <w:p>
            <w:r>
              <w:t>"Ships within 24 hours" not "dispatched promptly".</w:t>
            </w:r>
          </w:p>
        </w:tc>
      </w:tr>
      <w:tr>
        <w:tc>
          <w:tcPr>
            <w:tcW w:type="dxa" w:w="4680"/>
          </w:tcPr>
          <w:p>
            <w:r>
              <w:t>**Return cost must be stated**</w:t>
            </w:r>
          </w:p>
        </w:tc>
        <w:tc>
          <w:tcPr>
            <w:tcW w:type="dxa" w:w="4680"/>
          </w:tcPr>
          <w:p>
            <w:r>
              <w:t>If return shipping has a cost, state it explicitly near the guarantee — do not bury in policy.</w:t>
            </w:r>
          </w:p>
        </w:tc>
      </w:tr>
      <w:tr>
        <w:tc>
          <w:tcPr>
            <w:tcW w:type="dxa" w:w="4680"/>
          </w:tcPr>
          <w:p>
            <w:r>
              <w:t>**Escalation: Business Validator**</w:t>
            </w:r>
          </w:p>
        </w:tc>
        <w:tc>
          <w:tcPr>
            <w:tcW w:type="dxa" w:w="4680"/>
          </w:tcPr>
          <w:p>
            <w:r>
              <w:t>All guarantee claims (return windows, warranty periods, shipping times) require business validator confirmation before publishing.</w:t>
            </w:r>
          </w:p>
        </w:tc>
      </w:tr>
    </w:tbl>
    <w:p/>
    <w:p>
      <w:pPr>
        <w:pStyle w:val="Heading2"/>
      </w:pPr>
      <w:r>
        <w:t>CRO-6 — Sticky Headers</w:t>
      </w:r>
    </w:p>
    <w:tbl>
      <w:tblPr>
        <w:tblStyle w:val="TableGrid"/>
        <w:tblW w:type="auto" w:w="0"/>
        <w:tblLook w:firstColumn="1" w:firstRow="1" w:lastColumn="0" w:lastRow="0" w:noHBand="0" w:noVBand="1" w:val="04A0"/>
      </w:tblPr>
      <w:tblGrid>
        <w:gridCol w:w="4680"/>
        <w:gridCol w:w="4680"/>
      </w:tblGrid>
      <w:tr>
        <w:tc>
          <w:tcPr>
            <w:tcW w:type="dxa" w:w="4680"/>
          </w:tcPr>
          <w:p>
            <w:r>
              <w:rPr>
                <w:b/>
              </w:rPr>
              <w:t>Rule</w:t>
            </w:r>
          </w:p>
        </w:tc>
        <w:tc>
          <w:tcPr>
            <w:tcW w:type="dxa" w:w="4680"/>
          </w:tcPr>
          <w:p>
            <w:r>
              <w:rPr>
                <w:b/>
              </w:rPr>
              <w:t>Detail</w:t>
            </w:r>
          </w:p>
        </w:tc>
      </w:tr>
      <w:tr>
        <w:tc>
          <w:tcPr>
            <w:tcW w:type="dxa" w:w="4680"/>
          </w:tcPr>
          <w:p>
            <w:r>
              <w:t>**Slim on scroll**</w:t>
            </w:r>
          </w:p>
        </w:tc>
        <w:tc>
          <w:tcPr>
            <w:tcW w:type="dxa" w:w="4680"/>
          </w:tcPr>
          <w:p>
            <w:r>
              <w:t>Sticky header must be shorter than the main header. Excludes announcement bar.</w:t>
            </w:r>
          </w:p>
        </w:tc>
      </w:tr>
      <w:tr>
        <w:tc>
          <w:tcPr>
            <w:tcW w:type="dxa" w:w="4680"/>
          </w:tcPr>
          <w:p>
            <w:r>
              <w:t>**Minimum content**</w:t>
            </w:r>
          </w:p>
        </w:tc>
        <w:tc>
          <w:tcPr>
            <w:tcW w:type="dxa" w:w="4680"/>
          </w:tcPr>
          <w:p>
            <w:r>
              <w:t>Logo, hamburger menu (mobile), cart icon with count. Optional: search icon.</w:t>
            </w:r>
          </w:p>
        </w:tc>
      </w:tr>
      <w:tr>
        <w:tc>
          <w:tcPr>
            <w:tcW w:type="dxa" w:w="4680"/>
          </w:tcPr>
          <w:p>
            <w:r>
              <w:t>**Scroll behaviour**</w:t>
            </w:r>
          </w:p>
        </w:tc>
        <w:tc>
          <w:tcPr>
            <w:tcW w:type="dxa" w:w="4680"/>
          </w:tcPr>
          <w:p>
            <w:r>
              <w:t>"On scroll up" preferred — hides when scrolling down, appears instantly on scroll up.</w:t>
            </w:r>
          </w:p>
        </w:tc>
      </w:tr>
      <w:tr>
        <w:tc>
          <w:tcPr>
            <w:tcW w:type="dxa" w:w="4680"/>
          </w:tcPr>
          <w:p>
            <w:r>
              <w:t>**No overlap with chat widget**</w:t>
            </w:r>
          </w:p>
        </w:tc>
        <w:tc>
          <w:tcPr>
            <w:tcW w:type="dxa" w:w="4680"/>
          </w:tcPr>
          <w:p>
            <w:r>
              <w:t>Header z-index must not overlap Gorgias, Tidio, or equivalent chat widget.</w:t>
            </w:r>
          </w:p>
        </w:tc>
      </w:tr>
      <w:tr>
        <w:tc>
          <w:tcPr>
            <w:tcW w:type="dxa" w:w="4680"/>
          </w:tcPr>
          <w:p>
            <w:r>
              <w:t>**Escalation: Developer**</w:t>
            </w:r>
          </w:p>
        </w:tc>
        <w:tc>
          <w:tcPr>
            <w:tcW w:type="dxa" w:w="4680"/>
          </w:tcPr>
          <w:p>
            <w:r>
              <w:t>Custom scroll behaviour beyond theme settings requires developer CSS/JS.</w:t>
            </w:r>
          </w:p>
        </w:tc>
      </w:tr>
    </w:tbl>
    <w:p/>
    <w:p>
      <w:pPr>
        <w:pStyle w:val="Heading2"/>
      </w:pPr>
      <w:r>
        <w:t>CRO-7 — Floating Cart</w:t>
      </w:r>
    </w:p>
    <w:tbl>
      <w:tblPr>
        <w:tblStyle w:val="TableGrid"/>
        <w:tblW w:type="auto" w:w="0"/>
        <w:tblLook w:firstColumn="1" w:firstRow="1" w:lastColumn="0" w:lastRow="0" w:noHBand="0" w:noVBand="1" w:val="04A0"/>
      </w:tblPr>
      <w:tblGrid>
        <w:gridCol w:w="4680"/>
        <w:gridCol w:w="4680"/>
      </w:tblGrid>
      <w:tr>
        <w:tc>
          <w:tcPr>
            <w:tcW w:type="dxa" w:w="4680"/>
          </w:tcPr>
          <w:p>
            <w:r>
              <w:rPr>
                <w:b/>
              </w:rPr>
              <w:t>Rule</w:t>
            </w:r>
          </w:p>
        </w:tc>
        <w:tc>
          <w:tcPr>
            <w:tcW w:type="dxa" w:w="4680"/>
          </w:tcPr>
          <w:p>
            <w:r>
              <w:rPr>
                <w:b/>
              </w:rPr>
              <w:t>Detail</w:t>
            </w:r>
          </w:p>
        </w:tc>
      </w:tr>
      <w:tr>
        <w:tc>
          <w:tcPr>
            <w:tcW w:type="dxa" w:w="4680"/>
          </w:tcPr>
          <w:p>
            <w:r>
              <w:t>**Only implement if sticky header is absent**</w:t>
            </w:r>
          </w:p>
        </w:tc>
        <w:tc>
          <w:tcPr>
            <w:tcW w:type="dxa" w:w="4680"/>
          </w:tcPr>
          <w:p>
            <w:r>
              <w:t>If a sticky header with cart icon already exists, do not add a floating cart — it creates redundant UI.</w:t>
            </w:r>
          </w:p>
        </w:tc>
      </w:tr>
      <w:tr>
        <w:tc>
          <w:tcPr>
            <w:tcW w:type="dxa" w:w="4680"/>
          </w:tcPr>
          <w:p>
            <w:r>
              <w:t>**Item count must be live**</w:t>
            </w:r>
          </w:p>
        </w:tc>
        <w:tc>
          <w:tcPr>
            <w:tcW w:type="dxa" w:w="4680"/>
          </w:tcPr>
          <w:p>
            <w:r>
              <w:t>Must update in real time when items are added.</w:t>
            </w:r>
          </w:p>
        </w:tc>
      </w:tr>
      <w:tr>
        <w:tc>
          <w:tcPr>
            <w:tcW w:type="dxa" w:w="4680"/>
          </w:tcPr>
          <w:p>
            <w:r>
              <w:t>**No overlap**</w:t>
            </w:r>
          </w:p>
        </w:tc>
        <w:tc>
          <w:tcPr>
            <w:tcW w:type="dxa" w:w="4680"/>
          </w:tcPr>
          <w:p>
            <w:r>
              <w:t>Must not cover chat widgets, "Back to Top" buttons, or cookie notices.</w:t>
            </w:r>
          </w:p>
        </w:tc>
      </w:tr>
      <w:tr>
        <w:tc>
          <w:tcPr>
            <w:tcW w:type="dxa" w:w="4680"/>
          </w:tcPr>
          <w:p>
            <w:r>
              <w:t>**Escalation: Developer**</w:t>
            </w:r>
          </w:p>
        </w:tc>
        <w:tc>
          <w:tcPr>
            <w:tcW w:type="dxa" w:w="4680"/>
          </w:tcPr>
          <w:p>
            <w:r>
              <w:t>Custom CSS/JS required. Use duplicate theme only.</w:t>
            </w:r>
          </w:p>
        </w:tc>
      </w:tr>
    </w:tbl>
    <w:p/>
    <w:p>
      <w:pPr>
        <w:pStyle w:val="Heading2"/>
      </w:pPr>
      <w:r>
        <w:t>CRO-8 — Quick View</w:t>
      </w:r>
    </w:p>
    <w:tbl>
      <w:tblPr>
        <w:tblStyle w:val="TableGrid"/>
        <w:tblW w:type="auto" w:w="0"/>
        <w:tblLook w:firstColumn="1" w:firstRow="1" w:lastColumn="0" w:lastRow="0" w:noHBand="0" w:noVBand="1" w:val="04A0"/>
      </w:tblPr>
      <w:tblGrid>
        <w:gridCol w:w="4680"/>
        <w:gridCol w:w="4680"/>
      </w:tblGrid>
      <w:tr>
        <w:tc>
          <w:tcPr>
            <w:tcW w:type="dxa" w:w="4680"/>
          </w:tcPr>
          <w:p>
            <w:r>
              <w:rPr>
                <w:b/>
              </w:rPr>
              <w:t>Rule</w:t>
            </w:r>
          </w:p>
        </w:tc>
        <w:tc>
          <w:tcPr>
            <w:tcW w:type="dxa" w:w="4680"/>
          </w:tcPr>
          <w:p>
            <w:r>
              <w:rPr>
                <w:b/>
              </w:rPr>
              <w:t>Detail</w:t>
            </w:r>
          </w:p>
        </w:tc>
      </w:tr>
      <w:tr>
        <w:tc>
          <w:tcPr>
            <w:tcW w:type="dxa" w:w="4680"/>
          </w:tcPr>
          <w:p>
            <w:r>
              <w:t>**Simple products only**</w:t>
            </w:r>
          </w:p>
        </w:tc>
        <w:tc>
          <w:tcPr>
            <w:tcW w:type="dxa" w:w="4680"/>
          </w:tcPr>
          <w:p>
            <w:r>
              <w:t>Quick View must not be enabled for products with 3+ variant types or complex configuration.</w:t>
            </w:r>
          </w:p>
        </w:tc>
      </w:tr>
      <w:tr>
        <w:tc>
          <w:tcPr>
            <w:tcW w:type="dxa" w:w="4680"/>
          </w:tcPr>
          <w:p>
            <w:r>
              <w:t>**AJAX load**</w:t>
            </w:r>
          </w:p>
        </w:tc>
        <w:tc>
          <w:tcPr>
            <w:tcW w:type="dxa" w:w="4680"/>
          </w:tcPr>
          <w:p>
            <w:r>
              <w:t>Modal must open without page reload.</w:t>
            </w:r>
          </w:p>
        </w:tc>
      </w:tr>
      <w:tr>
        <w:tc>
          <w:tcPr>
            <w:tcW w:type="dxa" w:w="4680"/>
          </w:tcPr>
          <w:p>
            <w:r>
              <w:t>**Close on background click and Escape**</w:t>
            </w:r>
          </w:p>
        </w:tc>
        <w:tc>
          <w:tcPr>
            <w:tcW w:type="dxa" w:w="4680"/>
          </w:tcPr>
          <w:p>
            <w:r>
              <w:t>Standard modal behaviour — mandatory.</w:t>
            </w:r>
          </w:p>
        </w:tc>
      </w:tr>
      <w:tr>
        <w:tc>
          <w:tcPr>
            <w:tcW w:type="dxa" w:w="4680"/>
          </w:tcPr>
          <w:p>
            <w:r>
              <w:t>**"View full details" link required**</w:t>
            </w:r>
          </w:p>
        </w:tc>
        <w:tc>
          <w:tcPr>
            <w:tcW w:type="dxa" w:w="4680"/>
          </w:tcPr>
          <w:p>
            <w:r>
              <w:t>Every Quick View modal must include a link to the full product page.</w:t>
            </w:r>
          </w:p>
        </w:tc>
      </w:tr>
      <w:tr>
        <w:tc>
          <w:tcPr>
            <w:tcW w:type="dxa" w:w="4680"/>
          </w:tcPr>
          <w:p>
            <w:r>
              <w:t>**Image click → product page**</w:t>
            </w:r>
          </w:p>
        </w:tc>
        <w:tc>
          <w:tcPr>
            <w:tcW w:type="dxa" w:w="4680"/>
          </w:tcPr>
          <w:p>
            <w:r>
              <w:t>Clicking the main product image on a card must go to the product page, not open Quick View.</w:t>
            </w:r>
          </w:p>
        </w:tc>
      </w:tr>
      <w:tr>
        <w:tc>
          <w:tcPr>
            <w:tcW w:type="dxa" w:w="4680"/>
          </w:tcPr>
          <w:p>
            <w:r>
              <w:t>**Escalation: Business**</w:t>
            </w:r>
          </w:p>
        </w:tc>
        <w:tc>
          <w:tcPr>
            <w:tcW w:type="dxa" w:w="4680"/>
          </w:tcPr>
          <w:p>
            <w:r>
              <w:t>Whether Quick View is appropriate for a specific product type requires business review of the product complexity.</w:t>
            </w:r>
          </w:p>
        </w:tc>
      </w:tr>
    </w:tbl>
    <w:p/>
    <w:p>
      <w:pPr>
        <w:pStyle w:val="Heading2"/>
      </w:pPr>
      <w:r>
        <w:t>CRO-9 — Upsell UI</w:t>
      </w:r>
    </w:p>
    <w:tbl>
      <w:tblPr>
        <w:tblStyle w:val="TableGrid"/>
        <w:tblW w:type="auto" w:w="0"/>
        <w:tblLook w:firstColumn="1" w:firstRow="1" w:lastColumn="0" w:lastRow="0" w:noHBand="0" w:noVBand="1" w:val="04A0"/>
      </w:tblPr>
      <w:tblGrid>
        <w:gridCol w:w="4680"/>
        <w:gridCol w:w="4680"/>
      </w:tblGrid>
      <w:tr>
        <w:tc>
          <w:tcPr>
            <w:tcW w:type="dxa" w:w="4680"/>
          </w:tcPr>
          <w:p>
            <w:r>
              <w:rPr>
                <w:b/>
              </w:rPr>
              <w:t>Rule</w:t>
            </w:r>
          </w:p>
        </w:tc>
        <w:tc>
          <w:tcPr>
            <w:tcW w:type="dxa" w:w="4680"/>
          </w:tcPr>
          <w:p>
            <w:r>
              <w:rPr>
                <w:b/>
              </w:rPr>
              <w:t>Detail</w:t>
            </w:r>
          </w:p>
        </w:tc>
      </w:tr>
      <w:tr>
        <w:tc>
          <w:tcPr>
            <w:tcW w:type="dxa" w:w="4680"/>
          </w:tcPr>
          <w:p>
            <w:r>
              <w:t>**Timing: post-checkout or in-cart**</w:t>
            </w:r>
          </w:p>
        </w:tc>
        <w:tc>
          <w:tcPr>
            <w:tcW w:type="dxa" w:w="4680"/>
          </w:tcPr>
          <w:p>
            <w:r>
              <w:t>Upsell prompt must never appear between "Add to Cart" and the checkout button.</w:t>
            </w:r>
          </w:p>
        </w:tc>
      </w:tr>
      <w:tr>
        <w:tc>
          <w:tcPr>
            <w:tcW w:type="dxa" w:w="4680"/>
          </w:tcPr>
          <w:p>
            <w:r>
              <w:t>**Clear value proposition**</w:t>
            </w:r>
          </w:p>
        </w:tc>
        <w:tc>
          <w:tcPr>
            <w:tcW w:type="dxa" w:w="4680"/>
          </w:tcPr>
          <w:p>
            <w:r>
              <w:t>Show price difference and savings quantified (e.g., "Save 20% with the bundle").</w:t>
            </w:r>
          </w:p>
        </w:tc>
      </w:tr>
      <w:tr>
        <w:tc>
          <w:tcPr>
            <w:tcW w:type="dxa" w:w="4680"/>
          </w:tcPr>
          <w:p>
            <w:r>
              <w:t>**Maximum 1 upsell per interaction**</w:t>
            </w:r>
          </w:p>
        </w:tc>
        <w:tc>
          <w:tcPr>
            <w:tcW w:type="dxa" w:w="4680"/>
          </w:tcPr>
          <w:p>
            <w:r>
              <w:t>More than one simultaneous upsell causes decision fatigue.</w:t>
            </w:r>
          </w:p>
        </w:tc>
      </w:tr>
      <w:tr>
        <w:tc>
          <w:tcPr>
            <w:tcW w:type="dxa" w:w="4680"/>
          </w:tcPr>
          <w:p>
            <w:r>
              <w:t>**Escalation: Business Validator**</w:t>
            </w:r>
          </w:p>
        </w:tc>
        <w:tc>
          <w:tcPr>
            <w:tcW w:type="dxa" w:w="4680"/>
          </w:tcPr>
          <w:p>
            <w:r>
              <w:t>Upsell product pairings must be approved by the relevant product owner or business validator.</w:t>
            </w:r>
          </w:p>
        </w:tc>
      </w:tr>
      <w:tr>
        <w:tc>
          <w:tcPr>
            <w:tcW w:type="dxa" w:w="4680"/>
          </w:tcPr>
          <w:p>
            <w:r>
              <w:t>**App required**</w:t>
            </w:r>
          </w:p>
        </w:tc>
        <w:tc>
          <w:tcPr>
            <w:tcW w:type="dxa" w:w="4680"/>
          </w:tcPr>
          <w:p>
            <w:r>
              <w:t>Rebuy, OneClickUpsell, or equivalent. Do not build custom upsell from scratch without developer.</w:t>
            </w:r>
          </w:p>
        </w:tc>
      </w:tr>
    </w:tbl>
    <w:p/>
    <w:p>
      <w:pPr>
        <w:pStyle w:val="Heading2"/>
      </w:pPr>
      <w:r>
        <w:t>CRO-10 — Cross-sell UI</w:t>
      </w:r>
    </w:p>
    <w:tbl>
      <w:tblPr>
        <w:tblStyle w:val="TableGrid"/>
        <w:tblW w:type="auto" w:w="0"/>
        <w:tblLook w:firstColumn="1" w:firstRow="1" w:lastColumn="0" w:lastRow="0" w:noHBand="0" w:noVBand="1" w:val="04A0"/>
      </w:tblPr>
      <w:tblGrid>
        <w:gridCol w:w="4680"/>
        <w:gridCol w:w="4680"/>
      </w:tblGrid>
      <w:tr>
        <w:tc>
          <w:tcPr>
            <w:tcW w:type="dxa" w:w="4680"/>
          </w:tcPr>
          <w:p>
            <w:r>
              <w:rPr>
                <w:b/>
              </w:rPr>
              <w:t>Rule</w:t>
            </w:r>
          </w:p>
        </w:tc>
        <w:tc>
          <w:tcPr>
            <w:tcW w:type="dxa" w:w="4680"/>
          </w:tcPr>
          <w:p>
            <w:r>
              <w:rPr>
                <w:b/>
              </w:rPr>
              <w:t>Detail</w:t>
            </w:r>
          </w:p>
        </w:tc>
      </w:tr>
      <w:tr>
        <w:tc>
          <w:tcPr>
            <w:tcW w:type="dxa" w:w="4680"/>
          </w:tcPr>
          <w:p>
            <w:r>
              <w:t>**Logical pairings only**</w:t>
            </w:r>
          </w:p>
        </w:tc>
        <w:tc>
          <w:tcPr>
            <w:tcW w:type="dxa" w:w="4680"/>
          </w:tcPr>
          <w:p>
            <w:r>
              <w:t>Products must be functionally related (e.g., LED driver + LED strip). Random or algorithm-generated pairings must be reviewed before going live.</w:t>
            </w:r>
          </w:p>
        </w:tc>
      </w:tr>
      <w:tr>
        <w:tc>
          <w:tcPr>
            <w:tcW w:type="dxa" w:w="4680"/>
          </w:tcPr>
          <w:p>
            <w:r>
              <w:t>**Position: below buy box or in cart drawer**</w:t>
            </w:r>
          </w:p>
        </w:tc>
        <w:tc>
          <w:tcPr>
            <w:tcW w:type="dxa" w:w="4680"/>
          </w:tcPr>
          <w:p>
            <w:r>
              <w:t>Not above the buy box. Not in Quick View.</w:t>
            </w:r>
          </w:p>
        </w:tc>
      </w:tr>
      <w:tr>
        <w:tc>
          <w:tcPr>
            <w:tcW w:type="dxa" w:w="4680"/>
          </w:tcPr>
          <w:p>
            <w:r>
              <w:t>**Price: lower than main item**</w:t>
            </w:r>
          </w:p>
        </w:tc>
        <w:tc>
          <w:tcPr>
            <w:tcW w:type="dxa" w:w="4680"/>
          </w:tcPr>
          <w:p>
            <w:r>
              <w:t>Cross-sell should feel like an easy add-on, not a secondary major purchase.</w:t>
            </w:r>
          </w:p>
        </w:tc>
      </w:tr>
      <w:tr>
        <w:tc>
          <w:tcPr>
            <w:tcW w:type="dxa" w:w="4680"/>
          </w:tcPr>
          <w:p>
            <w:r>
              <w:t>**Easy add interaction**</w:t>
            </w:r>
          </w:p>
        </w:tc>
        <w:tc>
          <w:tcPr>
            <w:tcW w:type="dxa" w:w="4680"/>
          </w:tcPr>
          <w:p>
            <w:r>
              <w:t>Checkbox or single-click add — never multi-step.</w:t>
            </w:r>
          </w:p>
        </w:tc>
      </w:tr>
      <w:tr>
        <w:tc>
          <w:tcPr>
            <w:tcW w:type="dxa" w:w="4680"/>
          </w:tcPr>
          <w:p>
            <w:r>
              <w:t>**Escalation: Business Validator**</w:t>
            </w:r>
          </w:p>
        </w:tc>
        <w:tc>
          <w:tcPr>
            <w:tcW w:type="dxa" w:w="4680"/>
          </w:tcPr>
          <w:p>
            <w:r>
              <w:t>Cross-sell product pairings require business validator sign-off before going live.</w:t>
            </w:r>
          </w:p>
        </w:tc>
      </w:tr>
      <w:tr>
        <w:tc>
          <w:tcPr>
            <w:tcW w:type="dxa" w:w="4680"/>
          </w:tcPr>
          <w:p>
            <w:r>
              <w:t>**Configure via Search &amp; Discovery app**</w:t>
            </w:r>
          </w:p>
        </w:tc>
        <w:tc>
          <w:tcPr>
            <w:tcW w:type="dxa" w:w="4680"/>
          </w:tcPr>
          <w:p>
            <w:r>
              <w:t>Use Shopify's Search &amp; Discovery app for curated complementary product recommendations.</w:t>
            </w:r>
          </w:p>
        </w:tc>
      </w:tr>
    </w:tbl>
    <w:p/>
    <w:p>
      <w:pPr>
        <w:pStyle w:val="Heading1"/>
      </w:pPr>
      <w:r>
        <w:t>C — Checklist</w:t>
      </w:r>
    </w:p>
    <w:p>
      <w:pPr>
        <w:pStyle w:val="Heading1"/>
      </w:pPr>
      <w:r>
        <w:t>Checklist — Conversion Optimization (CRO)</w:t>
      </w:r>
    </w:p>
    <w:p>
      <w:r>
        <w:t>Status: DRAFT</w:t>
      </w:r>
    </w:p>
    <w:p>
      <w:r>
        <w:t>Sheet: Conversion Optimization (CRO) (BGCT workbook, Sheet 1)</w:t>
      </w:r>
    </w:p>
    <w:p>
      <w:r>
        <w:t>Tasks covered: CRO-1 through CRO-10</w:t>
      </w:r>
    </w:p>
    <w:p>
      <w:r>
        <w:t>Owner: Piranav</w:t>
      </w:r>
    </w:p>
    <w:p>
      <w:r>
        <w:t>Source: Website UI_UX Tasks  BGCT.xlsx</w:t>
      </w:r>
    </w:p>
    <w:p>
      <w:r>
        <w:t>Last updated: 2026-10-09</w:t>
      </w:r>
    </w:p>
    <w:p>
      <w:pPr>
        <w:pStyle w:val="Heading2"/>
      </w:pPr>
      <w:r>
        <w:t>How to Use</w:t>
      </w:r>
    </w:p>
    <w:p>
      <w:r>
        <w:t>Mark each item PASS, FAIL, or N/A. Record the device tested (Desktop / Mobile / Tablet). Save screenshots for any FAIL. A section is PASS only when all applicable items are PASS.</w:t>
      </w:r>
    </w:p>
    <w:p>
      <w:pPr>
        <w:pStyle w:val="Heading2"/>
      </w:pPr>
      <w:r>
        <w:t>CRO-1 — Cart Flow Improvements</w:t>
      </w:r>
    </w:p>
    <w:tbl>
      <w:tblPr>
        <w:tblStyle w:val="TableGrid"/>
        <w:tblW w:type="auto" w:w="0"/>
        <w:tblLook w:firstColumn="1" w:firstRow="1" w:lastColumn="0" w:lastRow="0" w:noHBand="0" w:noVBand="1" w:val="04A0"/>
      </w:tblPr>
      <w:tblGrid>
        <w:gridCol w:w="1170"/>
        <w:gridCol w:w="1170"/>
        <w:gridCol w:w="1170"/>
        <w:gridCol w:w="1170"/>
        <w:gridCol w:w="1170"/>
        <w:gridCol w:w="1170"/>
        <w:gridCol w:w="1170"/>
        <w:gridCol w:w="1170"/>
      </w:tblGrid>
      <w:tr>
        <w:tc>
          <w:tcPr>
            <w:tcW w:type="dxa" w:w="1170"/>
          </w:tcPr>
          <w:p>
            <w:r>
              <w:rPr>
                <w:b/>
              </w:rPr>
              <w:t>#</w:t>
            </w:r>
          </w:p>
        </w:tc>
        <w:tc>
          <w:tcPr>
            <w:tcW w:type="dxa" w:w="1170"/>
          </w:tcPr>
          <w:p>
            <w:r>
              <w:rPr>
                <w:b/>
              </w:rPr>
              <w:t>Check</w:t>
            </w:r>
          </w:p>
        </w:tc>
        <w:tc>
          <w:tcPr>
            <w:tcW w:type="dxa" w:w="1170"/>
          </w:tcPr>
          <w:p>
            <w:r>
              <w:rPr>
                <w:b/>
              </w:rPr>
              <w:t>Device</w:t>
            </w:r>
          </w:p>
        </w:tc>
        <w:tc>
          <w:tcPr>
            <w:tcW w:type="dxa" w:w="1170"/>
          </w:tcPr>
          <w:p>
            <w:r>
              <w:rPr>
                <w:b/>
              </w:rPr>
              <w:t>Procedure</w:t>
            </w:r>
          </w:p>
        </w:tc>
        <w:tc>
          <w:tcPr>
            <w:tcW w:type="dxa" w:w="1170"/>
          </w:tcPr>
          <w:p>
            <w:r>
              <w:rPr>
                <w:b/>
              </w:rPr>
              <w:t>Expected Result</w:t>
            </w:r>
          </w:p>
        </w:tc>
        <w:tc>
          <w:tcPr>
            <w:tcW w:type="dxa" w:w="1170"/>
          </w:tcPr>
          <w:p>
            <w:r>
              <w:rPr>
                <w:b/>
              </w:rPr>
              <w:t>Failure Condition</w:t>
            </w:r>
          </w:p>
        </w:tc>
        <w:tc>
          <w:tcPr>
            <w:tcW w:type="dxa" w:w="1170"/>
          </w:tcPr>
          <w:p>
            <w:r>
              <w:rPr>
                <w:b/>
              </w:rPr>
              <w:t>Severity</w:t>
            </w:r>
          </w:p>
        </w:tc>
        <w:tc>
          <w:tcPr>
            <w:tcW w:type="dxa" w:w="1170"/>
          </w:tcPr>
          <w:p>
            <w:r>
              <w:rPr>
                <w:b/>
              </w:rPr>
              <w:t>Evidence</w:t>
            </w:r>
          </w:p>
        </w:tc>
      </w:tr>
      <w:tr>
        <w:tc>
          <w:tcPr>
            <w:tcW w:type="dxa" w:w="1170"/>
          </w:tcPr>
          <w:p>
            <w:r>
              <w:t>1.1</w:t>
            </w:r>
          </w:p>
        </w:tc>
        <w:tc>
          <w:tcPr>
            <w:tcW w:type="dxa" w:w="1170"/>
          </w:tcPr>
          <w:p>
            <w:r>
              <w:t>Cart type is drawer (not /cart page redirect)</w:t>
            </w:r>
          </w:p>
        </w:tc>
        <w:tc>
          <w:tcPr>
            <w:tcW w:type="dxa" w:w="1170"/>
          </w:tcPr>
          <w:p>
            <w:r>
              <w:t>Desktop + Mobile</w:t>
            </w:r>
          </w:p>
        </w:tc>
        <w:tc>
          <w:tcPr>
            <w:tcW w:type="dxa" w:w="1170"/>
          </w:tcPr>
          <w:p>
            <w:r>
              <w:t>Add item to cart — observe behaviour</w:t>
            </w:r>
          </w:p>
        </w:tc>
        <w:tc>
          <w:tcPr>
            <w:tcW w:type="dxa" w:w="1170"/>
          </w:tcPr>
          <w:p>
            <w:r>
              <w:t>Cart drawer slides in from right, no page redirect</w:t>
            </w:r>
          </w:p>
        </w:tc>
        <w:tc>
          <w:tcPr>
            <w:tcW w:type="dxa" w:w="1170"/>
          </w:tcPr>
          <w:p>
            <w:r>
              <w:t>Browser navigates to /cart page</w:t>
            </w:r>
          </w:p>
        </w:tc>
        <w:tc>
          <w:tcPr>
            <w:tcW w:type="dxa" w:w="1170"/>
          </w:tcPr>
          <w:p>
            <w:r>
              <w:t>High</w:t>
            </w:r>
          </w:p>
        </w:tc>
        <w:tc>
          <w:tcPr>
            <w:tcW w:type="dxa" w:w="1170"/>
          </w:tcPr>
          <w:p>
            <w:r>
              <w:t>Screenshot</w:t>
            </w:r>
          </w:p>
        </w:tc>
      </w:tr>
      <w:tr>
        <w:tc>
          <w:tcPr>
            <w:tcW w:type="dxa" w:w="1170"/>
          </w:tcPr>
          <w:p>
            <w:r>
              <w:t>1.2</w:t>
            </w:r>
          </w:p>
        </w:tc>
        <w:tc>
          <w:tcPr>
            <w:tcW w:type="dxa" w:w="1170"/>
          </w:tcPr>
          <w:p>
            <w:r>
              <w:t>Cart total updates without page reload</w:t>
            </w:r>
          </w:p>
        </w:tc>
        <w:tc>
          <w:tcPr>
            <w:tcW w:type="dxa" w:w="1170"/>
          </w:tcPr>
          <w:p>
            <w:r>
              <w:t>Desktop + Mobile</w:t>
            </w:r>
          </w:p>
        </w:tc>
        <w:tc>
          <w:tcPr>
            <w:tcW w:type="dxa" w:w="1170"/>
          </w:tcPr>
          <w:p>
            <w:r>
              <w:t>Change item quantity in drawer</w:t>
            </w:r>
          </w:p>
        </w:tc>
        <w:tc>
          <w:tcPr>
            <w:tcW w:type="dxa" w:w="1170"/>
          </w:tcPr>
          <w:p>
            <w:r>
              <w:t>Total updates instantly</w:t>
            </w:r>
          </w:p>
        </w:tc>
        <w:tc>
          <w:tcPr>
            <w:tcW w:type="dxa" w:w="1170"/>
          </w:tcPr>
          <w:p>
            <w:r>
              <w:t>Page reloads or total stays static</w:t>
            </w:r>
          </w:p>
        </w:tc>
        <w:tc>
          <w:tcPr>
            <w:tcW w:type="dxa" w:w="1170"/>
          </w:tcPr>
          <w:p>
            <w:r>
              <w:t>High</w:t>
            </w:r>
          </w:p>
        </w:tc>
        <w:tc>
          <w:tcPr>
            <w:tcW w:type="dxa" w:w="1170"/>
          </w:tcPr>
          <w:p>
            <w:r>
              <w:t>Screen recording</w:t>
            </w:r>
          </w:p>
        </w:tc>
      </w:tr>
      <w:tr>
        <w:tc>
          <w:tcPr>
            <w:tcW w:type="dxa" w:w="1170"/>
          </w:tcPr>
          <w:p>
            <w:r>
              <w:t>1.3</w:t>
            </w:r>
          </w:p>
        </w:tc>
        <w:tc>
          <w:tcPr>
            <w:tcW w:type="dxa" w:w="1170"/>
          </w:tcPr>
          <w:p>
            <w:r>
              <w:t>Subtotal and Checkout button are pinned to bottom</w:t>
            </w:r>
          </w:p>
        </w:tc>
        <w:tc>
          <w:tcPr>
            <w:tcW w:type="dxa" w:w="1170"/>
          </w:tcPr>
          <w:p>
            <w:r>
              <w:t>Desktop + Mobile</w:t>
            </w:r>
          </w:p>
        </w:tc>
        <w:tc>
          <w:tcPr>
            <w:tcW w:type="dxa" w:w="1170"/>
          </w:tcPr>
          <w:p>
            <w:r>
              <w:t>Open cart drawer with 5+ items</w:t>
            </w:r>
          </w:p>
        </w:tc>
        <w:tc>
          <w:tcPr>
            <w:tcW w:type="dxa" w:w="1170"/>
          </w:tcPr>
          <w:p>
            <w:r>
              <w:t>Buttons always visible without scrolling drawer</w:t>
            </w:r>
          </w:p>
        </w:tc>
        <w:tc>
          <w:tcPr>
            <w:tcW w:type="dxa" w:w="1170"/>
          </w:tcPr>
          <w:p>
            <w:r>
              <w:t>Buttons require scrolling within drawer</w:t>
            </w:r>
          </w:p>
        </w:tc>
        <w:tc>
          <w:tcPr>
            <w:tcW w:type="dxa" w:w="1170"/>
          </w:tcPr>
          <w:p>
            <w:r>
              <w:t>High</w:t>
            </w:r>
          </w:p>
        </w:tc>
        <w:tc>
          <w:tcPr>
            <w:tcW w:type="dxa" w:w="1170"/>
          </w:tcPr>
          <w:p>
            <w:r>
              <w:t>Screenshot</w:t>
            </w:r>
          </w:p>
        </w:tc>
      </w:tr>
      <w:tr>
        <w:tc>
          <w:tcPr>
            <w:tcW w:type="dxa" w:w="1170"/>
          </w:tcPr>
          <w:p>
            <w:r>
              <w:t>1.4</w:t>
            </w:r>
          </w:p>
        </w:tc>
        <w:tc>
          <w:tcPr>
            <w:tcW w:type="dxa" w:w="1170"/>
          </w:tcPr>
          <w:p>
            <w:r>
              <w:t>Empty cart state has "Continue Shopping" link</w:t>
            </w:r>
          </w:p>
        </w:tc>
        <w:tc>
          <w:tcPr>
            <w:tcW w:type="dxa" w:w="1170"/>
          </w:tcPr>
          <w:p>
            <w:r>
              <w:t>Mobile</w:t>
            </w:r>
          </w:p>
        </w:tc>
        <w:tc>
          <w:tcPr>
            <w:tcW w:type="dxa" w:w="1170"/>
          </w:tcPr>
          <w:p>
            <w:r>
              <w:t>Open cart drawer with no items</w:t>
            </w:r>
          </w:p>
        </w:tc>
        <w:tc>
          <w:tcPr>
            <w:tcW w:type="dxa" w:w="1170"/>
          </w:tcPr>
          <w:p>
            <w:r>
              <w:t>"Continue Shopping" or equivalent CTA visible</w:t>
            </w:r>
          </w:p>
        </w:tc>
        <w:tc>
          <w:tcPr>
            <w:tcW w:type="dxa" w:w="1170"/>
          </w:tcPr>
          <w:p>
            <w:r>
              <w:t>Empty white panel with no CTA</w:t>
            </w:r>
          </w:p>
        </w:tc>
        <w:tc>
          <w:tcPr>
            <w:tcW w:type="dxa" w:w="1170"/>
          </w:tcPr>
          <w:p>
            <w:r>
              <w:t>Medium</w:t>
            </w:r>
          </w:p>
        </w:tc>
        <w:tc>
          <w:tcPr>
            <w:tcW w:type="dxa" w:w="1170"/>
          </w:tcPr>
          <w:p>
            <w:r>
              <w:t>Screenshot</w:t>
            </w:r>
          </w:p>
        </w:tc>
      </w:tr>
      <w:tr>
        <w:tc>
          <w:tcPr>
            <w:tcW w:type="dxa" w:w="1170"/>
          </w:tcPr>
          <w:p>
            <w:r>
              <w:t>1.5</w:t>
            </w:r>
          </w:p>
        </w:tc>
        <w:tc>
          <w:tcPr>
            <w:tcW w:type="dxa" w:w="1170"/>
          </w:tcPr>
          <w:p>
            <w:r>
              <w:t>Free-shipping progress bar present (if applicable)</w:t>
            </w:r>
          </w:p>
        </w:tc>
        <w:tc>
          <w:tcPr>
            <w:tcW w:type="dxa" w:w="1170"/>
          </w:tcPr>
          <w:p>
            <w:r>
              <w:t>Desktop + Mobile</w:t>
            </w:r>
          </w:p>
        </w:tc>
        <w:tc>
          <w:tcPr>
            <w:tcW w:type="dxa" w:w="1170"/>
          </w:tcPr>
          <w:p>
            <w:r>
              <w:t>Open cart drawer with items below threshold</w:t>
            </w:r>
          </w:p>
        </w:tc>
        <w:tc>
          <w:tcPr>
            <w:tcW w:type="dxa" w:w="1170"/>
          </w:tcPr>
          <w:p>
            <w:r>
              <w:t>Progress bar visible: "Add £X for free shipping"</w:t>
            </w:r>
          </w:p>
        </w:tc>
        <w:tc>
          <w:tcPr>
            <w:tcW w:type="dxa" w:w="1170"/>
          </w:tcPr>
          <w:p>
            <w:r>
              <w:t>No progress indicator</w:t>
            </w:r>
          </w:p>
        </w:tc>
        <w:tc>
          <w:tcPr>
            <w:tcW w:type="dxa" w:w="1170"/>
          </w:tcPr>
          <w:p>
            <w:r>
              <w:t>Medium</w:t>
            </w:r>
          </w:p>
        </w:tc>
        <w:tc>
          <w:tcPr>
            <w:tcW w:type="dxa" w:w="1170"/>
          </w:tcPr>
          <w:p>
            <w:r>
              <w:t>Screenshot</w:t>
            </w:r>
          </w:p>
        </w:tc>
      </w:tr>
      <w:tr>
        <w:tc>
          <w:tcPr>
            <w:tcW w:type="dxa" w:w="1170"/>
          </w:tcPr>
          <w:p>
            <w:r>
              <w:t>1.6</w:t>
            </w:r>
          </w:p>
        </w:tc>
        <w:tc>
          <w:tcPr>
            <w:tcW w:type="dxa" w:w="1170"/>
          </w:tcPr>
          <w:p>
            <w:r>
              <w:t>Remove item button works without page reload</w:t>
            </w:r>
          </w:p>
        </w:tc>
        <w:tc>
          <w:tcPr>
            <w:tcW w:type="dxa" w:w="1170"/>
          </w:tcPr>
          <w:p>
            <w:r>
              <w:t>Desktop + Mobile</w:t>
            </w:r>
          </w:p>
        </w:tc>
        <w:tc>
          <w:tcPr>
            <w:tcW w:type="dxa" w:w="1170"/>
          </w:tcPr>
          <w:p>
            <w:r>
              <w:t>Click remove on a cart item</w:t>
            </w:r>
          </w:p>
        </w:tc>
        <w:tc>
          <w:tcPr>
            <w:tcW w:type="dxa" w:w="1170"/>
          </w:tcPr>
          <w:p>
            <w:r>
              <w:t>Item disappears, total updates, no page reload</w:t>
            </w:r>
          </w:p>
        </w:tc>
        <w:tc>
          <w:tcPr>
            <w:tcW w:type="dxa" w:w="1170"/>
          </w:tcPr>
          <w:p>
            <w:r>
              <w:t>Page reloads</w:t>
            </w:r>
          </w:p>
        </w:tc>
        <w:tc>
          <w:tcPr>
            <w:tcW w:type="dxa" w:w="1170"/>
          </w:tcPr>
          <w:p>
            <w:r>
              <w:t>High</w:t>
            </w:r>
          </w:p>
        </w:tc>
        <w:tc>
          <w:tcPr>
            <w:tcW w:type="dxa" w:w="1170"/>
          </w:tcPr>
          <w:p>
            <w:r>
              <w:t>Screen recording</w:t>
            </w:r>
          </w:p>
        </w:tc>
      </w:tr>
    </w:tbl>
    <w:p/>
    <w:p>
      <w:pPr>
        <w:pStyle w:val="Heading2"/>
      </w:pPr>
      <w:r>
        <w:t>CRO-2 — Checkout Flow Improvements</w:t>
      </w:r>
    </w:p>
    <w:tbl>
      <w:tblPr>
        <w:tblStyle w:val="TableGrid"/>
        <w:tblW w:type="auto" w:w="0"/>
        <w:tblLook w:firstColumn="1" w:firstRow="1" w:lastColumn="0" w:lastRow="0" w:noHBand="0" w:noVBand="1" w:val="04A0"/>
      </w:tblPr>
      <w:tblGrid>
        <w:gridCol w:w="1170"/>
        <w:gridCol w:w="1170"/>
        <w:gridCol w:w="1170"/>
        <w:gridCol w:w="1170"/>
        <w:gridCol w:w="1170"/>
        <w:gridCol w:w="1170"/>
        <w:gridCol w:w="1170"/>
        <w:gridCol w:w="1170"/>
      </w:tblGrid>
      <w:tr>
        <w:tc>
          <w:tcPr>
            <w:tcW w:type="dxa" w:w="1170"/>
          </w:tcPr>
          <w:p>
            <w:r>
              <w:rPr>
                <w:b/>
              </w:rPr>
              <w:t>#</w:t>
            </w:r>
          </w:p>
        </w:tc>
        <w:tc>
          <w:tcPr>
            <w:tcW w:type="dxa" w:w="1170"/>
          </w:tcPr>
          <w:p>
            <w:r>
              <w:rPr>
                <w:b/>
              </w:rPr>
              <w:t>Check</w:t>
            </w:r>
          </w:p>
        </w:tc>
        <w:tc>
          <w:tcPr>
            <w:tcW w:type="dxa" w:w="1170"/>
          </w:tcPr>
          <w:p>
            <w:r>
              <w:rPr>
                <w:b/>
              </w:rPr>
              <w:t>Device</w:t>
            </w:r>
          </w:p>
        </w:tc>
        <w:tc>
          <w:tcPr>
            <w:tcW w:type="dxa" w:w="1170"/>
          </w:tcPr>
          <w:p>
            <w:r>
              <w:rPr>
                <w:b/>
              </w:rPr>
              <w:t>Procedure</w:t>
            </w:r>
          </w:p>
        </w:tc>
        <w:tc>
          <w:tcPr>
            <w:tcW w:type="dxa" w:w="1170"/>
          </w:tcPr>
          <w:p>
            <w:r>
              <w:rPr>
                <w:b/>
              </w:rPr>
              <w:t>Expected Result</w:t>
            </w:r>
          </w:p>
        </w:tc>
        <w:tc>
          <w:tcPr>
            <w:tcW w:type="dxa" w:w="1170"/>
          </w:tcPr>
          <w:p>
            <w:r>
              <w:rPr>
                <w:b/>
              </w:rPr>
              <w:t>Failure Condition</w:t>
            </w:r>
          </w:p>
        </w:tc>
        <w:tc>
          <w:tcPr>
            <w:tcW w:type="dxa" w:w="1170"/>
          </w:tcPr>
          <w:p>
            <w:r>
              <w:rPr>
                <w:b/>
              </w:rPr>
              <w:t>Severity</w:t>
            </w:r>
          </w:p>
        </w:tc>
        <w:tc>
          <w:tcPr>
            <w:tcW w:type="dxa" w:w="1170"/>
          </w:tcPr>
          <w:p>
            <w:r>
              <w:rPr>
                <w:b/>
              </w:rPr>
              <w:t>Evidence</w:t>
            </w:r>
          </w:p>
        </w:tc>
      </w:tr>
      <w:tr>
        <w:tc>
          <w:tcPr>
            <w:tcW w:type="dxa" w:w="1170"/>
          </w:tcPr>
          <w:p>
            <w:r>
              <w:t>2.1</w:t>
            </w:r>
          </w:p>
        </w:tc>
        <w:tc>
          <w:tcPr>
            <w:tcW w:type="dxa" w:w="1170"/>
          </w:tcPr>
          <w:p>
            <w:r>
              <w:t>Guest Checkout available</w:t>
            </w:r>
          </w:p>
        </w:tc>
        <w:tc>
          <w:tcPr>
            <w:tcW w:type="dxa" w:w="1170"/>
          </w:tcPr>
          <w:p>
            <w:r>
              <w:t>Mobile</w:t>
            </w:r>
          </w:p>
        </w:tc>
        <w:tc>
          <w:tcPr>
            <w:tcW w:type="dxa" w:w="1170"/>
          </w:tcPr>
          <w:p>
            <w:r>
              <w:t>Begin checkout without logging in</w:t>
            </w:r>
          </w:p>
        </w:tc>
        <w:tc>
          <w:tcPr>
            <w:tcW w:type="dxa" w:w="1170"/>
          </w:tcPr>
          <w:p>
            <w:r>
              <w:t>Option to continue as guest is visible</w:t>
            </w:r>
          </w:p>
        </w:tc>
        <w:tc>
          <w:tcPr>
            <w:tcW w:type="dxa" w:w="1170"/>
          </w:tcPr>
          <w:p>
            <w:r>
              <w:t>Only "Create account" shown</w:t>
            </w:r>
          </w:p>
        </w:tc>
        <w:tc>
          <w:tcPr>
            <w:tcW w:type="dxa" w:w="1170"/>
          </w:tcPr>
          <w:p>
            <w:r>
              <w:t>Critical</w:t>
            </w:r>
          </w:p>
        </w:tc>
        <w:tc>
          <w:tcPr>
            <w:tcW w:type="dxa" w:w="1170"/>
          </w:tcPr>
          <w:p>
            <w:r>
              <w:t>Screenshot</w:t>
            </w:r>
          </w:p>
        </w:tc>
      </w:tr>
      <w:tr>
        <w:tc>
          <w:tcPr>
            <w:tcW w:type="dxa" w:w="1170"/>
          </w:tcPr>
          <w:p>
            <w:r>
              <w:t>2.2</w:t>
            </w:r>
          </w:p>
        </w:tc>
        <w:tc>
          <w:tcPr>
            <w:tcW w:type="dxa" w:w="1170"/>
          </w:tcPr>
          <w:p>
            <w:r>
              <w:t>Express payments visible (Shop Pay/Apple Pay/Google Pay)</w:t>
            </w:r>
          </w:p>
        </w:tc>
        <w:tc>
          <w:tcPr>
            <w:tcW w:type="dxa" w:w="1170"/>
          </w:tcPr>
          <w:p>
            <w:r>
              <w:t>Mobile + Desktop</w:t>
            </w:r>
          </w:p>
        </w:tc>
        <w:tc>
          <w:tcPr>
            <w:tcW w:type="dxa" w:w="1170"/>
          </w:tcPr>
          <w:p>
            <w:r>
              <w:t>Open checkout page</w:t>
            </w:r>
          </w:p>
        </w:tc>
        <w:tc>
          <w:tcPr>
            <w:tcW w:type="dxa" w:w="1170"/>
          </w:tcPr>
          <w:p>
            <w:r>
              <w:t>Express payment buttons visible above address form</w:t>
            </w:r>
          </w:p>
        </w:tc>
        <w:tc>
          <w:tcPr>
            <w:tcW w:type="dxa" w:w="1170"/>
          </w:tcPr>
          <w:p>
            <w:r>
              <w:t>Not visible or below fold</w:t>
            </w:r>
          </w:p>
        </w:tc>
        <w:tc>
          <w:tcPr>
            <w:tcW w:type="dxa" w:w="1170"/>
          </w:tcPr>
          <w:p>
            <w:r>
              <w:t>High</w:t>
            </w:r>
          </w:p>
        </w:tc>
        <w:tc>
          <w:tcPr>
            <w:tcW w:type="dxa" w:w="1170"/>
          </w:tcPr>
          <w:p>
            <w:r>
              <w:t>Screenshot</w:t>
            </w:r>
          </w:p>
        </w:tc>
      </w:tr>
      <w:tr>
        <w:tc>
          <w:tcPr>
            <w:tcW w:type="dxa" w:w="1170"/>
          </w:tcPr>
          <w:p>
            <w:r>
              <w:t>2.3</w:t>
            </w:r>
          </w:p>
        </w:tc>
        <w:tc>
          <w:tcPr>
            <w:tcW w:type="dxa" w:w="1170"/>
          </w:tcPr>
          <w:p>
            <w:r>
              <w:t>Company name field is hidden</w:t>
            </w:r>
          </w:p>
        </w:tc>
        <w:tc>
          <w:tcPr>
            <w:tcW w:type="dxa" w:w="1170"/>
          </w:tcPr>
          <w:p>
            <w:r>
              <w:t>Desktop</w:t>
            </w:r>
          </w:p>
        </w:tc>
        <w:tc>
          <w:tcPr>
            <w:tcW w:type="dxa" w:w="1170"/>
          </w:tcPr>
          <w:p>
            <w:r>
              <w:t>Open checkout address form</w:t>
            </w:r>
          </w:p>
        </w:tc>
        <w:tc>
          <w:tcPr>
            <w:tcW w:type="dxa" w:w="1170"/>
          </w:tcPr>
          <w:p>
            <w:r>
              <w:t>No company name field</w:t>
            </w:r>
          </w:p>
        </w:tc>
        <w:tc>
          <w:tcPr>
            <w:tcW w:type="dxa" w:w="1170"/>
          </w:tcPr>
          <w:p>
            <w:r>
              <w:t>Company name field visible</w:t>
            </w:r>
          </w:p>
        </w:tc>
        <w:tc>
          <w:tcPr>
            <w:tcW w:type="dxa" w:w="1170"/>
          </w:tcPr>
          <w:p>
            <w:r>
              <w:t>Low</w:t>
            </w:r>
          </w:p>
        </w:tc>
        <w:tc>
          <w:tcPr>
            <w:tcW w:type="dxa" w:w="1170"/>
          </w:tcPr>
          <w:p>
            <w:r>
              <w:t>Screenshot</w:t>
            </w:r>
          </w:p>
        </w:tc>
      </w:tr>
      <w:tr>
        <w:tc>
          <w:tcPr>
            <w:tcW w:type="dxa" w:w="1170"/>
          </w:tcPr>
          <w:p>
            <w:r>
              <w:t>2.4</w:t>
            </w:r>
          </w:p>
        </w:tc>
        <w:tc>
          <w:tcPr>
            <w:tcW w:type="dxa" w:w="1170"/>
          </w:tcPr>
          <w:p>
            <w:r>
              <w:t>Address line 2 is optional</w:t>
            </w:r>
          </w:p>
        </w:tc>
        <w:tc>
          <w:tcPr>
            <w:tcW w:type="dxa" w:w="1170"/>
          </w:tcPr>
          <w:p>
            <w:r>
              <w:t>Desktop</w:t>
            </w:r>
          </w:p>
        </w:tc>
        <w:tc>
          <w:tcPr>
            <w:tcW w:type="dxa" w:w="1170"/>
          </w:tcPr>
          <w:p>
            <w:r>
              <w:t>Check checkout form field labels</w:t>
            </w:r>
          </w:p>
        </w:tc>
        <w:tc>
          <w:tcPr>
            <w:tcW w:type="dxa" w:w="1170"/>
          </w:tcPr>
          <w:p>
            <w:r>
              <w:t>Address line 2 labelled "optional"</w:t>
            </w:r>
          </w:p>
        </w:tc>
        <w:tc>
          <w:tcPr>
            <w:tcW w:type="dxa" w:w="1170"/>
          </w:tcPr>
          <w:p>
            <w:r>
              <w:t>Required field</w:t>
            </w:r>
          </w:p>
        </w:tc>
        <w:tc>
          <w:tcPr>
            <w:tcW w:type="dxa" w:w="1170"/>
          </w:tcPr>
          <w:p>
            <w:r>
              <w:t>Medium</w:t>
            </w:r>
          </w:p>
        </w:tc>
        <w:tc>
          <w:tcPr>
            <w:tcW w:type="dxa" w:w="1170"/>
          </w:tcPr>
          <w:p>
            <w:r>
              <w:t>Screenshot</w:t>
            </w:r>
          </w:p>
        </w:tc>
      </w:tr>
      <w:tr>
        <w:tc>
          <w:tcPr>
            <w:tcW w:type="dxa" w:w="1170"/>
          </w:tcPr>
          <w:p>
            <w:r>
              <w:t>2.5</w:t>
            </w:r>
          </w:p>
        </w:tc>
        <w:tc>
          <w:tcPr>
            <w:tcW w:type="dxa" w:w="1170"/>
          </w:tcPr>
          <w:p>
            <w:r>
              <w:t>Phone number is optional</w:t>
            </w:r>
          </w:p>
        </w:tc>
        <w:tc>
          <w:tcPr>
            <w:tcW w:type="dxa" w:w="1170"/>
          </w:tcPr>
          <w:p>
            <w:r>
              <w:t>Desktop</w:t>
            </w:r>
          </w:p>
        </w:tc>
        <w:tc>
          <w:tcPr>
            <w:tcW w:type="dxa" w:w="1170"/>
          </w:tcPr>
          <w:p>
            <w:r>
              <w:t>Check checkout form</w:t>
            </w:r>
          </w:p>
        </w:tc>
        <w:tc>
          <w:tcPr>
            <w:tcW w:type="dxa" w:w="1170"/>
          </w:tcPr>
          <w:p>
            <w:r>
              <w:t>Phone labelled "optional" or absent</w:t>
            </w:r>
          </w:p>
        </w:tc>
        <w:tc>
          <w:tcPr>
            <w:tcW w:type="dxa" w:w="1170"/>
          </w:tcPr>
          <w:p>
            <w:r>
              <w:t>Required field</w:t>
            </w:r>
          </w:p>
        </w:tc>
        <w:tc>
          <w:tcPr>
            <w:tcW w:type="dxa" w:w="1170"/>
          </w:tcPr>
          <w:p>
            <w:r>
              <w:t>Medium</w:t>
            </w:r>
          </w:p>
        </w:tc>
        <w:tc>
          <w:tcPr>
            <w:tcW w:type="dxa" w:w="1170"/>
          </w:tcPr>
          <w:p>
            <w:r>
              <w:t>Screenshot</w:t>
            </w:r>
          </w:p>
        </w:tc>
      </w:tr>
      <w:tr>
        <w:tc>
          <w:tcPr>
            <w:tcW w:type="dxa" w:w="1170"/>
          </w:tcPr>
          <w:p>
            <w:r>
              <w:t>2.6</w:t>
            </w:r>
          </w:p>
        </w:tc>
        <w:tc>
          <w:tcPr>
            <w:tcW w:type="dxa" w:w="1170"/>
          </w:tcPr>
          <w:p>
            <w:r>
              <w:t>Store logo displayed in checkout</w:t>
            </w:r>
          </w:p>
        </w:tc>
        <w:tc>
          <w:tcPr>
            <w:tcW w:type="dxa" w:w="1170"/>
          </w:tcPr>
          <w:p>
            <w:r>
              <w:t>Desktop</w:t>
            </w:r>
          </w:p>
        </w:tc>
        <w:tc>
          <w:tcPr>
            <w:tcW w:type="dxa" w:w="1170"/>
          </w:tcPr>
          <w:p>
            <w:r>
              <w:t>Open checkout</w:t>
            </w:r>
          </w:p>
        </w:tc>
        <w:tc>
          <w:tcPr>
            <w:tcW w:type="dxa" w:w="1170"/>
          </w:tcPr>
          <w:p>
            <w:r>
              <w:t>Store logo visible in checkout header</w:t>
            </w:r>
          </w:p>
        </w:tc>
        <w:tc>
          <w:tcPr>
            <w:tcW w:type="dxa" w:w="1170"/>
          </w:tcPr>
          <w:p>
            <w:r>
              <w:t>No logo, generic Shopify UI</w:t>
            </w:r>
          </w:p>
        </w:tc>
        <w:tc>
          <w:tcPr>
            <w:tcW w:type="dxa" w:w="1170"/>
          </w:tcPr>
          <w:p>
            <w:r>
              <w:t>Medium</w:t>
            </w:r>
          </w:p>
        </w:tc>
        <w:tc>
          <w:tcPr>
            <w:tcW w:type="dxa" w:w="1170"/>
          </w:tcPr>
          <w:p>
            <w:r>
              <w:t>Screenshot</w:t>
            </w:r>
          </w:p>
        </w:tc>
      </w:tr>
      <w:tr>
        <w:tc>
          <w:tcPr>
            <w:tcW w:type="dxa" w:w="1170"/>
          </w:tcPr>
          <w:p>
            <w:r>
              <w:t>2.7</w:t>
            </w:r>
          </w:p>
        </w:tc>
        <w:tc>
          <w:tcPr>
            <w:tcW w:type="dxa" w:w="1170"/>
          </w:tcPr>
          <w:p>
            <w:r>
              <w:t>Default shipping option pre-selected</w:t>
            </w:r>
          </w:p>
        </w:tc>
        <w:tc>
          <w:tcPr>
            <w:tcW w:type="dxa" w:w="1170"/>
          </w:tcPr>
          <w:p>
            <w:r>
              <w:t>Desktop</w:t>
            </w:r>
          </w:p>
        </w:tc>
        <w:tc>
          <w:tcPr>
            <w:tcW w:type="dxa" w:w="1170"/>
          </w:tcPr>
          <w:p>
            <w:r>
              <w:t>Open checkout shipping step</w:t>
            </w:r>
          </w:p>
        </w:tc>
        <w:tc>
          <w:tcPr>
            <w:tcW w:type="dxa" w:w="1170"/>
          </w:tcPr>
          <w:p>
            <w:r>
              <w:t>Cheapest/free option pre-selected</w:t>
            </w:r>
          </w:p>
        </w:tc>
        <w:tc>
          <w:tcPr>
            <w:tcW w:type="dxa" w:w="1170"/>
          </w:tcPr>
          <w:p>
            <w:r>
              <w:t>No option pre-selected</w:t>
            </w:r>
          </w:p>
        </w:tc>
        <w:tc>
          <w:tcPr>
            <w:tcW w:type="dxa" w:w="1170"/>
          </w:tcPr>
          <w:p>
            <w:r>
              <w:t>Medium</w:t>
            </w:r>
          </w:p>
        </w:tc>
        <w:tc>
          <w:tcPr>
            <w:tcW w:type="dxa" w:w="1170"/>
          </w:tcPr>
          <w:p>
            <w:r>
              <w:t>Screenshot</w:t>
            </w:r>
          </w:p>
        </w:tc>
      </w:tr>
    </w:tbl>
    <w:p/>
    <w:p>
      <w:pPr>
        <w:pStyle w:val="Heading2"/>
      </w:pPr>
      <w:r>
        <w:t>CRO-3 — Trust Signals: Reviews</w:t>
      </w:r>
    </w:p>
    <w:tbl>
      <w:tblPr>
        <w:tblStyle w:val="TableGrid"/>
        <w:tblW w:type="auto" w:w="0"/>
        <w:tblLook w:firstColumn="1" w:firstRow="1" w:lastColumn="0" w:lastRow="0" w:noHBand="0" w:noVBand="1" w:val="04A0"/>
      </w:tblPr>
      <w:tblGrid>
        <w:gridCol w:w="1170"/>
        <w:gridCol w:w="1170"/>
        <w:gridCol w:w="1170"/>
        <w:gridCol w:w="1170"/>
        <w:gridCol w:w="1170"/>
        <w:gridCol w:w="1170"/>
        <w:gridCol w:w="1170"/>
        <w:gridCol w:w="1170"/>
      </w:tblGrid>
      <w:tr>
        <w:tc>
          <w:tcPr>
            <w:tcW w:type="dxa" w:w="1170"/>
          </w:tcPr>
          <w:p>
            <w:r>
              <w:rPr>
                <w:b/>
              </w:rPr>
              <w:t>#</w:t>
            </w:r>
          </w:p>
        </w:tc>
        <w:tc>
          <w:tcPr>
            <w:tcW w:type="dxa" w:w="1170"/>
          </w:tcPr>
          <w:p>
            <w:r>
              <w:rPr>
                <w:b/>
              </w:rPr>
              <w:t>Check</w:t>
            </w:r>
          </w:p>
        </w:tc>
        <w:tc>
          <w:tcPr>
            <w:tcW w:type="dxa" w:w="1170"/>
          </w:tcPr>
          <w:p>
            <w:r>
              <w:rPr>
                <w:b/>
              </w:rPr>
              <w:t>Device</w:t>
            </w:r>
          </w:p>
        </w:tc>
        <w:tc>
          <w:tcPr>
            <w:tcW w:type="dxa" w:w="1170"/>
          </w:tcPr>
          <w:p>
            <w:r>
              <w:rPr>
                <w:b/>
              </w:rPr>
              <w:t>Procedure</w:t>
            </w:r>
          </w:p>
        </w:tc>
        <w:tc>
          <w:tcPr>
            <w:tcW w:type="dxa" w:w="1170"/>
          </w:tcPr>
          <w:p>
            <w:r>
              <w:rPr>
                <w:b/>
              </w:rPr>
              <w:t>Expected Result</w:t>
            </w:r>
          </w:p>
        </w:tc>
        <w:tc>
          <w:tcPr>
            <w:tcW w:type="dxa" w:w="1170"/>
          </w:tcPr>
          <w:p>
            <w:r>
              <w:rPr>
                <w:b/>
              </w:rPr>
              <w:t>Failure Condition</w:t>
            </w:r>
          </w:p>
        </w:tc>
        <w:tc>
          <w:tcPr>
            <w:tcW w:type="dxa" w:w="1170"/>
          </w:tcPr>
          <w:p>
            <w:r>
              <w:rPr>
                <w:b/>
              </w:rPr>
              <w:t>Severity</w:t>
            </w:r>
          </w:p>
        </w:tc>
        <w:tc>
          <w:tcPr>
            <w:tcW w:type="dxa" w:w="1170"/>
          </w:tcPr>
          <w:p>
            <w:r>
              <w:rPr>
                <w:b/>
              </w:rPr>
              <w:t>Evidence</w:t>
            </w:r>
          </w:p>
        </w:tc>
      </w:tr>
      <w:tr>
        <w:tc>
          <w:tcPr>
            <w:tcW w:type="dxa" w:w="1170"/>
          </w:tcPr>
          <w:p>
            <w:r>
              <w:t>3.1</w:t>
            </w:r>
          </w:p>
        </w:tc>
        <w:tc>
          <w:tcPr>
            <w:tcW w:type="dxa" w:w="1170"/>
          </w:tcPr>
          <w:p>
            <w:r>
              <w:t>Star rating widget below product title</w:t>
            </w:r>
          </w:p>
        </w:tc>
        <w:tc>
          <w:tcPr>
            <w:tcW w:type="dxa" w:w="1170"/>
          </w:tcPr>
          <w:p>
            <w:r>
              <w:t>Desktop + Mobile</w:t>
            </w:r>
          </w:p>
        </w:tc>
        <w:tc>
          <w:tcPr>
            <w:tcW w:type="dxa" w:w="1170"/>
          </w:tcPr>
          <w:p>
            <w:r>
              <w:t>Open any product page with reviews</w:t>
            </w:r>
          </w:p>
        </w:tc>
        <w:tc>
          <w:tcPr>
            <w:tcW w:type="dxa" w:w="1170"/>
          </w:tcPr>
          <w:p>
            <w:r>
              <w:t>Star rating visible directly under product title</w:t>
            </w:r>
          </w:p>
        </w:tc>
        <w:tc>
          <w:tcPr>
            <w:tcW w:type="dxa" w:w="1170"/>
          </w:tcPr>
          <w:p>
            <w:r>
              <w:t>Star rating missing or below buy box</w:t>
            </w:r>
          </w:p>
        </w:tc>
        <w:tc>
          <w:tcPr>
            <w:tcW w:type="dxa" w:w="1170"/>
          </w:tcPr>
          <w:p>
            <w:r>
              <w:t>High</w:t>
            </w:r>
          </w:p>
        </w:tc>
        <w:tc>
          <w:tcPr>
            <w:tcW w:type="dxa" w:w="1170"/>
          </w:tcPr>
          <w:p>
            <w:r>
              <w:t>Screenshot</w:t>
            </w:r>
          </w:p>
        </w:tc>
      </w:tr>
      <w:tr>
        <w:tc>
          <w:tcPr>
            <w:tcW w:type="dxa" w:w="1170"/>
          </w:tcPr>
          <w:p>
            <w:r>
              <w:t>3.2</w:t>
            </w:r>
          </w:p>
        </w:tc>
        <w:tc>
          <w:tcPr>
            <w:tcW w:type="dxa" w:w="1170"/>
          </w:tcPr>
          <w:p>
            <w:r>
              <w:t>Star rating links to review section</w:t>
            </w:r>
          </w:p>
        </w:tc>
        <w:tc>
          <w:tcPr>
            <w:tcW w:type="dxa" w:w="1170"/>
          </w:tcPr>
          <w:p>
            <w:r>
              <w:t>Desktop</w:t>
            </w:r>
          </w:p>
        </w:tc>
        <w:tc>
          <w:tcPr>
            <w:tcW w:type="dxa" w:w="1170"/>
          </w:tcPr>
          <w:p>
            <w:r>
              <w:t>Click star rating widget</w:t>
            </w:r>
          </w:p>
        </w:tc>
        <w:tc>
          <w:tcPr>
            <w:tcW w:type="dxa" w:w="1170"/>
          </w:tcPr>
          <w:p>
            <w:r>
              <w:t>Page scrolls smoothly to review section</w:t>
            </w:r>
          </w:p>
        </w:tc>
        <w:tc>
          <w:tcPr>
            <w:tcW w:type="dxa" w:w="1170"/>
          </w:tcPr>
          <w:p>
            <w:r>
              <w:t>Click does nothing</w:t>
            </w:r>
          </w:p>
        </w:tc>
        <w:tc>
          <w:tcPr>
            <w:tcW w:type="dxa" w:w="1170"/>
          </w:tcPr>
          <w:p>
            <w:r>
              <w:t>Medium</w:t>
            </w:r>
          </w:p>
        </w:tc>
        <w:tc>
          <w:tcPr>
            <w:tcW w:type="dxa" w:w="1170"/>
          </w:tcPr>
          <w:p>
            <w:r>
              <w:t>Screenshot</w:t>
            </w:r>
          </w:p>
        </w:tc>
      </w:tr>
      <w:tr>
        <w:tc>
          <w:tcPr>
            <w:tcW w:type="dxa" w:w="1170"/>
          </w:tcPr>
          <w:p>
            <w:r>
              <w:t>3.3</w:t>
            </w:r>
          </w:p>
        </w:tc>
        <w:tc>
          <w:tcPr>
            <w:tcW w:type="dxa" w:w="1170"/>
          </w:tcPr>
          <w:p>
            <w:r>
              <w:t>Full review section present on product page</w:t>
            </w:r>
          </w:p>
        </w:tc>
        <w:tc>
          <w:tcPr>
            <w:tcW w:type="dxa" w:w="1170"/>
          </w:tcPr>
          <w:p>
            <w:r>
              <w:t>Desktop + Mobile</w:t>
            </w:r>
          </w:p>
        </w:tc>
        <w:tc>
          <w:tcPr>
            <w:tcW w:type="dxa" w:w="1170"/>
          </w:tcPr>
          <w:p>
            <w:r>
              <w:t>Scroll to bottom of product page</w:t>
            </w:r>
          </w:p>
        </w:tc>
        <w:tc>
          <w:tcPr>
            <w:tcW w:type="dxa" w:w="1170"/>
          </w:tcPr>
          <w:p>
            <w:r>
              <w:t>Dedicated review section with individual reviews</w:t>
            </w:r>
          </w:p>
        </w:tc>
        <w:tc>
          <w:tcPr>
            <w:tcW w:type="dxa" w:w="1170"/>
          </w:tcPr>
          <w:p>
            <w:r>
              <w:t>No review section</w:t>
            </w:r>
          </w:p>
        </w:tc>
        <w:tc>
          <w:tcPr>
            <w:tcW w:type="dxa" w:w="1170"/>
          </w:tcPr>
          <w:p>
            <w:r>
              <w:t>High</w:t>
            </w:r>
          </w:p>
        </w:tc>
        <w:tc>
          <w:tcPr>
            <w:tcW w:type="dxa" w:w="1170"/>
          </w:tcPr>
          <w:p>
            <w:r>
              <w:t>Screenshot</w:t>
            </w:r>
          </w:p>
        </w:tc>
      </w:tr>
      <w:tr>
        <w:tc>
          <w:tcPr>
            <w:tcW w:type="dxa" w:w="1170"/>
          </w:tcPr>
          <w:p>
            <w:r>
              <w:t>3.4</w:t>
            </w:r>
          </w:p>
        </w:tc>
        <w:tc>
          <w:tcPr>
            <w:tcW w:type="dxa" w:w="1170"/>
          </w:tcPr>
          <w:p>
            <w:r>
              <w:t>Reviews filterable by star rating</w:t>
            </w:r>
          </w:p>
        </w:tc>
        <w:tc>
          <w:tcPr>
            <w:tcW w:type="dxa" w:w="1170"/>
          </w:tcPr>
          <w:p>
            <w:r>
              <w:t>Desktop</w:t>
            </w:r>
          </w:p>
        </w:tc>
        <w:tc>
          <w:tcPr>
            <w:tcW w:type="dxa" w:w="1170"/>
          </w:tcPr>
          <w:p>
            <w:r>
              <w:t>Use review filter</w:t>
            </w:r>
          </w:p>
        </w:tc>
        <w:tc>
          <w:tcPr>
            <w:tcW w:type="dxa" w:w="1170"/>
          </w:tcPr>
          <w:p>
            <w:r>
              <w:t>Can filter by 5-star, 4-star, etc.</w:t>
            </w:r>
          </w:p>
        </w:tc>
        <w:tc>
          <w:tcPr>
            <w:tcW w:type="dxa" w:w="1170"/>
          </w:tcPr>
          <w:p>
            <w:r>
              <w:t>No filter available</w:t>
            </w:r>
          </w:p>
        </w:tc>
        <w:tc>
          <w:tcPr>
            <w:tcW w:type="dxa" w:w="1170"/>
          </w:tcPr>
          <w:p>
            <w:r>
              <w:t>Low</w:t>
            </w:r>
          </w:p>
        </w:tc>
        <w:tc>
          <w:tcPr>
            <w:tcW w:type="dxa" w:w="1170"/>
          </w:tcPr>
          <w:p>
            <w:r>
              <w:t>Screenshot</w:t>
            </w:r>
          </w:p>
        </w:tc>
      </w:tr>
      <w:tr>
        <w:tc>
          <w:tcPr>
            <w:tcW w:type="dxa" w:w="1170"/>
          </w:tcPr>
          <w:p>
            <w:r>
              <w:t>3.5</w:t>
            </w:r>
          </w:p>
        </w:tc>
        <w:tc>
          <w:tcPr>
            <w:tcW w:type="dxa" w:w="1170"/>
          </w:tcPr>
          <w:p>
            <w:r>
              <w:t>1-star reviews are visible</w:t>
            </w:r>
          </w:p>
        </w:tc>
        <w:tc>
          <w:tcPr>
            <w:tcW w:type="dxa" w:w="1170"/>
          </w:tcPr>
          <w:p>
            <w:r>
              <w:t>Desktop</w:t>
            </w:r>
          </w:p>
        </w:tc>
        <w:tc>
          <w:tcPr>
            <w:tcW w:type="dxa" w:w="1170"/>
          </w:tcPr>
          <w:p>
            <w:r>
              <w:t>Check review section for 1-star reviews (if any exist)</w:t>
            </w:r>
          </w:p>
        </w:tc>
        <w:tc>
          <w:tcPr>
            <w:tcW w:type="dxa" w:w="1170"/>
          </w:tcPr>
          <w:p>
            <w:r>
              <w:t>1-star reviews visible and not suppressed</w:t>
            </w:r>
          </w:p>
        </w:tc>
        <w:tc>
          <w:tcPr>
            <w:tcW w:type="dxa" w:w="1170"/>
          </w:tcPr>
          <w:p>
            <w:r>
              <w:t>1-star reviews hidden</w:t>
            </w:r>
          </w:p>
        </w:tc>
        <w:tc>
          <w:tcPr>
            <w:tcW w:type="dxa" w:w="1170"/>
          </w:tcPr>
          <w:p>
            <w:r>
              <w:t>High</w:t>
            </w:r>
          </w:p>
        </w:tc>
        <w:tc>
          <w:tcPr>
            <w:tcW w:type="dxa" w:w="1170"/>
          </w:tcPr>
          <w:p>
            <w:r>
              <w:t>Screenshot</w:t>
            </w:r>
          </w:p>
        </w:tc>
      </w:tr>
      <w:tr>
        <w:tc>
          <w:tcPr>
            <w:tcW w:type="dxa" w:w="1170"/>
          </w:tcPr>
          <w:p>
            <w:r>
              <w:t>3.6</w:t>
            </w:r>
          </w:p>
        </w:tc>
        <w:tc>
          <w:tcPr>
            <w:tcW w:type="dxa" w:w="1170"/>
          </w:tcPr>
          <w:p>
            <w:r>
              <w:t>Review app correctly installed</w:t>
            </w:r>
          </w:p>
        </w:tc>
        <w:tc>
          <w:tcPr>
            <w:tcW w:type="dxa" w:w="1170"/>
          </w:tcPr>
          <w:p>
            <w:r>
              <w:t>Shopify Admin</w:t>
            </w:r>
          </w:p>
        </w:tc>
        <w:tc>
          <w:tcPr>
            <w:tcW w:type="dxa" w:w="1170"/>
          </w:tcPr>
          <w:p>
            <w:r>
              <w:t>Admin → Apps</w:t>
            </w:r>
          </w:p>
        </w:tc>
        <w:tc>
          <w:tcPr>
            <w:tcW w:type="dxa" w:w="1170"/>
          </w:tcPr>
          <w:p>
            <w:r>
              <w:t>Review app (Judge.me/Yotpo/Loox) listed as active</w:t>
            </w:r>
          </w:p>
        </w:tc>
        <w:tc>
          <w:tcPr>
            <w:tcW w:type="dxa" w:w="1170"/>
          </w:tcPr>
          <w:p>
            <w:r>
              <w:t>Not installed</w:t>
            </w:r>
          </w:p>
        </w:tc>
        <w:tc>
          <w:tcPr>
            <w:tcW w:type="dxa" w:w="1170"/>
          </w:tcPr>
          <w:p>
            <w:r>
              <w:t>Critical</w:t>
            </w:r>
          </w:p>
        </w:tc>
        <w:tc>
          <w:tcPr>
            <w:tcW w:type="dxa" w:w="1170"/>
          </w:tcPr>
          <w:p>
            <w:r>
              <w:t>Screenshot</w:t>
            </w:r>
          </w:p>
        </w:tc>
      </w:tr>
    </w:tbl>
    <w:p/>
    <w:p>
      <w:pPr>
        <w:pStyle w:val="Heading2"/>
      </w:pPr>
      <w:r>
        <w:t>CRO-4 — Trust Signals: Badges</w:t>
      </w:r>
    </w:p>
    <w:tbl>
      <w:tblPr>
        <w:tblStyle w:val="TableGrid"/>
        <w:tblW w:type="auto" w:w="0"/>
        <w:tblLook w:firstColumn="1" w:firstRow="1" w:lastColumn="0" w:lastRow="0" w:noHBand="0" w:noVBand="1" w:val="04A0"/>
      </w:tblPr>
      <w:tblGrid>
        <w:gridCol w:w="1170"/>
        <w:gridCol w:w="1170"/>
        <w:gridCol w:w="1170"/>
        <w:gridCol w:w="1170"/>
        <w:gridCol w:w="1170"/>
        <w:gridCol w:w="1170"/>
        <w:gridCol w:w="1170"/>
        <w:gridCol w:w="1170"/>
      </w:tblGrid>
      <w:tr>
        <w:tc>
          <w:tcPr>
            <w:tcW w:type="dxa" w:w="1170"/>
          </w:tcPr>
          <w:p>
            <w:r>
              <w:rPr>
                <w:b/>
              </w:rPr>
              <w:t>#</w:t>
            </w:r>
          </w:p>
        </w:tc>
        <w:tc>
          <w:tcPr>
            <w:tcW w:type="dxa" w:w="1170"/>
          </w:tcPr>
          <w:p>
            <w:r>
              <w:rPr>
                <w:b/>
              </w:rPr>
              <w:t>Check</w:t>
            </w:r>
          </w:p>
        </w:tc>
        <w:tc>
          <w:tcPr>
            <w:tcW w:type="dxa" w:w="1170"/>
          </w:tcPr>
          <w:p>
            <w:r>
              <w:rPr>
                <w:b/>
              </w:rPr>
              <w:t>Device</w:t>
            </w:r>
          </w:p>
        </w:tc>
        <w:tc>
          <w:tcPr>
            <w:tcW w:type="dxa" w:w="1170"/>
          </w:tcPr>
          <w:p>
            <w:r>
              <w:rPr>
                <w:b/>
              </w:rPr>
              <w:t>Procedure</w:t>
            </w:r>
          </w:p>
        </w:tc>
        <w:tc>
          <w:tcPr>
            <w:tcW w:type="dxa" w:w="1170"/>
          </w:tcPr>
          <w:p>
            <w:r>
              <w:rPr>
                <w:b/>
              </w:rPr>
              <w:t>Expected Result</w:t>
            </w:r>
          </w:p>
        </w:tc>
        <w:tc>
          <w:tcPr>
            <w:tcW w:type="dxa" w:w="1170"/>
          </w:tcPr>
          <w:p>
            <w:r>
              <w:rPr>
                <w:b/>
              </w:rPr>
              <w:t>Failure Condition</w:t>
            </w:r>
          </w:p>
        </w:tc>
        <w:tc>
          <w:tcPr>
            <w:tcW w:type="dxa" w:w="1170"/>
          </w:tcPr>
          <w:p>
            <w:r>
              <w:rPr>
                <w:b/>
              </w:rPr>
              <w:t>Severity</w:t>
            </w:r>
          </w:p>
        </w:tc>
        <w:tc>
          <w:tcPr>
            <w:tcW w:type="dxa" w:w="1170"/>
          </w:tcPr>
          <w:p>
            <w:r>
              <w:rPr>
                <w:b/>
              </w:rPr>
              <w:t>Evidence</w:t>
            </w:r>
          </w:p>
        </w:tc>
      </w:tr>
      <w:tr>
        <w:tc>
          <w:tcPr>
            <w:tcW w:type="dxa" w:w="1170"/>
          </w:tcPr>
          <w:p>
            <w:r>
              <w:t>4.1</w:t>
            </w:r>
          </w:p>
        </w:tc>
        <w:tc>
          <w:tcPr>
            <w:tcW w:type="dxa" w:w="1170"/>
          </w:tcPr>
          <w:p>
            <w:r>
              <w:t>Security/payment badges present near buy button</w:t>
            </w:r>
          </w:p>
        </w:tc>
        <w:tc>
          <w:tcPr>
            <w:tcW w:type="dxa" w:w="1170"/>
          </w:tcPr>
          <w:p>
            <w:r>
              <w:t>Desktop + Mobile</w:t>
            </w:r>
          </w:p>
        </w:tc>
        <w:tc>
          <w:tcPr>
            <w:tcW w:type="dxa" w:w="1170"/>
          </w:tcPr>
          <w:p>
            <w:r>
              <w:t>Open product page</w:t>
            </w:r>
          </w:p>
        </w:tc>
        <w:tc>
          <w:tcPr>
            <w:tcW w:type="dxa" w:w="1170"/>
          </w:tcPr>
          <w:p>
            <w:r>
              <w:t>Trust badges visible within view of "Add to Cart"</w:t>
            </w:r>
          </w:p>
        </w:tc>
        <w:tc>
          <w:tcPr>
            <w:tcW w:type="dxa" w:w="1170"/>
          </w:tcPr>
          <w:p>
            <w:r>
              <w:t>No badges near buy button</w:t>
            </w:r>
          </w:p>
        </w:tc>
        <w:tc>
          <w:tcPr>
            <w:tcW w:type="dxa" w:w="1170"/>
          </w:tcPr>
          <w:p>
            <w:r>
              <w:t>Medium</w:t>
            </w:r>
          </w:p>
        </w:tc>
        <w:tc>
          <w:tcPr>
            <w:tcW w:type="dxa" w:w="1170"/>
          </w:tcPr>
          <w:p>
            <w:r>
              <w:t>Screenshot</w:t>
            </w:r>
          </w:p>
        </w:tc>
      </w:tr>
      <w:tr>
        <w:tc>
          <w:tcPr>
            <w:tcW w:type="dxa" w:w="1170"/>
          </w:tcPr>
          <w:p>
            <w:r>
              <w:t>4.2</w:t>
            </w:r>
          </w:p>
        </w:tc>
        <w:tc>
          <w:tcPr>
            <w:tcW w:type="dxa" w:w="1170"/>
          </w:tcPr>
          <w:p>
            <w:r>
              <w:t>Badges are SVG or high-resolution</w:t>
            </w:r>
          </w:p>
        </w:tc>
        <w:tc>
          <w:tcPr>
            <w:tcW w:type="dxa" w:w="1170"/>
          </w:tcPr>
          <w:p>
            <w:r>
              <w:t>Desktop</w:t>
            </w:r>
          </w:p>
        </w:tc>
        <w:tc>
          <w:tcPr>
            <w:tcW w:type="dxa" w:w="1170"/>
          </w:tcPr>
          <w:p>
            <w:r>
              <w:t>Right-click badge → Inspect</w:t>
            </w:r>
          </w:p>
        </w:tc>
        <w:tc>
          <w:tcPr>
            <w:tcW w:type="dxa" w:w="1170"/>
          </w:tcPr>
          <w:p>
            <w:r>
              <w:t>`&lt;img&gt;` tag shows .svg source or 2x retina PNG</w:t>
            </w:r>
          </w:p>
        </w:tc>
        <w:tc>
          <w:tcPr>
            <w:tcW w:type="dxa" w:w="1170"/>
          </w:tcPr>
          <w:p>
            <w:r>
              <w:t>Blurry/pixelated badge</w:t>
            </w:r>
          </w:p>
        </w:tc>
        <w:tc>
          <w:tcPr>
            <w:tcW w:type="dxa" w:w="1170"/>
          </w:tcPr>
          <w:p>
            <w:r>
              <w:t>Medium</w:t>
            </w:r>
          </w:p>
        </w:tc>
        <w:tc>
          <w:tcPr>
            <w:tcW w:type="dxa" w:w="1170"/>
          </w:tcPr>
          <w:p>
            <w:r>
              <w:t>DevTools screenshot</w:t>
            </w:r>
          </w:p>
        </w:tc>
      </w:tr>
      <w:tr>
        <w:tc>
          <w:tcPr>
            <w:tcW w:type="dxa" w:w="1170"/>
          </w:tcPr>
          <w:p>
            <w:r>
              <w:t>4.3</w:t>
            </w:r>
          </w:p>
        </w:tc>
        <w:tc>
          <w:tcPr>
            <w:tcW w:type="dxa" w:w="1170"/>
          </w:tcPr>
          <w:p>
            <w:r>
              <w:t>Badge design matches theme aesthetic</w:t>
            </w:r>
          </w:p>
        </w:tc>
        <w:tc>
          <w:tcPr>
            <w:tcW w:type="dxa" w:w="1170"/>
          </w:tcPr>
          <w:p>
            <w:r>
              <w:t>Desktop</w:t>
            </w:r>
          </w:p>
        </w:tc>
        <w:tc>
          <w:tcPr>
            <w:tcW w:type="dxa" w:w="1170"/>
          </w:tcPr>
          <w:p>
            <w:r>
              <w:t>Visual review</w:t>
            </w:r>
          </w:p>
        </w:tc>
        <w:tc>
          <w:tcPr>
            <w:tcW w:type="dxa" w:w="1170"/>
          </w:tcPr>
          <w:p>
            <w:r>
              <w:t>Badges look integrated with theme style</w:t>
            </w:r>
          </w:p>
        </w:tc>
        <w:tc>
          <w:tcPr>
            <w:tcW w:type="dxa" w:w="1170"/>
          </w:tcPr>
          <w:p>
            <w:r>
              <w:t>Oversized, garish, or mismatched badges</w:t>
            </w:r>
          </w:p>
        </w:tc>
        <w:tc>
          <w:tcPr>
            <w:tcW w:type="dxa" w:w="1170"/>
          </w:tcPr>
          <w:p>
            <w:r>
              <w:t>Medium</w:t>
            </w:r>
          </w:p>
        </w:tc>
        <w:tc>
          <w:tcPr>
            <w:tcW w:type="dxa" w:w="1170"/>
          </w:tcPr>
          <w:p>
            <w:r>
              <w:t>Screenshot</w:t>
            </w:r>
          </w:p>
        </w:tc>
      </w:tr>
      <w:tr>
        <w:tc>
          <w:tcPr>
            <w:tcW w:type="dxa" w:w="1170"/>
          </w:tcPr>
          <w:p>
            <w:r>
              <w:t>4.4</w:t>
            </w:r>
          </w:p>
        </w:tc>
        <w:tc>
          <w:tcPr>
            <w:tcW w:type="dxa" w:w="1170"/>
          </w:tcPr>
          <w:p>
            <w:r>
              <w:t>Badges do not make unverifiable claims</w:t>
            </w:r>
          </w:p>
        </w:tc>
        <w:tc>
          <w:tcPr>
            <w:tcW w:type="dxa" w:w="1170"/>
          </w:tcPr>
          <w:p>
            <w:r>
              <w:t>Manual review</w:t>
            </w:r>
          </w:p>
        </w:tc>
        <w:tc>
          <w:tcPr>
            <w:tcW w:type="dxa" w:w="1170"/>
          </w:tcPr>
          <w:p>
            <w:r>
              <w:t>Read each badge label</w:t>
            </w:r>
          </w:p>
        </w:tc>
        <w:tc>
          <w:tcPr>
            <w:tcW w:type="dxa" w:w="1170"/>
          </w:tcPr>
          <w:p>
            <w:r>
              <w:t>Only factual, verifiable badges (SSL, payment icons)</w:t>
            </w:r>
          </w:p>
        </w:tc>
        <w:tc>
          <w:tcPr>
            <w:tcW w:type="dxa" w:w="1170"/>
          </w:tcPr>
          <w:p>
            <w:r>
              <w:t>"Award Winner" or "Best Rated" without source</w:t>
            </w:r>
          </w:p>
        </w:tc>
        <w:tc>
          <w:tcPr>
            <w:tcW w:type="dxa" w:w="1170"/>
          </w:tcPr>
          <w:p>
            <w:r>
              <w:t>High</w:t>
            </w:r>
          </w:p>
        </w:tc>
        <w:tc>
          <w:tcPr>
            <w:tcW w:type="dxa" w:w="1170"/>
          </w:tcPr>
          <w:p>
            <w:r>
              <w:t>Screenshot</w:t>
            </w:r>
          </w:p>
        </w:tc>
      </w:tr>
    </w:tbl>
    <w:p/>
    <w:p>
      <w:pPr>
        <w:pStyle w:val="Heading2"/>
      </w:pPr>
      <w:r>
        <w:t>CRO-5 — Trust Signals: Guarantees</w:t>
      </w:r>
    </w:p>
    <w:tbl>
      <w:tblPr>
        <w:tblStyle w:val="TableGrid"/>
        <w:tblW w:type="auto" w:w="0"/>
        <w:tblLook w:firstColumn="1" w:firstRow="1" w:lastColumn="0" w:lastRow="0" w:noHBand="0" w:noVBand="1" w:val="04A0"/>
      </w:tblPr>
      <w:tblGrid>
        <w:gridCol w:w="1170"/>
        <w:gridCol w:w="1170"/>
        <w:gridCol w:w="1170"/>
        <w:gridCol w:w="1170"/>
        <w:gridCol w:w="1170"/>
        <w:gridCol w:w="1170"/>
        <w:gridCol w:w="1170"/>
        <w:gridCol w:w="1170"/>
      </w:tblGrid>
      <w:tr>
        <w:tc>
          <w:tcPr>
            <w:tcW w:type="dxa" w:w="1170"/>
          </w:tcPr>
          <w:p>
            <w:r>
              <w:rPr>
                <w:b/>
              </w:rPr>
              <w:t>#</w:t>
            </w:r>
          </w:p>
        </w:tc>
        <w:tc>
          <w:tcPr>
            <w:tcW w:type="dxa" w:w="1170"/>
          </w:tcPr>
          <w:p>
            <w:r>
              <w:rPr>
                <w:b/>
              </w:rPr>
              <w:t>Check</w:t>
            </w:r>
          </w:p>
        </w:tc>
        <w:tc>
          <w:tcPr>
            <w:tcW w:type="dxa" w:w="1170"/>
          </w:tcPr>
          <w:p>
            <w:r>
              <w:rPr>
                <w:b/>
              </w:rPr>
              <w:t>Device</w:t>
            </w:r>
          </w:p>
        </w:tc>
        <w:tc>
          <w:tcPr>
            <w:tcW w:type="dxa" w:w="1170"/>
          </w:tcPr>
          <w:p>
            <w:r>
              <w:rPr>
                <w:b/>
              </w:rPr>
              <w:t>Procedure</w:t>
            </w:r>
          </w:p>
        </w:tc>
        <w:tc>
          <w:tcPr>
            <w:tcW w:type="dxa" w:w="1170"/>
          </w:tcPr>
          <w:p>
            <w:r>
              <w:rPr>
                <w:b/>
              </w:rPr>
              <w:t>Expected Result</w:t>
            </w:r>
          </w:p>
        </w:tc>
        <w:tc>
          <w:tcPr>
            <w:tcW w:type="dxa" w:w="1170"/>
          </w:tcPr>
          <w:p>
            <w:r>
              <w:rPr>
                <w:b/>
              </w:rPr>
              <w:t>Failure Condition</w:t>
            </w:r>
          </w:p>
        </w:tc>
        <w:tc>
          <w:tcPr>
            <w:tcW w:type="dxa" w:w="1170"/>
          </w:tcPr>
          <w:p>
            <w:r>
              <w:rPr>
                <w:b/>
              </w:rPr>
              <w:t>Severity</w:t>
            </w:r>
          </w:p>
        </w:tc>
        <w:tc>
          <w:tcPr>
            <w:tcW w:type="dxa" w:w="1170"/>
          </w:tcPr>
          <w:p>
            <w:r>
              <w:rPr>
                <w:b/>
              </w:rPr>
              <w:t>Evidence</w:t>
            </w:r>
          </w:p>
        </w:tc>
      </w:tr>
      <w:tr>
        <w:tc>
          <w:tcPr>
            <w:tcW w:type="dxa" w:w="1170"/>
          </w:tcPr>
          <w:p>
            <w:r>
              <w:t>5.1</w:t>
            </w:r>
          </w:p>
        </w:tc>
        <w:tc>
          <w:tcPr>
            <w:tcW w:type="dxa" w:w="1170"/>
          </w:tcPr>
          <w:p>
            <w:r>
              <w:t>Guarantee icons/bullets near Add to Cart</w:t>
            </w:r>
          </w:p>
        </w:tc>
        <w:tc>
          <w:tcPr>
            <w:tcW w:type="dxa" w:w="1170"/>
          </w:tcPr>
          <w:p>
            <w:r>
              <w:t>Desktop + Mobile</w:t>
            </w:r>
          </w:p>
        </w:tc>
        <w:tc>
          <w:tcPr>
            <w:tcW w:type="dxa" w:w="1170"/>
          </w:tcPr>
          <w:p>
            <w:r>
              <w:t>Open product page</w:t>
            </w:r>
          </w:p>
        </w:tc>
        <w:tc>
          <w:tcPr>
            <w:tcW w:type="dxa" w:w="1170"/>
          </w:tcPr>
          <w:p>
            <w:r>
              <w:t>Shipping, returns, warranty icons visible near buy box</w:t>
            </w:r>
          </w:p>
        </w:tc>
        <w:tc>
          <w:tcPr>
            <w:tcW w:type="dxa" w:w="1170"/>
          </w:tcPr>
          <w:p>
            <w:r>
              <w:t>Guarantees absent or only in footer</w:t>
            </w:r>
          </w:p>
        </w:tc>
        <w:tc>
          <w:tcPr>
            <w:tcW w:type="dxa" w:w="1170"/>
          </w:tcPr>
          <w:p>
            <w:r>
              <w:t>High</w:t>
            </w:r>
          </w:p>
        </w:tc>
        <w:tc>
          <w:tcPr>
            <w:tcW w:type="dxa" w:w="1170"/>
          </w:tcPr>
          <w:p>
            <w:r>
              <w:t>Screenshot</w:t>
            </w:r>
          </w:p>
        </w:tc>
      </w:tr>
      <w:tr>
        <w:tc>
          <w:tcPr>
            <w:tcW w:type="dxa" w:w="1170"/>
          </w:tcPr>
          <w:p>
            <w:r>
              <w:t>5.2</w:t>
            </w:r>
          </w:p>
        </w:tc>
        <w:tc>
          <w:tcPr>
            <w:tcW w:type="dxa" w:w="1170"/>
          </w:tcPr>
          <w:p>
            <w:r>
              <w:t>Shipping time is specific</w:t>
            </w:r>
          </w:p>
        </w:tc>
        <w:tc>
          <w:tcPr>
            <w:tcW w:type="dxa" w:w="1170"/>
          </w:tcPr>
          <w:p>
            <w:r>
              <w:t>Desktop</w:t>
            </w:r>
          </w:p>
        </w:tc>
        <w:tc>
          <w:tcPr>
            <w:tcW w:type="dxa" w:w="1170"/>
          </w:tcPr>
          <w:p>
            <w:r>
              <w:t>Read shipping guarantee text</w:t>
            </w:r>
          </w:p>
        </w:tc>
        <w:tc>
          <w:tcPr>
            <w:tcW w:type="dxa" w:w="1170"/>
          </w:tcPr>
          <w:p>
            <w:r>
              <w:t>Specific time (e.g., "Ships within 24 hours")</w:t>
            </w:r>
          </w:p>
        </w:tc>
        <w:tc>
          <w:tcPr>
            <w:tcW w:type="dxa" w:w="1170"/>
          </w:tcPr>
          <w:p>
            <w:r>
              <w:t>Vague ("dispatched promptly")</w:t>
            </w:r>
          </w:p>
        </w:tc>
        <w:tc>
          <w:tcPr>
            <w:tcW w:type="dxa" w:w="1170"/>
          </w:tcPr>
          <w:p>
            <w:r>
              <w:t>High</w:t>
            </w:r>
          </w:p>
        </w:tc>
        <w:tc>
          <w:tcPr>
            <w:tcW w:type="dxa" w:w="1170"/>
          </w:tcPr>
          <w:p>
            <w:r>
              <w:t>Screenshot</w:t>
            </w:r>
          </w:p>
        </w:tc>
      </w:tr>
      <w:tr>
        <w:tc>
          <w:tcPr>
            <w:tcW w:type="dxa" w:w="1170"/>
          </w:tcPr>
          <w:p>
            <w:r>
              <w:t>5.3</w:t>
            </w:r>
          </w:p>
        </w:tc>
        <w:tc>
          <w:tcPr>
            <w:tcW w:type="dxa" w:w="1170"/>
          </w:tcPr>
          <w:p>
            <w:r>
              <w:t>Return policy is clearly accessible</w:t>
            </w:r>
          </w:p>
        </w:tc>
        <w:tc>
          <w:tcPr>
            <w:tcW w:type="dxa" w:w="1170"/>
          </w:tcPr>
          <w:p>
            <w:r>
              <w:t>Desktop</w:t>
            </w:r>
          </w:p>
        </w:tc>
        <w:tc>
          <w:tcPr>
            <w:tcW w:type="dxa" w:w="1170"/>
          </w:tcPr>
          <w:p>
            <w:r>
              <w:t>Check guarantee block</w:t>
            </w:r>
          </w:p>
        </w:tc>
        <w:tc>
          <w:tcPr>
            <w:tcW w:type="dxa" w:w="1170"/>
          </w:tcPr>
          <w:p>
            <w:r>
              <w:t>Return policy linked or summarised near buy box</w:t>
            </w:r>
          </w:p>
        </w:tc>
        <w:tc>
          <w:tcPr>
            <w:tcW w:type="dxa" w:w="1170"/>
          </w:tcPr>
          <w:p>
            <w:r>
              <w:t>Only in footer/policy page</w:t>
            </w:r>
          </w:p>
        </w:tc>
        <w:tc>
          <w:tcPr>
            <w:tcW w:type="dxa" w:w="1170"/>
          </w:tcPr>
          <w:p>
            <w:r>
              <w:t>High</w:t>
            </w:r>
          </w:p>
        </w:tc>
        <w:tc>
          <w:tcPr>
            <w:tcW w:type="dxa" w:w="1170"/>
          </w:tcPr>
          <w:p>
            <w:r>
              <w:t>Screenshot</w:t>
            </w:r>
          </w:p>
        </w:tc>
      </w:tr>
      <w:tr>
        <w:tc>
          <w:tcPr>
            <w:tcW w:type="dxa" w:w="1170"/>
          </w:tcPr>
          <w:p>
            <w:r>
              <w:t>5.4</w:t>
            </w:r>
          </w:p>
        </w:tc>
        <w:tc>
          <w:tcPr>
            <w:tcW w:type="dxa" w:w="1170"/>
          </w:tcPr>
          <w:p>
            <w:r>
              <w:t>Return shipping cost explicitly stated</w:t>
            </w:r>
          </w:p>
        </w:tc>
        <w:tc>
          <w:tcPr>
            <w:tcW w:type="dxa" w:w="1170"/>
          </w:tcPr>
          <w:p>
            <w:r>
              <w:t>Desktop</w:t>
            </w:r>
          </w:p>
        </w:tc>
        <w:tc>
          <w:tcPr>
            <w:tcW w:type="dxa" w:w="1170"/>
          </w:tcPr>
          <w:p>
            <w:r>
              <w:t>Read return policy near buy box</w:t>
            </w:r>
          </w:p>
        </w:tc>
        <w:tc>
          <w:tcPr>
            <w:tcW w:type="dxa" w:w="1170"/>
          </w:tcPr>
          <w:p>
            <w:r>
              <w:t>Free returns / or cost stated plainly</w:t>
            </w:r>
          </w:p>
        </w:tc>
        <w:tc>
          <w:tcPr>
            <w:tcW w:type="dxa" w:w="1170"/>
          </w:tcPr>
          <w:p>
            <w:r>
              <w:t>"See returns policy" with no cost indication</w:t>
            </w:r>
          </w:p>
        </w:tc>
        <w:tc>
          <w:tcPr>
            <w:tcW w:type="dxa" w:w="1170"/>
          </w:tcPr>
          <w:p>
            <w:r>
              <w:t>Medium</w:t>
            </w:r>
          </w:p>
        </w:tc>
        <w:tc>
          <w:tcPr>
            <w:tcW w:type="dxa" w:w="1170"/>
          </w:tcPr>
          <w:p>
            <w:r>
              <w:t>Screenshot</w:t>
            </w:r>
          </w:p>
        </w:tc>
      </w:tr>
    </w:tbl>
    <w:p/>
    <w:p>
      <w:pPr>
        <w:pStyle w:val="Heading2"/>
      </w:pPr>
      <w:r>
        <w:t>CRO-6 — Sticky Headers</w:t>
      </w:r>
    </w:p>
    <w:tbl>
      <w:tblPr>
        <w:tblStyle w:val="TableGrid"/>
        <w:tblW w:type="auto" w:w="0"/>
        <w:tblLook w:firstColumn="1" w:firstRow="1" w:lastColumn="0" w:lastRow="0" w:noHBand="0" w:noVBand="1" w:val="04A0"/>
      </w:tblPr>
      <w:tblGrid>
        <w:gridCol w:w="1170"/>
        <w:gridCol w:w="1170"/>
        <w:gridCol w:w="1170"/>
        <w:gridCol w:w="1170"/>
        <w:gridCol w:w="1170"/>
        <w:gridCol w:w="1170"/>
        <w:gridCol w:w="1170"/>
        <w:gridCol w:w="1170"/>
      </w:tblGrid>
      <w:tr>
        <w:tc>
          <w:tcPr>
            <w:tcW w:type="dxa" w:w="1170"/>
          </w:tcPr>
          <w:p>
            <w:r>
              <w:rPr>
                <w:b/>
              </w:rPr>
              <w:t>#</w:t>
            </w:r>
          </w:p>
        </w:tc>
        <w:tc>
          <w:tcPr>
            <w:tcW w:type="dxa" w:w="1170"/>
          </w:tcPr>
          <w:p>
            <w:r>
              <w:rPr>
                <w:b/>
              </w:rPr>
              <w:t>Check</w:t>
            </w:r>
          </w:p>
        </w:tc>
        <w:tc>
          <w:tcPr>
            <w:tcW w:type="dxa" w:w="1170"/>
          </w:tcPr>
          <w:p>
            <w:r>
              <w:rPr>
                <w:b/>
              </w:rPr>
              <w:t>Device</w:t>
            </w:r>
          </w:p>
        </w:tc>
        <w:tc>
          <w:tcPr>
            <w:tcW w:type="dxa" w:w="1170"/>
          </w:tcPr>
          <w:p>
            <w:r>
              <w:rPr>
                <w:b/>
              </w:rPr>
              <w:t>Procedure</w:t>
            </w:r>
          </w:p>
        </w:tc>
        <w:tc>
          <w:tcPr>
            <w:tcW w:type="dxa" w:w="1170"/>
          </w:tcPr>
          <w:p>
            <w:r>
              <w:rPr>
                <w:b/>
              </w:rPr>
              <w:t>Expected Result</w:t>
            </w:r>
          </w:p>
        </w:tc>
        <w:tc>
          <w:tcPr>
            <w:tcW w:type="dxa" w:w="1170"/>
          </w:tcPr>
          <w:p>
            <w:r>
              <w:rPr>
                <w:b/>
              </w:rPr>
              <w:t>Failure Condition</w:t>
            </w:r>
          </w:p>
        </w:tc>
        <w:tc>
          <w:tcPr>
            <w:tcW w:type="dxa" w:w="1170"/>
          </w:tcPr>
          <w:p>
            <w:r>
              <w:rPr>
                <w:b/>
              </w:rPr>
              <w:t>Severity</w:t>
            </w:r>
          </w:p>
        </w:tc>
        <w:tc>
          <w:tcPr>
            <w:tcW w:type="dxa" w:w="1170"/>
          </w:tcPr>
          <w:p>
            <w:r>
              <w:rPr>
                <w:b/>
              </w:rPr>
              <w:t>Evidence</w:t>
            </w:r>
          </w:p>
        </w:tc>
      </w:tr>
      <w:tr>
        <w:tc>
          <w:tcPr>
            <w:tcW w:type="dxa" w:w="1170"/>
          </w:tcPr>
          <w:p>
            <w:r>
              <w:t>6.1</w:t>
            </w:r>
          </w:p>
        </w:tc>
        <w:tc>
          <w:tcPr>
            <w:tcW w:type="dxa" w:w="1170"/>
          </w:tcPr>
          <w:p>
            <w:r>
              <w:t>Sticky header activates on scroll</w:t>
            </w:r>
          </w:p>
        </w:tc>
        <w:tc>
          <w:tcPr>
            <w:tcW w:type="dxa" w:w="1170"/>
          </w:tcPr>
          <w:p>
            <w:r>
              <w:t>Desktop + Mobile</w:t>
            </w:r>
          </w:p>
        </w:tc>
        <w:tc>
          <w:tcPr>
            <w:tcW w:type="dxa" w:w="1170"/>
          </w:tcPr>
          <w:p>
            <w:r>
              <w:t>Scroll down on any long page</w:t>
            </w:r>
          </w:p>
        </w:tc>
        <w:tc>
          <w:tcPr>
            <w:tcW w:type="dxa" w:w="1170"/>
          </w:tcPr>
          <w:p>
            <w:r>
              <w:t>Slim header appears pinned to top</w:t>
            </w:r>
          </w:p>
        </w:tc>
        <w:tc>
          <w:tcPr>
            <w:tcW w:type="dxa" w:w="1170"/>
          </w:tcPr>
          <w:p>
            <w:r>
              <w:t>Header disappears on scroll</w:t>
            </w:r>
          </w:p>
        </w:tc>
        <w:tc>
          <w:tcPr>
            <w:tcW w:type="dxa" w:w="1170"/>
          </w:tcPr>
          <w:p>
            <w:r>
              <w:t>High</w:t>
            </w:r>
          </w:p>
        </w:tc>
        <w:tc>
          <w:tcPr>
            <w:tcW w:type="dxa" w:w="1170"/>
          </w:tcPr>
          <w:p>
            <w:r>
              <w:t>Screenshot mid-scroll</w:t>
            </w:r>
          </w:p>
        </w:tc>
      </w:tr>
      <w:tr>
        <w:tc>
          <w:tcPr>
            <w:tcW w:type="dxa" w:w="1170"/>
          </w:tcPr>
          <w:p>
            <w:r>
              <w:t>6.2</w:t>
            </w:r>
          </w:p>
        </w:tc>
        <w:tc>
          <w:tcPr>
            <w:tcW w:type="dxa" w:w="1170"/>
          </w:tcPr>
          <w:p>
            <w:r>
              <w:t>Sticky header does not include announcement bar</w:t>
            </w:r>
          </w:p>
        </w:tc>
        <w:tc>
          <w:tcPr>
            <w:tcW w:type="dxa" w:w="1170"/>
          </w:tcPr>
          <w:p>
            <w:r>
              <w:t>Desktop + Mobile</w:t>
            </w:r>
          </w:p>
        </w:tc>
        <w:tc>
          <w:tcPr>
            <w:tcW w:type="dxa" w:w="1170"/>
          </w:tcPr>
          <w:p>
            <w:r>
              <w:t>Observe sticky header content</w:t>
            </w:r>
          </w:p>
        </w:tc>
        <w:tc>
          <w:tcPr>
            <w:tcW w:type="dxa" w:w="1170"/>
          </w:tcPr>
          <w:p>
            <w:r>
              <w:t>Only logo, nav, cart, search</w:t>
            </w:r>
          </w:p>
        </w:tc>
        <w:tc>
          <w:tcPr>
            <w:tcW w:type="dxa" w:w="1170"/>
          </w:tcPr>
          <w:p>
            <w:r>
              <w:t>Full announcement bar included</w:t>
            </w:r>
          </w:p>
        </w:tc>
        <w:tc>
          <w:tcPr>
            <w:tcW w:type="dxa" w:w="1170"/>
          </w:tcPr>
          <w:p>
            <w:r>
              <w:t>Medium</w:t>
            </w:r>
          </w:p>
        </w:tc>
        <w:tc>
          <w:tcPr>
            <w:tcW w:type="dxa" w:w="1170"/>
          </w:tcPr>
          <w:p>
            <w:r>
              <w:t>Screenshot</w:t>
            </w:r>
          </w:p>
        </w:tc>
      </w:tr>
      <w:tr>
        <w:tc>
          <w:tcPr>
            <w:tcW w:type="dxa" w:w="1170"/>
          </w:tcPr>
          <w:p>
            <w:r>
              <w:t>6.3</w:t>
            </w:r>
          </w:p>
        </w:tc>
        <w:tc>
          <w:tcPr>
            <w:tcW w:type="dxa" w:w="1170"/>
          </w:tcPr>
          <w:p>
            <w:r>
              <w:t>Cart icon in sticky header shows item count</w:t>
            </w:r>
          </w:p>
        </w:tc>
        <w:tc>
          <w:tcPr>
            <w:tcW w:type="dxa" w:w="1170"/>
          </w:tcPr>
          <w:p>
            <w:r>
              <w:t>Desktop + Mobile</w:t>
            </w:r>
          </w:p>
        </w:tc>
        <w:tc>
          <w:tcPr>
            <w:tcW w:type="dxa" w:w="1170"/>
          </w:tcPr>
          <w:p>
            <w:r>
              <w:t>Add item to cart, scroll down</w:t>
            </w:r>
          </w:p>
        </w:tc>
        <w:tc>
          <w:tcPr>
            <w:tcW w:type="dxa" w:w="1170"/>
          </w:tcPr>
          <w:p>
            <w:r>
              <w:t>Cart icon badge shows correct count</w:t>
            </w:r>
          </w:p>
        </w:tc>
        <w:tc>
          <w:tcPr>
            <w:tcW w:type="dxa" w:w="1170"/>
          </w:tcPr>
          <w:p>
            <w:r>
              <w:t>Count not shown or incorrect</w:t>
            </w:r>
          </w:p>
        </w:tc>
        <w:tc>
          <w:tcPr>
            <w:tcW w:type="dxa" w:w="1170"/>
          </w:tcPr>
          <w:p>
            <w:r>
              <w:t>High</w:t>
            </w:r>
          </w:p>
        </w:tc>
        <w:tc>
          <w:tcPr>
            <w:tcW w:type="dxa" w:w="1170"/>
          </w:tcPr>
          <w:p>
            <w:r>
              <w:t>Screenshot</w:t>
            </w:r>
          </w:p>
        </w:tc>
      </w:tr>
      <w:tr>
        <w:tc>
          <w:tcPr>
            <w:tcW w:type="dxa" w:w="1170"/>
          </w:tcPr>
          <w:p>
            <w:r>
              <w:t>6.4</w:t>
            </w:r>
          </w:p>
        </w:tc>
        <w:tc>
          <w:tcPr>
            <w:tcW w:type="dxa" w:w="1170"/>
          </w:tcPr>
          <w:p>
            <w:r>
              <w:t>Sticky header does not overlap critical content</w:t>
            </w:r>
          </w:p>
        </w:tc>
        <w:tc>
          <w:tcPr>
            <w:tcW w:type="dxa" w:w="1170"/>
          </w:tcPr>
          <w:p>
            <w:r>
              <w:t>Mobile</w:t>
            </w:r>
          </w:p>
        </w:tc>
        <w:tc>
          <w:tcPr>
            <w:tcW w:type="dxa" w:w="1170"/>
          </w:tcPr>
          <w:p>
            <w:r>
              <w:t>Scroll on product page with sticky header active</w:t>
            </w:r>
          </w:p>
        </w:tc>
        <w:tc>
          <w:tcPr>
            <w:tcW w:type="dxa" w:w="1170"/>
          </w:tcPr>
          <w:p>
            <w:r>
              <w:t>CTA buttons and images not obscured</w:t>
            </w:r>
          </w:p>
        </w:tc>
        <w:tc>
          <w:tcPr>
            <w:tcW w:type="dxa" w:w="1170"/>
          </w:tcPr>
          <w:p>
            <w:r>
              <w:t>Sticky header covers Add to Cart or images</w:t>
            </w:r>
          </w:p>
        </w:tc>
        <w:tc>
          <w:tcPr>
            <w:tcW w:type="dxa" w:w="1170"/>
          </w:tcPr>
          <w:p>
            <w:r>
              <w:t>Critical</w:t>
            </w:r>
          </w:p>
        </w:tc>
        <w:tc>
          <w:tcPr>
            <w:tcW w:type="dxa" w:w="1170"/>
          </w:tcPr>
          <w:p>
            <w:r>
              <w:t>Screenshot</w:t>
            </w:r>
          </w:p>
        </w:tc>
      </w:tr>
      <w:tr>
        <w:tc>
          <w:tcPr>
            <w:tcW w:type="dxa" w:w="1170"/>
          </w:tcPr>
          <w:p>
            <w:r>
              <w:t>6.5</w:t>
            </w:r>
          </w:p>
        </w:tc>
        <w:tc>
          <w:tcPr>
            <w:tcW w:type="dxa" w:w="1170"/>
          </w:tcPr>
          <w:p>
            <w:r>
              <w:t>Sticky header animates smoothly</w:t>
            </w:r>
          </w:p>
        </w:tc>
        <w:tc>
          <w:tcPr>
            <w:tcW w:type="dxa" w:w="1170"/>
          </w:tcPr>
          <w:p>
            <w:r>
              <w:t>Desktop</w:t>
            </w:r>
          </w:p>
        </w:tc>
        <w:tc>
          <w:tcPr>
            <w:tcW w:type="dxa" w:w="1170"/>
          </w:tcPr>
          <w:p>
            <w:r>
              <w:t>Scroll up and down</w:t>
            </w:r>
          </w:p>
        </w:tc>
        <w:tc>
          <w:tcPr>
            <w:tcW w:type="dxa" w:w="1170"/>
          </w:tcPr>
          <w:p>
            <w:r>
              <w:t>Header appears/disappears with smooth animation</w:t>
            </w:r>
          </w:p>
        </w:tc>
        <w:tc>
          <w:tcPr>
            <w:tcW w:type="dxa" w:w="1170"/>
          </w:tcPr>
          <w:p>
            <w:r>
              <w:t>Janky or immediate jump</w:t>
            </w:r>
          </w:p>
        </w:tc>
        <w:tc>
          <w:tcPr>
            <w:tcW w:type="dxa" w:w="1170"/>
          </w:tcPr>
          <w:p>
            <w:r>
              <w:t>Low</w:t>
            </w:r>
          </w:p>
        </w:tc>
        <w:tc>
          <w:tcPr>
            <w:tcW w:type="dxa" w:w="1170"/>
          </w:tcPr>
          <w:p>
            <w:r>
              <w:t>Screen recording</w:t>
            </w:r>
          </w:p>
        </w:tc>
      </w:tr>
    </w:tbl>
    <w:p/>
    <w:p>
      <w:pPr>
        <w:pStyle w:val="Heading2"/>
      </w:pPr>
      <w:r>
        <w:t>CRO-7 — Floating Cart</w:t>
      </w:r>
    </w:p>
    <w:tbl>
      <w:tblPr>
        <w:tblStyle w:val="TableGrid"/>
        <w:tblW w:type="auto" w:w="0"/>
        <w:tblLook w:firstColumn="1" w:firstRow="1" w:lastColumn="0" w:lastRow="0" w:noHBand="0" w:noVBand="1" w:val="04A0"/>
      </w:tblPr>
      <w:tblGrid>
        <w:gridCol w:w="1170"/>
        <w:gridCol w:w="1170"/>
        <w:gridCol w:w="1170"/>
        <w:gridCol w:w="1170"/>
        <w:gridCol w:w="1170"/>
        <w:gridCol w:w="1170"/>
        <w:gridCol w:w="1170"/>
        <w:gridCol w:w="1170"/>
      </w:tblGrid>
      <w:tr>
        <w:tc>
          <w:tcPr>
            <w:tcW w:type="dxa" w:w="1170"/>
          </w:tcPr>
          <w:p>
            <w:r>
              <w:rPr>
                <w:b/>
              </w:rPr>
              <w:t>#</w:t>
            </w:r>
          </w:p>
        </w:tc>
        <w:tc>
          <w:tcPr>
            <w:tcW w:type="dxa" w:w="1170"/>
          </w:tcPr>
          <w:p>
            <w:r>
              <w:rPr>
                <w:b/>
              </w:rPr>
              <w:t>Check</w:t>
            </w:r>
          </w:p>
        </w:tc>
        <w:tc>
          <w:tcPr>
            <w:tcW w:type="dxa" w:w="1170"/>
          </w:tcPr>
          <w:p>
            <w:r>
              <w:rPr>
                <w:b/>
              </w:rPr>
              <w:t>Device</w:t>
            </w:r>
          </w:p>
        </w:tc>
        <w:tc>
          <w:tcPr>
            <w:tcW w:type="dxa" w:w="1170"/>
          </w:tcPr>
          <w:p>
            <w:r>
              <w:rPr>
                <w:b/>
              </w:rPr>
              <w:t>Procedure</w:t>
            </w:r>
          </w:p>
        </w:tc>
        <w:tc>
          <w:tcPr>
            <w:tcW w:type="dxa" w:w="1170"/>
          </w:tcPr>
          <w:p>
            <w:r>
              <w:rPr>
                <w:b/>
              </w:rPr>
              <w:t>Expected Result</w:t>
            </w:r>
          </w:p>
        </w:tc>
        <w:tc>
          <w:tcPr>
            <w:tcW w:type="dxa" w:w="1170"/>
          </w:tcPr>
          <w:p>
            <w:r>
              <w:rPr>
                <w:b/>
              </w:rPr>
              <w:t>Failure Condition</w:t>
            </w:r>
          </w:p>
        </w:tc>
        <w:tc>
          <w:tcPr>
            <w:tcW w:type="dxa" w:w="1170"/>
          </w:tcPr>
          <w:p>
            <w:r>
              <w:rPr>
                <w:b/>
              </w:rPr>
              <w:t>Severity</w:t>
            </w:r>
          </w:p>
        </w:tc>
        <w:tc>
          <w:tcPr>
            <w:tcW w:type="dxa" w:w="1170"/>
          </w:tcPr>
          <w:p>
            <w:r>
              <w:rPr>
                <w:b/>
              </w:rPr>
              <w:t>Evidence</w:t>
            </w:r>
          </w:p>
        </w:tc>
      </w:tr>
      <w:tr>
        <w:tc>
          <w:tcPr>
            <w:tcW w:type="dxa" w:w="1170"/>
          </w:tcPr>
          <w:p>
            <w:r>
              <w:t>7.1</w:t>
            </w:r>
          </w:p>
        </w:tc>
        <w:tc>
          <w:tcPr>
            <w:tcW w:type="dxa" w:w="1170"/>
          </w:tcPr>
          <w:p>
            <w:r>
              <w:t>Floating cart not present if sticky header exists</w:t>
            </w:r>
          </w:p>
        </w:tc>
        <w:tc>
          <w:tcPr>
            <w:tcW w:type="dxa" w:w="1170"/>
          </w:tcPr>
          <w:p>
            <w:r>
              <w:t>Desktop + Mobile</w:t>
            </w:r>
          </w:p>
        </w:tc>
        <w:tc>
          <w:tcPr>
            <w:tcW w:type="dxa" w:w="1170"/>
          </w:tcPr>
          <w:p>
            <w:r>
              <w:t>Check for floating cart icon</w:t>
            </w:r>
          </w:p>
        </w:tc>
        <w:tc>
          <w:tcPr>
            <w:tcW w:type="dxa" w:w="1170"/>
          </w:tcPr>
          <w:p>
            <w:r>
              <w:t>Not present when sticky header with cart is active</w:t>
            </w:r>
          </w:p>
        </w:tc>
        <w:tc>
          <w:tcPr>
            <w:tcW w:type="dxa" w:w="1170"/>
          </w:tcPr>
          <w:p>
            <w:r>
              <w:t>Both present simultaneously</w:t>
            </w:r>
          </w:p>
        </w:tc>
        <w:tc>
          <w:tcPr>
            <w:tcW w:type="dxa" w:w="1170"/>
          </w:tcPr>
          <w:p>
            <w:r>
              <w:t>Medium</w:t>
            </w:r>
          </w:p>
        </w:tc>
        <w:tc>
          <w:tcPr>
            <w:tcW w:type="dxa" w:w="1170"/>
          </w:tcPr>
          <w:p>
            <w:r>
              <w:t>Screenshot</w:t>
            </w:r>
          </w:p>
        </w:tc>
      </w:tr>
      <w:tr>
        <w:tc>
          <w:tcPr>
            <w:tcW w:type="dxa" w:w="1170"/>
          </w:tcPr>
          <w:p>
            <w:r>
              <w:t>7.2</w:t>
            </w:r>
          </w:p>
        </w:tc>
        <w:tc>
          <w:tcPr>
            <w:tcW w:type="dxa" w:w="1170"/>
          </w:tcPr>
          <w:p>
            <w:r>
              <w:t>If present: item count is live</w:t>
            </w:r>
          </w:p>
        </w:tc>
        <w:tc>
          <w:tcPr>
            <w:tcW w:type="dxa" w:w="1170"/>
          </w:tcPr>
          <w:p>
            <w:r>
              <w:t>Mobile</w:t>
            </w:r>
          </w:p>
        </w:tc>
        <w:tc>
          <w:tcPr>
            <w:tcW w:type="dxa" w:w="1170"/>
          </w:tcPr>
          <w:p>
            <w:r>
              <w:t>Add item, observe floating cart</w:t>
            </w:r>
          </w:p>
        </w:tc>
        <w:tc>
          <w:tcPr>
            <w:tcW w:type="dxa" w:w="1170"/>
          </w:tcPr>
          <w:p>
            <w:r>
              <w:t>Count updates in real time</w:t>
            </w:r>
          </w:p>
        </w:tc>
        <w:tc>
          <w:tcPr>
            <w:tcW w:type="dxa" w:w="1170"/>
          </w:tcPr>
          <w:p>
            <w:r>
              <w:t>Count static or absent</w:t>
            </w:r>
          </w:p>
        </w:tc>
        <w:tc>
          <w:tcPr>
            <w:tcW w:type="dxa" w:w="1170"/>
          </w:tcPr>
          <w:p>
            <w:r>
              <w:t>High</w:t>
            </w:r>
          </w:p>
        </w:tc>
        <w:tc>
          <w:tcPr>
            <w:tcW w:type="dxa" w:w="1170"/>
          </w:tcPr>
          <w:p>
            <w:r>
              <w:t>Screenshot</w:t>
            </w:r>
          </w:p>
        </w:tc>
      </w:tr>
      <w:tr>
        <w:tc>
          <w:tcPr>
            <w:tcW w:type="dxa" w:w="1170"/>
          </w:tcPr>
          <w:p>
            <w:r>
              <w:t>7.3</w:t>
            </w:r>
          </w:p>
        </w:tc>
        <w:tc>
          <w:tcPr>
            <w:tcW w:type="dxa" w:w="1170"/>
          </w:tcPr>
          <w:p>
            <w:r>
              <w:t>If present: does not overlap chat or back-to-top</w:t>
            </w:r>
          </w:p>
        </w:tc>
        <w:tc>
          <w:tcPr>
            <w:tcW w:type="dxa" w:w="1170"/>
          </w:tcPr>
          <w:p>
            <w:r>
              <w:t>Mobile</w:t>
            </w:r>
          </w:p>
        </w:tc>
        <w:tc>
          <w:tcPr>
            <w:tcW w:type="dxa" w:w="1170"/>
          </w:tcPr>
          <w:p>
            <w:r>
              <w:t>Open page with chat widget active</w:t>
            </w:r>
          </w:p>
        </w:tc>
        <w:tc>
          <w:tcPr>
            <w:tcW w:type="dxa" w:w="1170"/>
          </w:tcPr>
          <w:p>
            <w:r>
              <w:t>No overlap between floating cart, chat, and back-to-top</w:t>
            </w:r>
          </w:p>
        </w:tc>
        <w:tc>
          <w:tcPr>
            <w:tcW w:type="dxa" w:w="1170"/>
          </w:tcPr>
          <w:p>
            <w:r>
              <w:t>Overlap occurs</w:t>
            </w:r>
          </w:p>
        </w:tc>
        <w:tc>
          <w:tcPr>
            <w:tcW w:type="dxa" w:w="1170"/>
          </w:tcPr>
          <w:p>
            <w:r>
              <w:t>High</w:t>
            </w:r>
          </w:p>
        </w:tc>
        <w:tc>
          <w:tcPr>
            <w:tcW w:type="dxa" w:w="1170"/>
          </w:tcPr>
          <w:p>
            <w:r>
              <w:t>Screenshot</w:t>
            </w:r>
          </w:p>
        </w:tc>
      </w:tr>
    </w:tbl>
    <w:p/>
    <w:p>
      <w:pPr>
        <w:pStyle w:val="Heading2"/>
      </w:pPr>
      <w:r>
        <w:t>CRO-8 — Quick View</w:t>
      </w:r>
    </w:p>
    <w:tbl>
      <w:tblPr>
        <w:tblStyle w:val="TableGrid"/>
        <w:tblW w:type="auto" w:w="0"/>
        <w:tblLook w:firstColumn="1" w:firstRow="1" w:lastColumn="0" w:lastRow="0" w:noHBand="0" w:noVBand="1" w:val="04A0"/>
      </w:tblPr>
      <w:tblGrid>
        <w:gridCol w:w="1170"/>
        <w:gridCol w:w="1170"/>
        <w:gridCol w:w="1170"/>
        <w:gridCol w:w="1170"/>
        <w:gridCol w:w="1170"/>
        <w:gridCol w:w="1170"/>
        <w:gridCol w:w="1170"/>
        <w:gridCol w:w="1170"/>
      </w:tblGrid>
      <w:tr>
        <w:tc>
          <w:tcPr>
            <w:tcW w:type="dxa" w:w="1170"/>
          </w:tcPr>
          <w:p>
            <w:r>
              <w:rPr>
                <w:b/>
              </w:rPr>
              <w:t>#</w:t>
            </w:r>
          </w:p>
        </w:tc>
        <w:tc>
          <w:tcPr>
            <w:tcW w:type="dxa" w:w="1170"/>
          </w:tcPr>
          <w:p>
            <w:r>
              <w:rPr>
                <w:b/>
              </w:rPr>
              <w:t>Check</w:t>
            </w:r>
          </w:p>
        </w:tc>
        <w:tc>
          <w:tcPr>
            <w:tcW w:type="dxa" w:w="1170"/>
          </w:tcPr>
          <w:p>
            <w:r>
              <w:rPr>
                <w:b/>
              </w:rPr>
              <w:t>Device</w:t>
            </w:r>
          </w:p>
        </w:tc>
        <w:tc>
          <w:tcPr>
            <w:tcW w:type="dxa" w:w="1170"/>
          </w:tcPr>
          <w:p>
            <w:r>
              <w:rPr>
                <w:b/>
              </w:rPr>
              <w:t>Procedure</w:t>
            </w:r>
          </w:p>
        </w:tc>
        <w:tc>
          <w:tcPr>
            <w:tcW w:type="dxa" w:w="1170"/>
          </w:tcPr>
          <w:p>
            <w:r>
              <w:rPr>
                <w:b/>
              </w:rPr>
              <w:t>Expected Result</w:t>
            </w:r>
          </w:p>
        </w:tc>
        <w:tc>
          <w:tcPr>
            <w:tcW w:type="dxa" w:w="1170"/>
          </w:tcPr>
          <w:p>
            <w:r>
              <w:rPr>
                <w:b/>
              </w:rPr>
              <w:t>Failure Condition</w:t>
            </w:r>
          </w:p>
        </w:tc>
        <w:tc>
          <w:tcPr>
            <w:tcW w:type="dxa" w:w="1170"/>
          </w:tcPr>
          <w:p>
            <w:r>
              <w:rPr>
                <w:b/>
              </w:rPr>
              <w:t>Severity</w:t>
            </w:r>
          </w:p>
        </w:tc>
        <w:tc>
          <w:tcPr>
            <w:tcW w:type="dxa" w:w="1170"/>
          </w:tcPr>
          <w:p>
            <w:r>
              <w:rPr>
                <w:b/>
              </w:rPr>
              <w:t>Evidence</w:t>
            </w:r>
          </w:p>
        </w:tc>
      </w:tr>
      <w:tr>
        <w:tc>
          <w:tcPr>
            <w:tcW w:type="dxa" w:w="1170"/>
          </w:tcPr>
          <w:p>
            <w:r>
              <w:t>8.1</w:t>
            </w:r>
          </w:p>
        </w:tc>
        <w:tc>
          <w:tcPr>
            <w:tcW w:type="dxa" w:w="1170"/>
          </w:tcPr>
          <w:p>
            <w:r>
              <w:t>Quick View modal loads via AJAX (no page reload)</w:t>
            </w:r>
          </w:p>
        </w:tc>
        <w:tc>
          <w:tcPr>
            <w:tcW w:type="dxa" w:w="1170"/>
          </w:tcPr>
          <w:p>
            <w:r>
              <w:t>Desktop</w:t>
            </w:r>
          </w:p>
        </w:tc>
        <w:tc>
          <w:tcPr>
            <w:tcW w:type="dxa" w:w="1170"/>
          </w:tcPr>
          <w:p>
            <w:r>
              <w:t>Click Quick View button on collection card</w:t>
            </w:r>
          </w:p>
        </w:tc>
        <w:tc>
          <w:tcPr>
            <w:tcW w:type="dxa" w:w="1170"/>
          </w:tcPr>
          <w:p>
            <w:r>
              <w:t>Modal opens without page reload</w:t>
            </w:r>
          </w:p>
        </w:tc>
        <w:tc>
          <w:tcPr>
            <w:tcW w:type="dxa" w:w="1170"/>
          </w:tcPr>
          <w:p>
            <w:r>
              <w:t>Page navigates away</w:t>
            </w:r>
          </w:p>
        </w:tc>
        <w:tc>
          <w:tcPr>
            <w:tcW w:type="dxa" w:w="1170"/>
          </w:tcPr>
          <w:p>
            <w:r>
              <w:t>High</w:t>
            </w:r>
          </w:p>
        </w:tc>
        <w:tc>
          <w:tcPr>
            <w:tcW w:type="dxa" w:w="1170"/>
          </w:tcPr>
          <w:p>
            <w:r>
              <w:t>Screen recording</w:t>
            </w:r>
          </w:p>
        </w:tc>
      </w:tr>
      <w:tr>
        <w:tc>
          <w:tcPr>
            <w:tcW w:type="dxa" w:w="1170"/>
          </w:tcPr>
          <w:p>
            <w:r>
              <w:t>8.2</w:t>
            </w:r>
          </w:p>
        </w:tc>
        <w:tc>
          <w:tcPr>
            <w:tcW w:type="dxa" w:w="1170"/>
          </w:tcPr>
          <w:p>
            <w:r>
              <w:t>Modal has clear "X" close button</w:t>
            </w:r>
          </w:p>
        </w:tc>
        <w:tc>
          <w:tcPr>
            <w:tcW w:type="dxa" w:w="1170"/>
          </w:tcPr>
          <w:p>
            <w:r>
              <w:t>Desktop + Mobile</w:t>
            </w:r>
          </w:p>
        </w:tc>
        <w:tc>
          <w:tcPr>
            <w:tcW w:type="dxa" w:w="1170"/>
          </w:tcPr>
          <w:p>
            <w:r>
              <w:t>Open Quick View modal</w:t>
            </w:r>
          </w:p>
        </w:tc>
        <w:tc>
          <w:tcPr>
            <w:tcW w:type="dxa" w:w="1170"/>
          </w:tcPr>
          <w:p>
            <w:r>
              <w:t>Close button (×) is clearly visible</w:t>
            </w:r>
          </w:p>
        </w:tc>
        <w:tc>
          <w:tcPr>
            <w:tcW w:type="dxa" w:w="1170"/>
          </w:tcPr>
          <w:p>
            <w:r>
              <w:t>No visible close button</w:t>
            </w:r>
          </w:p>
        </w:tc>
        <w:tc>
          <w:tcPr>
            <w:tcW w:type="dxa" w:w="1170"/>
          </w:tcPr>
          <w:p>
            <w:r>
              <w:t>High</w:t>
            </w:r>
          </w:p>
        </w:tc>
        <w:tc>
          <w:tcPr>
            <w:tcW w:type="dxa" w:w="1170"/>
          </w:tcPr>
          <w:p>
            <w:r>
              <w:t>Screenshot</w:t>
            </w:r>
          </w:p>
        </w:tc>
      </w:tr>
      <w:tr>
        <w:tc>
          <w:tcPr>
            <w:tcW w:type="dxa" w:w="1170"/>
          </w:tcPr>
          <w:p>
            <w:r>
              <w:t>8.3</w:t>
            </w:r>
          </w:p>
        </w:tc>
        <w:tc>
          <w:tcPr>
            <w:tcW w:type="dxa" w:w="1170"/>
          </w:tcPr>
          <w:p>
            <w:r>
              <w:t>Modal closes on background click</w:t>
            </w:r>
          </w:p>
        </w:tc>
        <w:tc>
          <w:tcPr>
            <w:tcW w:type="dxa" w:w="1170"/>
          </w:tcPr>
          <w:p>
            <w:r>
              <w:t>Desktop</w:t>
            </w:r>
          </w:p>
        </w:tc>
        <w:tc>
          <w:tcPr>
            <w:tcW w:type="dxa" w:w="1170"/>
          </w:tcPr>
          <w:p>
            <w:r>
              <w:t>Click outside the Quick View modal</w:t>
            </w:r>
          </w:p>
        </w:tc>
        <w:tc>
          <w:tcPr>
            <w:tcW w:type="dxa" w:w="1170"/>
          </w:tcPr>
          <w:p>
            <w:r>
              <w:t>Modal closes</w:t>
            </w:r>
          </w:p>
        </w:tc>
        <w:tc>
          <w:tcPr>
            <w:tcW w:type="dxa" w:w="1170"/>
          </w:tcPr>
          <w:p>
            <w:r>
              <w:t>Modal remains open</w:t>
            </w:r>
          </w:p>
        </w:tc>
        <w:tc>
          <w:tcPr>
            <w:tcW w:type="dxa" w:w="1170"/>
          </w:tcPr>
          <w:p>
            <w:r>
              <w:t>Medium</w:t>
            </w:r>
          </w:p>
        </w:tc>
        <w:tc>
          <w:tcPr>
            <w:tcW w:type="dxa" w:w="1170"/>
          </w:tcPr>
          <w:p>
            <w:r>
              <w:t>Screen recording</w:t>
            </w:r>
          </w:p>
        </w:tc>
      </w:tr>
      <w:tr>
        <w:tc>
          <w:tcPr>
            <w:tcW w:type="dxa" w:w="1170"/>
          </w:tcPr>
          <w:p>
            <w:r>
              <w:t>8.4</w:t>
            </w:r>
          </w:p>
        </w:tc>
        <w:tc>
          <w:tcPr>
            <w:tcW w:type="dxa" w:w="1170"/>
          </w:tcPr>
          <w:p>
            <w:r>
              <w:t>Modal closes on Escape key</w:t>
            </w:r>
          </w:p>
        </w:tc>
        <w:tc>
          <w:tcPr>
            <w:tcW w:type="dxa" w:w="1170"/>
          </w:tcPr>
          <w:p>
            <w:r>
              <w:t>Desktop</w:t>
            </w:r>
          </w:p>
        </w:tc>
        <w:tc>
          <w:tcPr>
            <w:tcW w:type="dxa" w:w="1170"/>
          </w:tcPr>
          <w:p>
            <w:r>
              <w:t>Press Escape while Quick View open</w:t>
            </w:r>
          </w:p>
        </w:tc>
        <w:tc>
          <w:tcPr>
            <w:tcW w:type="dxa" w:w="1170"/>
          </w:tcPr>
          <w:p>
            <w:r>
              <w:t>Modal closes</w:t>
            </w:r>
          </w:p>
        </w:tc>
        <w:tc>
          <w:tcPr>
            <w:tcW w:type="dxa" w:w="1170"/>
          </w:tcPr>
          <w:p>
            <w:r>
              <w:t>Escape key has no effect</w:t>
            </w:r>
          </w:p>
        </w:tc>
        <w:tc>
          <w:tcPr>
            <w:tcW w:type="dxa" w:w="1170"/>
          </w:tcPr>
          <w:p>
            <w:r>
              <w:t>Medium</w:t>
            </w:r>
          </w:p>
        </w:tc>
        <w:tc>
          <w:tcPr>
            <w:tcW w:type="dxa" w:w="1170"/>
          </w:tcPr>
          <w:p>
            <w:r>
              <w:t>Keyboard test</w:t>
            </w:r>
          </w:p>
        </w:tc>
      </w:tr>
      <w:tr>
        <w:tc>
          <w:tcPr>
            <w:tcW w:type="dxa" w:w="1170"/>
          </w:tcPr>
          <w:p>
            <w:r>
              <w:t>8.5</w:t>
            </w:r>
          </w:p>
        </w:tc>
        <w:tc>
          <w:tcPr>
            <w:tcW w:type="dxa" w:w="1170"/>
          </w:tcPr>
          <w:p>
            <w:r>
              <w:t>"View full details" link inside modal</w:t>
            </w:r>
          </w:p>
        </w:tc>
        <w:tc>
          <w:tcPr>
            <w:tcW w:type="dxa" w:w="1170"/>
          </w:tcPr>
          <w:p>
            <w:r>
              <w:t>Desktop</w:t>
            </w:r>
          </w:p>
        </w:tc>
        <w:tc>
          <w:tcPr>
            <w:tcW w:type="dxa" w:w="1170"/>
          </w:tcPr>
          <w:p>
            <w:r>
              <w:t>Open Quick View modal</w:t>
            </w:r>
          </w:p>
        </w:tc>
        <w:tc>
          <w:tcPr>
            <w:tcW w:type="dxa" w:w="1170"/>
          </w:tcPr>
          <w:p>
            <w:r>
              <w:t>Link to full product page visible</w:t>
            </w:r>
          </w:p>
        </w:tc>
        <w:tc>
          <w:tcPr>
            <w:tcW w:type="dxa" w:w="1170"/>
          </w:tcPr>
          <w:p>
            <w:r>
              <w:t>No link to product page</w:t>
            </w:r>
          </w:p>
        </w:tc>
        <w:tc>
          <w:tcPr>
            <w:tcW w:type="dxa" w:w="1170"/>
          </w:tcPr>
          <w:p>
            <w:r>
              <w:t>High</w:t>
            </w:r>
          </w:p>
        </w:tc>
        <w:tc>
          <w:tcPr>
            <w:tcW w:type="dxa" w:w="1170"/>
          </w:tcPr>
          <w:p>
            <w:r>
              <w:t>Screenshot</w:t>
            </w:r>
          </w:p>
        </w:tc>
      </w:tr>
      <w:tr>
        <w:tc>
          <w:tcPr>
            <w:tcW w:type="dxa" w:w="1170"/>
          </w:tcPr>
          <w:p>
            <w:r>
              <w:t>8.6</w:t>
            </w:r>
          </w:p>
        </w:tc>
        <w:tc>
          <w:tcPr>
            <w:tcW w:type="dxa" w:w="1170"/>
          </w:tcPr>
          <w:p>
            <w:r>
              <w:t>Product image click goes to product page (not Quick View)</w:t>
            </w:r>
          </w:p>
        </w:tc>
        <w:tc>
          <w:tcPr>
            <w:tcW w:type="dxa" w:w="1170"/>
          </w:tcPr>
          <w:p>
            <w:r>
              <w:t>Desktop + Mobile</w:t>
            </w:r>
          </w:p>
        </w:tc>
        <w:tc>
          <w:tcPr>
            <w:tcW w:type="dxa" w:w="1170"/>
          </w:tcPr>
          <w:p>
            <w:r>
              <w:t>Click main product image on collection card</w:t>
            </w:r>
          </w:p>
        </w:tc>
        <w:tc>
          <w:tcPr>
            <w:tcW w:type="dxa" w:w="1170"/>
          </w:tcPr>
          <w:p>
            <w:r>
              <w:t>Navigates to product page</w:t>
            </w:r>
          </w:p>
        </w:tc>
        <w:tc>
          <w:tcPr>
            <w:tcW w:type="dxa" w:w="1170"/>
          </w:tcPr>
          <w:p>
            <w:r>
              <w:t>Opens Quick View instead</w:t>
            </w:r>
          </w:p>
        </w:tc>
        <w:tc>
          <w:tcPr>
            <w:tcW w:type="dxa" w:w="1170"/>
          </w:tcPr>
          <w:p>
            <w:r>
              <w:t>High</w:t>
            </w:r>
          </w:p>
        </w:tc>
        <w:tc>
          <w:tcPr>
            <w:tcW w:type="dxa" w:w="1170"/>
          </w:tcPr>
          <w:p>
            <w:r>
              <w:t>Screenshot</w:t>
            </w:r>
          </w:p>
        </w:tc>
      </w:tr>
      <w:tr>
        <w:tc>
          <w:tcPr>
            <w:tcW w:type="dxa" w:w="1170"/>
          </w:tcPr>
          <w:p>
            <w:r>
              <w:t>8.7</w:t>
            </w:r>
          </w:p>
        </w:tc>
        <w:tc>
          <w:tcPr>
            <w:tcW w:type="dxa" w:w="1170"/>
          </w:tcPr>
          <w:p>
            <w:r>
              <w:t>Quick View not used for complex products</w:t>
            </w:r>
          </w:p>
        </w:tc>
        <w:tc>
          <w:tcPr>
            <w:tcW w:type="dxa" w:w="1170"/>
          </w:tcPr>
          <w:p>
            <w:r>
              <w:t>Manual audit</w:t>
            </w:r>
          </w:p>
        </w:tc>
        <w:tc>
          <w:tcPr>
            <w:tcW w:type="dxa" w:w="1170"/>
          </w:tcPr>
          <w:p>
            <w:r>
              <w:t>Identify products with 3+ variant types</w:t>
            </w:r>
          </w:p>
        </w:tc>
        <w:tc>
          <w:tcPr>
            <w:tcW w:type="dxa" w:w="1170"/>
          </w:tcPr>
          <w:p>
            <w:r>
              <w:t>Quick View disabled or not available for complex products</w:t>
            </w:r>
          </w:p>
        </w:tc>
        <w:tc>
          <w:tcPr>
            <w:tcW w:type="dxa" w:w="1170"/>
          </w:tcPr>
          <w:p>
            <w:r>
              <w:t>Quick View enabled on complex multi-variant products</w:t>
            </w:r>
          </w:p>
        </w:tc>
        <w:tc>
          <w:tcPr>
            <w:tcW w:type="dxa" w:w="1170"/>
          </w:tcPr>
          <w:p>
            <w:r>
              <w:t>High</w:t>
            </w:r>
          </w:p>
        </w:tc>
        <w:tc>
          <w:tcPr>
            <w:tcW w:type="dxa" w:w="1170"/>
          </w:tcPr>
          <w:p>
            <w:r>
              <w:t>Screenshot</w:t>
            </w:r>
          </w:p>
        </w:tc>
      </w:tr>
    </w:tbl>
    <w:p/>
    <w:p>
      <w:pPr>
        <w:pStyle w:val="Heading2"/>
      </w:pPr>
      <w:r>
        <w:t>CRO-9 — Upsell UI</w:t>
      </w:r>
    </w:p>
    <w:tbl>
      <w:tblPr>
        <w:tblStyle w:val="TableGrid"/>
        <w:tblW w:type="auto" w:w="0"/>
        <w:tblLook w:firstColumn="1" w:firstRow="1" w:lastColumn="0" w:lastRow="0" w:noHBand="0" w:noVBand="1" w:val="04A0"/>
      </w:tblPr>
      <w:tblGrid>
        <w:gridCol w:w="1170"/>
        <w:gridCol w:w="1170"/>
        <w:gridCol w:w="1170"/>
        <w:gridCol w:w="1170"/>
        <w:gridCol w:w="1170"/>
        <w:gridCol w:w="1170"/>
        <w:gridCol w:w="1170"/>
        <w:gridCol w:w="1170"/>
      </w:tblGrid>
      <w:tr>
        <w:tc>
          <w:tcPr>
            <w:tcW w:type="dxa" w:w="1170"/>
          </w:tcPr>
          <w:p>
            <w:r>
              <w:rPr>
                <w:b/>
              </w:rPr>
              <w:t>#</w:t>
            </w:r>
          </w:p>
        </w:tc>
        <w:tc>
          <w:tcPr>
            <w:tcW w:type="dxa" w:w="1170"/>
          </w:tcPr>
          <w:p>
            <w:r>
              <w:rPr>
                <w:b/>
              </w:rPr>
              <w:t>Check</w:t>
            </w:r>
          </w:p>
        </w:tc>
        <w:tc>
          <w:tcPr>
            <w:tcW w:type="dxa" w:w="1170"/>
          </w:tcPr>
          <w:p>
            <w:r>
              <w:rPr>
                <w:b/>
              </w:rPr>
              <w:t>Device</w:t>
            </w:r>
          </w:p>
        </w:tc>
        <w:tc>
          <w:tcPr>
            <w:tcW w:type="dxa" w:w="1170"/>
          </w:tcPr>
          <w:p>
            <w:r>
              <w:rPr>
                <w:b/>
              </w:rPr>
              <w:t>Procedure</w:t>
            </w:r>
          </w:p>
        </w:tc>
        <w:tc>
          <w:tcPr>
            <w:tcW w:type="dxa" w:w="1170"/>
          </w:tcPr>
          <w:p>
            <w:r>
              <w:rPr>
                <w:b/>
              </w:rPr>
              <w:t>Expected Result</w:t>
            </w:r>
          </w:p>
        </w:tc>
        <w:tc>
          <w:tcPr>
            <w:tcW w:type="dxa" w:w="1170"/>
          </w:tcPr>
          <w:p>
            <w:r>
              <w:rPr>
                <w:b/>
              </w:rPr>
              <w:t>Failure Condition</w:t>
            </w:r>
          </w:p>
        </w:tc>
        <w:tc>
          <w:tcPr>
            <w:tcW w:type="dxa" w:w="1170"/>
          </w:tcPr>
          <w:p>
            <w:r>
              <w:rPr>
                <w:b/>
              </w:rPr>
              <w:t>Severity</w:t>
            </w:r>
          </w:p>
        </w:tc>
        <w:tc>
          <w:tcPr>
            <w:tcW w:type="dxa" w:w="1170"/>
          </w:tcPr>
          <w:p>
            <w:r>
              <w:rPr>
                <w:b/>
              </w:rPr>
              <w:t>Evidence</w:t>
            </w:r>
          </w:p>
        </w:tc>
      </w:tr>
      <w:tr>
        <w:tc>
          <w:tcPr>
            <w:tcW w:type="dxa" w:w="1170"/>
          </w:tcPr>
          <w:p>
            <w:r>
              <w:t>9.1</w:t>
            </w:r>
          </w:p>
        </w:tc>
        <w:tc>
          <w:tcPr>
            <w:tcW w:type="dxa" w:w="1170"/>
          </w:tcPr>
          <w:p>
            <w:r>
              <w:t>Upsell does not interrupt Add to Cart → Checkout flow</w:t>
            </w:r>
          </w:p>
        </w:tc>
        <w:tc>
          <w:tcPr>
            <w:tcW w:type="dxa" w:w="1170"/>
          </w:tcPr>
          <w:p>
            <w:r>
              <w:t>Desktop + Mobile</w:t>
            </w:r>
          </w:p>
        </w:tc>
        <w:tc>
          <w:tcPr>
            <w:tcW w:type="dxa" w:w="1170"/>
          </w:tcPr>
          <w:p>
            <w:r>
              <w:t>Click "Add to Cart" → observe</w:t>
            </w:r>
          </w:p>
        </w:tc>
        <w:tc>
          <w:tcPr>
            <w:tcW w:type="dxa" w:w="1170"/>
          </w:tcPr>
          <w:p>
            <w:r>
              <w:t>Proceeds to cart without upsell interruption</w:t>
            </w:r>
          </w:p>
        </w:tc>
        <w:tc>
          <w:tcPr>
            <w:tcW w:type="dxa" w:w="1170"/>
          </w:tcPr>
          <w:p>
            <w:r>
              <w:t>Upsell popup appears before cart drawer</w:t>
            </w:r>
          </w:p>
        </w:tc>
        <w:tc>
          <w:tcPr>
            <w:tcW w:type="dxa" w:w="1170"/>
          </w:tcPr>
          <w:p>
            <w:r>
              <w:t>High</w:t>
            </w:r>
          </w:p>
        </w:tc>
        <w:tc>
          <w:tcPr>
            <w:tcW w:type="dxa" w:w="1170"/>
          </w:tcPr>
          <w:p>
            <w:r>
              <w:t>Screen recording</w:t>
            </w:r>
          </w:p>
        </w:tc>
      </w:tr>
      <w:tr>
        <w:tc>
          <w:tcPr>
            <w:tcW w:type="dxa" w:w="1170"/>
          </w:tcPr>
          <w:p>
            <w:r>
              <w:t>9.2</w:t>
            </w:r>
          </w:p>
        </w:tc>
        <w:tc>
          <w:tcPr>
            <w:tcW w:type="dxa" w:w="1170"/>
          </w:tcPr>
          <w:p>
            <w:r>
              <w:t>Upsell price difference clearly displayed</w:t>
            </w:r>
          </w:p>
        </w:tc>
        <w:tc>
          <w:tcPr>
            <w:tcW w:type="dxa" w:w="1170"/>
          </w:tcPr>
          <w:p>
            <w:r>
              <w:t>Desktop</w:t>
            </w:r>
          </w:p>
        </w:tc>
        <w:tc>
          <w:tcPr>
            <w:tcW w:type="dxa" w:w="1170"/>
          </w:tcPr>
          <w:p>
            <w:r>
              <w:t>Review upsell offer</w:t>
            </w:r>
          </w:p>
        </w:tc>
        <w:tc>
          <w:tcPr>
            <w:tcW w:type="dxa" w:w="1170"/>
          </w:tcPr>
          <w:p>
            <w:r>
              <w:t>Savings clearly quantified (£ and/or %)</w:t>
            </w:r>
          </w:p>
        </w:tc>
        <w:tc>
          <w:tcPr>
            <w:tcW w:type="dxa" w:w="1170"/>
          </w:tcPr>
          <w:p>
            <w:r>
              <w:t>Only "Upgrade!" with no price context</w:t>
            </w:r>
          </w:p>
        </w:tc>
        <w:tc>
          <w:tcPr>
            <w:tcW w:type="dxa" w:w="1170"/>
          </w:tcPr>
          <w:p>
            <w:r>
              <w:t>High</w:t>
            </w:r>
          </w:p>
        </w:tc>
        <w:tc>
          <w:tcPr>
            <w:tcW w:type="dxa" w:w="1170"/>
          </w:tcPr>
          <w:p>
            <w:r>
              <w:t>Screenshot</w:t>
            </w:r>
          </w:p>
        </w:tc>
      </w:tr>
      <w:tr>
        <w:tc>
          <w:tcPr>
            <w:tcW w:type="dxa" w:w="1170"/>
          </w:tcPr>
          <w:p>
            <w:r>
              <w:t>9.3</w:t>
            </w:r>
          </w:p>
        </w:tc>
        <w:tc>
          <w:tcPr>
            <w:tcW w:type="dxa" w:w="1170"/>
          </w:tcPr>
          <w:p>
            <w:r>
              <w:t>Maximum one upsell per interaction</w:t>
            </w:r>
          </w:p>
        </w:tc>
        <w:tc>
          <w:tcPr>
            <w:tcW w:type="dxa" w:w="1170"/>
          </w:tcPr>
          <w:p>
            <w:r>
              <w:t>Desktop</w:t>
            </w:r>
          </w:p>
        </w:tc>
        <w:tc>
          <w:tcPr>
            <w:tcW w:type="dxa" w:w="1170"/>
          </w:tcPr>
          <w:p>
            <w:r>
              <w:t>Count simultaneous upsell prompts</w:t>
            </w:r>
          </w:p>
        </w:tc>
        <w:tc>
          <w:tcPr>
            <w:tcW w:type="dxa" w:w="1170"/>
          </w:tcPr>
          <w:p>
            <w:r>
              <w:t>One offer at a time</w:t>
            </w:r>
          </w:p>
        </w:tc>
        <w:tc>
          <w:tcPr>
            <w:tcW w:type="dxa" w:w="1170"/>
          </w:tcPr>
          <w:p>
            <w:r>
              <w:t>2+ simultaneous upsell options</w:t>
            </w:r>
          </w:p>
        </w:tc>
        <w:tc>
          <w:tcPr>
            <w:tcW w:type="dxa" w:w="1170"/>
          </w:tcPr>
          <w:p>
            <w:r>
              <w:t>Medium</w:t>
            </w:r>
          </w:p>
        </w:tc>
        <w:tc>
          <w:tcPr>
            <w:tcW w:type="dxa" w:w="1170"/>
          </w:tcPr>
          <w:p>
            <w:r>
              <w:t>Screenshot</w:t>
            </w:r>
          </w:p>
        </w:tc>
      </w:tr>
    </w:tbl>
    <w:p/>
    <w:p>
      <w:pPr>
        <w:pStyle w:val="Heading2"/>
      </w:pPr>
      <w:r>
        <w:t>CRO-10 — Cross-sell UI</w:t>
      </w:r>
    </w:p>
    <w:tbl>
      <w:tblPr>
        <w:tblStyle w:val="TableGrid"/>
        <w:tblW w:type="auto" w:w="0"/>
        <w:tblLook w:firstColumn="1" w:firstRow="1" w:lastColumn="0" w:lastRow="0" w:noHBand="0" w:noVBand="1" w:val="04A0"/>
      </w:tblPr>
      <w:tblGrid>
        <w:gridCol w:w="1170"/>
        <w:gridCol w:w="1170"/>
        <w:gridCol w:w="1170"/>
        <w:gridCol w:w="1170"/>
        <w:gridCol w:w="1170"/>
        <w:gridCol w:w="1170"/>
        <w:gridCol w:w="1170"/>
        <w:gridCol w:w="1170"/>
      </w:tblGrid>
      <w:tr>
        <w:tc>
          <w:tcPr>
            <w:tcW w:type="dxa" w:w="1170"/>
          </w:tcPr>
          <w:p>
            <w:r>
              <w:rPr>
                <w:b/>
              </w:rPr>
              <w:t>#</w:t>
            </w:r>
          </w:p>
        </w:tc>
        <w:tc>
          <w:tcPr>
            <w:tcW w:type="dxa" w:w="1170"/>
          </w:tcPr>
          <w:p>
            <w:r>
              <w:rPr>
                <w:b/>
              </w:rPr>
              <w:t>Check</w:t>
            </w:r>
          </w:p>
        </w:tc>
        <w:tc>
          <w:tcPr>
            <w:tcW w:type="dxa" w:w="1170"/>
          </w:tcPr>
          <w:p>
            <w:r>
              <w:rPr>
                <w:b/>
              </w:rPr>
              <w:t>Device</w:t>
            </w:r>
          </w:p>
        </w:tc>
        <w:tc>
          <w:tcPr>
            <w:tcW w:type="dxa" w:w="1170"/>
          </w:tcPr>
          <w:p>
            <w:r>
              <w:rPr>
                <w:b/>
              </w:rPr>
              <w:t>Procedure</w:t>
            </w:r>
          </w:p>
        </w:tc>
        <w:tc>
          <w:tcPr>
            <w:tcW w:type="dxa" w:w="1170"/>
          </w:tcPr>
          <w:p>
            <w:r>
              <w:rPr>
                <w:b/>
              </w:rPr>
              <w:t>Expected Result</w:t>
            </w:r>
          </w:p>
        </w:tc>
        <w:tc>
          <w:tcPr>
            <w:tcW w:type="dxa" w:w="1170"/>
          </w:tcPr>
          <w:p>
            <w:r>
              <w:rPr>
                <w:b/>
              </w:rPr>
              <w:t>Failure Condition</w:t>
            </w:r>
          </w:p>
        </w:tc>
        <w:tc>
          <w:tcPr>
            <w:tcW w:type="dxa" w:w="1170"/>
          </w:tcPr>
          <w:p>
            <w:r>
              <w:rPr>
                <w:b/>
              </w:rPr>
              <w:t>Severity</w:t>
            </w:r>
          </w:p>
        </w:tc>
        <w:tc>
          <w:tcPr>
            <w:tcW w:type="dxa" w:w="1170"/>
          </w:tcPr>
          <w:p>
            <w:r>
              <w:rPr>
                <w:b/>
              </w:rPr>
              <w:t>Evidence</w:t>
            </w:r>
          </w:p>
        </w:tc>
      </w:tr>
      <w:tr>
        <w:tc>
          <w:tcPr>
            <w:tcW w:type="dxa" w:w="1170"/>
          </w:tcPr>
          <w:p>
            <w:r>
              <w:t>10.1</w:t>
            </w:r>
          </w:p>
        </w:tc>
        <w:tc>
          <w:tcPr>
            <w:tcW w:type="dxa" w:w="1170"/>
          </w:tcPr>
          <w:p>
            <w:r>
              <w:t>Cross-sells are logically related to main product</w:t>
            </w:r>
          </w:p>
        </w:tc>
        <w:tc>
          <w:tcPr>
            <w:tcW w:type="dxa" w:w="1170"/>
          </w:tcPr>
          <w:p>
            <w:r>
              <w:t>Manual audit</w:t>
            </w:r>
          </w:p>
        </w:tc>
        <w:tc>
          <w:tcPr>
            <w:tcW w:type="dxa" w:w="1170"/>
          </w:tcPr>
          <w:p>
            <w:r>
              <w:t>Review cross-sell pairings for top 5 products</w:t>
            </w:r>
          </w:p>
        </w:tc>
        <w:tc>
          <w:tcPr>
            <w:tcW w:type="dxa" w:w="1170"/>
          </w:tcPr>
          <w:p>
            <w:r>
              <w:t>Products are functionally complementary</w:t>
            </w:r>
          </w:p>
        </w:tc>
        <w:tc>
          <w:tcPr>
            <w:tcW w:type="dxa" w:w="1170"/>
          </w:tcPr>
          <w:p>
            <w:r>
              <w:t>Unrelated products shown</w:t>
            </w:r>
          </w:p>
        </w:tc>
        <w:tc>
          <w:tcPr>
            <w:tcW w:type="dxa" w:w="1170"/>
          </w:tcPr>
          <w:p>
            <w:r>
              <w:t>High</w:t>
            </w:r>
          </w:p>
        </w:tc>
        <w:tc>
          <w:tcPr>
            <w:tcW w:type="dxa" w:w="1170"/>
          </w:tcPr>
          <w:p>
            <w:r>
              <w:t>Screenshot</w:t>
            </w:r>
          </w:p>
        </w:tc>
      </w:tr>
      <w:tr>
        <w:tc>
          <w:tcPr>
            <w:tcW w:type="dxa" w:w="1170"/>
          </w:tcPr>
          <w:p>
            <w:r>
              <w:t>10.2</w:t>
            </w:r>
          </w:p>
        </w:tc>
        <w:tc>
          <w:tcPr>
            <w:tcW w:type="dxa" w:w="1170"/>
          </w:tcPr>
          <w:p>
            <w:r>
              <w:t>Cross-sells below main buy box (not above)</w:t>
            </w:r>
          </w:p>
        </w:tc>
        <w:tc>
          <w:tcPr>
            <w:tcW w:type="dxa" w:w="1170"/>
          </w:tcPr>
          <w:p>
            <w:r>
              <w:t>Desktop</w:t>
            </w:r>
          </w:p>
        </w:tc>
        <w:tc>
          <w:tcPr>
            <w:tcW w:type="dxa" w:w="1170"/>
          </w:tcPr>
          <w:p>
            <w:r>
              <w:t>Check cross-sell position on product page</w:t>
            </w:r>
          </w:p>
        </w:tc>
        <w:tc>
          <w:tcPr>
            <w:tcW w:type="dxa" w:w="1170"/>
          </w:tcPr>
          <w:p>
            <w:r>
              <w:t>Below buy box or in cart drawer</w:t>
            </w:r>
          </w:p>
        </w:tc>
        <w:tc>
          <w:tcPr>
            <w:tcW w:type="dxa" w:w="1170"/>
          </w:tcPr>
          <w:p>
            <w:r>
              <w:t>Above buy box</w:t>
            </w:r>
          </w:p>
        </w:tc>
        <w:tc>
          <w:tcPr>
            <w:tcW w:type="dxa" w:w="1170"/>
          </w:tcPr>
          <w:p>
            <w:r>
              <w:t>High</w:t>
            </w:r>
          </w:p>
        </w:tc>
        <w:tc>
          <w:tcPr>
            <w:tcW w:type="dxa" w:w="1170"/>
          </w:tcPr>
          <w:p>
            <w:r>
              <w:t>Screenshot</w:t>
            </w:r>
          </w:p>
        </w:tc>
      </w:tr>
      <w:tr>
        <w:tc>
          <w:tcPr>
            <w:tcW w:type="dxa" w:w="1170"/>
          </w:tcPr>
          <w:p>
            <w:r>
              <w:t>10.3</w:t>
            </w:r>
          </w:p>
        </w:tc>
        <w:tc>
          <w:tcPr>
            <w:tcW w:type="dxa" w:w="1170"/>
          </w:tcPr>
          <w:p>
            <w:r>
              <w:t>Cross-sell items lower-priced than main item</w:t>
            </w:r>
          </w:p>
        </w:tc>
        <w:tc>
          <w:tcPr>
            <w:tcW w:type="dxa" w:w="1170"/>
          </w:tcPr>
          <w:p>
            <w:r>
              <w:t>Manual check</w:t>
            </w:r>
          </w:p>
        </w:tc>
        <w:tc>
          <w:tcPr>
            <w:tcW w:type="dxa" w:w="1170"/>
          </w:tcPr>
          <w:p>
            <w:r>
              <w:t>Compare cross-sell prices to main product price</w:t>
            </w:r>
          </w:p>
        </w:tc>
        <w:tc>
          <w:tcPr>
            <w:tcW w:type="dxa" w:w="1170"/>
          </w:tcPr>
          <w:p>
            <w:r>
              <w:t>Cross-sells are cheaper</w:t>
            </w:r>
          </w:p>
        </w:tc>
        <w:tc>
          <w:tcPr>
            <w:tcW w:type="dxa" w:w="1170"/>
          </w:tcPr>
          <w:p>
            <w:r>
              <w:t>Cross-sells more expensive than main item</w:t>
            </w:r>
          </w:p>
        </w:tc>
        <w:tc>
          <w:tcPr>
            <w:tcW w:type="dxa" w:w="1170"/>
          </w:tcPr>
          <w:p>
            <w:r>
              <w:t>Medium</w:t>
            </w:r>
          </w:p>
        </w:tc>
        <w:tc>
          <w:tcPr>
            <w:tcW w:type="dxa" w:w="1170"/>
          </w:tcPr>
          <w:p>
            <w:r>
              <w:t>Screenshot</w:t>
            </w:r>
          </w:p>
        </w:tc>
      </w:tr>
      <w:tr>
        <w:tc>
          <w:tcPr>
            <w:tcW w:type="dxa" w:w="1170"/>
          </w:tcPr>
          <w:p>
            <w:r>
              <w:t>10.4</w:t>
            </w:r>
          </w:p>
        </w:tc>
        <w:tc>
          <w:tcPr>
            <w:tcW w:type="dxa" w:w="1170"/>
          </w:tcPr>
          <w:p>
            <w:r>
              <w:t>Add cross-sell is one click</w:t>
            </w:r>
          </w:p>
        </w:tc>
        <w:tc>
          <w:tcPr>
            <w:tcW w:type="dxa" w:w="1170"/>
          </w:tcPr>
          <w:p>
            <w:r>
              <w:t>Desktop + Mobile</w:t>
            </w:r>
          </w:p>
        </w:tc>
        <w:tc>
          <w:tcPr>
            <w:tcW w:type="dxa" w:w="1170"/>
          </w:tcPr>
          <w:p>
            <w:r>
              <w:t>Attempt to add cross-sell to cart</w:t>
            </w:r>
          </w:p>
        </w:tc>
        <w:tc>
          <w:tcPr>
            <w:tcW w:type="dxa" w:w="1170"/>
          </w:tcPr>
          <w:p>
            <w:r>
              <w:t>Single click or checkbox adds item</w:t>
            </w:r>
          </w:p>
        </w:tc>
        <w:tc>
          <w:tcPr>
            <w:tcW w:type="dxa" w:w="1170"/>
          </w:tcPr>
          <w:p>
            <w:r>
              <w:t>Multi-step required</w:t>
            </w:r>
          </w:p>
        </w:tc>
        <w:tc>
          <w:tcPr>
            <w:tcW w:type="dxa" w:w="1170"/>
          </w:tcPr>
          <w:p>
            <w:r>
              <w:t>Medium</w:t>
            </w:r>
          </w:p>
        </w:tc>
        <w:tc>
          <w:tcPr>
            <w:tcW w:type="dxa" w:w="1170"/>
          </w:tcPr>
          <w:p>
            <w:r>
              <w:t>Screen recording</w:t>
            </w:r>
          </w:p>
        </w:tc>
      </w:tr>
    </w:tbl>
    <w:p/>
    <w:p>
      <w:pPr>
        <w:pStyle w:val="Heading1"/>
      </w:pPr>
      <w:r>
        <w:t>D — Tutorial</w:t>
      </w:r>
    </w:p>
    <w:p>
      <w:pPr>
        <w:pStyle w:val="Heading1"/>
      </w:pPr>
      <w:r>
        <w:t>Tutorial — Conversion Optimization (CRO)</w:t>
      </w:r>
    </w:p>
    <w:p>
      <w:r>
        <w:t>Status: DRAFT — Pending Muguntha approval before team rollout</w:t>
      </w:r>
    </w:p>
    <w:p>
      <w:r>
        <w:t>Sheet: Conversion Optimization (CRO) (BGCT workbook, Sheet 1)</w:t>
      </w:r>
    </w:p>
    <w:p>
      <w:r>
        <w:t>Tasks covered: CRO-1 through CRO-10</w:t>
      </w:r>
    </w:p>
    <w:p>
      <w:r>
        <w:t>Owner: Piranav</w:t>
      </w:r>
    </w:p>
    <w:p>
      <w:r>
        <w:t>Source: Website UI_UX Tasks  BGCT.xlsx</w:t>
      </w:r>
    </w:p>
    <w:p>
      <w:r>
        <w:t>Last updated: 2026-10-09</w:t>
      </w:r>
    </w:p>
    <w:p>
      <w:pPr>
        <w:pStyle w:val="Heading2"/>
      </w:pPr>
      <w:r>
        <w:t>Prerequisites</w:t>
      </w:r>
    </w:p>
    <w:p>
      <w:pPr>
        <w:pStyle w:val="ListBullet"/>
      </w:pPr>
      <w:r>
        <w:t>Access to Shopify Admin (Online Store, Settings, Apps permissions)</w:t>
      </w:r>
    </w:p>
    <w:p>
      <w:pPr>
        <w:pStyle w:val="ListBullet"/>
      </w:pPr>
      <w:r>
        <w:t>Shopify Theme Editor access</w:t>
      </w:r>
    </w:p>
    <w:p>
      <w:pPr>
        <w:pStyle w:val="ListBullet"/>
      </w:pPr>
      <w:r>
        <w:t>Chrome DevTools (F12) for device emulation and mobile testing</w:t>
      </w:r>
    </w:p>
    <w:p>
      <w:pPr>
        <w:pStyle w:val="ListBullet"/>
      </w:pPr>
      <w:r>
        <w:t>A duplicate/draft theme created before making any code changes</w:t>
      </w:r>
    </w:p>
    <w:p>
      <w:pPr>
        <w:pStyle w:val="Heading2"/>
      </w:pPr>
      <w:r>
        <w:t>CRO-1 — Cart Flow Improvements</w:t>
      </w:r>
    </w:p>
    <w:p>
      <w:pPr>
        <w:pStyle w:val="Heading3"/>
      </w:pPr>
      <w:r>
        <w:t>Enable Cart Drawer via Theme Settings</w:t>
      </w:r>
    </w:p>
    <w:p>
      <w:pPr>
        <w:pStyle w:val="ListNumber"/>
      </w:pPr>
      <w:r>
        <w:t>Shopify Admin → **Online Store → Themes → Customize**.</w:t>
      </w:r>
    </w:p>
    <w:p>
      <w:pPr>
        <w:pStyle w:val="ListNumber"/>
      </w:pPr>
      <w:r>
        <w:t>In the Theme Editor, open **Theme Settings** (bottom-left gear icon).</w:t>
      </w:r>
    </w:p>
    <w:p>
      <w:pPr>
        <w:pStyle w:val="ListNumber"/>
      </w:pPr>
      <w:r>
        <w:t>Navigate to **Cart**.</w:t>
      </w:r>
    </w:p>
    <w:p>
      <w:pPr>
        <w:pStyle w:val="ListNumber"/>
      </w:pPr>
      <w:r>
        <w:t>Set cart type to **"Drawer"**.</w:t>
      </w:r>
    </w:p>
    <w:p>
      <w:pPr>
        <w:pStyle w:val="ListNumber"/>
      </w:pPr>
      <w:r>
        <w:t>Turn off "Show vendor" if it adds unnecessary clutter.</w:t>
      </w:r>
    </w:p>
    <w:p>
      <w:pPr>
        <w:pStyle w:val="ListNumber"/>
      </w:pPr>
      <w:r>
        <w:t>Click **Save**.</w:t>
      </w:r>
    </w:p>
    <w:p>
      <w:pPr>
        <w:pStyle w:val="ListNumber"/>
      </w:pPr>
      <w:r>
        <w:t>Test: add an item to cart on the live store — confirm the drawer opens from the right without page redirect.</w:t>
      </w:r>
    </w:p>
    <w:p>
      <w:pPr>
        <w:pStyle w:val="Heading3"/>
      </w:pPr>
      <w:r>
        <w:t>Add a free-shipping progress bar (if applicable)</w:t>
      </w:r>
    </w:p>
    <w:p>
      <w:pPr>
        <w:pStyle w:val="ListNumber"/>
      </w:pPr>
      <w:r>
        <w:t>In the Theme Editor, navigate to the **Cart Drawer** section (if your theme exposes this as a section).</w:t>
      </w:r>
    </w:p>
    <w:p>
      <w:pPr>
        <w:pStyle w:val="ListNumber"/>
      </w:pPr>
      <w:r>
        <w:t>Look for a "Free shipping threshold" or "Announcement" block setting.</w:t>
      </w:r>
    </w:p>
    <w:p>
      <w:pPr>
        <w:pStyle w:val="ListNumber"/>
      </w:pPr>
      <w:r>
        <w:t>Enter the free-shipping threshold amount.</w:t>
      </w:r>
    </w:p>
    <w:p>
      <w:pPr>
        <w:pStyle w:val="ListNumber"/>
      </w:pPr>
      <w:r>
        <w:t>Alternatively, install a cart upsell app (e.g., Cart Upsell — Monster, Slide Cart Drawer by AMP).</w:t>
      </w:r>
    </w:p>
    <w:p>
      <w:r>
        <w:t>References: https://www.youtube.com/watch?v=xK-JrgZjFrU | https://www.youtube.com/watch?v=T6EXyRCwNgk</w:t>
      </w:r>
    </w:p>
    <w:p>
      <w:pPr>
        <w:pStyle w:val="Heading2"/>
      </w:pPr>
      <w:r>
        <w:t>CRO-2 — Checkout Flow Improvements</w:t>
      </w:r>
    </w:p>
    <w:p>
      <w:pPr>
        <w:pStyle w:val="Heading3"/>
      </w:pPr>
      <w:r>
        <w:t>Configure checkout fields</w:t>
      </w:r>
    </w:p>
    <w:p>
      <w:pPr>
        <w:pStyle w:val="ListNumber"/>
      </w:pPr>
      <w:r>
        <w:t>Shopify Admin → **Settings → Checkout**.</w:t>
      </w:r>
    </w:p>
    <w:p>
      <w:pPr>
        <w:pStyle w:val="ListNumber"/>
      </w:pPr>
      <w:r>
        <w:t>Under **Customer information**:</w:t>
      </w:r>
    </w:p>
    <w:p>
      <w:pPr>
        <w:pStyle w:val="ListBullet"/>
      </w:pPr>
      <w:r>
        <w:t>Set "Customer accounts" to **"Accounts are optional"** (enables Guest Checkout).</w:t>
      </w:r>
    </w:p>
    <w:p>
      <w:pPr>
        <w:pStyle w:val="ListBullet"/>
      </w:pPr>
      <w:r>
        <w:t>Uncheck "Company name" or set to optional.</w:t>
      </w:r>
    </w:p>
    <w:p>
      <w:pPr>
        <w:pStyle w:val="ListBullet"/>
      </w:pPr>
      <w:r>
        <w:t>Set Phone to "Optional" (confirm with logistics team first).</w:t>
      </w:r>
    </w:p>
    <w:p>
      <w:pPr>
        <w:pStyle w:val="ListNumber"/>
      </w:pPr>
      <w:r>
        <w:t>Under **Order processing**: pre-select cheapest shipping.</w:t>
      </w:r>
    </w:p>
    <w:p>
      <w:pPr>
        <w:pStyle w:val="ListNumber"/>
      </w:pPr>
      <w:r>
        <w:t>Click **Save**.</w:t>
      </w:r>
    </w:p>
    <w:p>
      <w:pPr>
        <w:pStyle w:val="Heading3"/>
      </w:pPr>
      <w:r>
        <w:t>Upload checkout logo</w:t>
      </w:r>
    </w:p>
    <w:p>
      <w:pPr>
        <w:pStyle w:val="ListNumber"/>
      </w:pPr>
      <w:r>
        <w:t>Still in Settings → Checkout.</w:t>
      </w:r>
    </w:p>
    <w:p>
      <w:pPr>
        <w:pStyle w:val="ListNumber"/>
      </w:pPr>
      <w:r>
        <w:t>Scroll to **"Checkout styling"**.</w:t>
      </w:r>
    </w:p>
    <w:p>
      <w:pPr>
        <w:pStyle w:val="ListNumber"/>
      </w:pPr>
      <w:r>
        <w:t>Upload your store logo.</w:t>
      </w:r>
    </w:p>
    <w:p>
      <w:pPr>
        <w:pStyle w:val="ListNumber"/>
      </w:pPr>
      <w:r>
        <w:t>Click **Save**.</w:t>
      </w:r>
    </w:p>
    <w:p>
      <w:pPr>
        <w:pStyle w:val="Heading3"/>
      </w:pPr>
      <w:r>
        <w:t>Enable express payment methods</w:t>
      </w:r>
    </w:p>
    <w:p>
      <w:pPr>
        <w:pStyle w:val="ListNumber"/>
      </w:pPr>
      <w:r>
        <w:t>Shopify Admin → **Settings → Payments**.</w:t>
      </w:r>
    </w:p>
    <w:p>
      <w:pPr>
        <w:pStyle w:val="ListNumber"/>
      </w:pPr>
      <w:r>
        <w:t>Under "Accelerated checkouts": enable **Shop Pay, Apple Pay, Google Pay** (availability depends on payment provider and country).</w:t>
      </w:r>
    </w:p>
    <w:p>
      <w:pPr>
        <w:pStyle w:val="ListNumber"/>
      </w:pPr>
      <w:r>
        <w:t>Click **Save**.</w:t>
      </w:r>
    </w:p>
    <w:p>
      <w:r>
        <w:t>Reference: https://www.youtube.com/watch?v=0CoGpp-pe3M</w:t>
      </w:r>
    </w:p>
    <w:p>
      <w:pPr>
        <w:pStyle w:val="Heading2"/>
      </w:pPr>
      <w:r>
        <w:t>CRO-3 — Trust Signals: Reviews</w:t>
      </w:r>
    </w:p>
    <w:p>
      <w:pPr>
        <w:pStyle w:val="Heading3"/>
      </w:pPr>
      <w:r>
        <w:t>Install Judge.me (recommended free option)</w:t>
      </w:r>
    </w:p>
    <w:p>
      <w:pPr>
        <w:pStyle w:val="ListNumber"/>
      </w:pPr>
      <w:r>
        <w:t>Shopify Admin → **Apps → App Store** → search "Judge.me".</w:t>
      </w:r>
    </w:p>
    <w:p>
      <w:pPr>
        <w:pStyle w:val="ListNumber"/>
      </w:pPr>
      <w:r>
        <w:t>Install Judge.me Product Reviews.</w:t>
      </w:r>
    </w:p>
    <w:p>
      <w:pPr>
        <w:pStyle w:val="ListNumber"/>
      </w:pPr>
      <w:r>
        <w:t>In the Theme Editor: navigate to the **Product template**.</w:t>
      </w:r>
    </w:p>
    <w:p>
      <w:pPr>
        <w:pStyle w:val="ListNumber"/>
      </w:pPr>
      <w:r>
        <w:t>Click **"Add block"** → select **"Judge.me Preview Badge"** — position it directly below the product title block.</w:t>
      </w:r>
    </w:p>
    <w:p>
      <w:pPr>
        <w:pStyle w:val="ListNumber"/>
      </w:pPr>
      <w:r>
        <w:t>Scroll down in the template: click **"Add section"** → select **"Judge.me Review Widget"** — add near the bottom of the product page.</w:t>
      </w:r>
    </w:p>
    <w:p>
      <w:pPr>
        <w:pStyle w:val="ListNumber"/>
      </w:pPr>
      <w:r>
        <w:t>Click **Save**.</w:t>
      </w:r>
    </w:p>
    <w:p>
      <w:r>
        <w:t>Reference: https://youtu.be/plkEMDHubsA?si=plPqTEzfUJPDtmiq</w:t>
      </w:r>
    </w:p>
    <w:p>
      <w:pPr>
        <w:pStyle w:val="Heading2"/>
      </w:pPr>
      <w:r>
        <w:t>CRO-4 — Trust Signals: Badges</w:t>
      </w:r>
    </w:p>
    <w:p>
      <w:pPr>
        <w:pStyle w:val="Heading3"/>
      </w:pPr>
      <w:r>
        <w:t>Add trust badge block via Theme Editor</w:t>
      </w:r>
    </w:p>
    <w:p>
      <w:pPr>
        <w:pStyle w:val="ListNumber"/>
      </w:pPr>
      <w:r>
        <w:t>Shopify Admin → **Online Store → Themes → Customize**.</w:t>
      </w:r>
    </w:p>
    <w:p>
      <w:pPr>
        <w:pStyle w:val="ListNumber"/>
      </w:pPr>
      <w:r>
        <w:t>Navigate to the **Product template**.</w:t>
      </w:r>
    </w:p>
    <w:p>
      <w:pPr>
        <w:pStyle w:val="ListNumber"/>
      </w:pPr>
      <w:r>
        <w:t>In the buy box area, click **"Add block"** → select **"Custom Liquid"** or **"Icon with text"**.</w:t>
      </w:r>
    </w:p>
    <w:p>
      <w:pPr>
        <w:pStyle w:val="ListNumber"/>
      </w:pPr>
      <w:r>
        <w:t>Add SVG badge HTML:</w:t>
      </w:r>
    </w:p>
    <w:tbl>
      <w:tblPr>
        <w:tblStyle w:val="TableGrid"/>
        <w:tblW w:type="auto" w:w="0"/>
        <w:tblLook w:firstColumn="1" w:firstRow="1" w:lastColumn="0" w:lastRow="0" w:noHBand="0" w:noVBand="1" w:val="04A0"/>
      </w:tblPr>
      <w:tblGrid>
        <w:gridCol w:w="9360"/>
      </w:tblGrid>
      <w:tr>
        <w:tc>
          <w:tcPr>
            <w:tcW w:type="dxa" w:w="9360"/>
            <w:shd w:val="clear" w:color="auto" w:fill="F2F2F2"/>
          </w:tcPr>
          <w:p>
            <w:r>
              <w:rPr>
                <w:rFonts w:ascii="Courier New" w:hAnsi="Courier New"/>
                <w:sz w:val="18"/>
              </w:rPr>
              <w:t>&lt;div class="trust-badges" style="display:flex; gap:12px; align-items:center; flex-wrap:wrap;"&gt;</w:t>
              <w:br/>
              <w:t xml:space="preserve">  &lt;img src="{{ 'badge-ssl.svg' | asset_url }}" alt="SSL Secure" width="60" height="40"&gt;</w:t>
              <w:br/>
              <w:t xml:space="preserve">  &lt;img src="{{ 'badge-visa.svg' | asset_url }}" alt="Visa" width="48" height="32"&gt;</w:t>
              <w:br/>
              <w:t xml:space="preserve">  &lt;img src="{{ 'badge-mastercard.svg' | asset_url }}" alt="Mastercard" width="48" height="32"&gt;</w:t>
              <w:br/>
              <w:t xml:space="preserve">  &lt;img src="{{ 'badge-paypal.svg' | asset_url }}" alt="PayPal" width="48" height="32"&gt;</w:t>
              <w:br/>
              <w:t>&lt;/div&gt;</w:t>
            </w:r>
          </w:p>
        </w:tc>
      </w:tr>
    </w:tbl>
    <w:p/>
    <w:p>
      <w:pPr>
        <w:pStyle w:val="ListNumber"/>
      </w:pPr>
      <w:r>
        <w:t>Upload SVG badge files to Shopify Admin → **Content → Files** first.</w:t>
      </w:r>
    </w:p>
    <w:p>
      <w:pPr>
        <w:pStyle w:val="ListNumber"/>
      </w:pPr>
      <w:r>
        <w:t>Click **Save**.</w:t>
      </w:r>
    </w:p>
    <w:p>
      <w:r>
        <w:t>Reference: https://youtu.be/VhKFTvFeeCg?si=pnLJkRCGnKq7tv_H</w:t>
      </w:r>
    </w:p>
    <w:p>
      <w:pPr>
        <w:pStyle w:val="Heading2"/>
      </w:pPr>
      <w:r>
        <w:t>CRO-5 — Trust Signals: Guarantees</w:t>
      </w:r>
    </w:p>
    <w:p>
      <w:pPr>
        <w:pStyle w:val="Heading3"/>
      </w:pPr>
      <w:r>
        <w:t>Add guarantee icons via Theme Editor</w:t>
      </w:r>
    </w:p>
    <w:p>
      <w:pPr>
        <w:pStyle w:val="ListNumber"/>
      </w:pPr>
      <w:r>
        <w:t>Shopify Admin → **Online Store → Themes → Customize**.</w:t>
      </w:r>
    </w:p>
    <w:p>
      <w:pPr>
        <w:pStyle w:val="ListNumber"/>
      </w:pPr>
      <w:r>
        <w:t>Navigate to the **Product template** → buy box area.</w:t>
      </w:r>
    </w:p>
    <w:p>
      <w:pPr>
        <w:pStyle w:val="ListNumber"/>
      </w:pPr>
      <w:r>
        <w:t>Click **"Add block"** → **"Icon with text"**.</w:t>
      </w:r>
    </w:p>
    <w:p>
      <w:pPr>
        <w:pStyle w:val="ListNumber"/>
      </w:pPr>
      <w:r>
        <w:t>Add three blocks: one for shipping, one for returns, one for warranty.</w:t>
      </w:r>
    </w:p>
    <w:p>
      <w:pPr>
        <w:pStyle w:val="ListNumber"/>
      </w:pPr>
      <w:r>
        <w:t>Set icon (truck, shield, refresh arrow) and write text: "Ships within 24 hours", "Free 30-day returns", "2-year warranty".</w:t>
      </w:r>
    </w:p>
    <w:p>
      <w:pPr>
        <w:pStyle w:val="ListNumber"/>
      </w:pPr>
      <w:r>
        <w:t>Click **Save**.</w:t>
      </w:r>
    </w:p>
    <w:p>
      <w:r>
        <w:t>Reference: https://www.youtube.com/watch?v=qfq5F1X7RPM</w:t>
      </w:r>
    </w:p>
    <w:p>
      <w:pPr>
        <w:pStyle w:val="Heading2"/>
      </w:pPr>
      <w:r>
        <w:t>CRO-6 — Sticky Headers</w:t>
      </w:r>
    </w:p>
    <w:p>
      <w:pPr>
        <w:pStyle w:val="Heading3"/>
      </w:pPr>
      <w:r>
        <w:t>Enable sticky header via Theme Settings</w:t>
      </w:r>
    </w:p>
    <w:p>
      <w:pPr>
        <w:pStyle w:val="ListNumber"/>
      </w:pPr>
      <w:r>
        <w:t>Shopify Admin → **Online Store → Themes → Customize**.</w:t>
      </w:r>
    </w:p>
    <w:p>
      <w:pPr>
        <w:pStyle w:val="ListNumber"/>
      </w:pPr>
      <w:r>
        <w:t>Select the **Header** section.</w:t>
      </w:r>
    </w:p>
    <w:p>
      <w:pPr>
        <w:pStyle w:val="ListNumber"/>
      </w:pPr>
      <w:r>
        <w:t>Check **"Enable sticky header"**.</w:t>
      </w:r>
    </w:p>
    <w:p>
      <w:pPr>
        <w:pStyle w:val="ListNumber"/>
      </w:pPr>
      <w:r>
        <w:t>Choose behaviour: **"On scroll up"** (hides on scroll down, shows on scroll up).</w:t>
      </w:r>
    </w:p>
    <w:p>
      <w:pPr>
        <w:pStyle w:val="ListNumber"/>
      </w:pPr>
      <w:r>
        <w:t>Click **Save**.</w:t>
      </w:r>
    </w:p>
    <w:p>
      <w:pPr>
        <w:pStyle w:val="ListNumber"/>
      </w:pPr>
      <w:r>
        <w:t>Test on mobile: scroll down on a long product page → confirm the header is slim and does not obscure content.</w:t>
      </w:r>
    </w:p>
    <w:p>
      <w:r>
        <w:t>Reference: https://www.youtube.com/watch?v=cGRFYUQPz8g</w:t>
      </w:r>
    </w:p>
    <w:p>
      <w:pPr>
        <w:pStyle w:val="Heading2"/>
      </w:pPr>
      <w:r>
        <w:t>CRO-7 — Floating Cart</w:t>
      </w:r>
    </w:p>
    <w:p>
      <w:pPr>
        <w:pStyle w:val="Heading3"/>
      </w:pPr>
      <w:r>
        <w:t>When to implement</w:t>
      </w:r>
    </w:p>
    <w:p>
      <w:r>
        <w:t>Only implement if sticky header is not available or analytics data shows users struggle to find the cart.</w:t>
      </w:r>
    </w:p>
    <w:p>
      <w:pPr>
        <w:pStyle w:val="Heading3"/>
      </w:pPr>
      <w:r>
        <w:t>Custom implementation (requires developer)</w:t>
      </w:r>
    </w:p>
    <w:p>
      <w:pPr>
        <w:pStyle w:val="ListNumber"/>
      </w:pPr>
      <w:r>
        <w:t>Duplicate live theme → work on duplicate.</w:t>
      </w:r>
    </w:p>
    <w:p>
      <w:pPr>
        <w:pStyle w:val="ListNumber"/>
      </w:pPr>
      <w:r>
        <w:t>In `layout/theme.liquid`, add a fixed cart button before `&lt;/body&gt;`:</w:t>
      </w:r>
    </w:p>
    <w:tbl>
      <w:tblPr>
        <w:tblStyle w:val="TableGrid"/>
        <w:tblW w:type="auto" w:w="0"/>
        <w:tblLook w:firstColumn="1" w:firstRow="1" w:lastColumn="0" w:lastRow="0" w:noHBand="0" w:noVBand="1" w:val="04A0"/>
      </w:tblPr>
      <w:tblGrid>
        <w:gridCol w:w="9360"/>
      </w:tblGrid>
      <w:tr>
        <w:tc>
          <w:tcPr>
            <w:tcW w:type="dxa" w:w="9360"/>
            <w:shd w:val="clear" w:color="auto" w:fill="F2F2F2"/>
          </w:tcPr>
          <w:p>
            <w:r>
              <w:rPr>
                <w:rFonts w:ascii="Courier New" w:hAnsi="Courier New"/>
                <w:sz w:val="18"/>
              </w:rPr>
              <w:t>&lt;div id="floating-cart" style="position:fixed;bottom:20px;right:20px;z-index:999;"&gt;</w:t>
              <w:br/>
              <w:t xml:space="preserve">  &lt;a href="/cart" class="btn-floating-cart" aria-label="View cart ({{ cart.item_count }} items)"&gt;</w:t>
              <w:br/>
              <w:t xml:space="preserve">    🛒 &lt;span class="cart-count"&gt;{{ cart.item_count }}&lt;/span&gt;</w:t>
              <w:br/>
              <w:t xml:space="preserve">  &lt;/a&gt;</w:t>
              <w:br/>
              <w:t>&lt;/div&gt;</w:t>
            </w:r>
          </w:p>
        </w:tc>
      </w:tr>
    </w:tbl>
    <w:p/>
    <w:p>
      <w:pPr>
        <w:pStyle w:val="ListNumber"/>
      </w:pPr>
      <w:r>
        <w:t>Style with CSS. Ensure it is hidden when cart item count is 0.</w:t>
      </w:r>
    </w:p>
    <w:p>
      <w:pPr>
        <w:pStyle w:val="ListNumber"/>
      </w:pPr>
      <w:r>
        <w:t>Test on mobile: confirm no overlap with chat widget.</w:t>
      </w:r>
    </w:p>
    <w:p>
      <w:pPr>
        <w:pStyle w:val="ListNumber"/>
      </w:pPr>
      <w:r>
        <w:t>If conflicts arise: adjust `bottom` or `right` values, or hide floatin cart when sticky header is scrolled into view via JavaScript.</w:t>
      </w:r>
    </w:p>
    <w:p>
      <w:pPr>
        <w:pStyle w:val="Heading2"/>
      </w:pPr>
      <w:r>
        <w:t>CRO-8 — Quick View</w:t>
      </w:r>
    </w:p>
    <w:p>
      <w:pPr>
        <w:pStyle w:val="Heading3"/>
      </w:pPr>
      <w:r>
        <w:t>Enable Quick View via Theme Settings</w:t>
      </w:r>
    </w:p>
    <w:p>
      <w:pPr>
        <w:pStyle w:val="ListNumber"/>
      </w:pPr>
      <w:r>
        <w:t>Shopify Admin → **Online Store → Themes → Customize**.</w:t>
      </w:r>
    </w:p>
    <w:p>
      <w:pPr>
        <w:pStyle w:val="ListNumber"/>
      </w:pPr>
      <w:r>
        <w:t>Navigate to the **Collection template** or **Product grid** section.</w:t>
      </w:r>
    </w:p>
    <w:p>
      <w:pPr>
        <w:pStyle w:val="ListNumber"/>
      </w:pPr>
      <w:r>
        <w:t>Check **"Enable quick add"** or **"Quick view"** (terminology varies by theme).</w:t>
      </w:r>
    </w:p>
    <w:p>
      <w:pPr>
        <w:pStyle w:val="ListNumber"/>
      </w:pPr>
      <w:r>
        <w:t>Click **Save**.</w:t>
      </w:r>
    </w:p>
    <w:p>
      <w:pPr>
        <w:pStyle w:val="ListNumber"/>
      </w:pPr>
      <w:r>
        <w:t>Test: hover over a product card → confirm "Quick Add" button appears. Click it → modal opens via AJAX.</w:t>
      </w:r>
    </w:p>
    <w:p>
      <w:pPr>
        <w:pStyle w:val="ListNumber"/>
      </w:pPr>
      <w:r>
        <w:t>Test: click the product image on the card → confirm it navigates to the product page (not Quick View).</w:t>
      </w:r>
    </w:p>
    <w:p>
      <w:r>
        <w:t>Reference: https://www.youtube.com/watch?v=557MnL8mzJU</w:t>
      </w:r>
    </w:p>
    <w:p>
      <w:pPr>
        <w:pStyle w:val="Heading2"/>
      </w:pPr>
      <w:r>
        <w:t>CRO-9 — Upsell UI</w:t>
      </w:r>
    </w:p>
    <w:p>
      <w:pPr>
        <w:pStyle w:val="Heading3"/>
      </w:pPr>
      <w:r>
        <w:t>Install a post-purchase upsell app</w:t>
      </w:r>
    </w:p>
    <w:p>
      <w:pPr>
        <w:pStyle w:val="ListNumber"/>
      </w:pPr>
      <w:r>
        <w:t>Shopify Admin → **Apps → App Store** → search "OneClickUpsell" or "Rebuy".</w:t>
      </w:r>
    </w:p>
    <w:p>
      <w:pPr>
        <w:pStyle w:val="ListNumber"/>
      </w:pPr>
      <w:r>
        <w:t>Install the app.</w:t>
      </w:r>
    </w:p>
    <w:p>
      <w:pPr>
        <w:pStyle w:val="ListNumber"/>
      </w:pPr>
      <w:r>
        <w:t>Configure a post-purchase funnel: set the trigger to "After order confirmed" and the offer to a complementary product.</w:t>
      </w:r>
    </w:p>
    <w:p>
      <w:pPr>
        <w:pStyle w:val="ListNumber"/>
      </w:pPr>
      <w:r>
        <w:t>Set the upsell offer to one-click accept.</w:t>
      </w:r>
    </w:p>
    <w:p>
      <w:pPr>
        <w:pStyle w:val="ListNumber"/>
      </w:pPr>
      <w:r>
        <w:t>Test: complete a test order → confirm the upsell page appears after the order confirmation.</w:t>
      </w:r>
    </w:p>
    <w:p>
      <w:r>
        <w:t>Reference: https://apps.shopify.com/zipify-oneclickupsell</w:t>
      </w:r>
    </w:p>
    <w:p>
      <w:pPr>
        <w:pStyle w:val="Heading2"/>
      </w:pPr>
      <w:r>
        <w:t>CRO-10 — Cross-sell UI</w:t>
      </w:r>
    </w:p>
    <w:p>
      <w:pPr>
        <w:pStyle w:val="Heading3"/>
      </w:pPr>
      <w:r>
        <w:t>Configure complementary products via Search &amp; Discovery</w:t>
      </w:r>
    </w:p>
    <w:p>
      <w:pPr>
        <w:pStyle w:val="ListNumber"/>
      </w:pPr>
      <w:r>
        <w:t>Shopify Admin → **Apps → Search &amp; Discovery**.</w:t>
      </w:r>
    </w:p>
    <w:p>
      <w:pPr>
        <w:pStyle w:val="ListNumber"/>
      </w:pPr>
      <w:r>
        <w:t>Click **"Product recommendations"**.</w:t>
      </w:r>
    </w:p>
    <w:p>
      <w:pPr>
        <w:pStyle w:val="ListNumber"/>
      </w:pPr>
      <w:r>
        <w:t>Select a product → click **"Add manual recommendation"**.</w:t>
      </w:r>
    </w:p>
    <w:p>
      <w:pPr>
        <w:pStyle w:val="ListNumber"/>
      </w:pPr>
      <w:r>
        <w:t>Add 2–4 complementary products.</w:t>
      </w:r>
    </w:p>
    <w:p>
      <w:pPr>
        <w:pStyle w:val="ListNumber"/>
      </w:pPr>
      <w:r>
        <w:t>In the Theme Editor → **Product template**, click **"Add block"** → **"Complementary products"**.</w:t>
      </w:r>
    </w:p>
    <w:p>
      <w:pPr>
        <w:pStyle w:val="ListNumber"/>
      </w:pPr>
      <w:r>
        <w:t>Click **Save**.</w:t>
      </w:r>
    </w:p>
    <w:p>
      <w:pPr>
        <w:pStyle w:val="ListNumber"/>
      </w:pPr>
      <w:r>
        <w:t>Test on the product page: confirm the cross-sell section is visible below the buy box.</w:t>
      </w:r>
    </w:p>
    <w:p>
      <w:r>
        <w:t>Reference: https://help.shopify.com/en/manual/online-store/storefront-search/search-and-discovery-recommendations</w:t>
      </w:r>
    </w:p>
    <w:p>
      <w:pPr>
        <w:pStyle w:val="Heading2"/>
      </w:pPr>
      <w:r>
        <w:t>DO's and DON'Ts</w:t>
      </w:r>
    </w:p>
    <w:tbl>
      <w:tblPr>
        <w:tblStyle w:val="TableGrid"/>
        <w:tblW w:type="auto" w:w="0"/>
        <w:tblLook w:firstColumn="1" w:firstRow="1" w:lastColumn="0" w:lastRow="0" w:noHBand="0" w:noVBand="1" w:val="04A0"/>
      </w:tblPr>
      <w:tblGrid>
        <w:gridCol w:w="4680"/>
        <w:gridCol w:w="4680"/>
      </w:tblGrid>
      <w:tr>
        <w:tc>
          <w:tcPr>
            <w:tcW w:type="dxa" w:w="4680"/>
          </w:tcPr>
          <w:p>
            <w:r>
              <w:rPr>
                <w:b/>
              </w:rPr>
              <w:t>DO</w:t>
            </w:r>
          </w:p>
        </w:tc>
        <w:tc>
          <w:tcPr>
            <w:tcW w:type="dxa" w:w="4680"/>
          </w:tcPr>
          <w:p>
            <w:r>
              <w:rPr>
                <w:b/>
              </w:rPr>
              <w:t>DON'T</w:t>
            </w:r>
          </w:p>
        </w:tc>
      </w:tr>
      <w:tr>
        <w:tc>
          <w:tcPr>
            <w:tcW w:type="dxa" w:w="4680"/>
          </w:tcPr>
          <w:p>
            <w:r>
              <w:t>DO: Add a free-shipping progress bar in the cart drawer.</w:t>
            </w:r>
          </w:p>
        </w:tc>
        <w:tc>
          <w:tcPr>
            <w:tcW w:type="dxa" w:w="4680"/>
          </w:tcPr>
          <w:p>
            <w:r>
              <w:t>DON'T: Force users to a /cart page to see what they added.</w:t>
            </w:r>
          </w:p>
        </w:tc>
      </w:tr>
      <w:tr>
        <w:tc>
          <w:tcPr>
            <w:tcW w:type="dxa" w:w="4680"/>
          </w:tcPr>
          <w:p>
            <w:r>
              <w:t>DO: Pre-select the cheapest shipping option by default.</w:t>
            </w:r>
          </w:p>
        </w:tc>
        <w:tc>
          <w:tcPr>
            <w:tcW w:type="dxa" w:w="4680"/>
          </w:tcPr>
          <w:p>
            <w:r>
              <w:t>DON'T: Require account creation to check out.</w:t>
            </w:r>
          </w:p>
        </w:tc>
      </w:tr>
      <w:tr>
        <w:tc>
          <w:tcPr>
            <w:tcW w:type="dxa" w:w="4680"/>
          </w:tcPr>
          <w:p>
            <w:r>
              <w:t>DO: Respond to negative reviews professionally.</w:t>
            </w:r>
          </w:p>
        </w:tc>
        <w:tc>
          <w:tcPr>
            <w:tcW w:type="dxa" w:w="4680"/>
          </w:tcPr>
          <w:p>
            <w:r>
              <w:t>DON'T: Hide 1-star reviews — it makes the site look untrustworthy.</w:t>
            </w:r>
          </w:p>
        </w:tc>
      </w:tr>
      <w:tr>
        <w:tc>
          <w:tcPr>
            <w:tcW w:type="dxa" w:w="4680"/>
          </w:tcPr>
          <w:p>
            <w:r>
              <w:t>DO: Use recognisable payment icons (Visa, Mastercard, PayPal).</w:t>
            </w:r>
          </w:p>
        </w:tc>
        <w:tc>
          <w:tcPr>
            <w:tcW w:type="dxa" w:w="4680"/>
          </w:tcPr>
          <w:p>
            <w:r>
              <w:t>DON'T: Use massive pixelated "100% SECURE SSL" banners.</w:t>
            </w:r>
          </w:p>
        </w:tc>
      </w:tr>
      <w:tr>
        <w:tc>
          <w:tcPr>
            <w:tcW w:type="dxa" w:w="4680"/>
          </w:tcPr>
          <w:p>
            <w:r>
              <w:t>DO: Honor guarantees effortlessly.</w:t>
            </w:r>
          </w:p>
        </w:tc>
        <w:tc>
          <w:tcPr>
            <w:tcW w:type="dxa" w:w="4680"/>
          </w:tcPr>
          <w:p>
            <w:r>
              <w:t>DON'T: Hide return shipping costs in the policy page.</w:t>
            </w:r>
          </w:p>
        </w:tc>
      </w:tr>
      <w:tr>
        <w:tc>
          <w:tcPr>
            <w:tcW w:type="dxa" w:w="4680"/>
          </w:tcPr>
          <w:p>
            <w:r>
              <w:t>DO: Keep sticky header background solid/slightly blurred.</w:t>
            </w:r>
          </w:p>
        </w:tc>
        <w:tc>
          <w:tcPr>
            <w:tcW w:type="dxa" w:w="4680"/>
          </w:tcPr>
          <w:p>
            <w:r>
              <w:t>DON'T: Include the announcement bar in the sticky header.</w:t>
            </w:r>
          </w:p>
        </w:tc>
      </w:tr>
      <w:tr>
        <w:tc>
          <w:tcPr>
            <w:tcW w:type="dxa" w:w="4680"/>
          </w:tcPr>
          <w:p>
            <w:r>
              <w:t>DO: Make floating cart easily tappable on mobile (44×44px min).</w:t>
            </w:r>
          </w:p>
        </w:tc>
        <w:tc>
          <w:tcPr>
            <w:tcW w:type="dxa" w:w="4680"/>
          </w:tcPr>
          <w:p>
            <w:r>
              <w:t>DON'T: Add floating cart if sticky header already has a cart icon.</w:t>
            </w:r>
          </w:p>
        </w:tc>
      </w:tr>
      <w:tr>
        <w:tc>
          <w:tcPr>
            <w:tcW w:type="dxa" w:w="4680"/>
          </w:tcPr>
          <w:p>
            <w:r>
              <w:t>DO: Include a "View full details" link inside Quick View modal.</w:t>
            </w:r>
          </w:p>
        </w:tc>
        <w:tc>
          <w:tcPr>
            <w:tcW w:type="dxa" w:w="4680"/>
          </w:tcPr>
          <w:p>
            <w:r>
              <w:t>DON'T: Force Quick View when user clicks the product image.</w:t>
            </w:r>
          </w:p>
        </w:tc>
      </w:tr>
      <w:tr>
        <w:tc>
          <w:tcPr>
            <w:tcW w:type="dxa" w:w="4680"/>
          </w:tcPr>
          <w:p>
            <w:r>
              <w:t>DO: Highlight upsell savings clearly.</w:t>
            </w:r>
          </w:p>
        </w:tc>
        <w:tc>
          <w:tcPr>
            <w:tcW w:type="dxa" w:w="4680"/>
          </w:tcPr>
          <w:p>
            <w:r>
              <w:t>DON'T: Show upsell before the user has committed to the first purchase.</w:t>
            </w:r>
          </w:p>
        </w:tc>
      </w:tr>
      <w:tr>
        <w:tc>
          <w:tcPr>
            <w:tcW w:type="dxa" w:w="4680"/>
          </w:tcPr>
          <w:p>
            <w:r>
              <w:t>DO: Keep cross-sell items lower in price than the main item.</w:t>
            </w:r>
          </w:p>
        </w:tc>
        <w:tc>
          <w:tcPr>
            <w:tcW w:type="dxa" w:w="4680"/>
          </w:tcPr>
          <w:p>
            <w:r>
              <w:t>DON'T: Show cross-sells for completely unrelated products.</w:t>
            </w:r>
          </w:p>
        </w:tc>
      </w:tr>
    </w:tbl>
    <w:p/>
    <w:p>
      <w:pPr>
        <w:pStyle w:val="Heading1"/>
      </w:pPr>
      <w:r>
        <w:t>E — Governance</w:t>
      </w:r>
    </w:p>
    <w:p>
      <w:pPr>
        <w:pStyle w:val="Heading2"/>
      </w:pPr>
      <w:r>
        <w:t>Backup Requirements</w:t>
      </w:r>
    </w:p>
    <w:p>
      <w:pPr>
        <w:pStyle w:val="ListBullet"/>
      </w:pPr>
      <w:r>
        <w:t>Duplicate live theme before ANY change: Online Store &gt; Themes &gt; Duplicate</w:t>
      </w:r>
    </w:p>
    <w:p>
      <w:pPr>
        <w:pStyle w:val="ListBullet"/>
      </w:pPr>
      <w:r>
        <w:t>Backup name format: BACKUP-[theme name]-[YYYY-MM-DD]-[task ID]</w:t>
      </w:r>
    </w:p>
    <w:p>
      <w:pPr>
        <w:pStyle w:val="ListBullet"/>
      </w:pPr>
      <w:r>
        <w:t>For Liquid code edits: additionally copy original file content into change log before editing</w:t>
      </w:r>
    </w:p>
    <w:p>
      <w:pPr>
        <w:pStyle w:val="ListBullet"/>
      </w:pPr>
      <w:r>
        <w:t>No backup = work must not begin</w:t>
      </w:r>
    </w:p>
    <w:p>
      <w:pPr>
        <w:pStyle w:val="Heading2"/>
      </w:pPr>
      <w:r>
        <w:t>Rollback Requirements</w:t>
      </w:r>
    </w:p>
    <w:p>
      <w:pPr>
        <w:pStyle w:val="ListBullet"/>
      </w:pPr>
      <w:r>
        <w:t>Rollback = republish the duplicated backup theme (instant)</w:t>
      </w:r>
    </w:p>
    <w:p>
      <w:pPr>
        <w:pStyle w:val="ListBullet"/>
      </w:pPr>
      <w:r>
        <w:t>Rollback decision authority: Muguntha TL</w:t>
      </w:r>
    </w:p>
    <w:p>
      <w:pPr>
        <w:pStyle w:val="ListBullet"/>
      </w:pPr>
      <w:r>
        <w:t>Rollback must be executed immediately if checkout, add-to-cart, or cart drawer breaks in production</w:t>
      </w:r>
    </w:p>
    <w:p>
      <w:pPr>
        <w:pStyle w:val="ListBullet"/>
      </w:pPr>
      <w:r>
        <w:t>For Liquid changes: restore original file content from change log</w:t>
      </w:r>
    </w:p>
    <w:p>
      <w:pPr>
        <w:pStyle w:val="Heading2"/>
      </w:pPr>
      <w:r>
        <w:t>Required Evidence by Stage</w:t>
      </w:r>
    </w:p>
    <w:tbl>
      <w:tblPr>
        <w:tblStyle w:val="TableGrid"/>
        <w:tblW w:type="auto" w:w="0"/>
        <w:tblLook w:firstColumn="1" w:firstRow="1" w:lastColumn="0" w:lastRow="0" w:noHBand="0" w:noVBand="1" w:val="04A0"/>
      </w:tblPr>
      <w:tblGrid>
        <w:gridCol w:w="4680"/>
        <w:gridCol w:w="4680"/>
      </w:tblGrid>
      <w:tr>
        <w:tc>
          <w:tcPr>
            <w:tcW w:type="dxa" w:w="4680"/>
          </w:tcPr>
          <w:p>
            <w:r>
              <w:rPr>
                <w:b/>
              </w:rPr>
              <w:t>Stage</w:t>
            </w:r>
          </w:p>
        </w:tc>
        <w:tc>
          <w:tcPr>
            <w:tcW w:type="dxa" w:w="4680"/>
          </w:tcPr>
          <w:p>
            <w:r>
              <w:rPr>
                <w:b/>
              </w:rPr>
              <w:t>Required Evidence</w:t>
            </w:r>
          </w:p>
        </w:tc>
      </w:tr>
      <w:tr>
        <w:tc>
          <w:tcPr>
            <w:tcW w:type="dxa" w:w="4680"/>
          </w:tcPr>
          <w:p>
            <w:r>
              <w:t>Task request</w:t>
            </w:r>
          </w:p>
        </w:tc>
        <w:tc>
          <w:tcPr>
            <w:tcW w:type="dxa" w:w="4680"/>
          </w:tcPr>
          <w:p>
            <w:r>
              <w:t>Task request + access proof</w:t>
            </w:r>
          </w:p>
        </w:tc>
      </w:tr>
      <w:tr>
        <w:tc>
          <w:tcPr>
            <w:tcW w:type="dxa" w:w="4680"/>
          </w:tcPr>
          <w:p>
            <w:r>
              <w:t>Backup</w:t>
            </w:r>
          </w:p>
        </w:tc>
        <w:tc>
          <w:tcPr>
            <w:tcW w:type="dxa" w:w="4680"/>
          </w:tcPr>
          <w:p>
            <w:r>
              <w:t>Theme duplicate screenshot</w:t>
            </w:r>
          </w:p>
        </w:tc>
      </w:tr>
      <w:tr>
        <w:tc>
          <w:tcPr>
            <w:tcW w:type="dxa" w:w="4680"/>
          </w:tcPr>
          <w:p>
            <w:r>
              <w:t>Before</w:t>
            </w:r>
          </w:p>
        </w:tc>
        <w:tc>
          <w:tcPr>
            <w:tcW w:type="dxa" w:w="4680"/>
          </w:tcPr>
          <w:p>
            <w:r>
              <w:t>Before screenshots (desktop and mobile) of every changed element</w:t>
            </w:r>
          </w:p>
        </w:tc>
      </w:tr>
      <w:tr>
        <w:tc>
          <w:tcPr>
            <w:tcW w:type="dxa" w:w="4680"/>
          </w:tcPr>
          <w:p>
            <w:r>
              <w:t>Configuration</w:t>
            </w:r>
          </w:p>
        </w:tc>
        <w:tc>
          <w:tcPr>
            <w:tcW w:type="dxa" w:w="4680"/>
          </w:tcPr>
          <w:p>
            <w:r>
              <w:t>App configuration screenshots (Judge.me, Rebuy, Search &amp; Discovery)</w:t>
            </w:r>
          </w:p>
        </w:tc>
      </w:tr>
      <w:tr>
        <w:tc>
          <w:tcPr>
            <w:tcW w:type="dxa" w:w="4680"/>
          </w:tcPr>
          <w:p>
            <w:r>
              <w:t>Preview/QA</w:t>
            </w:r>
          </w:p>
        </w:tc>
        <w:tc>
          <w:tcPr>
            <w:tcW w:type="dxa" w:w="4680"/>
          </w:tcPr>
          <w:p>
            <w:r>
              <w:t>Preview theme test recording or screenshots — desktop + mobile</w:t>
            </w:r>
          </w:p>
        </w:tc>
      </w:tr>
      <w:tr>
        <w:tc>
          <w:tcPr>
            <w:tcW w:type="dxa" w:w="4680"/>
          </w:tcPr>
          <w:p>
            <w:r>
              <w:t>Approval</w:t>
            </w:r>
          </w:p>
        </w:tc>
        <w:tc>
          <w:tcPr>
            <w:tcW w:type="dxa" w:w="4680"/>
          </w:tcPr>
          <w:p>
            <w:r>
              <w:t>Client or coordinator approval record</w:t>
            </w:r>
          </w:p>
        </w:tc>
      </w:tr>
      <w:tr>
        <w:tc>
          <w:tcPr>
            <w:tcW w:type="dxa" w:w="4680"/>
          </w:tcPr>
          <w:p>
            <w:r>
              <w:t>Publish</w:t>
            </w:r>
          </w:p>
        </w:tc>
        <w:tc>
          <w:tcPr>
            <w:tcW w:type="dxa" w:w="4680"/>
          </w:tcPr>
          <w:p>
            <w:r>
              <w:t>Publish proof + after screenshots</w:t>
            </w:r>
          </w:p>
        </w:tc>
      </w:tr>
      <w:tr>
        <w:tc>
          <w:tcPr>
            <w:tcW w:type="dxa" w:w="4680"/>
          </w:tcPr>
          <w:p>
            <w:r>
              <w:t>Tracking</w:t>
            </w:r>
          </w:p>
        </w:tc>
        <w:tc>
          <w:tcPr>
            <w:tcW w:type="dxa" w:w="4680"/>
          </w:tcPr>
          <w:p>
            <w:r>
              <w:t>GA4/GTM event verification screenshot (add-to-cart + purchase still fire)</w:t>
            </w:r>
          </w:p>
        </w:tc>
      </w:tr>
    </w:tbl>
    <w:p/>
    <w:p>
      <w:pPr>
        <w:pStyle w:val="Heading2"/>
      </w:pPr>
      <w:r>
        <w:t>Required Testing</w:t>
      </w:r>
    </w:p>
    <w:p>
      <w:pPr>
        <w:pStyle w:val="ListBullet"/>
      </w:pPr>
      <w:r>
        <w:t>Theme preview (unpublished) testing before publishing — desktop and mobile</w:t>
      </w:r>
    </w:p>
    <w:p>
      <w:pPr>
        <w:pStyle w:val="ListBullet"/>
      </w:pPr>
      <w:r>
        <w:t>End-to-end test purchase (Shopify test mode / Bogus Gateway)</w:t>
      </w:r>
    </w:p>
    <w:p>
      <w:pPr>
        <w:pStyle w:val="ListBullet"/>
      </w:pPr>
      <w:r>
        <w:t>Cart drawer: add item, edit quantity, remove item, empty state, checkout button</w:t>
      </w:r>
    </w:p>
    <w:p>
      <w:pPr>
        <w:pStyle w:val="ListBullet"/>
      </w:pPr>
      <w:r>
        <w:t>App functionality test after install/configuration</w:t>
      </w:r>
    </w:p>
    <w:p>
      <w:pPr>
        <w:pStyle w:val="ListBullet"/>
      </w:pPr>
      <w:r>
        <w:t>Tracking verification: GA4/GTM events fire on add-to-cart and purchase</w:t>
      </w:r>
    </w:p>
    <w:p>
      <w:pPr>
        <w:pStyle w:val="ListBullet"/>
      </w:pPr>
      <w:r>
        <w:t>Console check: zero console errors on product, cart, checkout pages</w:t>
      </w:r>
    </w:p>
    <w:p>
      <w:pPr>
        <w:pStyle w:val="ListBullet"/>
      </w:pPr>
      <w:r>
        <w:t>PageSpeed/Lighthouse check: no regression beyond agreed tolerance</w:t>
      </w:r>
    </w:p>
    <w:p>
      <w:pPr>
        <w:pStyle w:val="Heading2"/>
      </w:pPr>
      <w:r>
        <w:t>Review Schedule</w:t>
      </w:r>
    </w:p>
    <w:p>
      <w:pPr>
        <w:pStyle w:val="ListBullet"/>
      </w:pPr>
      <w:r>
        <w:t>Monthly: review GA4 conversion funnel for regression after CRO changes</w:t>
      </w:r>
    </w:p>
    <w:p>
      <w:pPr>
        <w:pStyle w:val="ListBullet"/>
      </w:pPr>
      <w:r>
        <w:t>Monthly: check cart abandonment rate — flag if &gt;5% increase month-over-month</w:t>
      </w:r>
    </w:p>
    <w:p>
      <w:pPr>
        <w:pStyle w:val="ListBullet"/>
      </w:pPr>
      <w:r>
        <w:t>Next review date: 2026-11-09</w:t>
      </w:r>
    </w:p>
    <w:p>
      <w:pPr>
        <w:pStyle w:val="Heading2"/>
      </w:pPr>
      <w:r>
        <w:t>Security Requirements</w:t>
      </w:r>
    </w:p>
    <w:p>
      <w:pPr>
        <w:pStyle w:val="ListBullet"/>
      </w:pPr>
      <w:r>
        <w:t>Never include payment credentials or API keys in theme Liquid code</w:t>
      </w:r>
    </w:p>
    <w:p>
      <w:pPr>
        <w:pStyle w:val="ListBullet"/>
      </w:pPr>
      <w:r>
        <w:t>App installs require Muguntha TL approval before going live</w:t>
      </w:r>
    </w:p>
    <w:p>
      <w:pPr>
        <w:pStyle w:val="Heading2"/>
      </w:pPr>
      <w:r>
        <w:t>Outstanding Owner Inputs Required</w:t>
      </w:r>
    </w:p>
    <w:p>
      <w:r>
        <w:rPr>
          <w:b/>
          <w:highlight w:val="yellow"/>
        </w:rPr>
        <w:t>⚠ OWNER INPUT REQUIRED: Define PageSpeed regression tolerance (e.g. maximum allowed Lighthouse score drop)</w:t>
      </w:r>
    </w:p>
    <w:p>
      <w:r>
        <w:rPr>
          <w:b/>
          <w:highlight w:val="yellow"/>
        </w:rPr>
        <w:t>⚠ OWNER INPUT REQUIRED: Define conversion rate uplift KPI target per store (e.g. +0.5% CR over 30 days)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