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C5 - Fix GA4 Purchase Tracking on ledsone.co.uk</w:t>
      </w:r>
    </w:p>
    <w:p>
      <w:r>
        <w:rPr>
          <w:b/>
        </w:rPr>
        <w:t>Task ID:</w:t>
      </w:r>
      <w:r>
        <w:t xml:space="preserve"> BP-8917</w:t>
        <w:br/>
      </w:r>
      <w:r>
        <w:rPr>
          <w:b/>
        </w:rPr>
        <w:t>Date:</w:t>
      </w:r>
      <w:r>
        <w:t xml:space="preserve"> 2026-10-27 to 2026-10-28</w:t>
        <w:br/>
      </w:r>
      <w:r>
        <w:rPr>
          <w:b/>
        </w:rPr>
        <w:t>Due:</w:t>
      </w:r>
      <w:r>
        <w:t xml:space="preserve"> Fri 30 Oct</w:t>
        <w:br/>
      </w:r>
      <w:r>
        <w:rPr>
          <w:b/>
        </w:rPr>
        <w:t>Status:</w:t>
      </w:r>
      <w:r>
        <w:rPr>
          <w:color w:val="008000"/>
        </w:rPr>
        <w:t xml:space="preserve"> DONE - Investigation complete + double firing confirmed + fix applied 28 Oct 2026</w:t>
      </w:r>
    </w:p>
    <w:p/>
    <w:p>
      <w:pPr>
        <w:pStyle w:val="Heading1"/>
      </w:pPr>
      <w:r>
        <w:t>Original Task Description</w:t>
      </w:r>
    </w:p>
    <w:p>
      <w:r>
        <w:t>"Piranavan: fix GA4 purchase tracking on ledsone.co.uk so organic conversions can be counted. GA4 property 408110563 records 2,043 organic sessions over 90 days, while Search Console shows approximately 1,500-1,700 organic clicks weekly - suggesting roughly 9 of every 10 organic visits go unrecorded. Verify the GA4 measurement ID in the Shopify theme/pixel aligns with the web stream and confirm purchase events include the Shopify order number."</w:t>
      </w:r>
    </w:p>
    <w:p>
      <w:r>
        <w:t>Two specific things asked:</w:t>
        <w:br/>
        <w:t>1. Verify GA4 measurement ID in Shopify aligns with the web stream</w:t>
        <w:br/>
        <w:t>2. Confirm purchase events include the Shopify order number</w:t>
      </w:r>
    </w:p>
    <w:p>
      <w:pPr>
        <w:pStyle w:val="Heading1"/>
      </w:pPr>
      <w:r>
        <w:t>Final Verdict</w:t>
      </w:r>
    </w:p>
    <w:p>
      <w:r>
        <w:t>The tracking issue described in the task no longer exists. An additional critical problem was found and fixed: GA4 purchase double counting caused by two apps both firing to the same GA4 property.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Original Claim</w:t>
            </w:r>
          </w:p>
        </w:tc>
        <w:tc>
          <w:tcPr>
            <w:tcW w:type="dxa" w:w="2880"/>
          </w:tcPr>
          <w:p>
            <w:r>
              <w:t>Verified Result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GA4 only 2,043 organic sessions in 90 days</w:t>
            </w:r>
          </w:p>
        </w:tc>
        <w:tc>
          <w:tcPr>
            <w:tcW w:type="dxa" w:w="2880"/>
          </w:tcPr>
          <w:p>
            <w:r>
              <w:t>GA4 shows 31,128 organic sessions</w:t>
            </w:r>
          </w:p>
        </w:tc>
        <w:tc>
          <w:tcPr>
            <w:tcW w:type="dxa" w:w="2880"/>
          </w:tcPr>
          <w:p>
            <w:r>
              <w:t>Not confirmed</w:t>
            </w:r>
          </w:p>
        </w:tc>
      </w:tr>
      <w:tr>
        <w:tc>
          <w:tcPr>
            <w:tcW w:type="dxa" w:w="2880"/>
          </w:tcPr>
          <w:p>
            <w:r>
              <w:t>9 of 10 organic visits unrecorded</w:t>
            </w:r>
          </w:p>
        </w:tc>
        <w:tc>
          <w:tcPr>
            <w:tcW w:type="dxa" w:w="2880"/>
          </w:tcPr>
          <w:p>
            <w:r>
              <w:t>GA4 (31,128) &gt; Search Console (18,700)</w:t>
            </w:r>
          </w:p>
        </w:tc>
        <w:tc>
          <w:tcPr>
            <w:tcW w:type="dxa" w:w="2880"/>
          </w:tcPr>
          <w:p>
            <w:r>
              <w:t>Not confirmed</w:t>
            </w:r>
          </w:p>
        </w:tc>
      </w:tr>
      <w:tr>
        <w:tc>
          <w:tcPr>
            <w:tcW w:type="dxa" w:w="2880"/>
          </w:tcPr>
          <w:p>
            <w:r>
              <w:t>Measurement ID correct</w:t>
            </w:r>
          </w:p>
        </w:tc>
        <w:tc>
          <w:tcPr>
            <w:tcW w:type="dxa" w:w="2880"/>
          </w:tcPr>
          <w:p>
            <w:r>
              <w:t>G-YXN7NVRK1K confirmed in Shopify</w:t>
            </w:r>
          </w:p>
        </w:tc>
        <w:tc>
          <w:tcPr>
            <w:tcW w:type="dxa" w:w="2880"/>
          </w:tcPr>
          <w:p>
            <w:r>
              <w:t>Confirmed</w:t>
            </w:r>
          </w:p>
        </w:tc>
      </w:tr>
      <w:tr>
        <w:tc>
          <w:tcPr>
            <w:tcW w:type="dxa" w:w="2880"/>
          </w:tcPr>
          <w:p>
            <w:r>
              <w:t>Purchase events include Shopify order number</w:t>
            </w:r>
          </w:p>
        </w:tc>
        <w:tc>
          <w:tcPr>
            <w:tcW w:type="dxa" w:w="2880"/>
          </w:tcPr>
          <w:p>
            <w:r>
              <w:t>Numeric transaction IDs confirmed</w:t>
            </w:r>
          </w:p>
        </w:tc>
        <w:tc>
          <w:tcPr>
            <w:tcW w:type="dxa" w:w="2880"/>
          </w:tcPr>
          <w:p>
            <w:r>
              <w:t>Confirmed</w:t>
            </w:r>
          </w:p>
        </w:tc>
      </w:tr>
      <w:tr>
        <w:tc>
          <w:tcPr>
            <w:tcW w:type="dxa" w:w="2880"/>
          </w:tcPr>
          <w:p>
            <w:r>
              <w:t>NEW: GA4 purchase double counting</w:t>
            </w:r>
          </w:p>
        </w:tc>
        <w:tc>
          <w:tcPr>
            <w:tcW w:type="dxa" w:w="2880"/>
          </w:tcPr>
          <w:p>
            <w:r>
              <w:t>19,487 GA4 vs 11,009 Shopify (90 days)</w:t>
            </w:r>
          </w:p>
        </w:tc>
        <w:tc>
          <w:tcPr>
            <w:tcW w:type="dxa" w:w="2880"/>
          </w:tcPr>
          <w:p>
            <w:r>
              <w:t>Found and FIXED 28 Oct</w:t>
            </w:r>
          </w:p>
        </w:tc>
      </w:tr>
    </w:tbl>
    <w:p/>
    <w:p>
      <w:pPr>
        <w:pStyle w:val="Heading1"/>
      </w:pPr>
      <w:r>
        <w:t>Full Investigation - Step by Step</w:t>
      </w:r>
    </w:p>
    <w:p>
      <w:pPr>
        <w:pStyle w:val="Heading2"/>
      </w:pPr>
      <w:r>
        <w:t>Step 1 - Shopify Customer Events (Pixel Audit)</w:t>
      </w:r>
    </w:p>
    <w:p>
      <w:r>
        <w:t>Checked Settings &gt; Customer Events. Found 5 Google-related pixels active simultaneously:</w:t>
        <w:br/>
        <w:t>- Google &amp; YouTube (Server + Web)</w:t>
        <w:br/>
        <w:t>- Google ads conversion Tracking (Web only)</w:t>
        <w:br/>
        <w:t>- Infinite Google Ads (Web only)</w:t>
        <w:br/>
        <w:t>- Infinite Google Ads Pixel (Web only)</w:t>
        <w:br/>
        <w:t>- Setup Tracking Pixel (Web only)</w:t>
        <w:br/>
        <w:br/>
        <w:t>Risk flagged: Multiple Google pixels can cause session inflation and duplicate conversion counts.</w:t>
      </w:r>
    </w:p>
    <w:p>
      <w:r>
        <w:drawing>
          <wp:inline xmlns:a="http://schemas.openxmlformats.org/drawingml/2006/main" xmlns:pic="http://schemas.openxmlformats.org/drawingml/2006/picture">
            <wp:extent cx="5486400" cy="4927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hopify-customer-events-pixe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Shopify Customer Events - 5 Google pixels active simultaneously</w:t>
      </w:r>
    </w:p>
    <w:p/>
    <w:p>
      <w:pPr>
        <w:pStyle w:val="Heading2"/>
      </w:pPr>
      <w:r>
        <w:t>Step 2 - Google &amp; YouTube Pixel Detail</w:t>
      </w:r>
    </w:p>
    <w:p>
      <w:r>
        <w:t>Clicked into Google &amp; YouTube pixel. Data access granted June 2026. Connected to ledwebuk@gmail.com.</w:t>
      </w:r>
    </w:p>
    <w:p>
      <w:r>
        <w:drawing>
          <wp:inline xmlns:a="http://schemas.openxmlformats.org/drawingml/2006/main" xmlns:pic="http://schemas.openxmlformats.org/drawingml/2006/picture">
            <wp:extent cx="5486400" cy="2090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google-youtube-pixel-deta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Google &amp; YouTube pixel - data access granted Jun 2026</w:t>
      </w:r>
    </w:p>
    <w:p/>
    <w:p>
      <w:pPr>
        <w:pStyle w:val="Heading2"/>
      </w:pPr>
      <w:r>
        <w:t>Step 3 - Measurement ID Confirmed</w:t>
      </w:r>
    </w:p>
    <w:p>
      <w:r>
        <w:t>Opened the Google &amp; YouTube app. Connected services:</w:t>
        <w:br/>
        <w:t>- Google Analytics: G-YXN7NVRK1K (LEDSone neww)</w:t>
        <w:br/>
        <w:t>- Google Ads: AW-904743911</w:t>
        <w:br/>
        <w:t>- Google Merchant Center: 5308512543</w:t>
        <w:br/>
        <w:t>- Account: ledwebuk@gmail.com</w:t>
      </w:r>
    </w:p>
    <w:p>
      <w:r>
        <w:drawing>
          <wp:inline xmlns:a="http://schemas.openxmlformats.org/drawingml/2006/main" xmlns:pic="http://schemas.openxmlformats.org/drawingml/2006/picture">
            <wp:extent cx="5486400" cy="25574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google-youtube-app-measurement-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7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Google &amp; YouTube app - Measurement ID G-YXN7NVRK1K confirmed</w:t>
      </w:r>
    </w:p>
    <w:p/>
    <w:p>
      <w:pPr>
        <w:pStyle w:val="Heading2"/>
      </w:pPr>
      <w:r>
        <w:t>Step 4 - GA4 Property List Audit</w:t>
      </w:r>
    </w:p>
    <w:p>
      <w:r>
        <w:t>Opened GA4. Found multiple properties under Ledsone LTD WebSite account: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Property</w:t>
            </w:r>
          </w:p>
        </w:tc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LEDSone neww</w:t>
            </w:r>
          </w:p>
        </w:tc>
        <w:tc>
          <w:tcPr>
            <w:tcW w:type="dxa" w:w="2880"/>
          </w:tcPr>
          <w:p>
            <w:r>
              <w:t>408110563</w:t>
            </w:r>
          </w:p>
        </w:tc>
        <w:tc>
          <w:tcPr>
            <w:tcW w:type="dxa" w:w="2880"/>
          </w:tcPr>
          <w:p>
            <w:r>
              <w:t>Active - Shopify connected</w:t>
            </w:r>
          </w:p>
        </w:tc>
      </w:tr>
      <w:tr>
        <w:tc>
          <w:tcPr>
            <w:tcW w:type="dxa" w:w="2880"/>
          </w:tcPr>
          <w:p>
            <w:r>
              <w:t>Ledsone.co.uk - GA4</w:t>
            </w:r>
          </w:p>
        </w:tc>
        <w:tc>
          <w:tcPr>
            <w:tcW w:type="dxa" w:w="2880"/>
          </w:tcPr>
          <w:p>
            <w:r>
              <w:t>268394549</w:t>
            </w:r>
          </w:p>
        </w:tc>
        <w:tc>
          <w:tcPr>
            <w:tcW w:type="dxa" w:w="2880"/>
          </w:tcPr>
          <w:p>
            <w:r>
              <w:t>No data - not connected</w:t>
            </w:r>
          </w:p>
        </w:tc>
      </w:tr>
      <w:tr>
        <w:tc>
          <w:tcPr>
            <w:tcW w:type="dxa" w:w="2880"/>
          </w:tcPr>
          <w:p>
            <w:r>
              <w:t>LEDSONE UK - A4 Anal...</w:t>
            </w:r>
          </w:p>
        </w:tc>
        <w:tc>
          <w:tcPr>
            <w:tcW w:type="dxa" w:w="2880"/>
          </w:tcPr>
          <w:p>
            <w:r>
              <w:t>339887409</w:t>
            </w:r>
          </w:p>
        </w:tc>
        <w:tc>
          <w:tcPr>
            <w:tcW w:type="dxa" w:w="2880"/>
          </w:tcPr>
          <w:p>
            <w:r>
              <w:t>Unknown</w:t>
            </w:r>
          </w:p>
        </w:tc>
      </w:tr>
      <w:tr>
        <w:tc>
          <w:tcPr>
            <w:tcW w:type="dxa" w:w="2880"/>
          </w:tcPr>
          <w:p>
            <w:r>
              <w:t>ledsone_test</w:t>
            </w:r>
          </w:p>
        </w:tc>
        <w:tc>
          <w:tcPr>
            <w:tcW w:type="dxa" w:w="2880"/>
          </w:tcPr>
          <w:p>
            <w:r>
              <w:t>308114878</w:t>
            </w:r>
          </w:p>
        </w:tc>
        <w:tc>
          <w:tcPr>
            <w:tcW w:type="dxa" w:w="2880"/>
          </w:tcPr>
          <w:p>
            <w:r>
              <w:t>Test property</w:t>
            </w:r>
          </w:p>
        </w:tc>
      </w:tr>
      <w:tr>
        <w:tc>
          <w:tcPr>
            <w:tcW w:type="dxa" w:w="2880"/>
          </w:tcPr>
          <w:p>
            <w:r>
              <w:t>Electricalsone</w:t>
            </w:r>
          </w:p>
        </w:tc>
        <w:tc>
          <w:tcPr>
            <w:tcW w:type="dxa" w:w="2880"/>
          </w:tcPr>
          <w:p>
            <w:r>
              <w:t>197758311</w:t>
            </w:r>
          </w:p>
        </w:tc>
        <w:tc>
          <w:tcPr>
            <w:tcW w:type="dxa" w:w="2880"/>
          </w:tcPr>
          <w:p>
            <w:r>
              <w:t>Separate site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24284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ga4-property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8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GA4 - All properties under Ledsone LTD WebSite account</w:t>
      </w:r>
    </w:p>
    <w:p/>
    <w:p>
      <w:pPr>
        <w:pStyle w:val="Heading2"/>
      </w:pPr>
      <w:r>
        <w:t>Step 5 - Wrong Property Identified</w:t>
      </w:r>
    </w:p>
    <w:p>
      <w:r>
        <w:t>Checked Ledsone.co.uk - GA4 (268394549). Result: 'No data received in past 48 hours' - not connected. This is the likely source of the original 2,043 organic session figure.</w:t>
      </w:r>
    </w:p>
    <w:p>
      <w:r>
        <w:drawing>
          <wp:inline xmlns:a="http://schemas.openxmlformats.org/drawingml/2006/main" xmlns:pic="http://schemas.openxmlformats.org/drawingml/2006/picture">
            <wp:extent cx="5486400" cy="26120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ledsone-ga4-no-da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2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Wrong property (268394549) - no data received - explains the 2,043 figure</w:t>
      </w:r>
    </w:p>
    <w:p/>
    <w:p>
      <w:pPr>
        <w:pStyle w:val="Heading2"/>
      </w:pPr>
      <w:r>
        <w:t>Step 6 - Correct Stream Confirmed Active</w:t>
      </w:r>
    </w:p>
    <w:p>
      <w:r>
        <w:t>Checked LEDSone neww (408110563):</w:t>
        <w:br/>
        <w:t>- Stream URL: https://ledsone.co.uk/</w:t>
        <w:br/>
        <w:t>- Measurement ID: G-YXN7NVRK1K</w:t>
        <w:br/>
        <w:t>- Status: Data collection active in past 48 hours</w:t>
        <w:br/>
        <w:t>- Enhanced measurement: ON</w:t>
      </w:r>
    </w:p>
    <w:p>
      <w:r>
        <w:drawing>
          <wp:inline xmlns:a="http://schemas.openxmlformats.org/drawingml/2006/main" xmlns:pic="http://schemas.openxmlformats.org/drawingml/2006/picture">
            <wp:extent cx="5486400" cy="29192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edsone-neww-stream-acti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9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LEDSone neww - web stream active, G-YXN7NVRK1K confirmed</w:t>
      </w:r>
    </w:p>
    <w:p/>
    <w:p>
      <w:pPr>
        <w:pStyle w:val="Heading2"/>
      </w:pPr>
      <w:r>
        <w:t>Step 7 - Consent Settings</w:t>
      </w:r>
    </w:p>
    <w:p>
      <w:r>
        <w:t>Result: Excellent</w:t>
        <w:br/>
        <w:t>- Behavioural analytics consent signals: Active</w:t>
        <w:br/>
        <w:t>- Advertising consent signals: Active</w:t>
        <w:br/>
        <w:t>- Consent mode is NOT the cause of any data gap.</w:t>
      </w:r>
    </w:p>
    <w:p>
      <w:r>
        <w:drawing>
          <wp:inline xmlns:a="http://schemas.openxmlformats.org/drawingml/2006/main" xmlns:pic="http://schemas.openxmlformats.org/drawingml/2006/picture">
            <wp:extent cx="5486400" cy="24772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consent-settings-excell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7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Consent settings - Excellent, all signals active</w:t>
      </w:r>
    </w:p>
    <w:p/>
    <w:p>
      <w:pPr>
        <w:pStyle w:val="Heading2"/>
      </w:pPr>
      <w:r>
        <w:t>Step 8 - Traffic Acquisition Initial View</w:t>
      </w:r>
    </w:p>
    <w:p>
      <w:r>
        <w:t>Initial session campaign view showed fragmented organic data. Switched to Session default channel group.</w:t>
      </w:r>
    </w:p>
    <w:p>
      <w:r>
        <w:drawing>
          <wp:inline xmlns:a="http://schemas.openxmlformats.org/drawingml/2006/main" xmlns:pic="http://schemas.openxmlformats.org/drawingml/2006/picture">
            <wp:extent cx="5486400" cy="252950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traffic-acquisition-campaign-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Traffic acquisition - session campaign view (initial, fragmented)</w:t>
      </w:r>
    </w:p>
    <w:p/>
    <w:p>
      <w:pPr>
        <w:pStyle w:val="Heading2"/>
      </w:pPr>
      <w:r>
        <w:t>Step 9 - 84% Direct Traffic Found</w:t>
      </w:r>
    </w:p>
    <w:p>
      <w:r>
        <w:t>Last 90 days (29 Jul - 26 Oct 2026):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Channel</w:t>
            </w:r>
          </w:p>
        </w:tc>
        <w:tc>
          <w:tcPr>
            <w:tcW w:type="dxa" w:w="1728"/>
          </w:tcPr>
          <w:p>
            <w:r>
              <w:t>Sessions</w:t>
            </w:r>
          </w:p>
        </w:tc>
        <w:tc>
          <w:tcPr>
            <w:tcW w:type="dxa" w:w="1728"/>
          </w:tcPr>
          <w:p>
            <w:r>
              <w:t>%</w:t>
            </w:r>
          </w:p>
        </w:tc>
        <w:tc>
          <w:tcPr>
            <w:tcW w:type="dxa" w:w="1728"/>
          </w:tcPr>
          <w:p>
            <w:r>
              <w:t>Purchases</w:t>
            </w:r>
          </w:p>
        </w:tc>
        <w:tc>
          <w:tcPr>
            <w:tcW w:type="dxa" w:w="1728"/>
          </w:tcPr>
          <w:p>
            <w:r>
              <w:t>Revenue</w:t>
            </w:r>
          </w:p>
        </w:tc>
      </w:tr>
      <w:tr>
        <w:tc>
          <w:tcPr>
            <w:tcW w:type="dxa" w:w="1728"/>
          </w:tcPr>
          <w:p>
            <w:r>
              <w:t>Direct</w:t>
            </w:r>
          </w:p>
        </w:tc>
        <w:tc>
          <w:tcPr>
            <w:tcW w:type="dxa" w:w="1728"/>
          </w:tcPr>
          <w:p>
            <w:r>
              <w:t>1,399,906</w:t>
            </w:r>
          </w:p>
        </w:tc>
        <w:tc>
          <w:tcPr>
            <w:tcW w:type="dxa" w:w="1728"/>
          </w:tcPr>
          <w:p>
            <w:r>
              <w:t>84.33%</w:t>
            </w:r>
          </w:p>
        </w:tc>
        <w:tc>
          <w:tcPr>
            <w:tcW w:type="dxa" w:w="1728"/>
          </w:tcPr>
          <w:p>
            <w:r>
              <w:t>2,937</w:t>
            </w:r>
          </w:p>
        </w:tc>
        <w:tc>
          <w:tcPr>
            <w:tcW w:type="dxa" w:w="1728"/>
          </w:tcPr>
          <w:p>
            <w:r>
              <w:t>141,843</w:t>
            </w:r>
          </w:p>
        </w:tc>
      </w:tr>
      <w:tr>
        <w:tc>
          <w:tcPr>
            <w:tcW w:type="dxa" w:w="1728"/>
          </w:tcPr>
          <w:p>
            <w:r>
              <w:t>Cross-network</w:t>
            </w:r>
          </w:p>
        </w:tc>
        <w:tc>
          <w:tcPr>
            <w:tcW w:type="dxa" w:w="1728"/>
          </w:tcPr>
          <w:p>
            <w:r>
              <w:t>160,702</w:t>
            </w:r>
          </w:p>
        </w:tc>
        <w:tc>
          <w:tcPr>
            <w:tcW w:type="dxa" w:w="1728"/>
          </w:tcPr>
          <w:p>
            <w:r>
              <w:t>9.68%</w:t>
            </w:r>
          </w:p>
        </w:tc>
        <w:tc>
          <w:tcPr>
            <w:tcW w:type="dxa" w:w="1728"/>
          </w:tcPr>
          <w:p>
            <w:r>
              <w:t>12,275</w:t>
            </w:r>
          </w:p>
        </w:tc>
        <w:tc>
          <w:tcPr>
            <w:tcW w:type="dxa" w:w="1728"/>
          </w:tcPr>
          <w:p>
            <w:r>
              <w:t>388,367</w:t>
            </w:r>
          </w:p>
        </w:tc>
      </w:tr>
      <w:tr>
        <w:tc>
          <w:tcPr>
            <w:tcW w:type="dxa" w:w="1728"/>
          </w:tcPr>
          <w:p>
            <w:r>
              <w:t>Organic Social</w:t>
            </w:r>
          </w:p>
        </w:tc>
        <w:tc>
          <w:tcPr>
            <w:tcW w:type="dxa" w:w="1728"/>
          </w:tcPr>
          <w:p>
            <w:r>
              <w:t>42,793</w:t>
            </w:r>
          </w:p>
        </w:tc>
        <w:tc>
          <w:tcPr>
            <w:tcW w:type="dxa" w:w="1728"/>
          </w:tcPr>
          <w:p>
            <w:r>
              <w:t>2.58%</w:t>
            </w:r>
          </w:p>
        </w:tc>
        <w:tc>
          <w:tcPr>
            <w:tcW w:type="dxa" w:w="1728"/>
          </w:tcPr>
          <w:p>
            <w:r>
              <w:t>1,312</w:t>
            </w:r>
          </w:p>
        </w:tc>
        <w:tc>
          <w:tcPr>
            <w:tcW w:type="dxa" w:w="1728"/>
          </w:tcPr>
          <w:p>
            <w:r>
              <w:t>51,109</w:t>
            </w:r>
          </w:p>
        </w:tc>
      </w:tr>
      <w:tr>
        <w:tc>
          <w:tcPr>
            <w:tcW w:type="dxa" w:w="1728"/>
          </w:tcPr>
          <w:p>
            <w:r>
              <w:t>Organic Search</w:t>
            </w:r>
          </w:p>
        </w:tc>
        <w:tc>
          <w:tcPr>
            <w:tcW w:type="dxa" w:w="1728"/>
          </w:tcPr>
          <w:p>
            <w:r>
              <w:t>31,128</w:t>
            </w:r>
          </w:p>
        </w:tc>
        <w:tc>
          <w:tcPr>
            <w:tcW w:type="dxa" w:w="1728"/>
          </w:tcPr>
          <w:p>
            <w:r>
              <w:t>1.88%</w:t>
            </w:r>
          </w:p>
        </w:tc>
        <w:tc>
          <w:tcPr>
            <w:tcW w:type="dxa" w:w="1728"/>
          </w:tcPr>
          <w:p>
            <w:r>
              <w:t>965</w:t>
            </w:r>
          </w:p>
        </w:tc>
        <w:tc>
          <w:tcPr>
            <w:tcW w:type="dxa" w:w="1728"/>
          </w:tcPr>
          <w:p>
            <w:r>
              <w:t>37,680</w:t>
            </w:r>
          </w:p>
        </w:tc>
      </w:tr>
      <w:tr>
        <w:tc>
          <w:tcPr>
            <w:tcW w:type="dxa" w:w="1728"/>
          </w:tcPr>
          <w:p>
            <w:r>
              <w:t>Unassigned</w:t>
            </w:r>
          </w:p>
        </w:tc>
        <w:tc>
          <w:tcPr>
            <w:tcW w:type="dxa" w:w="1728"/>
          </w:tcPr>
          <w:p>
            <w:r>
              <w:t>25,215</w:t>
            </w:r>
          </w:p>
        </w:tc>
        <w:tc>
          <w:tcPr>
            <w:tcW w:type="dxa" w:w="1728"/>
          </w:tcPr>
          <w:p>
            <w:r>
              <w:t>1.52%</w:t>
            </w:r>
          </w:p>
        </w:tc>
        <w:tc>
          <w:tcPr>
            <w:tcW w:type="dxa" w:w="1728"/>
          </w:tcPr>
          <w:p>
            <w:r>
              <w:t>774</w:t>
            </w:r>
          </w:p>
        </w:tc>
        <w:tc>
          <w:tcPr>
            <w:tcW w:type="dxa" w:w="1728"/>
          </w:tcPr>
          <w:p>
            <w:r>
              <w:t>30,171</w:t>
            </w:r>
          </w:p>
        </w:tc>
      </w:tr>
      <w:tr>
        <w:tc>
          <w:tcPr>
            <w:tcW w:type="dxa" w:w="1728"/>
          </w:tcPr>
          <w:p>
            <w:r>
              <w:t>Total</w:t>
            </w:r>
          </w:p>
        </w:tc>
        <w:tc>
          <w:tcPr>
            <w:tcW w:type="dxa" w:w="1728"/>
          </w:tcPr>
          <w:p>
            <w:r>
              <w:t>1,660,072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19,487</w:t>
            </w:r>
          </w:p>
        </w:tc>
        <w:tc>
          <w:tcPr>
            <w:tcW w:type="dxa" w:w="1728"/>
          </w:tcPr>
          <w:p>
            <w:r>
              <w:t>691,698</w:t>
            </w:r>
          </w:p>
        </w:tc>
      </w:tr>
    </w:tbl>
    <w:p/>
    <w:p>
      <w:r>
        <w:t>84% Direct initially flagged as abnormal. Investigated further.</w:t>
      </w:r>
    </w:p>
    <w:p>
      <w:r>
        <w:drawing>
          <wp:inline xmlns:a="http://schemas.openxmlformats.org/drawingml/2006/main" xmlns:pic="http://schemas.openxmlformats.org/drawingml/2006/picture">
            <wp:extent cx="5486400" cy="25640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traffic-acquisition-channel-gro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4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Traffic acquisition - default channel group - 84% Direct confirmed</w:t>
      </w:r>
    </w:p>
    <w:p/>
    <w:p>
      <w:pPr>
        <w:pStyle w:val="Heading2"/>
      </w:pPr>
      <w:r>
        <w:t>Step 10 - Redirect Chain Test</w:t>
      </w:r>
    </w:p>
    <w:p>
      <w:r>
        <w:t>Tested http://ledsone.co.uk in incognito browser.</w:t>
        <w:br/>
        <w:t>Result: Only 1 redirect - http to https. No www redirect. Clean chain - NOT causing referrer loss.</w:t>
      </w:r>
    </w:p>
    <w:p>
      <w:r>
        <w:drawing>
          <wp:inline xmlns:a="http://schemas.openxmlformats.org/drawingml/2006/main" xmlns:pic="http://schemas.openxmlformats.org/drawingml/2006/picture">
            <wp:extent cx="5486400" cy="23385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edirect-chain-http-to-http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Redirect chain - http to https only, single hop, clean</w:t>
      </w:r>
    </w:p>
    <w:p/>
    <w:p>
      <w:pPr>
        <w:pStyle w:val="Heading2"/>
      </w:pPr>
      <w:r>
        <w:t>Step 11 - GA4 DebugView Check</w:t>
      </w:r>
    </w:p>
    <w:p>
      <w:r>
        <w:t>Opened GA4 DebugView. Debug Device showed 0 connected devices. Installed Tag Assistant to connect.</w:t>
      </w:r>
    </w:p>
    <w:p>
      <w:r>
        <w:drawing>
          <wp:inline xmlns:a="http://schemas.openxmlformats.org/drawingml/2006/main" xmlns:pic="http://schemas.openxmlformats.org/drawingml/2006/picture">
            <wp:extent cx="5486400" cy="243010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ga4-debug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0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GA4 DebugView - page_view event visible, debug device not yet connected</w:t>
      </w:r>
    </w:p>
    <w:p/>
    <w:p>
      <w:pPr>
        <w:pStyle w:val="Heading2"/>
      </w:pPr>
      <w:r>
        <w:t>Step 12 - Tag Assistant Installed</w:t>
      </w:r>
    </w:p>
    <w:p>
      <w:r>
        <w:t>Tag Assistant found on ledsone.co.uk:</w:t>
        <w:br/>
        <w:t>- GTM-KJGF2S5Q - Infinite Google Ads Container</w:t>
        <w:br/>
        <w:t>- G-YXN7NVRK1K</w:t>
        <w:br/>
        <w:t>- AW-904743911</w:t>
        <w:br/>
        <w:t>- +3 more = 5 tags total firing</w:t>
      </w:r>
    </w:p>
    <w:p>
      <w:r>
        <w:drawing>
          <wp:inline xmlns:a="http://schemas.openxmlformats.org/drawingml/2006/main" xmlns:pic="http://schemas.openxmlformats.org/drawingml/2006/picture">
            <wp:extent cx="5486400" cy="169858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tag-assistant-gtm-contain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98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Tag Assistant - GTM-KJGF2S5Q (Infinite Google Ads) found on ledsone.co.uk</w:t>
      </w:r>
    </w:p>
    <w:p/>
    <w:p>
      <w:r>
        <w:drawing>
          <wp:inline xmlns:a="http://schemas.openxmlformats.org/drawingml/2006/main" xmlns:pic="http://schemas.openxmlformats.org/drawingml/2006/picture">
            <wp:extent cx="5486400" cy="287011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tag-assistant-extens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0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Tag Assistant extension - 5 Google tags confirmed firing</w:t>
      </w:r>
    </w:p>
    <w:p/>
    <w:p>
      <w:pPr>
        <w:pStyle w:val="Heading2"/>
      </w:pPr>
      <w:r>
        <w:t>Step 13 - Infinite Google Ads App</w:t>
      </w:r>
    </w:p>
    <w:p>
      <w:r>
        <w:t>Installed: September 19, 2025. Purpose: Accurate Google Ads Conversion Tracking &amp; GTM. Billing: $19.99/month.</w:t>
      </w:r>
    </w:p>
    <w:p>
      <w:r>
        <w:drawing>
          <wp:inline xmlns:a="http://schemas.openxmlformats.org/drawingml/2006/main" xmlns:pic="http://schemas.openxmlformats.org/drawingml/2006/picture">
            <wp:extent cx="5486400" cy="25814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infinite-google-ads-ap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Infinite Google Ads app - $19.99/month, installed Sep 2025</w:t>
      </w:r>
    </w:p>
    <w:p/>
    <w:p>
      <w:pPr>
        <w:pStyle w:val="Heading2"/>
      </w:pPr>
      <w:r>
        <w:t>Step 14 - Infinite Google Ads Account Verified</w:t>
      </w:r>
    </w:p>
    <w:p>
      <w:r>
        <w:t>Connected to: LEDSone / AW-904743911 - same Google Ads account as Google &amp; YouTube app.</w:t>
        <w:br/>
        <w:t>Team confirmed: intentional server-side tracking, not a duplicate.</w:t>
      </w:r>
    </w:p>
    <w:p>
      <w:r>
        <w:drawing>
          <wp:inline xmlns:a="http://schemas.openxmlformats.org/drawingml/2006/main" xmlns:pic="http://schemas.openxmlformats.org/drawingml/2006/picture">
            <wp:extent cx="5486400" cy="258673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infinite-google-ads-account-connect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Infinite Google Ads - connected to LEDSone / AW-904743911</w:t>
      </w:r>
    </w:p>
    <w:p/>
    <w:p>
      <w:pPr>
        <w:pStyle w:val="Heading2"/>
      </w:pPr>
      <w:r>
        <w:t>Step 15 - Team Confirmation</w:t>
      </w:r>
    </w:p>
    <w:p>
      <w:r>
        <w:t>Jefri: After Shopify updates Jun 2025, conversion data stopped showing. Installed Infinite Google Ads to fix tracking.</w:t>
        <w:br/>
        <w:br/>
        <w:t>Sonya: Infinite series apps provide server-side conversion tracking. Browser pixels miss 20-30% of transactions due to iOS/ad-blockers.</w:t>
        <w:br/>
        <w:br/>
        <w:t>Sajeepan: Supporting multiple conversion tracking setups across 3 GMC configs. App improves reliability.</w:t>
        <w:br/>
        <w:br/>
        <w:t>Conclusion: App is intentional and critical. Must NOT be removed.</w:t>
      </w:r>
    </w:p>
    <w:p>
      <w:r>
        <w:drawing>
          <wp:inline xmlns:a="http://schemas.openxmlformats.org/drawingml/2006/main" xmlns:pic="http://schemas.openxmlformats.org/drawingml/2006/picture">
            <wp:extent cx="5486400" cy="266798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team-confirmation-server-sid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7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Team confirmation - server-side tracking intentional, critical</w:t>
      </w:r>
    </w:p>
    <w:p/>
    <w:p>
      <w:pPr>
        <w:pStyle w:val="Heading2"/>
      </w:pPr>
      <w:r>
        <w:t>Step 16 - 84% Direct Verified as Server-Side (7-Day Check)</w:t>
      </w:r>
    </w:p>
    <w:p>
      <w:r>
        <w:t>Last 7 days: Direct 50,894 (65.58%), Cross-network 15,685 (20.21%), Organic Social 3,621 (4.67%), Organic Search 2,629 (3.39%). Flat dominant Direct line every day = server-side pattern confirmed, not a spike.</w:t>
      </w:r>
    </w:p>
    <w:p>
      <w:r>
        <w:drawing>
          <wp:inline xmlns:a="http://schemas.openxmlformats.org/drawingml/2006/main" xmlns:pic="http://schemas.openxmlformats.org/drawingml/2006/picture">
            <wp:extent cx="5486400" cy="247707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ga4-7day-direct-65perc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7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GA4 last 7 days - Direct consistently 65% every day</w:t>
      </w:r>
    </w:p>
    <w:p/>
    <w:p>
      <w:pPr>
        <w:pStyle w:val="Heading2"/>
      </w:pPr>
      <w:r>
        <w:t>Step 17 - Google Ads vs GA4 Conversion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Conversion Action</w:t>
            </w:r>
          </w:p>
        </w:tc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</w:tr>
      <w:tr>
        <w:tc>
          <w:tcPr>
            <w:tcW w:type="dxa" w:w="2160"/>
          </w:tcPr>
          <w:p>
            <w:r>
              <w:t>Purchase (Google Analytics GA4)</w:t>
            </w:r>
          </w:p>
        </w:tc>
        <w:tc>
          <w:tcPr>
            <w:tcW w:type="dxa" w:w="2160"/>
          </w:tcPr>
          <w:p>
            <w:r>
              <w:t>GA4 browser</w:t>
            </w:r>
          </w:p>
        </w:tc>
        <w:tc>
          <w:tcPr>
            <w:tcW w:type="dxa" w:w="2160"/>
          </w:tcPr>
          <w:p>
            <w:r>
              <w:t>5,515</w:t>
            </w:r>
          </w:p>
        </w:tc>
        <w:tc>
          <w:tcPr>
            <w:tcW w:type="dxa" w:w="2160"/>
          </w:tcPr>
          <w:p>
            <w:r>
              <w:t>182,025</w:t>
            </w:r>
          </w:p>
        </w:tc>
      </w:tr>
      <w:tr>
        <w:tc>
          <w:tcPr>
            <w:tcW w:type="dxa" w:w="2160"/>
          </w:tcPr>
          <w:p>
            <w:r>
              <w:t>Purchase (InfinitePi)</w:t>
            </w:r>
          </w:p>
        </w:tc>
        <w:tc>
          <w:tcPr>
            <w:tcW w:type="dxa" w:w="2160"/>
          </w:tcPr>
          <w:p>
            <w:r>
              <w:t>Server-side</w:t>
            </w:r>
          </w:p>
        </w:tc>
        <w:tc>
          <w:tcPr>
            <w:tcW w:type="dxa" w:w="2160"/>
          </w:tcPr>
          <w:p>
            <w:r>
              <w:t>2,842</w:t>
            </w:r>
          </w:p>
        </w:tc>
        <w:tc>
          <w:tcPr>
            <w:tcW w:type="dxa" w:w="2160"/>
          </w:tcPr>
          <w:p>
            <w:r>
              <w:t>98,782</w:t>
            </w:r>
          </w:p>
        </w:tc>
      </w:tr>
      <w:tr>
        <w:tc>
          <w:tcPr>
            <w:tcW w:type="dxa" w:w="2160"/>
          </w:tcPr>
          <w:p>
            <w:r>
              <w:t>G-Google Shopping App Purchase</w:t>
            </w:r>
          </w:p>
        </w:tc>
        <w:tc>
          <w:tcPr>
            <w:tcW w:type="dxa" w:w="2160"/>
          </w:tcPr>
          <w:p>
            <w:r>
              <w:t>Website</w:t>
            </w:r>
          </w:p>
        </w:tc>
        <w:tc>
          <w:tcPr>
            <w:tcW w:type="dxa" w:w="2160"/>
          </w:tcPr>
          <w:p>
            <w:r>
              <w:t>2,991</w:t>
            </w:r>
          </w:p>
        </w:tc>
        <w:tc>
          <w:tcPr>
            <w:tcW w:type="dxa" w:w="2160"/>
          </w:tcPr>
          <w:p>
            <w:r>
              <w:t>97,539</w:t>
            </w:r>
          </w:p>
        </w:tc>
      </w:tr>
      <w:tr>
        <w:tc>
          <w:tcPr>
            <w:tcW w:type="dxa" w:w="2160"/>
          </w:tcPr>
          <w:p>
            <w:r>
              <w:t>LEDSone neww add_payment_info</w:t>
            </w:r>
          </w:p>
        </w:tc>
        <w:tc>
          <w:tcPr>
            <w:tcW w:type="dxa" w:w="2160"/>
          </w:tcPr>
          <w:p>
            <w:r>
              <w:t>GA4</w:t>
            </w:r>
          </w:p>
        </w:tc>
        <w:tc>
          <w:tcPr>
            <w:tcW w:type="dxa" w:w="2160"/>
          </w:tcPr>
          <w:p>
            <w:r>
              <w:t>1,946</w:t>
            </w:r>
          </w:p>
        </w:tc>
        <w:tc>
          <w:tcPr>
            <w:tcW w:type="dxa" w:w="2160"/>
          </w:tcPr>
          <w:p>
            <w:r>
              <w:t>72,046</w:t>
            </w:r>
          </w:p>
        </w:tc>
      </w:tr>
    </w:tbl>
    <w:p/>
    <w:p>
      <w:r>
        <w:t>Server-side captures 2,842 additional purchases (98k) missed by browser GA4. Working as intended and critical.</w:t>
      </w:r>
    </w:p>
    <w:p>
      <w:r>
        <w:drawing>
          <wp:inline xmlns:a="http://schemas.openxmlformats.org/drawingml/2006/main" xmlns:pic="http://schemas.openxmlformats.org/drawingml/2006/picture">
            <wp:extent cx="5486400" cy="266183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google-ads-conversions-30day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Google Ads conversions - server-side adds 2,842 purchases (98k)</w:t>
      </w:r>
    </w:p>
    <w:p/>
    <w:p>
      <w:pPr>
        <w:pStyle w:val="Heading2"/>
      </w:pPr>
      <w:r>
        <w:t>Step 18 - GA4 E-Commerce Purchases by Product</w:t>
      </w:r>
    </w:p>
    <w:p>
      <w:r>
        <w:t>Last 7 days: Items viewed 42,447 | Added to cart 6,806 | Items purchased 5,680 | Revenue 66,468.57</w:t>
      </w:r>
    </w:p>
    <w:p>
      <w:r>
        <w:drawing>
          <wp:inline xmlns:a="http://schemas.openxmlformats.org/drawingml/2006/main" xmlns:pic="http://schemas.openxmlformats.org/drawingml/2006/picture">
            <wp:extent cx="5486400" cy="248289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ga4-ecommerce-purchas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GA4 E-commerce purchases - 5,680 items purchased, 66,468 revenue</w:t>
      </w:r>
    </w:p>
    <w:p/>
    <w:p>
      <w:pPr>
        <w:pStyle w:val="Heading2"/>
      </w:pPr>
      <w:r>
        <w:t>Step 19 - Transaction IDs Verified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Example</w:t>
            </w:r>
          </w:p>
        </w:tc>
        <w:tc>
          <w:tcPr>
            <w:tcW w:type="dxa" w:w="2160"/>
          </w:tcPr>
          <w:p>
            <w:r>
              <w:t>What It Is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Numeric</w:t>
            </w:r>
          </w:p>
        </w:tc>
        <w:tc>
          <w:tcPr>
            <w:tcW w:type="dxa" w:w="2160"/>
          </w:tcPr>
          <w:p>
            <w:r>
              <w:t>13738544857474</w:t>
            </w:r>
          </w:p>
        </w:tc>
        <w:tc>
          <w:tcPr>
            <w:tcW w:type="dxa" w:w="2160"/>
          </w:tcPr>
          <w:p>
            <w:r>
              <w:t>Shopify order number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</w:tr>
      <w:tr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54cd4d4a-2e18-4675...</w:t>
            </w:r>
          </w:p>
        </w:tc>
        <w:tc>
          <w:tcPr>
            <w:tcW w:type="dxa" w:w="2160"/>
          </w:tcPr>
          <w:p>
            <w:r>
              <w:t>Infinite Google Ads random ID</w:t>
            </w:r>
          </w:p>
        </w:tc>
        <w:tc>
          <w:tcPr>
            <w:tcW w:type="dxa" w:w="2160"/>
          </w:tcPr>
          <w:p>
            <w:r>
              <w:t>Duplicate - see Step 21</w:t>
            </w:r>
          </w:p>
        </w:tc>
      </w:tr>
      <w:tr>
        <w:tc>
          <w:tcPr>
            <w:tcW w:type="dxa" w:w="2160"/>
          </w:tcPr>
          <w:p>
            <w:r>
              <w:t>Not set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Missing transaction ID</w:t>
            </w:r>
          </w:p>
        </w:tc>
        <w:tc>
          <w:tcPr>
            <w:tcW w:type="dxa" w:w="2160"/>
          </w:tcPr>
          <w:p>
            <w:r>
              <w:t>8 purchases, minor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249032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ga4-transactions-order-numbe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GA4 Transactions - numeric Shopify IDs + UUID server-side IDs</w:t>
      </w:r>
    </w:p>
    <w:p/>
    <w:p>
      <w:pPr>
        <w:pStyle w:val="Heading2"/>
      </w:pPr>
      <w:r>
        <w:t>Step 20 - Cross-Platform Verification (90 Days)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Platform</w:t>
            </w:r>
          </w:p>
        </w:tc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</w:tr>
      <w:tr>
        <w:tc>
          <w:tcPr>
            <w:tcW w:type="dxa" w:w="2880"/>
          </w:tcPr>
          <w:p>
            <w:r>
              <w:t>GA4</w:t>
            </w:r>
          </w:p>
        </w:tc>
        <w:tc>
          <w:tcPr>
            <w:tcW w:type="dxa" w:w="2880"/>
          </w:tcPr>
          <w:p>
            <w:r>
              <w:t>Organic Search Sessions</w:t>
            </w:r>
          </w:p>
        </w:tc>
        <w:tc>
          <w:tcPr>
            <w:tcW w:type="dxa" w:w="2880"/>
          </w:tcPr>
          <w:p>
            <w:r>
              <w:t>31,128</w:t>
            </w:r>
          </w:p>
        </w:tc>
      </w:tr>
      <w:tr>
        <w:tc>
          <w:tcPr>
            <w:tcW w:type="dxa" w:w="2880"/>
          </w:tcPr>
          <w:p>
            <w:r>
              <w:t>Search Console</w:t>
            </w:r>
          </w:p>
        </w:tc>
        <w:tc>
          <w:tcPr>
            <w:tcW w:type="dxa" w:w="2880"/>
          </w:tcPr>
          <w:p>
            <w:r>
              <w:t>Total Clicks (Google only)</w:t>
            </w:r>
          </w:p>
        </w:tc>
        <w:tc>
          <w:tcPr>
            <w:tcW w:type="dxa" w:w="2880"/>
          </w:tcPr>
          <w:p>
            <w:r>
              <w:t>18,700</w:t>
            </w:r>
          </w:p>
        </w:tc>
      </w:tr>
      <w:tr>
        <w:tc>
          <w:tcPr>
            <w:tcW w:type="dxa" w:w="2880"/>
          </w:tcPr>
          <w:p>
            <w:r>
              <w:t>Difference</w:t>
            </w:r>
          </w:p>
        </w:tc>
        <w:tc>
          <w:tcPr>
            <w:tcW w:type="dxa" w:w="2880"/>
          </w:tcPr>
          <w:p>
            <w:r>
              <w:t>GA4 &gt; GSC by 12,428</w:t>
            </w:r>
          </w:p>
        </w:tc>
        <w:tc>
          <w:tcPr>
            <w:tcW w:type="dxa" w:w="2880"/>
          </w:tcPr>
          <w:p>
            <w:r>
              <w:t>Normal - GA4 counts all search engines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248728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ga4-90day-organic-31k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87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GA4 - last 90 days - Organic Search 31,128 sessions</w:t>
      </w:r>
    </w:p>
    <w:p/>
    <w:p>
      <w:r>
        <w:drawing>
          <wp:inline xmlns:a="http://schemas.openxmlformats.org/drawingml/2006/main" xmlns:pic="http://schemas.openxmlformats.org/drawingml/2006/picture">
            <wp:extent cx="5486400" cy="26301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search-console-90day-18700-click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30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Search Console - last 90 days - 18,700 total clicks</w:t>
      </w:r>
    </w:p>
    <w:p/>
    <w:p>
      <w:r>
        <w:t>GA4 &gt; Search Console is completely normal. GA4 counts Google + Bing + Yahoo + DuckDuckGo. Search Console counts Google only. The 12,428 difference = non-Google organic traffic.</w:t>
      </w:r>
    </w:p>
    <w:p>
      <w:pPr>
        <w:pStyle w:val="Heading1"/>
      </w:pPr>
      <w:r>
        <w:t>Step 21 - GA4 Purchase Double Counting (Critical Finding)</w:t>
      </w:r>
    </w:p>
    <w:p>
      <w:r>
        <w:t>During transaction ID investigation, revenue totals did not match Shopify:</w:t>
        <w:br/>
        <w:t>- GA4 purchases (90 days): 19,487</w:t>
        <w:br/>
        <w:t>- Shopify orders (90 days): 11,009</w:t>
        <w:br/>
        <w:t>- Ratio: 1.77x (GA4 almost double Shopify)</w:t>
        <w:br/>
        <w:br/>
        <w:t>- GA4 revenue (7 days): 66,938.30</w:t>
        <w:br/>
        <w:t>- Shopify revenue (7 days): 38,288.74</w:t>
        <w:br/>
        <w:t>- Ratio: 1.75x</w:t>
      </w:r>
    </w:p>
    <w:p>
      <w:pPr>
        <w:pStyle w:val="Heading2"/>
      </w:pPr>
      <w:r>
        <w:t>Evidence - Same Order Counted Twice in GA4 Explore</w:t>
      </w:r>
    </w:p>
    <w:p>
      <w:r>
        <w:t>Created GA4 Explore: Transaction ID + Purchase Revenue, sorted descending, date 20-26 Oct 2026.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Numeric ID (Google &amp; YouTube)</w:t>
            </w:r>
          </w:p>
        </w:tc>
        <w:tc>
          <w:tcPr>
            <w:tcW w:type="dxa" w:w="2160"/>
          </w:tcPr>
          <w:p>
            <w:r>
              <w:t>UUID (Infinite Google Ads)</w:t>
            </w:r>
          </w:p>
        </w:tc>
        <w:tc>
          <w:tcPr>
            <w:tcW w:type="dxa" w:w="2160"/>
          </w:tcPr>
          <w:p>
            <w:r>
              <w:t>Revenue</w:t>
            </w:r>
          </w:p>
        </w:tc>
        <w:tc>
          <w:tcPr>
            <w:tcW w:type="dxa" w:w="2160"/>
          </w:tcPr>
          <w:p>
            <w:r>
              <w:t>Same Order?</w:t>
            </w:r>
          </w:p>
        </w:tc>
      </w:tr>
      <w:tr>
        <w:tc>
          <w:tcPr>
            <w:tcW w:type="dxa" w:w="2160"/>
          </w:tcPr>
          <w:p>
            <w:r>
              <w:t>13738544857474</w:t>
            </w:r>
          </w:p>
        </w:tc>
        <w:tc>
          <w:tcPr>
            <w:tcW w:type="dxa" w:w="2160"/>
          </w:tcPr>
          <w:p>
            <w:r>
              <w:t>54cd4d4a-2e18-4675-9c24-aaf9522266a7</w:t>
            </w:r>
          </w:p>
        </w:tc>
        <w:tc>
          <w:tcPr>
            <w:tcW w:type="dxa" w:w="2160"/>
          </w:tcPr>
          <w:p>
            <w:r>
              <w:t>635.46 each</w:t>
            </w:r>
          </w:p>
        </w:tc>
        <w:tc>
          <w:tcPr>
            <w:tcW w:type="dxa" w:w="2160"/>
          </w:tcPr>
          <w:p>
            <w:r>
              <w:t>YES - double counted</w:t>
            </w:r>
          </w:p>
        </w:tc>
      </w:tr>
      <w:tr>
        <w:tc>
          <w:tcPr>
            <w:tcW w:type="dxa" w:w="2160"/>
          </w:tcPr>
          <w:p>
            <w:r>
              <w:t>13725537698178</w:t>
            </w:r>
          </w:p>
        </w:tc>
        <w:tc>
          <w:tcPr>
            <w:tcW w:type="dxa" w:w="2160"/>
          </w:tcPr>
          <w:p>
            <w:r>
              <w:t>3223d257-9a7b-41d0-b6a1-3e9bae8bb0cd</w:t>
            </w:r>
          </w:p>
        </w:tc>
        <w:tc>
          <w:tcPr>
            <w:tcW w:type="dxa" w:w="2160"/>
          </w:tcPr>
          <w:p>
            <w:r>
              <w:t>356.25 each</w:t>
            </w:r>
          </w:p>
        </w:tc>
        <w:tc>
          <w:tcPr>
            <w:tcW w:type="dxa" w:w="2160"/>
          </w:tcPr>
          <w:p>
            <w:r>
              <w:t>YES - double counted</w:t>
            </w:r>
          </w:p>
        </w:tc>
      </w:tr>
      <w:tr>
        <w:tc>
          <w:tcPr>
            <w:tcW w:type="dxa" w:w="2160"/>
          </w:tcPr>
          <w:p>
            <w:r>
              <w:t>13720674599298</w:t>
            </w:r>
          </w:p>
        </w:tc>
        <w:tc>
          <w:tcPr>
            <w:tcW w:type="dxa" w:w="2160"/>
          </w:tcPr>
          <w:p>
            <w:r>
              <w:t>d919d983-8760-4306-93de-50272749d046</w:t>
            </w:r>
          </w:p>
        </w:tc>
        <w:tc>
          <w:tcPr>
            <w:tcW w:type="dxa" w:w="2160"/>
          </w:tcPr>
          <w:p>
            <w:r>
              <w:t>349.65 each</w:t>
            </w:r>
          </w:p>
        </w:tc>
        <w:tc>
          <w:tcPr>
            <w:tcW w:type="dxa" w:w="2160"/>
          </w:tcPr>
          <w:p>
            <w:r>
              <w:t>YES - double counted</w:t>
            </w:r>
          </w:p>
        </w:tc>
      </w:tr>
    </w:tbl>
    <w:p/>
    <w:p>
      <w:pPr>
        <w:pStyle w:val="Heading2"/>
      </w:pPr>
      <w:r>
        <w:t>Evidence - Shopify Order Search Confirms Source</w:t>
      </w:r>
    </w:p>
    <w:p>
      <w:r>
        <w:t>Numeric ID search in Shopify:</w:t>
        <w:br/>
        <w:t>Search: 13738544857474 -&gt; Order #LED70041, Danielle Lloyd, 635.46, Paid, Fulfilled - FOUND</w:t>
        <w:br/>
        <w:br/>
        <w:t>UUID search in Shopify:</w:t>
        <w:br/>
        <w:t>Search: 54cd4d4a-2e18-4675-9c24-aaf9522266a7 -&gt; No orders found</w:t>
        <w:br/>
        <w:br/>
        <w:t>Conclusion: Numeric IDs are real Shopify orders sent by Google &amp; YouTube. UUIDs are randomly generated by Infinite Google Ads - same order, different fake ID, GA4 cannot deduplicate.</w:t>
      </w:r>
    </w:p>
    <w:p>
      <w:pPr>
        <w:pStyle w:val="Heading2"/>
      </w:pPr>
      <w:r>
        <w:t>Root Cause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App</w:t>
            </w:r>
          </w:p>
        </w:tc>
        <w:tc>
          <w:tcPr>
            <w:tcW w:type="dxa" w:w="2160"/>
          </w:tcPr>
          <w:p>
            <w:r>
              <w:t>GA4 Measurement ID</w:t>
            </w:r>
          </w:p>
        </w:tc>
        <w:tc>
          <w:tcPr>
            <w:tcW w:type="dxa" w:w="2160"/>
          </w:tcPr>
          <w:p>
            <w:r>
              <w:t>Transaction ID Format</w:t>
            </w:r>
          </w:p>
        </w:tc>
        <w:tc>
          <w:tcPr>
            <w:tcW w:type="dxa" w:w="2160"/>
          </w:tcPr>
          <w:p>
            <w:r>
              <w:t>Result</w:t>
            </w:r>
          </w:p>
        </w:tc>
      </w:tr>
      <w:tr>
        <w:tc>
          <w:tcPr>
            <w:tcW w:type="dxa" w:w="2160"/>
          </w:tcPr>
          <w:p>
            <w:r>
              <w:t>Google &amp; YouTube (browser)</w:t>
            </w:r>
          </w:p>
        </w:tc>
        <w:tc>
          <w:tcPr>
            <w:tcW w:type="dxa" w:w="2160"/>
          </w:tcPr>
          <w:p>
            <w:r>
              <w:t>G-YXN7NVRK1K</w:t>
            </w:r>
          </w:p>
        </w:tc>
        <w:tc>
          <w:tcPr>
            <w:tcW w:type="dxa" w:w="2160"/>
          </w:tcPr>
          <w:p>
            <w:r>
              <w:t>Shopify numeric (13738544857474)</w:t>
            </w:r>
          </w:p>
        </w:tc>
        <w:tc>
          <w:tcPr>
            <w:tcW w:type="dxa" w:w="2160"/>
          </w:tcPr>
          <w:p>
            <w:r>
              <w:t>Correct - keep</w:t>
            </w:r>
          </w:p>
        </w:tc>
      </w:tr>
      <w:tr>
        <w:tc>
          <w:tcPr>
            <w:tcW w:type="dxa" w:w="2160"/>
          </w:tcPr>
          <w:p>
            <w:r>
              <w:t>Infinite Google Ads (server)</w:t>
            </w:r>
          </w:p>
        </w:tc>
        <w:tc>
          <w:tcPr>
            <w:tcW w:type="dxa" w:w="2160"/>
          </w:tcPr>
          <w:p>
            <w:r>
              <w:t>G-YXN7NVRK1K</w:t>
            </w:r>
          </w:p>
        </w:tc>
        <w:tc>
          <w:tcPr>
            <w:tcW w:type="dxa" w:w="2160"/>
          </w:tcPr>
          <w:p>
            <w:r>
              <w:t>Random UUID (54cd4d4a-...)</w:t>
            </w:r>
          </w:p>
        </w:tc>
        <w:tc>
          <w:tcPr>
            <w:tcW w:type="dxa" w:w="2160"/>
          </w:tcPr>
          <w:p>
            <w:r>
              <w:t>Duplicate - removed</w:t>
            </w:r>
          </w:p>
        </w:tc>
      </w:tr>
    </w:tbl>
    <w:p/>
    <w:p>
      <w:r>
        <w:t>Both apps had G-YXN7NVRK1K entered. Infinite Google Ads Settings &gt; Setup GA4 field had the measurement ID entered manually, causing every order to be counted twice in GA4.</w:t>
      </w:r>
    </w:p>
    <w:p>
      <w:pPr>
        <w:pStyle w:val="Heading2"/>
      </w:pPr>
      <w:r>
        <w:t>Fix Applied - 28 Oct 2026 at 12:27</w:t>
      </w:r>
    </w:p>
    <w:p>
      <w:r>
        <w:t>Location: Shopify &gt; Apps &gt; Infinite Google Ads &gt; Settings &gt; Setup GA4</w:t>
        <w:br/>
        <w:t>Action: Clicked trash icon next to G-YXN7NVRK1K &gt; Saved</w:t>
        <w:br/>
        <w:t>Result: Measurement ID field now empty - Infinite Google Ads no longer sends purchase events to GA4</w:t>
        <w:br/>
        <w:br/>
        <w:t>What was NOT affected:</w:t>
        <w:br/>
        <w:t>- Google Ads pixel AW-904743911 - still active</w:t>
        <w:br/>
        <w:t>- Purchase Label / InfinitePi server-side conversions (98k/month) - still active</w:t>
        <w:br/>
        <w:t>- GTM container GTM-KJGF2S5Q - still active</w:t>
        <w:br/>
        <w:t>- Google &amp; YouTube GA4 tracking - still active and correct</w:t>
        <w:br/>
        <w:br/>
        <w:t>Verification: Check GA4 Explore (Transaction ID + Purchase Revenue) on 5 Nov 2026.</w:t>
        <w:br/>
        <w:t>Expected: UUID rows gone, GA4 revenue close to Shopify revenue.</w:t>
      </w:r>
    </w:p>
    <w:p>
      <w:pPr>
        <w:pStyle w:val="Heading1"/>
      </w:pPr>
      <w:r>
        <w:t>Final Conclusion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Check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GA4 measurement ID in Shopify</w:t>
            </w:r>
          </w:p>
        </w:tc>
        <w:tc>
          <w:tcPr>
            <w:tcW w:type="dxa" w:w="4320"/>
          </w:tcPr>
          <w:p>
            <w:r>
              <w:t>G-YXN7NVRK1K confirmed correct</w:t>
            </w:r>
          </w:p>
        </w:tc>
      </w:tr>
      <w:tr>
        <w:tc>
          <w:tcPr>
            <w:tcW w:type="dxa" w:w="4320"/>
          </w:tcPr>
          <w:p>
            <w:r>
              <w:t>GA4 property receiving data</w:t>
            </w:r>
          </w:p>
        </w:tc>
        <w:tc>
          <w:tcPr>
            <w:tcW w:type="dxa" w:w="4320"/>
          </w:tcPr>
          <w:p>
            <w:r>
              <w:t>LEDSone neww (408110563) - active</w:t>
            </w:r>
          </w:p>
        </w:tc>
      </w:tr>
      <w:tr>
        <w:tc>
          <w:tcPr>
            <w:tcW w:type="dxa" w:w="4320"/>
          </w:tcPr>
          <w:p>
            <w:r>
              <w:t>Organic sessions vs Search Console</w:t>
            </w:r>
          </w:p>
        </w:tc>
        <w:tc>
          <w:tcPr>
            <w:tcW w:type="dxa" w:w="4320"/>
          </w:tcPr>
          <w:p>
            <w:r>
              <w:t>GA4 (31,128) &gt; GSC (18,700) - healthy</w:t>
            </w:r>
          </w:p>
        </w:tc>
      </w:tr>
      <w:tr>
        <w:tc>
          <w:tcPr>
            <w:tcW w:type="dxa" w:w="4320"/>
          </w:tcPr>
          <w:p>
            <w:r>
              <w:t>Purchase events firing</w:t>
            </w:r>
          </w:p>
        </w:tc>
        <w:tc>
          <w:tcPr>
            <w:tcW w:type="dxa" w:w="4320"/>
          </w:tcPr>
          <w:p>
            <w:r>
              <w:t>Confirmed - 5,680 items/week</w:t>
            </w:r>
          </w:p>
        </w:tc>
      </w:tr>
      <w:tr>
        <w:tc>
          <w:tcPr>
            <w:tcW w:type="dxa" w:w="4320"/>
          </w:tcPr>
          <w:p>
            <w:r>
              <w:t>Shopify order numbers in transactions</w:t>
            </w:r>
          </w:p>
        </w:tc>
        <w:tc>
          <w:tcPr>
            <w:tcW w:type="dxa" w:w="4320"/>
          </w:tcPr>
          <w:p>
            <w:r>
              <w:t>Numeric IDs confirmed (#LED70041 verified)</w:t>
            </w:r>
          </w:p>
        </w:tc>
      </w:tr>
      <w:tr>
        <w:tc>
          <w:tcPr>
            <w:tcW w:type="dxa" w:w="4320"/>
          </w:tcPr>
          <w:p>
            <w:r>
              <w:t>84% Direct traffic</w:t>
            </w:r>
          </w:p>
        </w:tc>
        <w:tc>
          <w:tcPr>
            <w:tcW w:type="dxa" w:w="4320"/>
          </w:tcPr>
          <w:p>
            <w:r>
              <w:t>Server-side tracking - intentional, working</w:t>
            </w:r>
          </w:p>
        </w:tc>
      </w:tr>
      <w:tr>
        <w:tc>
          <w:tcPr>
            <w:tcW w:type="dxa" w:w="4320"/>
          </w:tcPr>
          <w:p>
            <w:r>
              <w:t>Server-side Google Ads conversions</w:t>
            </w:r>
          </w:p>
        </w:tc>
        <w:tc>
          <w:tcPr>
            <w:tcW w:type="dxa" w:w="4320"/>
          </w:tcPr>
          <w:p>
            <w:r>
              <w:t>2,842 extra purchases (98k) - unaffected by fix</w:t>
            </w:r>
          </w:p>
        </w:tc>
      </w:tr>
      <w:tr>
        <w:tc>
          <w:tcPr>
            <w:tcW w:type="dxa" w:w="4320"/>
          </w:tcPr>
          <w:p>
            <w:r>
              <w:t>Consent mode</w:t>
            </w:r>
          </w:p>
        </w:tc>
        <w:tc>
          <w:tcPr>
            <w:tcW w:type="dxa" w:w="4320"/>
          </w:tcPr>
          <w:p>
            <w:r>
              <w:t>Excellent - all signals active</w:t>
            </w:r>
          </w:p>
        </w:tc>
      </w:tr>
      <w:tr>
        <w:tc>
          <w:tcPr>
            <w:tcW w:type="dxa" w:w="4320"/>
          </w:tcPr>
          <w:p>
            <w:r>
              <w:t>Redirect chain</w:t>
            </w:r>
          </w:p>
        </w:tc>
        <w:tc>
          <w:tcPr>
            <w:tcW w:type="dxa" w:w="4320"/>
          </w:tcPr>
          <w:p>
            <w:r>
              <w:t>Clean - 1 hop only</w:t>
            </w:r>
          </w:p>
        </w:tc>
      </w:tr>
      <w:tr>
        <w:tc>
          <w:tcPr>
            <w:tcW w:type="dxa" w:w="4320"/>
          </w:tcPr>
          <w:p>
            <w:r>
              <w:t>GA4 double counting</w:t>
            </w:r>
          </w:p>
        </w:tc>
        <w:tc>
          <w:tcPr>
            <w:tcW w:type="dxa" w:w="4320"/>
          </w:tcPr>
          <w:p>
            <w:r>
              <w:t>FIXED 28 Oct - removed GA4 ID from Infinite Google Ads</w:t>
            </w:r>
          </w:p>
        </w:tc>
      </w:tr>
    </w:tbl>
    <w:p/>
    <w:p>
      <w:pPr>
        <w:pStyle w:val="Heading1"/>
      </w:pPr>
      <w:r>
        <w:t>Sheet Response</w:t>
      </w:r>
    </w:p>
    <w:p>
      <w:r>
        <w:t>Column I: DONE</w:t>
        <w:br/>
        <w:br/>
        <w:t>Column J: GA4 double counting fixed 28 Oct. Both Infinite Google Ads + Google &amp; YouTube were sending purchase events to GA4 (same ID G-YXN7NVRK1K) - every order counted twice. GA4 showed 66,938 vs Shopify 38,288 (7 days, 1.75x). Fix: removed GA4 measurement ID from Infinite Google Ads &gt; Setup GA4. Google Ads server-side tracking unaffected. Verify 5 Nov - UUID rows should disappear from GA4 transactions.</w:t>
        <w:br/>
        <w:br/>
        <w:t>Column K: https://github.com/piranavakanandigitweblanka-lgtm/piranav_aios/blob/main/bot-tasks/C5-ga4-tracking/C5-GA4-Tracking-Investigation-2026-10-28-FINAL.docx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