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Design &amp; Layout — BGCT Technical Handbook</w:t>
      </w:r>
    </w:p>
    <w:p>
      <w:pPr>
        <w:jc w:val="center"/>
      </w:pPr>
      <w:r>
        <w:rPr>
          <w:rFonts w:ascii="Calibri" w:hAnsi="Calibri"/>
          <w:b/>
          <w:sz w:val="24"/>
        </w:rPr>
        <w:t>DIGITWEB LANKA LIMITED</w:t>
      </w:r>
    </w:p>
    <w:p>
      <w:pPr>
        <w:jc w:val="center"/>
      </w:pPr>
      <w:r>
        <w:rPr>
          <w:rFonts w:ascii="Calibri" w:hAnsi="Calibri"/>
          <w:sz w:val="22"/>
        </w:rPr>
        <w:t>Version: v2.0 (Merged Edition — Original + Enhanced)</w:t>
      </w:r>
    </w:p>
    <w:p>
      <w:pPr>
        <w:jc w:val="center"/>
      </w:pPr>
      <w:r>
        <w:rPr>
          <w:rFonts w:ascii="Calibri" w:hAnsi="Calibri"/>
          <w:sz w:val="22"/>
        </w:rPr>
        <w:t>Effective Date: 11 June 2026 | Enhanced: 09 October 2026</w:t>
      </w:r>
    </w:p>
    <w:p>
      <w:pPr>
        <w:jc w:val="center"/>
      </w:pPr>
      <w:r>
        <w:rPr>
          <w:rFonts w:ascii="Calibri" w:hAnsi="Calibri"/>
          <w:sz w:val="22"/>
        </w:rPr>
        <w:t>Owner: Kuberan — Technical Team</w:t>
      </w:r>
    </w:p>
    <w:p>
      <w:pPr>
        <w:jc w:val="center"/>
      </w:pPr>
      <w:r>
        <w:rPr>
          <w:rFonts w:ascii="Calibri" w:hAnsi="Calibri"/>
          <w:sz w:val="22"/>
        </w:rPr>
        <w:t>Validator: Muguntha — TL</w:t>
      </w:r>
    </w:p>
    <w:p>
      <w:pPr>
        <w:jc w:val="center"/>
      </w:pPr>
      <w:r>
        <w:rPr>
          <w:rFonts w:ascii="Calibri" w:hAnsi="Calibri"/>
          <w:sz w:val="22"/>
        </w:rPr>
        <w:t>Status: DRAFT — Pending Muguntha approval</w:t>
      </w:r>
    </w:p>
    <w:p>
      <w:r>
        <w:br w:type="page"/>
      </w:r>
    </w:p>
    <w:p>
      <w:pPr>
        <w:pStyle w:val="Heading1"/>
      </w:pPr>
      <w:r>
        <w:rPr>
          <w:rFonts w:ascii="Calibri" w:hAnsi="Calibri"/>
        </w:rPr>
        <w:t>Section A — Best Practice</w:t>
      </w:r>
    </w:p>
    <w:p>
      <w:r>
        <w:rPr>
          <w:rFonts w:ascii="Calibri" w:hAnsi="Calibri"/>
          <w:b w:val="0"/>
          <w:sz w:val="22"/>
        </w:rPr>
        <w:t>Source: Original BGCT Word Document (Governance + Standards)</w:t>
      </w:r>
    </w:p>
    <w:p/>
    <w:p>
      <w:r>
        <w:rPr>
          <w:rFonts w:ascii="Calibri" w:hAnsi="Calibri"/>
          <w:b w:val="0"/>
          <w:sz w:val="22"/>
        </w:rPr>
        <w:t>DIGITWEB LANKA LIMITED</w:t>
      </w:r>
    </w:p>
    <w:p>
      <w:r>
        <w:rPr>
          <w:rFonts w:ascii="Calibri" w:hAnsi="Calibri"/>
          <w:b w:val="0"/>
          <w:sz w:val="22"/>
        </w:rPr>
        <w:t>DESIGN &amp; LAYOUT</w:t>
      </w:r>
    </w:p>
    <w:p>
      <w:r>
        <w:rPr>
          <w:rFonts w:ascii="Calibri" w:hAnsi="Calibri"/>
          <w:b w:val="0"/>
          <w:sz w:val="22"/>
        </w:rPr>
        <w:t>Shopify Website UI/UX — BGCT Technical Handbook</w:t>
      </w:r>
    </w:p>
    <w:p>
      <w:r>
        <w:rPr>
          <w:rFonts w:ascii="Calibri" w:hAnsi="Calibri"/>
          <w:b w:val="0"/>
          <w:sz w:val="22"/>
        </w:rPr>
        <w:t>Version:  v1.0</w:t>
      </w:r>
    </w:p>
    <w:p>
      <w:r>
        <w:rPr>
          <w:rFonts w:ascii="Calibri" w:hAnsi="Calibri"/>
          <w:b w:val="0"/>
          <w:sz w:val="22"/>
        </w:rPr>
        <w:t>Effective Date:  11 June 2026</w:t>
      </w:r>
    </w:p>
    <w:p>
      <w:r>
        <w:rPr>
          <w:rFonts w:ascii="Calibri" w:hAnsi="Calibri"/>
          <w:b w:val="0"/>
          <w:sz w:val="22"/>
        </w:rPr>
        <w:t>Last Updated:  11 June 2026</w:t>
      </w:r>
    </w:p>
    <w:p>
      <w:r>
        <w:rPr>
          <w:rFonts w:ascii="Calibri" w:hAnsi="Calibri"/>
          <w:b w:val="0"/>
          <w:sz w:val="22"/>
        </w:rPr>
        <w:t>Next Review Date:  11 July 2026 (monthly review mandatory)</w:t>
      </w:r>
    </w:p>
    <w:p>
      <w:r>
        <w:rPr>
          <w:rFonts w:ascii="Calibri" w:hAnsi="Calibri"/>
          <w:b w:val="0"/>
          <w:sz w:val="22"/>
        </w:rPr>
        <w:t>Owner:  Kuberan — Technical Team</w:t>
      </w:r>
    </w:p>
    <w:p>
      <w:r>
        <w:rPr>
          <w:rFonts w:ascii="Calibri" w:hAnsi="Calibri"/>
          <w:b w:val="0"/>
          <w:sz w:val="22"/>
        </w:rPr>
        <w:t>Validator:  Muguntha — TL</w:t>
      </w:r>
    </w:p>
    <w:p>
      <w:r>
        <w:rPr>
          <w:rFonts w:ascii="Calibri" w:hAnsi="Calibri"/>
          <w:b w:val="0"/>
          <w:sz w:val="22"/>
        </w:rPr>
        <w:t>Scope: Shopify storefront design and layout — homepage hero, product page layout, collection grids, typography, whitespace, colour contrast, mobile-first layout, footer design, product image standards, and section ordering.</w:t>
      </w:r>
    </w:p>
    <w:p>
      <w:r>
        <w:rPr>
          <w:rFonts w:ascii="Calibri" w:hAnsi="Calibri"/>
          <w:b w:val="0"/>
          <w:sz w:val="22"/>
        </w:rPr>
        <w:t>B — Best Practice</w:t>
      </w:r>
    </w:p>
    <w:p>
      <w:r>
        <w:rPr>
          <w:rFonts w:ascii="Calibri" w:hAnsi="Calibri"/>
          <w:b w:val="0"/>
          <w:sz w:val="22"/>
        </w:rPr>
        <w:t>Technical Objective</w:t>
      </w:r>
    </w:p>
    <w:p>
      <w:r>
        <w:rPr>
          <w:rFonts w:ascii="Calibri" w:hAnsi="Calibri"/>
          <w:b w:val="0"/>
          <w:sz w:val="22"/>
        </w:rPr>
        <w:t>Implement and maintain Shopify storefront design and layout standards — visual hierarchy, page structure, typography, imagery, and mobile-first layout — so every client store is consistent, readable, conversion-friendly, and safe to change without breaking the live storefront.</w:t>
      </w:r>
    </w:p>
    <w:p>
      <w:r>
        <w:rPr>
          <w:rFonts w:ascii="Calibri" w:hAnsi="Calibri"/>
          <w:b w:val="0"/>
          <w:sz w:val="22"/>
        </w:rPr>
        <w:t>Evidence Sources</w:t>
      </w:r>
    </w:p>
    <w:p>
      <w:r>
        <w:rPr>
          <w:rFonts w:ascii="Calibri" w:hAnsi="Calibri"/>
          <w:b w:val="0"/>
          <w:sz w:val="22"/>
        </w:rPr>
        <w:t>Shopify Admin (OS 2.0 Theme Editor sections, Theme settings &gt; Typography / Colours)</w:t>
      </w:r>
    </w:p>
    <w:p>
      <w:r>
        <w:rPr>
          <w:rFonts w:ascii="Calibri" w:hAnsi="Calibri"/>
          <w:b w:val="0"/>
          <w:sz w:val="22"/>
        </w:rPr>
        <w:t>Theme preview links and published theme version history</w:t>
      </w:r>
    </w:p>
    <w:p>
      <w:r>
        <w:rPr>
          <w:rFonts w:ascii="Calibri" w:hAnsi="Calibri"/>
          <w:b w:val="0"/>
          <w:sz w:val="22"/>
        </w:rPr>
        <w:t>Before/after screenshots (desktop and mobile) of every changed page/section</w:t>
      </w:r>
    </w:p>
    <w:p>
      <w:r>
        <w:rPr>
          <w:rFonts w:ascii="Calibri" w:hAnsi="Calibri"/>
          <w:b w:val="0"/>
          <w:sz w:val="22"/>
        </w:rPr>
        <w:t>WebAIM Contrast Checker results for all text/background combinations</w:t>
      </w:r>
    </w:p>
    <w:p>
      <w:r>
        <w:rPr>
          <w:rFonts w:ascii="Calibri" w:hAnsi="Calibri"/>
          <w:b w:val="0"/>
          <w:sz w:val="22"/>
        </w:rPr>
        <w:t>PageSpeed Insights reports (pre- and post-change)</w:t>
      </w:r>
    </w:p>
    <w:p>
      <w:r>
        <w:rPr>
          <w:rFonts w:ascii="Calibri" w:hAnsi="Calibri"/>
          <w:b w:val="0"/>
          <w:sz w:val="22"/>
        </w:rPr>
        <w:t>Real-device test evidence (iOS Safari and Android Chrome screenshots)</w:t>
      </w:r>
    </w:p>
    <w:p>
      <w:r>
        <w:rPr>
          <w:rFonts w:ascii="Calibri" w:hAnsi="Calibri"/>
          <w:b w:val="0"/>
          <w:sz w:val="22"/>
        </w:rPr>
        <w:t>Client approval record (email, ticket, or signed-off message)</w:t>
      </w:r>
    </w:p>
    <w:p>
      <w:r>
        <w:rPr>
          <w:rFonts w:ascii="Calibri" w:hAnsi="Calibri"/>
          <w:b w:val="0"/>
          <w:sz w:val="22"/>
        </w:rPr>
        <w:t>Required Platforms / Tools</w:t>
      </w:r>
    </w:p>
    <w:p>
      <w:r>
        <w:rPr>
          <w:rFonts w:ascii="Calibri" w:hAnsi="Calibri"/>
          <w:b w:val="0"/>
          <w:sz w:val="22"/>
        </w:rPr>
        <w:t>Shopify Admin + OS 2.0 Theme Editor (sections, blocks, theme settings)</w:t>
      </w:r>
    </w:p>
    <w:p>
      <w:r>
        <w:rPr>
          <w:rFonts w:ascii="Calibri" w:hAnsi="Calibri"/>
          <w:b w:val="0"/>
          <w:sz w:val="22"/>
        </w:rPr>
        <w:t>Theme code editor (Liquid) — only for features without a Theme Editor option (e.g., mobile sticky ATC bar)</w:t>
      </w:r>
    </w:p>
    <w:p>
      <w:r>
        <w:rPr>
          <w:rFonts w:ascii="Calibri" w:hAnsi="Calibri"/>
          <w:b w:val="0"/>
          <w:sz w:val="22"/>
        </w:rPr>
        <w:t>Browser DevTools (responsive mode) plus real iOS/Android devices</w:t>
      </w:r>
    </w:p>
    <w:p>
      <w:r>
        <w:rPr>
          <w:rFonts w:ascii="Calibri" w:hAnsi="Calibri"/>
          <w:b w:val="0"/>
          <w:sz w:val="22"/>
        </w:rPr>
        <w:t>WebAIM Contrast Checker / axe DevTools (contrast verification)</w:t>
      </w:r>
    </w:p>
    <w:p>
      <w:r>
        <w:rPr>
          <w:rFonts w:ascii="Calibri" w:hAnsi="Calibri"/>
          <w:b w:val="0"/>
          <w:sz w:val="22"/>
        </w:rPr>
        <w:t>Squoosh or TinyPNG (image compression before upload), Shopify CDN image_url filters</w:t>
      </w:r>
    </w:p>
    <w:p>
      <w:r>
        <w:rPr>
          <w:rFonts w:ascii="Calibri" w:hAnsi="Calibri"/>
          <w:b w:val="0"/>
          <w:sz w:val="22"/>
        </w:rPr>
        <w:t>Google PageSpeed Insights (performance regression check)</w:t>
      </w:r>
    </w:p>
    <w:p>
      <w:r>
        <w:rPr>
          <w:rFonts w:ascii="Calibri" w:hAnsi="Calibri"/>
          <w:b w:val="0"/>
          <w:sz w:val="22"/>
        </w:rPr>
        <w:t>Target Outcome</w:t>
      </w:r>
    </w:p>
    <w:p>
      <w:r>
        <w:rPr>
          <w:rFonts w:ascii="Calibri" w:hAnsi="Calibri"/>
          <w:b w:val="0"/>
          <w:sz w:val="22"/>
        </w:rPr>
        <w:t>Every page follows the defined layout, typography, spacing, and imagery standards; the Add to Cart path is visually dominant and above the fold; mobile experience is first-class; and every change is tested, evidenced, approved, and reversible via theme backup.</w:t>
      </w:r>
    </w:p>
    <w:p>
      <w:r>
        <w:rPr>
          <w:rFonts w:ascii="Calibri" w:hAnsi="Calibri"/>
          <w:b w:val="0"/>
          <w:sz w:val="22"/>
        </w:rPr>
        <w:t>Quality Standards</w:t>
      </w:r>
    </w:p>
    <w:p>
      <w:r>
        <w:rPr>
          <w:rFonts w:ascii="Calibri" w:hAnsi="Calibri"/>
          <w:b w:val="0"/>
          <w:sz w:val="22"/>
        </w:rPr>
        <w:t>Homepage hero: one focused headline (8 words or fewer), one primary solid high-contrast CTA above the fold; carousels limited to 3 slides; hero video autoplays muted only and always has a fallback image.</w:t>
      </w:r>
    </w:p>
    <w:p>
      <w:r>
        <w:rPr>
          <w:rFonts w:ascii="Calibri" w:hAnsi="Calibri"/>
          <w:b w:val="0"/>
          <w:sz w:val="22"/>
        </w:rPr>
        <w:t>Product page: 3-column rule (images left, buy box centre-right, supporting info below); product title is H1; price directly below title, variants below price; Add to Cart above the fold on desktop, full-width and visually dominant on mobile; long descriptions in expandable accordions; guarantee icons below the ATC button.</w:t>
      </w:r>
    </w:p>
    <w:p>
      <w:r>
        <w:rPr>
          <w:rFonts w:ascii="Calibri" w:hAnsi="Calibri"/>
          <w:b w:val="0"/>
          <w:sz w:val="22"/>
        </w:rPr>
        <w:t>Collection page: 3-column grid desktop / 2-column mobile; every card shows image, title, price, review stars; result count visible; filters/sorting available on desktop sidebar and mobile drawer; sold-out products sorted to the end of the grid.</w:t>
      </w:r>
    </w:p>
    <w:p>
      <w:r>
        <w:rPr>
          <w:rFonts w:ascii="Calibri" w:hAnsi="Calibri"/>
          <w:b w:val="0"/>
          <w:sz w:val="22"/>
        </w:rPr>
        <w:t>Typography: maximum 2 font families site-wide; H1 32-40px bold; H2 24-28px; body minimum 16px; no UI text below 14px; body line height 1.5-1.7; heading letter spacing 0 to -0.02em; body colour #333333 or similar — never pure black.</w:t>
      </w:r>
    </w:p>
    <w:p>
      <w:r>
        <w:rPr>
          <w:rFonts w:ascii="Calibri" w:hAnsi="Calibri"/>
          <w:b w:val="0"/>
          <w:sz w:val="22"/>
        </w:rPr>
        <w:t>Whitespace: generous padding around product images and buy boxes; section padding minimum 60px top/bottom.</w:t>
      </w:r>
    </w:p>
    <w:p>
      <w:r>
        <w:rPr>
          <w:rFonts w:ascii="Calibri" w:hAnsi="Calibri"/>
          <w:b w:val="0"/>
          <w:sz w:val="22"/>
        </w:rPr>
        <w:t>Colour contrast: WCAG AA — 4.5:1 body text, 3:1 large text (18px+ or 14px+ bold), verified with WebAIM Contrast Checker.</w:t>
      </w:r>
    </w:p>
    <w:p>
      <w:r>
        <w:rPr>
          <w:rFonts w:ascii="Calibri" w:hAnsi="Calibri"/>
          <w:b w:val="0"/>
          <w:sz w:val="22"/>
        </w:rPr>
        <w:t>Mobile-first: design for 375px width first; CTA/tap targets minimum 48px tall; no horizontal scroll; sticky ATC bar on mobile product pages; hamburger menu with a clear close button; no hover-only interactions for critical actions.</w:t>
      </w:r>
    </w:p>
    <w:p>
      <w:r>
        <w:rPr>
          <w:rFonts w:ascii="Calibri" w:hAnsi="Calibri"/>
          <w:b w:val="0"/>
          <w:sz w:val="22"/>
        </w:rPr>
        <w:t>Footer: payment icons, policy links, social links, newsletter signup; dark or contrasting background.</w:t>
      </w:r>
    </w:p>
    <w:p>
      <w:r>
        <w:rPr>
          <w:rFonts w:ascii="Calibri" w:hAnsi="Calibri"/>
          <w:b w:val="0"/>
          <w:sz w:val="22"/>
        </w:rPr>
        <w:t>Imagery: square 1:1 product images, minimum 1000x1000px, white or consistent background, lifestyle shots included; consistent aspect ratio across collection grids; WebP format; descriptive alt text on all product images.</w:t>
      </w:r>
    </w:p>
    <w:p>
      <w:r>
        <w:rPr>
          <w:rFonts w:ascii="Calibri" w:hAnsi="Calibri"/>
          <w:b w:val="0"/>
          <w:sz w:val="22"/>
        </w:rPr>
        <w:t>Section ordering — Homepage: Hero &gt; Featured Products &gt; USPs &gt; Reviews &gt; Newsletter. Product page: Images &gt; Title &gt; Price &gt; Variants &gt; ATC &gt; Guarantees &gt; Description &gt; Reviews.</w:t>
      </w:r>
    </w:p>
    <w:p>
      <w:r>
        <w:rPr>
          <w:rFonts w:ascii="Calibri" w:hAnsi="Calibri"/>
          <w:b w:val="0"/>
          <w:sz w:val="22"/>
        </w:rPr>
        <w:t>Success Criteria</w:t>
      </w:r>
    </w:p>
    <w:p>
      <w:r>
        <w:rPr>
          <w:rFonts w:ascii="Calibri" w:hAnsi="Calibri"/>
          <w:b w:val="0"/>
          <w:sz w:val="22"/>
        </w:rPr>
        <w:t>100% of applicable checklist items (Section C) marked YES with evidence.</w:t>
      </w:r>
    </w:p>
    <w:p>
      <w:r>
        <w:rPr>
          <w:rFonts w:ascii="Calibri" w:hAnsi="Calibri"/>
          <w:b w:val="0"/>
          <w:sz w:val="22"/>
        </w:rPr>
        <w:t>Add to Cart above the fold verified on desktop (1366px) and mobile (375px) screenshots.</w:t>
      </w:r>
    </w:p>
    <w:p>
      <w:r>
        <w:rPr>
          <w:rFonts w:ascii="Calibri" w:hAnsi="Calibri"/>
          <w:b w:val="0"/>
          <w:sz w:val="22"/>
        </w:rPr>
        <w:t>All text/background combinations pass WCAG AA in the contrast report.</w:t>
      </w:r>
    </w:p>
    <w:p>
      <w:r>
        <w:rPr>
          <w:rFonts w:ascii="Calibri" w:hAnsi="Calibri"/>
          <w:b w:val="0"/>
          <w:sz w:val="22"/>
        </w:rPr>
        <w:t>Zero horizontal scroll and zero layout-jump defects on mobile real-device test.</w:t>
      </w:r>
    </w:p>
    <w:p>
      <w:r>
        <w:rPr>
          <w:rFonts w:ascii="Calibri" w:hAnsi="Calibri"/>
          <w:b w:val="0"/>
          <w:sz w:val="22"/>
          <w:highlight w:val="yellow"/>
        </w:rPr>
        <w:t>No PageSpeed regression beyond agreed tolerance — ⚠ MISSING — OWNER INPUT REQUIRED (define tolerance).</w:t>
      </w:r>
    </w:p>
    <w:p>
      <w:r>
        <w:rPr>
          <w:rFonts w:ascii="Calibri" w:hAnsi="Calibri"/>
          <w:b w:val="0"/>
          <w:sz w:val="22"/>
        </w:rPr>
        <w:t>Required Testing</w:t>
      </w:r>
    </w:p>
    <w:p>
      <w:r>
        <w:rPr>
          <w:rFonts w:ascii="Calibri" w:hAnsi="Calibri"/>
          <w:b w:val="0"/>
          <w:sz w:val="22"/>
        </w:rPr>
        <w:t>Theme preview testing on desktop and 375px mobile viewport before publishing.</w:t>
      </w:r>
    </w:p>
    <w:p>
      <w:r>
        <w:rPr>
          <w:rFonts w:ascii="Calibri" w:hAnsi="Calibri"/>
          <w:b w:val="0"/>
          <w:sz w:val="22"/>
        </w:rPr>
        <w:t>Real-device test on iOS Safari and Android Chrome for every layout change.</w:t>
      </w:r>
    </w:p>
    <w:p>
      <w:r>
        <w:rPr>
          <w:rFonts w:ascii="Calibri" w:hAnsi="Calibri"/>
          <w:b w:val="0"/>
          <w:sz w:val="22"/>
        </w:rPr>
        <w:t>Contrast check on all new/changed text-background combinations.</w:t>
      </w:r>
    </w:p>
    <w:p>
      <w:r>
        <w:rPr>
          <w:rFonts w:ascii="Calibri" w:hAnsi="Calibri"/>
          <w:b w:val="0"/>
          <w:sz w:val="22"/>
        </w:rPr>
        <w:t>Full purchase flow test after publishing (add to cart &gt; checkout &gt; confirmation).</w:t>
      </w:r>
    </w:p>
    <w:p>
      <w:r>
        <w:br w:type="page"/>
      </w:r>
    </w:p>
    <w:p>
      <w:pPr>
        <w:pStyle w:val="Heading1"/>
      </w:pPr>
      <w:r>
        <w:rPr>
          <w:rFonts w:ascii="Calibri" w:hAnsi="Calibri"/>
        </w:rPr>
        <w:t>Section B — Guidelines</w:t>
      </w:r>
    </w:p>
    <w:p>
      <w:r>
        <w:rPr>
          <w:rFonts w:ascii="Calibri" w:hAnsi="Calibri"/>
          <w:b w:val="0"/>
          <w:sz w:val="22"/>
        </w:rPr>
        <w:t>Source: Enhanced markdown guidelines — decision rules, escalation conditions</w:t>
      </w:r>
    </w:p>
    <w:p/>
    <w:p>
      <w:pPr>
        <w:pStyle w:val="Heading1"/>
      </w:pPr>
      <w:r>
        <w:rPr>
          <w:rFonts w:ascii="Calibri" w:hAnsi="Calibri"/>
        </w:rPr>
        <w:t>Guidelines — Design &amp; Layout</w:t>
      </w:r>
    </w:p>
    <w:p>
      <w:r>
        <w:rPr>
          <w:rFonts w:ascii="Calibri" w:hAnsi="Calibri"/>
          <w:b w:val="0"/>
          <w:sz w:val="22"/>
        </w:rPr>
        <w:t>**Status:** DRAFT</w:t>
      </w:r>
    </w:p>
    <w:p>
      <w:r>
        <w:rPr>
          <w:rFonts w:ascii="Calibri" w:hAnsi="Calibri"/>
          <w:b w:val="0"/>
          <w:sz w:val="22"/>
        </w:rPr>
        <w:t>**Sheet:** Design &amp; Layout (BGCT workbook, Sheet 2)</w:t>
      </w:r>
    </w:p>
    <w:p>
      <w:r>
        <w:rPr>
          <w:rFonts w:ascii="Calibri" w:hAnsi="Calibri"/>
          <w:b w:val="0"/>
          <w:sz w:val="22"/>
        </w:rPr>
        <w:t>**Tasks covered:** DL-1 through DL-8</w:t>
      </w:r>
    </w:p>
    <w:p>
      <w:r>
        <w:rPr>
          <w:rFonts w:ascii="Calibri" w:hAnsi="Calibri"/>
          <w:b w:val="0"/>
          <w:sz w:val="22"/>
        </w:rPr>
        <w:t>**Owner:** Piranav | **Reviewer:** developer</w:t>
      </w:r>
    </w:p>
    <w:p>
      <w:r>
        <w:rPr>
          <w:rFonts w:ascii="Calibri" w:hAnsi="Calibri"/>
          <w:b w:val="0"/>
          <w:sz w:val="22"/>
        </w:rPr>
        <w:t>**Source:** `Website UI_UX Tasks  BGCT.xlsx`</w:t>
      </w:r>
    </w:p>
    <w:p>
      <w:r>
        <w:rPr>
          <w:rFonts w:ascii="Calibri" w:hAnsi="Calibri"/>
          <w:b w:val="0"/>
          <w:sz w:val="22"/>
        </w:rPr>
        <w:t>**Last updated:** 2026-10-09</w:t>
      </w:r>
    </w:p>
    <w:p>
      <w:pPr>
        <w:pStyle w:val="Heading2"/>
      </w:pPr>
      <w:r>
        <w:rPr>
          <w:rFonts w:ascii="Calibri" w:hAnsi="Calibri"/>
        </w:rPr>
        <w:t>DL-1 — Homepage Layout Improvements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**No auto-playing carousel as hero**</w:t>
            </w:r>
          </w:p>
        </w:tc>
        <w:tc>
          <w:tcPr>
            <w:tcW w:type="dxa" w:w="4680"/>
          </w:tcPr>
          <w:p>
            <w:r>
              <w:rPr>
                <w:rFonts w:ascii="Calibri" w:hAnsi="Calibri"/>
                <w:sz w:val="20"/>
              </w:rPr>
              <w:t>Hero section must use a static image with a single CTA.</w:t>
            </w:r>
          </w:p>
        </w:tc>
      </w:tr>
      <w:tr>
        <w:tc>
          <w:tcPr>
            <w:tcW w:type="dxa" w:w="4680"/>
          </w:tcPr>
          <w:p>
            <w:r>
              <w:rPr>
                <w:rFonts w:ascii="Calibri" w:hAnsi="Calibri"/>
                <w:sz w:val="20"/>
              </w:rPr>
              <w:t>**Hero CTA above the fold**</w:t>
            </w:r>
          </w:p>
        </w:tc>
        <w:tc>
          <w:tcPr>
            <w:tcW w:type="dxa" w:w="4680"/>
          </w:tcPr>
          <w:p>
            <w:r>
              <w:rPr>
                <w:rFonts w:ascii="Calibri" w:hAnsi="Calibri"/>
                <w:sz w:val="20"/>
              </w:rPr>
              <w:t>Visible on 375px mobile without scrolling.</w:t>
            </w:r>
          </w:p>
        </w:tc>
      </w:tr>
      <w:tr>
        <w:tc>
          <w:tcPr>
            <w:tcW w:type="dxa" w:w="4680"/>
          </w:tcPr>
          <w:p>
            <w:r>
              <w:rPr>
                <w:rFonts w:ascii="Calibri" w:hAnsi="Calibri"/>
                <w:sz w:val="20"/>
              </w:rPr>
              <w:t>**Featured collection: within 2–3 scrolls**</w:t>
            </w:r>
          </w:p>
        </w:tc>
        <w:tc>
          <w:tcPr>
            <w:tcW w:type="dxa" w:w="4680"/>
          </w:tcPr>
          <w:p>
            <w:r>
              <w:rPr>
                <w:rFonts w:ascii="Calibri" w:hAnsi="Calibri"/>
                <w:sz w:val="20"/>
              </w:rPr>
              <w:t>Must not be buried below blog posts, social feeds, or multiple promotional sections.</w:t>
            </w:r>
          </w:p>
        </w:tc>
      </w:tr>
      <w:tr>
        <w:tc>
          <w:tcPr>
            <w:tcW w:type="dxa" w:w="4680"/>
          </w:tcPr>
          <w:p>
            <w:r>
              <w:rPr>
                <w:rFonts w:ascii="Calibri" w:hAnsi="Calibri"/>
                <w:sz w:val="20"/>
              </w:rPr>
              <w:t>**Each section must serve the user journey**</w:t>
            </w:r>
          </w:p>
        </w:tc>
        <w:tc>
          <w:tcPr>
            <w:tcW w:type="dxa" w:w="4680"/>
          </w:tcPr>
          <w:p>
            <w:r>
              <w:rPr>
                <w:rFonts w:ascii="Calibri" w:hAnsi="Calibri"/>
                <w:sz w:val="20"/>
              </w:rPr>
              <w:t>Remove any section that does not contribute to discovery, trust, or conversion.</w:t>
            </w:r>
          </w:p>
        </w:tc>
      </w:tr>
      <w:tr>
        <w:tc>
          <w:tcPr>
            <w:tcW w:type="dxa" w:w="4680"/>
          </w:tcPr>
          <w:p>
            <w:r>
              <w:rPr>
                <w:rFonts w:ascii="Calibri" w:hAnsi="Calibri"/>
                <w:sz w:val="20"/>
              </w:rPr>
              <w:t>**Escalation: Business Validator**</w:t>
            </w:r>
          </w:p>
        </w:tc>
        <w:tc>
          <w:tcPr>
            <w:tcW w:type="dxa" w:w="4680"/>
          </w:tcPr>
          <w:p>
            <w:r>
              <w:rPr>
                <w:rFonts w:ascii="Calibri" w:hAnsi="Calibri"/>
                <w:sz w:val="20"/>
              </w:rPr>
              <w:t>Homepage hero copy and featured collection selection require business validator approval before publishing.</w:t>
            </w:r>
          </w:p>
        </w:tc>
      </w:tr>
    </w:tbl>
    <w:p/>
    <w:p>
      <w:pPr>
        <w:pStyle w:val="Heading2"/>
      </w:pPr>
      <w:r>
        <w:rPr>
          <w:rFonts w:ascii="Calibri" w:hAnsi="Calibri"/>
        </w:rPr>
        <w:t>DL-2 — Collection Page Layout Improvements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**Desktop: 3–4 products per row**</w:t>
            </w:r>
          </w:p>
        </w:tc>
        <w:tc>
          <w:tcPr>
            <w:tcW w:type="dxa" w:w="4680"/>
          </w:tcPr>
          <w:p>
            <w:r>
              <w:rPr>
                <w:rFonts w:ascii="Calibri" w:hAnsi="Calibri"/>
                <w:sz w:val="20"/>
              </w:rPr>
              <w:t>Use 4-column grid on wide screens (1200px+), 3-column on mid-range.</w:t>
            </w:r>
          </w:p>
        </w:tc>
      </w:tr>
      <w:tr>
        <w:tc>
          <w:tcPr>
            <w:tcW w:type="dxa" w:w="4680"/>
          </w:tcPr>
          <w:p>
            <w:r>
              <w:rPr>
                <w:rFonts w:ascii="Calibri" w:hAnsi="Calibri"/>
                <w:sz w:val="20"/>
              </w:rPr>
              <w:t>**Mobile: 2 products per row**</w:t>
            </w:r>
          </w:p>
        </w:tc>
        <w:tc>
          <w:tcPr>
            <w:tcW w:type="dxa" w:w="4680"/>
          </w:tcPr>
          <w:p>
            <w:r>
              <w:rPr>
                <w:rFonts w:ascii="Calibri" w:hAnsi="Calibri"/>
                <w:sz w:val="20"/>
              </w:rPr>
              <w:t>1-column wastes space; 3-column makes products too small.</w:t>
            </w:r>
          </w:p>
        </w:tc>
      </w:tr>
      <w:tr>
        <w:tc>
          <w:tcPr>
            <w:tcW w:type="dxa" w:w="4680"/>
          </w:tcPr>
          <w:p>
            <w:r>
              <w:rPr>
                <w:rFonts w:ascii="Calibri" w:hAnsi="Calibri"/>
                <w:sz w:val="20"/>
              </w:rPr>
              <w:t>**AJAX filters: mandatory**</w:t>
            </w:r>
          </w:p>
        </w:tc>
        <w:tc>
          <w:tcPr>
            <w:tcW w:type="dxa" w:w="4680"/>
          </w:tcPr>
          <w:p>
            <w:r>
              <w:rPr>
                <w:rFonts w:ascii="Calibri" w:hAnsi="Calibri"/>
                <w:sz w:val="20"/>
              </w:rPr>
              <w:t>Filter selections must update the grid without a page reload.</w:t>
            </w:r>
          </w:p>
        </w:tc>
      </w:tr>
      <w:tr>
        <w:tc>
          <w:tcPr>
            <w:tcW w:type="dxa" w:w="4680"/>
          </w:tcPr>
          <w:p>
            <w:r>
              <w:rPr>
                <w:rFonts w:ascii="Calibri" w:hAnsi="Calibri"/>
                <w:sz w:val="20"/>
              </w:rPr>
              <w:t>**Product image aspect ratio: uniform**</w:t>
            </w:r>
          </w:p>
        </w:tc>
        <w:tc>
          <w:tcPr>
            <w:tcW w:type="dxa" w:w="4680"/>
          </w:tcPr>
          <w:p>
            <w:r>
              <w:rPr>
                <w:rFonts w:ascii="Calibri" w:hAnsi="Calibri"/>
                <w:sz w:val="20"/>
              </w:rPr>
              <w:t>All product images in the grid must use the same aspect ratio (recommend 4:5 or 1:1).</w:t>
            </w:r>
          </w:p>
        </w:tc>
      </w:tr>
      <w:tr>
        <w:tc>
          <w:tcPr>
            <w:tcW w:type="dxa" w:w="4680"/>
          </w:tcPr>
          <w:p>
            <w:r>
              <w:rPr>
                <w:rFonts w:ascii="Calibri" w:hAnsi="Calibri"/>
                <w:sz w:val="20"/>
              </w:rPr>
              <w:t>**Sold Out + Sale badges required**</w:t>
            </w:r>
          </w:p>
        </w:tc>
        <w:tc>
          <w:tcPr>
            <w:tcW w:type="dxa" w:w="4680"/>
          </w:tcPr>
          <w:p>
            <w:r>
              <w:rPr>
                <w:rFonts w:ascii="Calibri" w:hAnsi="Calibri"/>
                <w:sz w:val="20"/>
              </w:rPr>
              <w:t>These must be visible without hovering or clicking into the product.</w:t>
            </w:r>
          </w:p>
        </w:tc>
      </w:tr>
      <w:tr>
        <w:tc>
          <w:tcPr>
            <w:tcW w:type="dxa" w:w="4680"/>
          </w:tcPr>
          <w:p>
            <w:r>
              <w:rPr>
                <w:rFonts w:ascii="Calibri" w:hAnsi="Calibri"/>
                <w:sz w:val="20"/>
              </w:rPr>
              <w:t>**Escalation: Developer**</w:t>
            </w:r>
          </w:p>
        </w:tc>
        <w:tc>
          <w:tcPr>
            <w:tcW w:type="dxa" w:w="4680"/>
          </w:tcPr>
          <w:p>
            <w:r>
              <w:rPr>
                <w:rFonts w:ascii="Calibri" w:hAnsi="Calibri"/>
                <w:sz w:val="20"/>
              </w:rPr>
              <w:t>AJAX filter implementation beyond theme settings requires developer involvement.</w:t>
            </w:r>
          </w:p>
        </w:tc>
      </w:tr>
    </w:tbl>
    <w:p/>
    <w:p>
      <w:pPr>
        <w:pStyle w:val="Heading2"/>
      </w:pPr>
      <w:r>
        <w:rPr>
          <w:rFonts w:ascii="Calibri" w:hAnsi="Calibri"/>
        </w:rPr>
        <w:t>DL-3 — Product Page Layout Improvements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**Desktop: image left, buy box right**</w:t>
            </w:r>
          </w:p>
        </w:tc>
        <w:tc>
          <w:tcPr>
            <w:tcW w:type="dxa" w:w="4680"/>
          </w:tcPr>
          <w:p>
            <w:r>
              <w:rPr>
                <w:rFonts w:ascii="Calibri" w:hAnsi="Calibri"/>
                <w:sz w:val="20"/>
              </w:rPr>
              <w:t>Standard two-column product page layout.</w:t>
            </w:r>
          </w:p>
        </w:tc>
      </w:tr>
      <w:tr>
        <w:tc>
          <w:tcPr>
            <w:tcW w:type="dxa" w:w="4680"/>
          </w:tcPr>
          <w:p>
            <w:r>
              <w:rPr>
                <w:rFonts w:ascii="Calibri" w:hAnsi="Calibri"/>
                <w:sz w:val="20"/>
              </w:rPr>
              <w:t>**Mobile: image top, buy box immediately below**</w:t>
            </w:r>
          </w:p>
        </w:tc>
        <w:tc>
          <w:tcPr>
            <w:tcW w:type="dxa" w:w="4680"/>
          </w:tcPr>
          <w:p>
            <w:r>
              <w:rPr>
                <w:rFonts w:ascii="Calibri" w:hAnsi="Calibri"/>
                <w:sz w:val="20"/>
              </w:rPr>
              <w:t>No content between gallery and buy box on mobile.</w:t>
            </w:r>
          </w:p>
        </w:tc>
      </w:tr>
      <w:tr>
        <w:tc>
          <w:tcPr>
            <w:tcW w:type="dxa" w:w="4680"/>
          </w:tcPr>
          <w:p>
            <w:r>
              <w:rPr>
                <w:rFonts w:ascii="Calibri" w:hAnsi="Calibri"/>
                <w:sz w:val="20"/>
              </w:rPr>
              <w:t>**Buy box must include**</w:t>
            </w:r>
          </w:p>
        </w:tc>
        <w:tc>
          <w:tcPr>
            <w:tcW w:type="dxa" w:w="4680"/>
          </w:tcPr>
          <w:p>
            <w:r>
              <w:rPr>
                <w:rFonts w:ascii="Calibri" w:hAnsi="Calibri"/>
                <w:sz w:val="20"/>
              </w:rPr>
              <w:t>Price, variant selectors, Add to Cart button — all visible without scrolling.</w:t>
            </w:r>
          </w:p>
        </w:tc>
      </w:tr>
      <w:tr>
        <w:tc>
          <w:tcPr>
            <w:tcW w:type="dxa" w:w="4680"/>
          </w:tcPr>
          <w:p>
            <w:r>
              <w:rPr>
                <w:rFonts w:ascii="Calibri" w:hAnsi="Calibri"/>
                <w:sz w:val="20"/>
              </w:rPr>
              <w:t>**Detailed content: below the fold**</w:t>
            </w:r>
          </w:p>
        </w:tc>
        <w:tc>
          <w:tcPr>
            <w:tcW w:type="dxa" w:w="4680"/>
          </w:tcPr>
          <w:p>
            <w:r>
              <w:rPr>
                <w:rFonts w:ascii="Calibri" w:hAnsi="Calibri"/>
                <w:sz w:val="20"/>
              </w:rPr>
              <w:t>Descriptions, specs, reviews use accordions/collapsible tabs.</w:t>
            </w:r>
          </w:p>
        </w:tc>
      </w:tr>
      <w:tr>
        <w:tc>
          <w:tcPr>
            <w:tcW w:type="dxa" w:w="4680"/>
          </w:tcPr>
          <w:p>
            <w:r>
              <w:rPr>
                <w:rFonts w:ascii="Calibri" w:hAnsi="Calibri"/>
                <w:sz w:val="20"/>
              </w:rPr>
              <w:t>**Sticky buy box on desktop: recommended**</w:t>
            </w:r>
          </w:p>
        </w:tc>
        <w:tc>
          <w:tcPr>
            <w:tcW w:type="dxa" w:w="4680"/>
          </w:tcPr>
          <w:p>
            <w:r>
              <w:rPr>
                <w:rFonts w:ascii="Calibri" w:hAnsi="Calibri"/>
                <w:sz w:val="20"/>
              </w:rPr>
              <w:t>If product description is long, sticky buy box keeps Add to Cart always accessible.</w:t>
            </w:r>
          </w:p>
        </w:tc>
      </w:tr>
      <w:tr>
        <w:tc>
          <w:tcPr>
            <w:tcW w:type="dxa" w:w="4680"/>
          </w:tcPr>
          <w:p>
            <w:r>
              <w:rPr>
                <w:rFonts w:ascii="Calibri" w:hAnsi="Calibri"/>
                <w:sz w:val="20"/>
              </w:rPr>
              <w:t>**Escalation: Developer**</w:t>
            </w:r>
          </w:p>
        </w:tc>
        <w:tc>
          <w:tcPr>
            <w:tcW w:type="dxa" w:w="4680"/>
          </w:tcPr>
          <w:p>
            <w:r>
              <w:rPr>
                <w:rFonts w:ascii="Calibri" w:hAnsi="Calibri"/>
                <w:sz w:val="20"/>
              </w:rPr>
              <w:t>Sticky buy box and accordion implementations require developer for themes that do not include them natively.</w:t>
            </w:r>
          </w:p>
        </w:tc>
      </w:tr>
    </w:tbl>
    <w:p/>
    <w:p>
      <w:pPr>
        <w:pStyle w:val="Heading2"/>
      </w:pPr>
      <w:r>
        <w:rPr>
          <w:rFonts w:ascii="Calibri" w:hAnsi="Calibri"/>
        </w:rPr>
        <w:t>DL-4 — Mobile Responsiveness Fixes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**Minimum tap target: 44×44px**</w:t>
            </w:r>
          </w:p>
        </w:tc>
        <w:tc>
          <w:tcPr>
            <w:tcW w:type="dxa" w:w="4680"/>
          </w:tcPr>
          <w:p>
            <w:r>
              <w:rPr>
                <w:rFonts w:ascii="Calibri" w:hAnsi="Calibri"/>
                <w:sz w:val="20"/>
              </w:rPr>
              <w:t>All tappable elements must meet this minimum (WCAG 2.5.5).</w:t>
            </w:r>
          </w:p>
        </w:tc>
      </w:tr>
      <w:tr>
        <w:tc>
          <w:tcPr>
            <w:tcW w:type="dxa" w:w="4680"/>
          </w:tcPr>
          <w:p>
            <w:r>
              <w:rPr>
                <w:rFonts w:ascii="Calibri" w:hAnsi="Calibri"/>
                <w:sz w:val="20"/>
              </w:rPr>
              <w:t>**Minimum body font size: 16px**</w:t>
            </w:r>
          </w:p>
        </w:tc>
        <w:tc>
          <w:tcPr>
            <w:tcW w:type="dxa" w:w="4680"/>
          </w:tcPr>
          <w:p>
            <w:r>
              <w:rPr>
                <w:rFonts w:ascii="Calibri" w:hAnsi="Calibri"/>
                <w:sz w:val="20"/>
              </w:rPr>
              <w:t>No body text smaller than 16px on mobile.</w:t>
            </w:r>
          </w:p>
        </w:tc>
      </w:tr>
      <w:tr>
        <w:tc>
          <w:tcPr>
            <w:tcW w:type="dxa" w:w="4680"/>
          </w:tcPr>
          <w:p>
            <w:r>
              <w:rPr>
                <w:rFonts w:ascii="Calibri" w:hAnsi="Calibri"/>
                <w:sz w:val="20"/>
              </w:rPr>
              <w:t>**No horizontal scroll**</w:t>
            </w:r>
          </w:p>
        </w:tc>
        <w:tc>
          <w:tcPr>
            <w:tcW w:type="dxa" w:w="4680"/>
          </w:tcPr>
          <w:p>
            <w:r>
              <w:rPr>
                <w:rFonts w:ascii="Calibri" w:hAnsi="Calibri"/>
                <w:sz w:val="20"/>
              </w:rPr>
              <w:t>Zero horizontal scrolling at any viewport width from 320px–768px.</w:t>
            </w:r>
          </w:p>
        </w:tc>
      </w:tr>
      <w:tr>
        <w:tc>
          <w:tcPr>
            <w:tcW w:type="dxa" w:w="4680"/>
          </w:tcPr>
          <w:p>
            <w:r>
              <w:rPr>
                <w:rFonts w:ascii="Calibri" w:hAnsi="Calibri"/>
                <w:sz w:val="20"/>
              </w:rPr>
              <w:t>**Test viewports**</w:t>
            </w:r>
          </w:p>
        </w:tc>
        <w:tc>
          <w:tcPr>
            <w:tcW w:type="dxa" w:w="4680"/>
          </w:tcPr>
          <w:p>
            <w:r>
              <w:rPr>
                <w:rFonts w:ascii="Calibri" w:hAnsi="Calibri"/>
                <w:sz w:val="20"/>
              </w:rPr>
              <w:t>Required test widths: 375px (iPhone SE), 390px (iPhone 15), 414px (older Plus), 768px (tablet portrait).</w:t>
            </w:r>
          </w:p>
        </w:tc>
      </w:tr>
      <w:tr>
        <w:tc>
          <w:tcPr>
            <w:tcW w:type="dxa" w:w="4680"/>
          </w:tcPr>
          <w:p>
            <w:r>
              <w:rPr>
                <w:rFonts w:ascii="Calibri" w:hAnsi="Calibri"/>
                <w:sz w:val="20"/>
              </w:rPr>
              <w:t>**Test devices + emulators**</w:t>
            </w:r>
          </w:p>
        </w:tc>
        <w:tc>
          <w:tcPr>
            <w:tcW w:type="dxa" w:w="4680"/>
          </w:tcPr>
          <w:p>
            <w:r>
              <w:rPr>
                <w:rFonts w:ascii="Calibri" w:hAnsi="Calibri"/>
                <w:sz w:val="20"/>
              </w:rPr>
              <w:t>Test on both Chrome DevTools emulation AND physical iOS/Android devices.</w:t>
            </w:r>
          </w:p>
        </w:tc>
      </w:tr>
      <w:tr>
        <w:tc>
          <w:tcPr>
            <w:tcW w:type="dxa" w:w="4680"/>
          </w:tcPr>
          <w:p>
            <w:r>
              <w:rPr>
                <w:rFonts w:ascii="Calibri" w:hAnsi="Calibri"/>
                <w:sz w:val="20"/>
              </w:rPr>
              <w:t>**Escalation: Developer**</w:t>
            </w:r>
          </w:p>
        </w:tc>
        <w:tc>
          <w:tcPr>
            <w:tcW w:type="dxa" w:w="4680"/>
          </w:tcPr>
          <w:p>
            <w:r>
              <w:rPr>
                <w:rFonts w:ascii="Calibri" w:hAnsi="Calibri"/>
                <w:sz w:val="20"/>
              </w:rPr>
              <w:t>CSS media query fixes for horizontal scrolling and font sizing require developer.</w:t>
            </w:r>
          </w:p>
        </w:tc>
      </w:tr>
    </w:tbl>
    <w:p/>
    <w:p>
      <w:pPr>
        <w:pStyle w:val="Heading2"/>
      </w:pPr>
      <w:r>
        <w:rPr>
          <w:rFonts w:ascii="Calibri" w:hAnsi="Calibri"/>
        </w:rPr>
        <w:t>DL-5 — CTA Placement</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**Primary CTA above the fold**</w:t>
            </w:r>
          </w:p>
        </w:tc>
        <w:tc>
          <w:tcPr>
            <w:tcW w:type="dxa" w:w="4680"/>
          </w:tcPr>
          <w:p>
            <w:r>
              <w:rPr>
                <w:rFonts w:ascii="Calibri" w:hAnsi="Calibri"/>
                <w:sz w:val="20"/>
              </w:rPr>
              <w:t>Must be visible on all devices without scrolling on the product page.</w:t>
            </w:r>
          </w:p>
        </w:tc>
      </w:tr>
      <w:tr>
        <w:tc>
          <w:tcPr>
            <w:tcW w:type="dxa" w:w="4680"/>
          </w:tcPr>
          <w:p>
            <w:r>
              <w:rPr>
                <w:rFonts w:ascii="Calibri" w:hAnsi="Calibri"/>
                <w:sz w:val="20"/>
              </w:rPr>
              <w:t>**No secondary CTAs equal in size to primary**</w:t>
            </w:r>
          </w:p>
        </w:tc>
        <w:tc>
          <w:tcPr>
            <w:tcW w:type="dxa" w:w="4680"/>
          </w:tcPr>
          <w:p>
            <w:r>
              <w:rPr>
                <w:rFonts w:ascii="Calibri" w:hAnsi="Calibri"/>
                <w:sz w:val="20"/>
              </w:rPr>
              <w:t>Wishlist, share, compare must be visually smaller or differently styled.</w:t>
            </w:r>
          </w:p>
        </w:tc>
      </w:tr>
      <w:tr>
        <w:tc>
          <w:tcPr>
            <w:tcW w:type="dxa" w:w="4680"/>
          </w:tcPr>
          <w:p>
            <w:r>
              <w:rPr>
                <w:rFonts w:ascii="Calibri" w:hAnsi="Calibri"/>
                <w:sz w:val="20"/>
              </w:rPr>
              <w:t>**Sticky Add to Cart bar: recommended for long product pages**</w:t>
            </w:r>
          </w:p>
        </w:tc>
        <w:tc>
          <w:tcPr>
            <w:tcW w:type="dxa" w:w="4680"/>
          </w:tcPr>
          <w:p>
            <w:r>
              <w:rPr>
                <w:rFonts w:ascii="Calibri" w:hAnsi="Calibri"/>
                <w:sz w:val="20"/>
              </w:rPr>
              <w:t>Appears when user scrolls past main buy box.</w:t>
            </w:r>
          </w:p>
        </w:tc>
      </w:tr>
      <w:tr>
        <w:tc>
          <w:tcPr>
            <w:tcW w:type="dxa" w:w="4680"/>
          </w:tcPr>
          <w:p>
            <w:r>
              <w:rPr>
                <w:rFonts w:ascii="Calibri" w:hAnsi="Calibri"/>
                <w:sz w:val="20"/>
              </w:rPr>
              <w:t>**Cart drawer: Checkout button at bottom**</w:t>
            </w:r>
          </w:p>
        </w:tc>
        <w:tc>
          <w:tcPr>
            <w:tcW w:type="dxa" w:w="4680"/>
          </w:tcPr>
          <w:p>
            <w:r>
              <w:rPr>
                <w:rFonts w:ascii="Calibri" w:hAnsi="Calibri"/>
                <w:sz w:val="20"/>
              </w:rPr>
              <w:t>Always pinned — never requires scrolling within the drawer.</w:t>
            </w:r>
          </w:p>
        </w:tc>
      </w:tr>
      <w:tr>
        <w:tc>
          <w:tcPr>
            <w:tcW w:type="dxa" w:w="4680"/>
          </w:tcPr>
          <w:p>
            <w:r>
              <w:rPr>
                <w:rFonts w:ascii="Calibri" w:hAnsi="Calibri"/>
                <w:sz w:val="20"/>
              </w:rPr>
              <w:t>**Escalation: Developer**</w:t>
            </w:r>
          </w:p>
        </w:tc>
        <w:tc>
          <w:tcPr>
            <w:tcW w:type="dxa" w:w="4680"/>
          </w:tcPr>
          <w:p>
            <w:r>
              <w:rPr>
                <w:rFonts w:ascii="Calibri" w:hAnsi="Calibri"/>
                <w:sz w:val="20"/>
              </w:rPr>
              <w:t>Sticky Add to Cart bar implementation requires developer CSS/JS.</w:t>
            </w:r>
          </w:p>
        </w:tc>
      </w:tr>
    </w:tbl>
    <w:p/>
    <w:p>
      <w:pPr>
        <w:pStyle w:val="Heading2"/>
      </w:pPr>
      <w:r>
        <w:rPr>
          <w:rFonts w:ascii="Calibri" w:hAnsi="Calibri"/>
        </w:rPr>
        <w:t>DL-6 — CTA Design</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**Primary button: high-contrast accent colour**</w:t>
            </w:r>
          </w:p>
        </w:tc>
        <w:tc>
          <w:tcPr>
            <w:tcW w:type="dxa" w:w="4680"/>
          </w:tcPr>
          <w:p>
            <w:r>
              <w:rPr>
                <w:rFonts w:ascii="Calibri" w:hAnsi="Calibri"/>
                <w:sz w:val="20"/>
              </w:rPr>
              <w:t>A dedicated colour reserved only for conversion buttons.</w:t>
            </w:r>
          </w:p>
        </w:tc>
      </w:tr>
      <w:tr>
        <w:tc>
          <w:tcPr>
            <w:tcW w:type="dxa" w:w="4680"/>
          </w:tcPr>
          <w:p>
            <w:r>
              <w:rPr>
                <w:rFonts w:ascii="Calibri" w:hAnsi="Calibri"/>
                <w:sz w:val="20"/>
              </w:rPr>
              <w:t>**Button text: action-oriented**</w:t>
            </w:r>
          </w:p>
        </w:tc>
        <w:tc>
          <w:tcPr>
            <w:tcW w:type="dxa" w:w="4680"/>
          </w:tcPr>
          <w:p>
            <w:r>
              <w:rPr>
                <w:rFonts w:ascii="Calibri" w:hAnsi="Calibri"/>
                <w:sz w:val="20"/>
              </w:rPr>
              <w:t>"Add to Cart", "Buy Now", "Checkout" — not "Submit", "Continue", "Go".</w:t>
            </w:r>
          </w:p>
        </w:tc>
      </w:tr>
      <w:tr>
        <w:tc>
          <w:tcPr>
            <w:tcW w:type="dxa" w:w="4680"/>
          </w:tcPr>
          <w:p>
            <w:r>
              <w:rPr>
                <w:rFonts w:ascii="Calibri" w:hAnsi="Calibri"/>
                <w:sz w:val="20"/>
              </w:rPr>
              <w:t>**Hover state: required on desktop**</w:t>
            </w:r>
          </w:p>
        </w:tc>
        <w:tc>
          <w:tcPr>
            <w:tcW w:type="dxa" w:w="4680"/>
          </w:tcPr>
          <w:p>
            <w:r>
              <w:rPr>
                <w:rFonts w:ascii="Calibri" w:hAnsi="Calibri"/>
                <w:sz w:val="20"/>
              </w:rPr>
              <w:t>Slight colour darken, scale, or shadow on hover — confirms interactivity.</w:t>
            </w:r>
          </w:p>
        </w:tc>
      </w:tr>
      <w:tr>
        <w:tc>
          <w:tcPr>
            <w:tcW w:type="dxa" w:w="4680"/>
          </w:tcPr>
          <w:p>
            <w:r>
              <w:rPr>
                <w:rFonts w:ascii="Calibri" w:hAnsi="Calibri"/>
                <w:sz w:val="20"/>
              </w:rPr>
              <w:t>**Minimum text size on buttons: 16px**</w:t>
            </w:r>
          </w:p>
        </w:tc>
        <w:tc>
          <w:tcPr>
            <w:tcW w:type="dxa" w:w="4680"/>
          </w:tcPr>
          <w:p>
            <w:r>
              <w:rPr>
                <w:rFonts w:ascii="Calibri" w:hAnsi="Calibri"/>
                <w:sz w:val="20"/>
              </w:rPr>
              <w:t>Smaller button text reduces usability, especially on mobile.</w:t>
            </w:r>
          </w:p>
        </w:tc>
      </w:tr>
      <w:tr>
        <w:tc>
          <w:tcPr>
            <w:tcW w:type="dxa" w:w="4680"/>
          </w:tcPr>
          <w:p>
            <w:r>
              <w:rPr>
                <w:rFonts w:ascii="Calibri" w:hAnsi="Calibri"/>
                <w:sz w:val="20"/>
              </w:rPr>
              <w:t>**Prohibited**</w:t>
            </w:r>
          </w:p>
        </w:tc>
        <w:tc>
          <w:tcPr>
            <w:tcW w:type="dxa" w:w="4680"/>
          </w:tcPr>
          <w:p>
            <w:r>
              <w:rPr>
                <w:rFonts w:ascii="Calibri" w:hAnsi="Calibri"/>
                <w:sz w:val="20"/>
              </w:rPr>
              <w:t>Outline-only button as primary CTA. Button text too small. No hover state.</w:t>
            </w:r>
          </w:p>
        </w:tc>
      </w:tr>
      <w:tr>
        <w:tc>
          <w:tcPr>
            <w:tcW w:type="dxa" w:w="4680"/>
          </w:tcPr>
          <w:p>
            <w:r>
              <w:rPr>
                <w:rFonts w:ascii="Calibri" w:hAnsi="Calibri"/>
                <w:sz w:val="20"/>
              </w:rPr>
              <w:t>**Escalation: Developer**</w:t>
            </w:r>
          </w:p>
        </w:tc>
        <w:tc>
          <w:tcPr>
            <w:tcW w:type="dxa" w:w="4680"/>
          </w:tcPr>
          <w:p>
            <w:r>
              <w:rPr>
                <w:rFonts w:ascii="Calibri" w:hAnsi="Calibri"/>
                <w:sz w:val="20"/>
              </w:rPr>
              <w:t>Custom hover states in CSS beyond theme settings require developer.</w:t>
            </w:r>
          </w:p>
        </w:tc>
      </w:tr>
    </w:tbl>
    <w:p/>
    <w:p>
      <w:pPr>
        <w:pStyle w:val="Heading2"/>
      </w:pPr>
      <w:r>
        <w:rPr>
          <w:rFonts w:ascii="Calibri" w:hAnsi="Calibri"/>
        </w:rPr>
        <w:t>DL-7 — Typography Consistency</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**Maximum 2 typefaces**</w:t>
            </w:r>
          </w:p>
        </w:tc>
        <w:tc>
          <w:tcPr>
            <w:tcW w:type="dxa" w:w="4680"/>
          </w:tcPr>
          <w:p>
            <w:r>
              <w:rPr>
                <w:rFonts w:ascii="Calibri" w:hAnsi="Calibri"/>
                <w:sz w:val="20"/>
              </w:rPr>
              <w:t>Heading font + body font. No third or decorative typeface without business validator approval.</w:t>
            </w:r>
          </w:p>
        </w:tc>
      </w:tr>
      <w:tr>
        <w:tc>
          <w:tcPr>
            <w:tcW w:type="dxa" w:w="4680"/>
          </w:tcPr>
          <w:p>
            <w:r>
              <w:rPr>
                <w:rFonts w:ascii="Calibri" w:hAnsi="Calibri"/>
                <w:sz w:val="20"/>
              </w:rPr>
              <w:t>**Use Shopify CSS variables**</w:t>
            </w:r>
          </w:p>
        </w:tc>
        <w:tc>
          <w:tcPr>
            <w:tcW w:type="dxa" w:w="4680"/>
          </w:tcPr>
          <w:p>
            <w:r>
              <w:rPr>
                <w:rFonts w:ascii="Calibri" w:hAnsi="Calibri"/>
                <w:sz w:val="20"/>
              </w:rPr>
              <w:t>`var(--font-heading-family)`, `var(--font-body-family)` — do not hardcode font families.</w:t>
            </w:r>
          </w:p>
        </w:tc>
      </w:tr>
      <w:tr>
        <w:tc>
          <w:tcPr>
            <w:tcW w:type="dxa" w:w="4680"/>
          </w:tcPr>
          <w:p>
            <w:r>
              <w:rPr>
                <w:rFonts w:ascii="Calibri" w:hAnsi="Calibri"/>
                <w:sz w:val="20"/>
              </w:rPr>
              <w:t>**Body line-height: minimum 1.5**</w:t>
            </w:r>
          </w:p>
        </w:tc>
        <w:tc>
          <w:tcPr>
            <w:tcW w:type="dxa" w:w="4680"/>
          </w:tcPr>
          <w:p>
            <w:r>
              <w:rPr>
                <w:rFonts w:ascii="Calibri" w:hAnsi="Calibri"/>
                <w:sz w:val="20"/>
              </w:rPr>
              <w:t>Below 1.5 is too dense for extended reading.</w:t>
            </w:r>
          </w:p>
        </w:tc>
      </w:tr>
      <w:tr>
        <w:tc>
          <w:tcPr>
            <w:tcW w:type="dxa" w:w="4680"/>
          </w:tcPr>
          <w:p>
            <w:r>
              <w:rPr>
                <w:rFonts w:ascii="Calibri" w:hAnsi="Calibri"/>
                <w:sz w:val="20"/>
              </w:rPr>
              <w:t>**No display/script fonts for body, buttons, or descriptions**</w:t>
            </w:r>
          </w:p>
        </w:tc>
        <w:tc>
          <w:tcPr>
            <w:tcW w:type="dxa" w:w="4680"/>
          </w:tcPr>
          <w:p>
            <w:r>
              <w:rPr>
                <w:rFonts w:ascii="Calibri" w:hAnsi="Calibri"/>
                <w:sz w:val="20"/>
              </w:rPr>
              <w:t>Readability is mandatory.</w:t>
            </w:r>
          </w:p>
        </w:tc>
      </w:tr>
      <w:tr>
        <w:tc>
          <w:tcPr>
            <w:tcW w:type="dxa" w:w="4680"/>
          </w:tcPr>
          <w:p>
            <w:r>
              <w:rPr>
                <w:rFonts w:ascii="Calibri" w:hAnsi="Calibri"/>
                <w:sz w:val="20"/>
              </w:rPr>
              <w:t>**Consistent heading scale**</w:t>
            </w:r>
          </w:p>
        </w:tc>
        <w:tc>
          <w:tcPr>
            <w:tcW w:type="dxa" w:w="4680"/>
          </w:tcPr>
          <w:p>
            <w:r>
              <w:rPr>
                <w:rFonts w:ascii="Calibri" w:hAnsi="Calibri"/>
                <w:sz w:val="20"/>
              </w:rPr>
              <w:t>H1/H2/H3 must follow a defined size scale used across all pages.</w:t>
            </w:r>
          </w:p>
        </w:tc>
      </w:tr>
      <w:tr>
        <w:tc>
          <w:tcPr>
            <w:tcW w:type="dxa" w:w="4680"/>
          </w:tcPr>
          <w:p>
            <w:r>
              <w:rPr>
                <w:rFonts w:ascii="Calibri" w:hAnsi="Calibri"/>
                <w:sz w:val="20"/>
              </w:rPr>
              <w:t>**Escalation: Business Validator**</w:t>
            </w:r>
          </w:p>
        </w:tc>
        <w:tc>
          <w:tcPr>
            <w:tcW w:type="dxa" w:w="4680"/>
          </w:tcPr>
          <w:p>
            <w:r>
              <w:rPr>
                <w:rFonts w:ascii="Calibri" w:hAnsi="Calibri"/>
                <w:sz w:val="20"/>
              </w:rPr>
              <w:t>Font selection changes require business validator or brand owner approval.</w:t>
            </w:r>
          </w:p>
        </w:tc>
      </w:tr>
    </w:tbl>
    <w:p/>
    <w:p>
      <w:pPr>
        <w:pStyle w:val="Heading2"/>
      </w:pPr>
      <w:r>
        <w:rPr>
          <w:rFonts w:ascii="Calibri" w:hAnsi="Calibri"/>
        </w:rPr>
        <w:t>DL-8 — Color Consistency</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**Define 5 colour roles**</w:t>
            </w:r>
          </w:p>
        </w:tc>
        <w:tc>
          <w:tcPr>
            <w:tcW w:type="dxa" w:w="4680"/>
          </w:tcPr>
          <w:p>
            <w:r>
              <w:rPr>
                <w:rFonts w:ascii="Calibri" w:hAnsi="Calibri"/>
                <w:sz w:val="20"/>
              </w:rPr>
              <w:t>Primary, secondary, background, text, conversion/accent.</w:t>
            </w:r>
          </w:p>
        </w:tc>
      </w:tr>
      <w:tr>
        <w:tc>
          <w:tcPr>
            <w:tcW w:type="dxa" w:w="4680"/>
          </w:tcPr>
          <w:p>
            <w:r>
              <w:rPr>
                <w:rFonts w:ascii="Calibri" w:hAnsi="Calibri"/>
                <w:sz w:val="20"/>
              </w:rPr>
              <w:t>**Accent colour: conversion only**</w:t>
            </w:r>
          </w:p>
        </w:tc>
        <w:tc>
          <w:tcPr>
            <w:tcW w:type="dxa" w:w="4680"/>
          </w:tcPr>
          <w:p>
            <w:r>
              <w:rPr>
                <w:rFonts w:ascii="Calibri" w:hAnsi="Calibri"/>
                <w:sz w:val="20"/>
              </w:rPr>
              <w:t>Used exclusively on Add to Cart and Checkout buttons. No other use.</w:t>
            </w:r>
          </w:p>
        </w:tc>
      </w:tr>
      <w:tr>
        <w:tc>
          <w:tcPr>
            <w:tcW w:type="dxa" w:w="4680"/>
          </w:tcPr>
          <w:p>
            <w:r>
              <w:rPr>
                <w:rFonts w:ascii="Calibri" w:hAnsi="Calibri"/>
                <w:sz w:val="20"/>
              </w:rPr>
              <w:t>**Exact hex codes**</w:t>
            </w:r>
          </w:p>
        </w:tc>
        <w:tc>
          <w:tcPr>
            <w:tcW w:type="dxa" w:w="4680"/>
          </w:tcPr>
          <w:p>
            <w:r>
              <w:rPr>
                <w:rFonts w:ascii="Calibri" w:hAnsi="Calibri"/>
                <w:sz w:val="20"/>
              </w:rPr>
              <w:t>No near-matches — same hex values throughout all theme files.</w:t>
            </w:r>
          </w:p>
        </w:tc>
      </w:tr>
      <w:tr>
        <w:tc>
          <w:tcPr>
            <w:tcW w:type="dxa" w:w="4680"/>
          </w:tcPr>
          <w:p>
            <w:r>
              <w:rPr>
                <w:rFonts w:ascii="Calibri" w:hAnsi="Calibri"/>
                <w:sz w:val="20"/>
              </w:rPr>
              <w:t>**Light backgrounds for content**</w:t>
            </w:r>
          </w:p>
        </w:tc>
        <w:tc>
          <w:tcPr>
            <w:tcW w:type="dxa" w:w="4680"/>
          </w:tcPr>
          <w:p>
            <w:r>
              <w:rPr>
                <w:rFonts w:ascii="Calibri" w:hAnsi="Calibri"/>
                <w:sz w:val="20"/>
              </w:rPr>
              <w:t>Dark backgrounds acceptable for hero sections; use light for product descriptions and text-heavy areas.</w:t>
            </w:r>
          </w:p>
        </w:tc>
      </w:tr>
      <w:tr>
        <w:tc>
          <w:tcPr>
            <w:tcW w:type="dxa" w:w="4680"/>
          </w:tcPr>
          <w:p>
            <w:r>
              <w:rPr>
                <w:rFonts w:ascii="Calibri" w:hAnsi="Calibri"/>
                <w:sz w:val="20"/>
              </w:rPr>
              <w:t>**Use OS 2.0 Color Schemes**</w:t>
            </w:r>
          </w:p>
        </w:tc>
        <w:tc>
          <w:tcPr>
            <w:tcW w:type="dxa" w:w="4680"/>
          </w:tcPr>
          <w:p>
            <w:r>
              <w:rPr>
                <w:rFonts w:ascii="Calibri" w:hAnsi="Calibri"/>
                <w:sz w:val="20"/>
              </w:rPr>
              <w:t>Define colour schemes in Theme Settings → Colors and apply via Theme Editor.</w:t>
            </w:r>
          </w:p>
        </w:tc>
      </w:tr>
      <w:tr>
        <w:tc>
          <w:tcPr>
            <w:tcW w:type="dxa" w:w="4680"/>
          </w:tcPr>
          <w:p>
            <w:r>
              <w:rPr>
                <w:rFonts w:ascii="Calibri" w:hAnsi="Calibri"/>
                <w:sz w:val="20"/>
              </w:rPr>
              <w:t>**Prohibited**</w:t>
            </w:r>
          </w:p>
        </w:tc>
        <w:tc>
          <w:tcPr>
            <w:tcW w:type="dxa" w:w="4680"/>
          </w:tcPr>
          <w:p>
            <w:r>
              <w:rPr>
                <w:rFonts w:ascii="Calibri" w:hAnsi="Calibri"/>
                <w:sz w:val="20"/>
              </w:rPr>
              <w:t>Using the same colour for non-interactive headings and interactive links simultaneously.</w:t>
            </w:r>
          </w:p>
        </w:tc>
      </w:tr>
      <w:tr>
        <w:tc>
          <w:tcPr>
            <w:tcW w:type="dxa" w:w="4680"/>
          </w:tcPr>
          <w:p>
            <w:r>
              <w:rPr>
                <w:rFonts w:ascii="Calibri" w:hAnsi="Calibri"/>
                <w:sz w:val="20"/>
              </w:rPr>
              <w:t>**Escalation: Business Validator**</w:t>
            </w:r>
          </w:p>
        </w:tc>
        <w:tc>
          <w:tcPr>
            <w:tcW w:type="dxa" w:w="4680"/>
          </w:tcPr>
          <w:p>
            <w:r>
              <w:rPr>
                <w:rFonts w:ascii="Calibri" w:hAnsi="Calibri"/>
                <w:sz w:val="20"/>
              </w:rPr>
              <w:t>Brand colour palette changes require brand owner or business validator approval.</w:t>
            </w:r>
          </w:p>
        </w:tc>
      </w:tr>
    </w:tbl>
    <w:p/>
    <w:p>
      <w:r>
        <w:br w:type="page"/>
      </w:r>
    </w:p>
    <w:p>
      <w:pPr>
        <w:pStyle w:val="Heading1"/>
      </w:pPr>
      <w:r>
        <w:rPr>
          <w:rFonts w:ascii="Calibri" w:hAnsi="Calibri"/>
        </w:rPr>
        <w:t>Section C — Checklist</w:t>
      </w:r>
    </w:p>
    <w:p>
      <w:r>
        <w:rPr>
          <w:rFonts w:ascii="Calibri" w:hAnsi="Calibri"/>
          <w:b w:val="0"/>
          <w:sz w:val="22"/>
        </w:rPr>
        <w:t>Source: Enhanced markdown checklist — observable PASS/FAIL checks with severity</w:t>
      </w:r>
    </w:p>
    <w:p/>
    <w:p>
      <w:pPr>
        <w:pStyle w:val="Heading1"/>
      </w:pPr>
      <w:r>
        <w:rPr>
          <w:rFonts w:ascii="Calibri" w:hAnsi="Calibri"/>
        </w:rPr>
        <w:t>Checklist — Design &amp; Layout</w:t>
      </w:r>
    </w:p>
    <w:p>
      <w:r>
        <w:rPr>
          <w:rFonts w:ascii="Calibri" w:hAnsi="Calibri"/>
          <w:b w:val="0"/>
          <w:sz w:val="22"/>
        </w:rPr>
        <w:t>**Status:** DRAFT</w:t>
      </w:r>
    </w:p>
    <w:p>
      <w:r>
        <w:rPr>
          <w:rFonts w:ascii="Calibri" w:hAnsi="Calibri"/>
          <w:b w:val="0"/>
          <w:sz w:val="22"/>
        </w:rPr>
        <w:t>**Sheet:** Design &amp; Layout (BGCT workbook, Sheet 2)</w:t>
      </w:r>
    </w:p>
    <w:p>
      <w:r>
        <w:rPr>
          <w:rFonts w:ascii="Calibri" w:hAnsi="Calibri"/>
          <w:b w:val="0"/>
          <w:sz w:val="22"/>
        </w:rPr>
        <w:t>**Tasks covered:** DL-1 through DL-8</w:t>
      </w:r>
    </w:p>
    <w:p>
      <w:r>
        <w:rPr>
          <w:rFonts w:ascii="Calibri" w:hAnsi="Calibri"/>
          <w:b w:val="0"/>
          <w:sz w:val="22"/>
        </w:rPr>
        <w:t>**Owner:** Piranav | **Reviewer:** developer | ****</w:t>
      </w:r>
    </w:p>
    <w:p>
      <w:r>
        <w:rPr>
          <w:rFonts w:ascii="Calibri" w:hAnsi="Calibri"/>
          <w:b w:val="0"/>
          <w:sz w:val="22"/>
        </w:rPr>
        <w:t>**Source:** `Website UI_UX Tasks  BGCT.xlsx`</w:t>
      </w:r>
    </w:p>
    <w:p>
      <w:r>
        <w:rPr>
          <w:rFonts w:ascii="Calibri" w:hAnsi="Calibri"/>
          <w:b w:val="0"/>
          <w:sz w:val="22"/>
        </w:rPr>
        <w:t>**Last updated:** 2026-10-09</w:t>
      </w:r>
    </w:p>
    <w:p>
      <w:pPr>
        <w:pStyle w:val="Heading2"/>
      </w:pPr>
      <w:r>
        <w:rPr>
          <w:rFonts w:ascii="Calibri" w:hAnsi="Calibri"/>
        </w:rPr>
        <w:t>DL-1 — Homepage Layout Improvements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1.1</w:t>
            </w:r>
          </w:p>
        </w:tc>
        <w:tc>
          <w:tcPr>
            <w:tcW w:type="dxa" w:w="1170"/>
          </w:tcPr>
          <w:p>
            <w:r>
              <w:rPr>
                <w:rFonts w:ascii="Calibri" w:hAnsi="Calibri"/>
                <w:sz w:val="20"/>
              </w:rPr>
              <w:t>Hero section has a single static image (no carousel)</w:t>
            </w:r>
          </w:p>
        </w:tc>
        <w:tc>
          <w:tcPr>
            <w:tcW w:type="dxa" w:w="1170"/>
          </w:tcPr>
          <w:p>
            <w:r>
              <w:rPr>
                <w:rFonts w:ascii="Calibri" w:hAnsi="Calibri"/>
                <w:sz w:val="20"/>
              </w:rPr>
              <w:t>Desktop + Mobile</w:t>
            </w:r>
          </w:p>
        </w:tc>
        <w:tc>
          <w:tcPr>
            <w:tcW w:type="dxa" w:w="1170"/>
          </w:tcPr>
          <w:p>
            <w:r>
              <w:rPr>
                <w:rFonts w:ascii="Calibri" w:hAnsi="Calibri"/>
                <w:sz w:val="20"/>
              </w:rPr>
              <w:t>Open homepage</w:t>
            </w:r>
          </w:p>
        </w:tc>
        <w:tc>
          <w:tcPr>
            <w:tcW w:type="dxa" w:w="1170"/>
          </w:tcPr>
          <w:p>
            <w:r>
              <w:rPr>
                <w:rFonts w:ascii="Calibri" w:hAnsi="Calibri"/>
                <w:sz w:val="20"/>
              </w:rPr>
              <w:t>Static hero image with single CTA</w:t>
            </w:r>
          </w:p>
        </w:tc>
        <w:tc>
          <w:tcPr>
            <w:tcW w:type="dxa" w:w="1170"/>
          </w:tcPr>
          <w:p>
            <w:r>
              <w:rPr>
                <w:rFonts w:ascii="Calibri" w:hAnsi="Calibri"/>
                <w:sz w:val="20"/>
              </w:rPr>
              <w:t>Auto-playing carousel or slider</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1.2</w:t>
            </w:r>
          </w:p>
        </w:tc>
        <w:tc>
          <w:tcPr>
            <w:tcW w:type="dxa" w:w="1170"/>
          </w:tcPr>
          <w:p>
            <w:r>
              <w:rPr>
                <w:rFonts w:ascii="Calibri" w:hAnsi="Calibri"/>
                <w:sz w:val="20"/>
              </w:rPr>
              <w:t>Hero CTA visible above the fold</w:t>
            </w:r>
          </w:p>
        </w:tc>
        <w:tc>
          <w:tcPr>
            <w:tcW w:type="dxa" w:w="1170"/>
          </w:tcPr>
          <w:p>
            <w:r>
              <w:rPr>
                <w:rFonts w:ascii="Calibri" w:hAnsi="Calibri"/>
                <w:sz w:val="20"/>
              </w:rPr>
              <w:t>Mobile (375px)</w:t>
            </w:r>
          </w:p>
        </w:tc>
        <w:tc>
          <w:tcPr>
            <w:tcW w:type="dxa" w:w="1170"/>
          </w:tcPr>
          <w:p>
            <w:r>
              <w:rPr>
                <w:rFonts w:ascii="Calibri" w:hAnsi="Calibri"/>
                <w:sz w:val="20"/>
              </w:rPr>
              <w:t>Open homepage on 375px Chrome DevTools emulation</w:t>
            </w:r>
          </w:p>
        </w:tc>
        <w:tc>
          <w:tcPr>
            <w:tcW w:type="dxa" w:w="1170"/>
          </w:tcPr>
          <w:p>
            <w:r>
              <w:rPr>
                <w:rFonts w:ascii="Calibri" w:hAnsi="Calibri"/>
                <w:sz w:val="20"/>
              </w:rPr>
              <w:t>CTA button visible without scrolling</w:t>
            </w:r>
          </w:p>
        </w:tc>
        <w:tc>
          <w:tcPr>
            <w:tcW w:type="dxa" w:w="1170"/>
          </w:tcPr>
          <w:p>
            <w:r>
              <w:rPr>
                <w:rFonts w:ascii="Calibri" w:hAnsi="Calibri"/>
                <w:sz w:val="20"/>
              </w:rPr>
              <w:t>CTA requires scrolling</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1.3</w:t>
            </w:r>
          </w:p>
        </w:tc>
        <w:tc>
          <w:tcPr>
            <w:tcW w:type="dxa" w:w="1170"/>
          </w:tcPr>
          <w:p>
            <w:r>
              <w:rPr>
                <w:rFonts w:ascii="Calibri" w:hAnsi="Calibri"/>
                <w:sz w:val="20"/>
              </w:rPr>
              <w:t>Hero text is legible over background image</w:t>
            </w:r>
          </w:p>
        </w:tc>
        <w:tc>
          <w:tcPr>
            <w:tcW w:type="dxa" w:w="1170"/>
          </w:tcPr>
          <w:p>
            <w:r>
              <w:rPr>
                <w:rFonts w:ascii="Calibri" w:hAnsi="Calibri"/>
                <w:sz w:val="20"/>
              </w:rPr>
              <w:t>Desktop + Mobile</w:t>
            </w:r>
          </w:p>
        </w:tc>
        <w:tc>
          <w:tcPr>
            <w:tcW w:type="dxa" w:w="1170"/>
          </w:tcPr>
          <w:p>
            <w:r>
              <w:rPr>
                <w:rFonts w:ascii="Calibri" w:hAnsi="Calibri"/>
                <w:sz w:val="20"/>
              </w:rPr>
              <w:t>Read hero text</w:t>
            </w:r>
          </w:p>
        </w:tc>
        <w:tc>
          <w:tcPr>
            <w:tcW w:type="dxa" w:w="1170"/>
          </w:tcPr>
          <w:p>
            <w:r>
              <w:rPr>
                <w:rFonts w:ascii="Calibri" w:hAnsi="Calibri"/>
                <w:sz w:val="20"/>
              </w:rPr>
              <w:t>Text clearly readable — sufficient contrast</w:t>
            </w:r>
          </w:p>
        </w:tc>
        <w:tc>
          <w:tcPr>
            <w:tcW w:type="dxa" w:w="1170"/>
          </w:tcPr>
          <w:p>
            <w:r>
              <w:rPr>
                <w:rFonts w:ascii="Calibri" w:hAnsi="Calibri"/>
                <w:sz w:val="20"/>
              </w:rPr>
              <w:t>Text blends into background</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1.4</w:t>
            </w:r>
          </w:p>
        </w:tc>
        <w:tc>
          <w:tcPr>
            <w:tcW w:type="dxa" w:w="1170"/>
          </w:tcPr>
          <w:p>
            <w:r>
              <w:rPr>
                <w:rFonts w:ascii="Calibri" w:hAnsi="Calibri"/>
                <w:sz w:val="20"/>
              </w:rPr>
              <w:t>Featured collection visible within 2–3 scrolls</w:t>
            </w:r>
          </w:p>
        </w:tc>
        <w:tc>
          <w:tcPr>
            <w:tcW w:type="dxa" w:w="1170"/>
          </w:tcPr>
          <w:p>
            <w:r>
              <w:rPr>
                <w:rFonts w:ascii="Calibri" w:hAnsi="Calibri"/>
                <w:sz w:val="20"/>
              </w:rPr>
              <w:t>Mobile</w:t>
            </w:r>
          </w:p>
        </w:tc>
        <w:tc>
          <w:tcPr>
            <w:tcW w:type="dxa" w:w="1170"/>
          </w:tcPr>
          <w:p>
            <w:r>
              <w:rPr>
                <w:rFonts w:ascii="Calibri" w:hAnsi="Calibri"/>
                <w:sz w:val="20"/>
              </w:rPr>
              <w:t>Scroll down homepage</w:t>
            </w:r>
          </w:p>
        </w:tc>
        <w:tc>
          <w:tcPr>
            <w:tcW w:type="dxa" w:w="1170"/>
          </w:tcPr>
          <w:p>
            <w:r>
              <w:rPr>
                <w:rFonts w:ascii="Calibri" w:hAnsi="Calibri"/>
                <w:sz w:val="20"/>
              </w:rPr>
              <w:t>Featured products reachable within 3 scrolls</w:t>
            </w:r>
          </w:p>
        </w:tc>
        <w:tc>
          <w:tcPr>
            <w:tcW w:type="dxa" w:w="1170"/>
          </w:tcPr>
          <w:p>
            <w:r>
              <w:rPr>
                <w:rFonts w:ascii="Calibri" w:hAnsi="Calibri"/>
                <w:sz w:val="20"/>
              </w:rPr>
              <w:t>Buried below 5+ sections</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1.5</w:t>
            </w:r>
          </w:p>
        </w:tc>
        <w:tc>
          <w:tcPr>
            <w:tcW w:type="dxa" w:w="1170"/>
          </w:tcPr>
          <w:p>
            <w:r>
              <w:rPr>
                <w:rFonts w:ascii="Calibri" w:hAnsi="Calibri"/>
                <w:sz w:val="20"/>
              </w:rPr>
              <w:t>Social proof / trust signals present on homepage</w:t>
            </w:r>
          </w:p>
        </w:tc>
        <w:tc>
          <w:tcPr>
            <w:tcW w:type="dxa" w:w="1170"/>
          </w:tcPr>
          <w:p>
            <w:r>
              <w:rPr>
                <w:rFonts w:ascii="Calibri" w:hAnsi="Calibri"/>
                <w:sz w:val="20"/>
              </w:rPr>
              <w:t>Desktop</w:t>
            </w:r>
          </w:p>
        </w:tc>
        <w:tc>
          <w:tcPr>
            <w:tcW w:type="dxa" w:w="1170"/>
          </w:tcPr>
          <w:p>
            <w:r>
              <w:rPr>
                <w:rFonts w:ascii="Calibri" w:hAnsi="Calibri"/>
                <w:sz w:val="20"/>
              </w:rPr>
              <w:t>Scroll homepage</w:t>
            </w:r>
          </w:p>
        </w:tc>
        <w:tc>
          <w:tcPr>
            <w:tcW w:type="dxa" w:w="1170"/>
          </w:tcPr>
          <w:p>
            <w:r>
              <w:rPr>
                <w:rFonts w:ascii="Calibri" w:hAnsi="Calibri"/>
                <w:sz w:val="20"/>
              </w:rPr>
              <w:t>Reviews, testimonials, or trust icons visible</w:t>
            </w:r>
          </w:p>
        </w:tc>
        <w:tc>
          <w:tcPr>
            <w:tcW w:type="dxa" w:w="1170"/>
          </w:tcPr>
          <w:p>
            <w:r>
              <w:rPr>
                <w:rFonts w:ascii="Calibri" w:hAnsi="Calibri"/>
                <w:sz w:val="20"/>
              </w:rPr>
              <w:t>No social proof on homepage</w:t>
            </w:r>
          </w:p>
        </w:tc>
        <w:tc>
          <w:tcPr>
            <w:tcW w:type="dxa" w:w="1170"/>
          </w:tcPr>
          <w:p>
            <w:r>
              <w:rPr>
                <w:rFonts w:ascii="Calibri" w:hAnsi="Calibri"/>
                <w:sz w:val="20"/>
              </w:rPr>
              <w:t>Medium</w:t>
            </w:r>
          </w:p>
        </w:tc>
        <w:tc>
          <w:tcPr>
            <w:tcW w:type="dxa" w:w="1170"/>
          </w:tcPr>
          <w:p>
            <w:r>
              <w:rPr>
                <w:rFonts w:ascii="Calibri" w:hAnsi="Calibri"/>
                <w:sz w:val="20"/>
              </w:rPr>
              <w:t>Screenshot</w:t>
            </w:r>
          </w:p>
        </w:tc>
      </w:tr>
    </w:tbl>
    <w:p/>
    <w:p>
      <w:pPr>
        <w:pStyle w:val="Heading2"/>
      </w:pPr>
      <w:r>
        <w:rPr>
          <w:rFonts w:ascii="Calibri" w:hAnsi="Calibri"/>
        </w:rPr>
        <w:t>DL-2 — Collection Page Layout Improvements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2.1</w:t>
            </w:r>
          </w:p>
        </w:tc>
        <w:tc>
          <w:tcPr>
            <w:tcW w:type="dxa" w:w="1170"/>
          </w:tcPr>
          <w:p>
            <w:r>
              <w:rPr>
                <w:rFonts w:ascii="Calibri" w:hAnsi="Calibri"/>
                <w:sz w:val="20"/>
              </w:rPr>
              <w:t>Desktop grid: 3–4 products per row</w:t>
            </w:r>
          </w:p>
        </w:tc>
        <w:tc>
          <w:tcPr>
            <w:tcW w:type="dxa" w:w="1170"/>
          </w:tcPr>
          <w:p>
            <w:r>
              <w:rPr>
                <w:rFonts w:ascii="Calibri" w:hAnsi="Calibri"/>
                <w:sz w:val="20"/>
              </w:rPr>
              <w:t>Desktop (1280px)</w:t>
            </w:r>
          </w:p>
        </w:tc>
        <w:tc>
          <w:tcPr>
            <w:tcW w:type="dxa" w:w="1170"/>
          </w:tcPr>
          <w:p>
            <w:r>
              <w:rPr>
                <w:rFonts w:ascii="Calibri" w:hAnsi="Calibri"/>
                <w:sz w:val="20"/>
              </w:rPr>
              <w:t>Open any collection page</w:t>
            </w:r>
          </w:p>
        </w:tc>
        <w:tc>
          <w:tcPr>
            <w:tcW w:type="dxa" w:w="1170"/>
          </w:tcPr>
          <w:p>
            <w:r>
              <w:rPr>
                <w:rFonts w:ascii="Calibri" w:hAnsi="Calibri"/>
                <w:sz w:val="20"/>
              </w:rPr>
              <w:t>3–4 columns visible</w:t>
            </w:r>
          </w:p>
        </w:tc>
        <w:tc>
          <w:tcPr>
            <w:tcW w:type="dxa" w:w="1170"/>
          </w:tcPr>
          <w:p>
            <w:r>
              <w:rPr>
                <w:rFonts w:ascii="Calibri" w:hAnsi="Calibri"/>
                <w:sz w:val="20"/>
              </w:rPr>
              <w:t>1–2 or 5+ columns</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2.2</w:t>
            </w:r>
          </w:p>
        </w:tc>
        <w:tc>
          <w:tcPr>
            <w:tcW w:type="dxa" w:w="1170"/>
          </w:tcPr>
          <w:p>
            <w:r>
              <w:rPr>
                <w:rFonts w:ascii="Calibri" w:hAnsi="Calibri"/>
                <w:sz w:val="20"/>
              </w:rPr>
              <w:t>Mobile grid: 2 products per row</w:t>
            </w:r>
          </w:p>
        </w:tc>
        <w:tc>
          <w:tcPr>
            <w:tcW w:type="dxa" w:w="1170"/>
          </w:tcPr>
          <w:p>
            <w:r>
              <w:rPr>
                <w:rFonts w:ascii="Calibri" w:hAnsi="Calibri"/>
                <w:sz w:val="20"/>
              </w:rPr>
              <w:t>Mobile (390px)</w:t>
            </w:r>
          </w:p>
        </w:tc>
        <w:tc>
          <w:tcPr>
            <w:tcW w:type="dxa" w:w="1170"/>
          </w:tcPr>
          <w:p>
            <w:r>
              <w:rPr>
                <w:rFonts w:ascii="Calibri" w:hAnsi="Calibri"/>
                <w:sz w:val="20"/>
              </w:rPr>
              <w:t>Open collection on mobile</w:t>
            </w:r>
          </w:p>
        </w:tc>
        <w:tc>
          <w:tcPr>
            <w:tcW w:type="dxa" w:w="1170"/>
          </w:tcPr>
          <w:p>
            <w:r>
              <w:rPr>
                <w:rFonts w:ascii="Calibri" w:hAnsi="Calibri"/>
                <w:sz w:val="20"/>
              </w:rPr>
              <w:t>2 columns visible</w:t>
            </w:r>
          </w:p>
        </w:tc>
        <w:tc>
          <w:tcPr>
            <w:tcW w:type="dxa" w:w="1170"/>
          </w:tcPr>
          <w:p>
            <w:r>
              <w:rPr>
                <w:rFonts w:ascii="Calibri" w:hAnsi="Calibri"/>
                <w:sz w:val="20"/>
              </w:rPr>
              <w:t>1 or 3 columns</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2.3</w:t>
            </w:r>
          </w:p>
        </w:tc>
        <w:tc>
          <w:tcPr>
            <w:tcW w:type="dxa" w:w="1170"/>
          </w:tcPr>
          <w:p>
            <w:r>
              <w:rPr>
                <w:rFonts w:ascii="Calibri" w:hAnsi="Calibri"/>
                <w:sz w:val="20"/>
              </w:rPr>
              <w:t>Filters update grid without full page reload</w:t>
            </w:r>
          </w:p>
        </w:tc>
        <w:tc>
          <w:tcPr>
            <w:tcW w:type="dxa" w:w="1170"/>
          </w:tcPr>
          <w:p>
            <w:r>
              <w:rPr>
                <w:rFonts w:ascii="Calibri" w:hAnsi="Calibri"/>
                <w:sz w:val="20"/>
              </w:rPr>
              <w:t>Desktop</w:t>
            </w:r>
          </w:p>
        </w:tc>
        <w:tc>
          <w:tcPr>
            <w:tcW w:type="dxa" w:w="1170"/>
          </w:tcPr>
          <w:p>
            <w:r>
              <w:rPr>
                <w:rFonts w:ascii="Calibri" w:hAnsi="Calibri"/>
                <w:sz w:val="20"/>
              </w:rPr>
              <w:t>Select a filter</w:t>
            </w:r>
          </w:p>
        </w:tc>
        <w:tc>
          <w:tcPr>
            <w:tcW w:type="dxa" w:w="1170"/>
          </w:tcPr>
          <w:p>
            <w:r>
              <w:rPr>
                <w:rFonts w:ascii="Calibri" w:hAnsi="Calibri"/>
                <w:sz w:val="20"/>
              </w:rPr>
              <w:t>Product grid updates without page reload</w:t>
            </w:r>
          </w:p>
        </w:tc>
        <w:tc>
          <w:tcPr>
            <w:tcW w:type="dxa" w:w="1170"/>
          </w:tcPr>
          <w:p>
            <w:r>
              <w:rPr>
                <w:rFonts w:ascii="Calibri" w:hAnsi="Calibri"/>
                <w:sz w:val="20"/>
              </w:rPr>
              <w:t>Full page reload on filter select</w:t>
            </w:r>
          </w:p>
        </w:tc>
        <w:tc>
          <w:tcPr>
            <w:tcW w:type="dxa" w:w="1170"/>
          </w:tcPr>
          <w:p>
            <w:r>
              <w:rPr>
                <w:rFonts w:ascii="Calibri" w:hAnsi="Calibri"/>
                <w:sz w:val="20"/>
              </w:rPr>
              <w:t>High</w:t>
            </w:r>
          </w:p>
        </w:tc>
        <w:tc>
          <w:tcPr>
            <w:tcW w:type="dxa" w:w="1170"/>
          </w:tcPr>
          <w:p>
            <w:r>
              <w:rPr>
                <w:rFonts w:ascii="Calibri" w:hAnsi="Calibri"/>
                <w:sz w:val="20"/>
              </w:rPr>
              <w:t>Screen recording</w:t>
            </w:r>
          </w:p>
        </w:tc>
      </w:tr>
      <w:tr>
        <w:tc>
          <w:tcPr>
            <w:tcW w:type="dxa" w:w="1170"/>
          </w:tcPr>
          <w:p>
            <w:r>
              <w:rPr>
                <w:rFonts w:ascii="Calibri" w:hAnsi="Calibri"/>
                <w:sz w:val="20"/>
              </w:rPr>
              <w:t>2.4</w:t>
            </w:r>
          </w:p>
        </w:tc>
        <w:tc>
          <w:tcPr>
            <w:tcW w:type="dxa" w:w="1170"/>
          </w:tcPr>
          <w:p>
            <w:r>
              <w:rPr>
                <w:rFonts w:ascii="Calibri" w:hAnsi="Calibri"/>
                <w:sz w:val="20"/>
              </w:rPr>
              <w:t>Product images consistent aspect ratio</w:t>
            </w:r>
          </w:p>
        </w:tc>
        <w:tc>
          <w:tcPr>
            <w:tcW w:type="dxa" w:w="1170"/>
          </w:tcPr>
          <w:p>
            <w:r>
              <w:rPr>
                <w:rFonts w:ascii="Calibri" w:hAnsi="Calibri"/>
                <w:sz w:val="20"/>
              </w:rPr>
              <w:t>Desktop</w:t>
            </w:r>
          </w:p>
        </w:tc>
        <w:tc>
          <w:tcPr>
            <w:tcW w:type="dxa" w:w="1170"/>
          </w:tcPr>
          <w:p>
            <w:r>
              <w:rPr>
                <w:rFonts w:ascii="Calibri" w:hAnsi="Calibri"/>
                <w:sz w:val="20"/>
              </w:rPr>
              <w:t>Scan product grid</w:t>
            </w:r>
          </w:p>
        </w:tc>
        <w:tc>
          <w:tcPr>
            <w:tcW w:type="dxa" w:w="1170"/>
          </w:tcPr>
          <w:p>
            <w:r>
              <w:rPr>
                <w:rFonts w:ascii="Calibri" w:hAnsi="Calibri"/>
                <w:sz w:val="20"/>
              </w:rPr>
              <w:t>All images same shape/crop</w:t>
            </w:r>
          </w:p>
        </w:tc>
        <w:tc>
          <w:tcPr>
            <w:tcW w:type="dxa" w:w="1170"/>
          </w:tcPr>
          <w:p>
            <w:r>
              <w:rPr>
                <w:rFonts w:ascii="Calibri" w:hAnsi="Calibri"/>
                <w:sz w:val="20"/>
              </w:rPr>
              <w:t>Mixed portrait/landscape/square</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2.5</w:t>
            </w:r>
          </w:p>
        </w:tc>
        <w:tc>
          <w:tcPr>
            <w:tcW w:type="dxa" w:w="1170"/>
          </w:tcPr>
          <w:p>
            <w:r>
              <w:rPr>
                <w:rFonts w:ascii="Calibri" w:hAnsi="Calibri"/>
                <w:sz w:val="20"/>
              </w:rPr>
              <w:t>"Sale" badge visible on reduced-price products</w:t>
            </w:r>
          </w:p>
        </w:tc>
        <w:tc>
          <w:tcPr>
            <w:tcW w:type="dxa" w:w="1170"/>
          </w:tcPr>
          <w:p>
            <w:r>
              <w:rPr>
                <w:rFonts w:ascii="Calibri" w:hAnsi="Calibri"/>
                <w:sz w:val="20"/>
              </w:rPr>
              <w:t>Desktop</w:t>
            </w:r>
          </w:p>
        </w:tc>
        <w:tc>
          <w:tcPr>
            <w:tcW w:type="dxa" w:w="1170"/>
          </w:tcPr>
          <w:p>
            <w:r>
              <w:rPr>
                <w:rFonts w:ascii="Calibri" w:hAnsi="Calibri"/>
                <w:sz w:val="20"/>
              </w:rPr>
              <w:t>Check sale products</w:t>
            </w:r>
          </w:p>
        </w:tc>
        <w:tc>
          <w:tcPr>
            <w:tcW w:type="dxa" w:w="1170"/>
          </w:tcPr>
          <w:p>
            <w:r>
              <w:rPr>
                <w:rFonts w:ascii="Calibri" w:hAnsi="Calibri"/>
                <w:sz w:val="20"/>
              </w:rPr>
              <w:t>Red/green "Sale" badge on card</w:t>
            </w:r>
          </w:p>
        </w:tc>
        <w:tc>
          <w:tcPr>
            <w:tcW w:type="dxa" w:w="1170"/>
          </w:tcPr>
          <w:p>
            <w:r>
              <w:rPr>
                <w:rFonts w:ascii="Calibri" w:hAnsi="Calibri"/>
                <w:sz w:val="20"/>
              </w:rPr>
              <w:t>No badge</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2.6</w:t>
            </w:r>
          </w:p>
        </w:tc>
        <w:tc>
          <w:tcPr>
            <w:tcW w:type="dxa" w:w="1170"/>
          </w:tcPr>
          <w:p>
            <w:r>
              <w:rPr>
                <w:rFonts w:ascii="Calibri" w:hAnsi="Calibri"/>
                <w:sz w:val="20"/>
              </w:rPr>
              <w:t>"Sold Out" badge visible on unavailable products</w:t>
            </w:r>
          </w:p>
        </w:tc>
        <w:tc>
          <w:tcPr>
            <w:tcW w:type="dxa" w:w="1170"/>
          </w:tcPr>
          <w:p>
            <w:r>
              <w:rPr>
                <w:rFonts w:ascii="Calibri" w:hAnsi="Calibri"/>
                <w:sz w:val="20"/>
              </w:rPr>
              <w:t>Desktop</w:t>
            </w:r>
          </w:p>
        </w:tc>
        <w:tc>
          <w:tcPr>
            <w:tcW w:type="dxa" w:w="1170"/>
          </w:tcPr>
          <w:p>
            <w:r>
              <w:rPr>
                <w:rFonts w:ascii="Calibri" w:hAnsi="Calibri"/>
                <w:sz w:val="20"/>
              </w:rPr>
              <w:t>Check any sold-out product</w:t>
            </w:r>
          </w:p>
        </w:tc>
        <w:tc>
          <w:tcPr>
            <w:tcW w:type="dxa" w:w="1170"/>
          </w:tcPr>
          <w:p>
            <w:r>
              <w:rPr>
                <w:rFonts w:ascii="Calibri" w:hAnsi="Calibri"/>
                <w:sz w:val="20"/>
              </w:rPr>
              <w:t>"Sold Out" overlay or badge on card</w:t>
            </w:r>
          </w:p>
        </w:tc>
        <w:tc>
          <w:tcPr>
            <w:tcW w:type="dxa" w:w="1170"/>
          </w:tcPr>
          <w:p>
            <w:r>
              <w:rPr>
                <w:rFonts w:ascii="Calibri" w:hAnsi="Calibri"/>
                <w:sz w:val="20"/>
              </w:rPr>
              <w:t>No badge — card looks same as available</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2.7</w:t>
            </w:r>
          </w:p>
        </w:tc>
        <w:tc>
          <w:tcPr>
            <w:tcW w:type="dxa" w:w="1170"/>
          </w:tcPr>
          <w:p>
            <w:r>
              <w:rPr>
                <w:rFonts w:ascii="Calibri" w:hAnsi="Calibri"/>
                <w:sz w:val="20"/>
              </w:rPr>
              <w:t>Second image displays on hover (desktop)</w:t>
            </w:r>
          </w:p>
        </w:tc>
        <w:tc>
          <w:tcPr>
            <w:tcW w:type="dxa" w:w="1170"/>
          </w:tcPr>
          <w:p>
            <w:r>
              <w:rPr>
                <w:rFonts w:ascii="Calibri" w:hAnsi="Calibri"/>
                <w:sz w:val="20"/>
              </w:rPr>
              <w:t>Desktop</w:t>
            </w:r>
          </w:p>
        </w:tc>
        <w:tc>
          <w:tcPr>
            <w:tcW w:type="dxa" w:w="1170"/>
          </w:tcPr>
          <w:p>
            <w:r>
              <w:rPr>
                <w:rFonts w:ascii="Calibri" w:hAnsi="Calibri"/>
                <w:sz w:val="20"/>
              </w:rPr>
              <w:t>Hover over a product card</w:t>
            </w:r>
          </w:p>
        </w:tc>
        <w:tc>
          <w:tcPr>
            <w:tcW w:type="dxa" w:w="1170"/>
          </w:tcPr>
          <w:p>
            <w:r>
              <w:rPr>
                <w:rFonts w:ascii="Calibri" w:hAnsi="Calibri"/>
                <w:sz w:val="20"/>
              </w:rPr>
              <w:t>Second product image slides in</w:t>
            </w:r>
          </w:p>
        </w:tc>
        <w:tc>
          <w:tcPr>
            <w:tcW w:type="dxa" w:w="1170"/>
          </w:tcPr>
          <w:p>
            <w:r>
              <w:rPr>
                <w:rFonts w:ascii="Calibri" w:hAnsi="Calibri"/>
                <w:sz w:val="20"/>
              </w:rPr>
              <w:t>No hover image</w:t>
            </w:r>
          </w:p>
        </w:tc>
        <w:tc>
          <w:tcPr>
            <w:tcW w:type="dxa" w:w="1170"/>
          </w:tcPr>
          <w:p>
            <w:r>
              <w:rPr>
                <w:rFonts w:ascii="Calibri" w:hAnsi="Calibri"/>
                <w:sz w:val="20"/>
              </w:rPr>
              <w:t>Low</w:t>
            </w:r>
          </w:p>
        </w:tc>
        <w:tc>
          <w:tcPr>
            <w:tcW w:type="dxa" w:w="1170"/>
          </w:tcPr>
          <w:p>
            <w:r>
              <w:rPr>
                <w:rFonts w:ascii="Calibri" w:hAnsi="Calibri"/>
                <w:sz w:val="20"/>
              </w:rPr>
              <w:t>Screenshot</w:t>
            </w:r>
          </w:p>
        </w:tc>
      </w:tr>
    </w:tbl>
    <w:p/>
    <w:p>
      <w:pPr>
        <w:pStyle w:val="Heading2"/>
      </w:pPr>
      <w:r>
        <w:rPr>
          <w:rFonts w:ascii="Calibri" w:hAnsi="Calibri"/>
        </w:rPr>
        <w:t>DL-3 — Product Page Layout Improvements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3.1</w:t>
            </w:r>
          </w:p>
        </w:tc>
        <w:tc>
          <w:tcPr>
            <w:tcW w:type="dxa" w:w="1170"/>
          </w:tcPr>
          <w:p>
            <w:r>
              <w:rPr>
                <w:rFonts w:ascii="Calibri" w:hAnsi="Calibri"/>
                <w:sz w:val="20"/>
              </w:rPr>
              <w:t>Desktop: image gallery left, buy box right</w:t>
            </w:r>
          </w:p>
        </w:tc>
        <w:tc>
          <w:tcPr>
            <w:tcW w:type="dxa" w:w="1170"/>
          </w:tcPr>
          <w:p>
            <w:r>
              <w:rPr>
                <w:rFonts w:ascii="Calibri" w:hAnsi="Calibri"/>
                <w:sz w:val="20"/>
              </w:rPr>
              <w:t>Desktop</w:t>
            </w:r>
          </w:p>
        </w:tc>
        <w:tc>
          <w:tcPr>
            <w:tcW w:type="dxa" w:w="1170"/>
          </w:tcPr>
          <w:p>
            <w:r>
              <w:rPr>
                <w:rFonts w:ascii="Calibri" w:hAnsi="Calibri"/>
                <w:sz w:val="20"/>
              </w:rPr>
              <w:t>Open any product page</w:t>
            </w:r>
          </w:p>
        </w:tc>
        <w:tc>
          <w:tcPr>
            <w:tcW w:type="dxa" w:w="1170"/>
          </w:tcPr>
          <w:p>
            <w:r>
              <w:rPr>
                <w:rFonts w:ascii="Calibri" w:hAnsi="Calibri"/>
                <w:sz w:val="20"/>
              </w:rPr>
              <w:t>Two-column layout: images left, buy info right</w:t>
            </w:r>
          </w:p>
        </w:tc>
        <w:tc>
          <w:tcPr>
            <w:tcW w:type="dxa" w:w="1170"/>
          </w:tcPr>
          <w:p>
            <w:r>
              <w:rPr>
                <w:rFonts w:ascii="Calibri" w:hAnsi="Calibri"/>
                <w:sz w:val="20"/>
              </w:rPr>
              <w:t>Buy box below images</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3.2</w:t>
            </w:r>
          </w:p>
        </w:tc>
        <w:tc>
          <w:tcPr>
            <w:tcW w:type="dxa" w:w="1170"/>
          </w:tcPr>
          <w:p>
            <w:r>
              <w:rPr>
                <w:rFonts w:ascii="Calibri" w:hAnsi="Calibri"/>
                <w:sz w:val="20"/>
              </w:rPr>
              <w:t>Mobile: image gallery swipeable</w:t>
            </w:r>
          </w:p>
        </w:tc>
        <w:tc>
          <w:tcPr>
            <w:tcW w:type="dxa" w:w="1170"/>
          </w:tcPr>
          <w:p>
            <w:r>
              <w:rPr>
                <w:rFonts w:ascii="Calibri" w:hAnsi="Calibri"/>
                <w:sz w:val="20"/>
              </w:rPr>
              <w:t>Mobile</w:t>
            </w:r>
          </w:p>
        </w:tc>
        <w:tc>
          <w:tcPr>
            <w:tcW w:type="dxa" w:w="1170"/>
          </w:tcPr>
          <w:p>
            <w:r>
              <w:rPr>
                <w:rFonts w:ascii="Calibri" w:hAnsi="Calibri"/>
                <w:sz w:val="20"/>
              </w:rPr>
              <w:t>Open product page, swipe gallery</w:t>
            </w:r>
          </w:p>
        </w:tc>
        <w:tc>
          <w:tcPr>
            <w:tcW w:type="dxa" w:w="1170"/>
          </w:tcPr>
          <w:p>
            <w:r>
              <w:rPr>
                <w:rFonts w:ascii="Calibri" w:hAnsi="Calibri"/>
                <w:sz w:val="20"/>
              </w:rPr>
              <w:t>Gallery swipes to next image on touch</w:t>
            </w:r>
          </w:p>
        </w:tc>
        <w:tc>
          <w:tcPr>
            <w:tcW w:type="dxa" w:w="1170"/>
          </w:tcPr>
          <w:p>
            <w:r>
              <w:rPr>
                <w:rFonts w:ascii="Calibri" w:hAnsi="Calibri"/>
                <w:sz w:val="20"/>
              </w:rPr>
              <w:t>Gallery not swipeable</w:t>
            </w:r>
          </w:p>
        </w:tc>
        <w:tc>
          <w:tcPr>
            <w:tcW w:type="dxa" w:w="1170"/>
          </w:tcPr>
          <w:p>
            <w:r>
              <w:rPr>
                <w:rFonts w:ascii="Calibri" w:hAnsi="Calibri"/>
                <w:sz w:val="20"/>
              </w:rPr>
              <w:t>High</w:t>
            </w:r>
          </w:p>
        </w:tc>
        <w:tc>
          <w:tcPr>
            <w:tcW w:type="dxa" w:w="1170"/>
          </w:tcPr>
          <w:p>
            <w:r>
              <w:rPr>
                <w:rFonts w:ascii="Calibri" w:hAnsi="Calibri"/>
                <w:sz w:val="20"/>
              </w:rPr>
              <w:t>Screen recording</w:t>
            </w:r>
          </w:p>
        </w:tc>
      </w:tr>
      <w:tr>
        <w:tc>
          <w:tcPr>
            <w:tcW w:type="dxa" w:w="1170"/>
          </w:tcPr>
          <w:p>
            <w:r>
              <w:rPr>
                <w:rFonts w:ascii="Calibri" w:hAnsi="Calibri"/>
                <w:sz w:val="20"/>
              </w:rPr>
              <w:t>3.3</w:t>
            </w:r>
          </w:p>
        </w:tc>
        <w:tc>
          <w:tcPr>
            <w:tcW w:type="dxa" w:w="1170"/>
          </w:tcPr>
          <w:p>
            <w:r>
              <w:rPr>
                <w:rFonts w:ascii="Calibri" w:hAnsi="Calibri"/>
                <w:sz w:val="20"/>
              </w:rPr>
              <w:t>Price and Add to Cart above the fold on mobile</w:t>
            </w:r>
          </w:p>
        </w:tc>
        <w:tc>
          <w:tcPr>
            <w:tcW w:type="dxa" w:w="1170"/>
          </w:tcPr>
          <w:p>
            <w:r>
              <w:rPr>
                <w:rFonts w:ascii="Calibri" w:hAnsi="Calibri"/>
                <w:sz w:val="20"/>
              </w:rPr>
              <w:t>Mobile (390px)</w:t>
            </w:r>
          </w:p>
        </w:tc>
        <w:tc>
          <w:tcPr>
            <w:tcW w:type="dxa" w:w="1170"/>
          </w:tcPr>
          <w:p>
            <w:r>
              <w:rPr>
                <w:rFonts w:ascii="Calibri" w:hAnsi="Calibri"/>
                <w:sz w:val="20"/>
              </w:rPr>
              <w:t>Open product page</w:t>
            </w:r>
          </w:p>
        </w:tc>
        <w:tc>
          <w:tcPr>
            <w:tcW w:type="dxa" w:w="1170"/>
          </w:tcPr>
          <w:p>
            <w:r>
              <w:rPr>
                <w:rFonts w:ascii="Calibri" w:hAnsi="Calibri"/>
                <w:sz w:val="20"/>
              </w:rPr>
              <w:t>Price and Add to Cart visible without scrolling</w:t>
            </w:r>
          </w:p>
        </w:tc>
        <w:tc>
          <w:tcPr>
            <w:tcW w:type="dxa" w:w="1170"/>
          </w:tcPr>
          <w:p>
            <w:r>
              <w:rPr>
                <w:rFonts w:ascii="Calibri" w:hAnsi="Calibri"/>
                <w:sz w:val="20"/>
              </w:rPr>
              <w:t>Both require scrolling</w:t>
            </w:r>
          </w:p>
        </w:tc>
        <w:tc>
          <w:tcPr>
            <w:tcW w:type="dxa" w:w="1170"/>
          </w:tcPr>
          <w:p>
            <w:r>
              <w:rPr>
                <w:rFonts w:ascii="Calibri" w:hAnsi="Calibri"/>
                <w:sz w:val="20"/>
              </w:rPr>
              <w:t>Critical</w:t>
            </w:r>
          </w:p>
        </w:tc>
        <w:tc>
          <w:tcPr>
            <w:tcW w:type="dxa" w:w="1170"/>
          </w:tcPr>
          <w:p>
            <w:r>
              <w:rPr>
                <w:rFonts w:ascii="Calibri" w:hAnsi="Calibri"/>
                <w:sz w:val="20"/>
              </w:rPr>
              <w:t>Screenshot</w:t>
            </w:r>
          </w:p>
        </w:tc>
      </w:tr>
      <w:tr>
        <w:tc>
          <w:tcPr>
            <w:tcW w:type="dxa" w:w="1170"/>
          </w:tcPr>
          <w:p>
            <w:r>
              <w:rPr>
                <w:rFonts w:ascii="Calibri" w:hAnsi="Calibri"/>
                <w:sz w:val="20"/>
              </w:rPr>
              <w:t>3.4</w:t>
            </w:r>
          </w:p>
        </w:tc>
        <w:tc>
          <w:tcPr>
            <w:tcW w:type="dxa" w:w="1170"/>
          </w:tcPr>
          <w:p>
            <w:r>
              <w:rPr>
                <w:rFonts w:ascii="Calibri" w:hAnsi="Calibri"/>
                <w:sz w:val="20"/>
              </w:rPr>
              <w:t>Descriptions use accordions/collapsible sections</w:t>
            </w:r>
          </w:p>
        </w:tc>
        <w:tc>
          <w:tcPr>
            <w:tcW w:type="dxa" w:w="1170"/>
          </w:tcPr>
          <w:p>
            <w:r>
              <w:rPr>
                <w:rFonts w:ascii="Calibri" w:hAnsi="Calibri"/>
                <w:sz w:val="20"/>
              </w:rPr>
              <w:t>Desktop + Mobile</w:t>
            </w:r>
          </w:p>
        </w:tc>
        <w:tc>
          <w:tcPr>
            <w:tcW w:type="dxa" w:w="1170"/>
          </w:tcPr>
          <w:p>
            <w:r>
              <w:rPr>
                <w:rFonts w:ascii="Calibri" w:hAnsi="Calibri"/>
                <w:sz w:val="20"/>
              </w:rPr>
              <w:t>Check product page below buy box</w:t>
            </w:r>
          </w:p>
        </w:tc>
        <w:tc>
          <w:tcPr>
            <w:tcW w:type="dxa" w:w="1170"/>
          </w:tcPr>
          <w:p>
            <w:r>
              <w:rPr>
                <w:rFonts w:ascii="Calibri" w:hAnsi="Calibri"/>
                <w:sz w:val="20"/>
              </w:rPr>
              <w:t>Detailed info in collapsible sections</w:t>
            </w:r>
          </w:p>
        </w:tc>
        <w:tc>
          <w:tcPr>
            <w:tcW w:type="dxa" w:w="1170"/>
          </w:tcPr>
          <w:p>
            <w:r>
              <w:rPr>
                <w:rFonts w:ascii="Calibri" w:hAnsi="Calibri"/>
                <w:sz w:val="20"/>
              </w:rPr>
              <w:t>All content expanded by default</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3.5</w:t>
            </w:r>
          </w:p>
        </w:tc>
        <w:tc>
          <w:tcPr>
            <w:tcW w:type="dxa" w:w="1170"/>
          </w:tcPr>
          <w:p>
            <w:r>
              <w:rPr>
                <w:rFonts w:ascii="Calibri" w:hAnsi="Calibri"/>
                <w:sz w:val="20"/>
              </w:rPr>
              <w:t>Product image gallery includes zoom on desktop</w:t>
            </w:r>
          </w:p>
        </w:tc>
        <w:tc>
          <w:tcPr>
            <w:tcW w:type="dxa" w:w="1170"/>
          </w:tcPr>
          <w:p>
            <w:r>
              <w:rPr>
                <w:rFonts w:ascii="Calibri" w:hAnsi="Calibri"/>
                <w:sz w:val="20"/>
              </w:rPr>
              <w:t>Desktop</w:t>
            </w:r>
          </w:p>
        </w:tc>
        <w:tc>
          <w:tcPr>
            <w:tcW w:type="dxa" w:w="1170"/>
          </w:tcPr>
          <w:p>
            <w:r>
              <w:rPr>
                <w:rFonts w:ascii="Calibri" w:hAnsi="Calibri"/>
                <w:sz w:val="20"/>
              </w:rPr>
              <w:t>Click or hover on product image</w:t>
            </w:r>
          </w:p>
        </w:tc>
        <w:tc>
          <w:tcPr>
            <w:tcW w:type="dxa" w:w="1170"/>
          </w:tcPr>
          <w:p>
            <w:r>
              <w:rPr>
                <w:rFonts w:ascii="Calibri" w:hAnsi="Calibri"/>
                <w:sz w:val="20"/>
              </w:rPr>
              <w:t>Zoom or lightbox available</w:t>
            </w:r>
          </w:p>
        </w:tc>
        <w:tc>
          <w:tcPr>
            <w:tcW w:type="dxa" w:w="1170"/>
          </w:tcPr>
          <w:p>
            <w:r>
              <w:rPr>
                <w:rFonts w:ascii="Calibri" w:hAnsi="Calibri"/>
                <w:sz w:val="20"/>
              </w:rPr>
              <w:t>No zoom</w:t>
            </w:r>
          </w:p>
        </w:tc>
        <w:tc>
          <w:tcPr>
            <w:tcW w:type="dxa" w:w="1170"/>
          </w:tcPr>
          <w:p>
            <w:r>
              <w:rPr>
                <w:rFonts w:ascii="Calibri" w:hAnsi="Calibri"/>
                <w:sz w:val="20"/>
              </w:rPr>
              <w:t>Low</w:t>
            </w:r>
          </w:p>
        </w:tc>
        <w:tc>
          <w:tcPr>
            <w:tcW w:type="dxa" w:w="1170"/>
          </w:tcPr>
          <w:p>
            <w:r>
              <w:rPr>
                <w:rFonts w:ascii="Calibri" w:hAnsi="Calibri"/>
                <w:sz w:val="20"/>
              </w:rPr>
              <w:t>Screenshot</w:t>
            </w:r>
          </w:p>
        </w:tc>
      </w:tr>
    </w:tbl>
    <w:p/>
    <w:p>
      <w:pPr>
        <w:pStyle w:val="Heading2"/>
      </w:pPr>
      <w:r>
        <w:rPr>
          <w:rFonts w:ascii="Calibri" w:hAnsi="Calibri"/>
        </w:rPr>
        <w:t>DL-4 — Mobile Responsiveness Fixes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4.1</w:t>
            </w:r>
          </w:p>
        </w:tc>
        <w:tc>
          <w:tcPr>
            <w:tcW w:type="dxa" w:w="1170"/>
          </w:tcPr>
          <w:p>
            <w:r>
              <w:rPr>
                <w:rFonts w:ascii="Calibri" w:hAnsi="Calibri"/>
                <w:sz w:val="20"/>
              </w:rPr>
              <w:t>No horizontal scrolling</w:t>
            </w:r>
          </w:p>
        </w:tc>
        <w:tc>
          <w:tcPr>
            <w:tcW w:type="dxa" w:w="1170"/>
          </w:tcPr>
          <w:p>
            <w:r>
              <w:rPr>
                <w:rFonts w:ascii="Calibri" w:hAnsi="Calibri"/>
                <w:sz w:val="20"/>
              </w:rPr>
              <w:t>Mobile (375px)</w:t>
            </w:r>
          </w:p>
        </w:tc>
        <w:tc>
          <w:tcPr>
            <w:tcW w:type="dxa" w:w="1170"/>
          </w:tcPr>
          <w:p>
            <w:r>
              <w:rPr>
                <w:rFonts w:ascii="Calibri" w:hAnsi="Calibri"/>
                <w:sz w:val="20"/>
              </w:rPr>
              <w:t>Scroll left/right on any page</w:t>
            </w:r>
          </w:p>
        </w:tc>
        <w:tc>
          <w:tcPr>
            <w:tcW w:type="dxa" w:w="1170"/>
          </w:tcPr>
          <w:p>
            <w:r>
              <w:rPr>
                <w:rFonts w:ascii="Calibri" w:hAnsi="Calibri"/>
                <w:sz w:val="20"/>
              </w:rPr>
              <w:t>No horizontal scroll possible</w:t>
            </w:r>
          </w:p>
        </w:tc>
        <w:tc>
          <w:tcPr>
            <w:tcW w:type="dxa" w:w="1170"/>
          </w:tcPr>
          <w:p>
            <w:r>
              <w:rPr>
                <w:rFonts w:ascii="Calibri" w:hAnsi="Calibri"/>
                <w:sz w:val="20"/>
              </w:rPr>
              <w:t>Page scrolls horizontally</w:t>
            </w:r>
          </w:p>
        </w:tc>
        <w:tc>
          <w:tcPr>
            <w:tcW w:type="dxa" w:w="1170"/>
          </w:tcPr>
          <w:p>
            <w:r>
              <w:rPr>
                <w:rFonts w:ascii="Calibri" w:hAnsi="Calibri"/>
                <w:sz w:val="20"/>
              </w:rPr>
              <w:t>Critical</w:t>
            </w:r>
          </w:p>
        </w:tc>
        <w:tc>
          <w:tcPr>
            <w:tcW w:type="dxa" w:w="1170"/>
          </w:tcPr>
          <w:p>
            <w:r>
              <w:rPr>
                <w:rFonts w:ascii="Calibri" w:hAnsi="Calibri"/>
                <w:sz w:val="20"/>
              </w:rPr>
              <w:t>Screenshot / screen recording</w:t>
            </w:r>
          </w:p>
        </w:tc>
      </w:tr>
      <w:tr>
        <w:tc>
          <w:tcPr>
            <w:tcW w:type="dxa" w:w="1170"/>
          </w:tcPr>
          <w:p>
            <w:r>
              <w:rPr>
                <w:rFonts w:ascii="Calibri" w:hAnsi="Calibri"/>
                <w:sz w:val="20"/>
              </w:rPr>
              <w:t>4.2</w:t>
            </w:r>
          </w:p>
        </w:tc>
        <w:tc>
          <w:tcPr>
            <w:tcW w:type="dxa" w:w="1170"/>
          </w:tcPr>
          <w:p>
            <w:r>
              <w:rPr>
                <w:rFonts w:ascii="Calibri" w:hAnsi="Calibri"/>
                <w:sz w:val="20"/>
              </w:rPr>
              <w:t>Body font size 16px minimum</w:t>
            </w:r>
          </w:p>
        </w:tc>
        <w:tc>
          <w:tcPr>
            <w:tcW w:type="dxa" w:w="1170"/>
          </w:tcPr>
          <w:p>
            <w:r>
              <w:rPr>
                <w:rFonts w:ascii="Calibri" w:hAnsi="Calibri"/>
                <w:sz w:val="20"/>
              </w:rPr>
              <w:t>Mobile</w:t>
            </w:r>
          </w:p>
        </w:tc>
        <w:tc>
          <w:tcPr>
            <w:tcW w:type="dxa" w:w="1170"/>
          </w:tcPr>
          <w:p>
            <w:r>
              <w:rPr>
                <w:rFonts w:ascii="Calibri" w:hAnsi="Calibri"/>
                <w:sz w:val="20"/>
              </w:rPr>
              <w:t>Chrome DevTools → Inspect body text</w:t>
            </w:r>
          </w:p>
        </w:tc>
        <w:tc>
          <w:tcPr>
            <w:tcW w:type="dxa" w:w="1170"/>
          </w:tcPr>
          <w:p>
            <w:r>
              <w:rPr>
                <w:rFonts w:ascii="Calibri" w:hAnsi="Calibri"/>
                <w:sz w:val="20"/>
              </w:rPr>
              <w:t>Computed font-size ≥ 16px</w:t>
            </w:r>
          </w:p>
        </w:tc>
        <w:tc>
          <w:tcPr>
            <w:tcW w:type="dxa" w:w="1170"/>
          </w:tcPr>
          <w:p>
            <w:r>
              <w:rPr>
                <w:rFonts w:ascii="Calibri" w:hAnsi="Calibri"/>
                <w:sz w:val="20"/>
              </w:rPr>
              <w:t>Any body text &lt; 14px</w:t>
            </w:r>
          </w:p>
        </w:tc>
        <w:tc>
          <w:tcPr>
            <w:tcW w:type="dxa" w:w="1170"/>
          </w:tcPr>
          <w:p>
            <w:r>
              <w:rPr>
                <w:rFonts w:ascii="Calibri" w:hAnsi="Calibri"/>
                <w:sz w:val="20"/>
              </w:rPr>
              <w:t>High</w:t>
            </w:r>
          </w:p>
        </w:tc>
        <w:tc>
          <w:tcPr>
            <w:tcW w:type="dxa" w:w="1170"/>
          </w:tcPr>
          <w:p>
            <w:r>
              <w:rPr>
                <w:rFonts w:ascii="Calibri" w:hAnsi="Calibri"/>
                <w:sz w:val="20"/>
              </w:rPr>
              <w:t>DevTools screenshot</w:t>
            </w:r>
          </w:p>
        </w:tc>
      </w:tr>
      <w:tr>
        <w:tc>
          <w:tcPr>
            <w:tcW w:type="dxa" w:w="1170"/>
          </w:tcPr>
          <w:p>
            <w:r>
              <w:rPr>
                <w:rFonts w:ascii="Calibri" w:hAnsi="Calibri"/>
                <w:sz w:val="20"/>
              </w:rPr>
              <w:t>4.3</w:t>
            </w:r>
          </w:p>
        </w:tc>
        <w:tc>
          <w:tcPr>
            <w:tcW w:type="dxa" w:w="1170"/>
          </w:tcPr>
          <w:p>
            <w:r>
              <w:rPr>
                <w:rFonts w:ascii="Calibri" w:hAnsi="Calibri"/>
                <w:sz w:val="20"/>
              </w:rPr>
              <w:t>Tap targets 44×44px minimum</w:t>
            </w:r>
          </w:p>
        </w:tc>
        <w:tc>
          <w:tcPr>
            <w:tcW w:type="dxa" w:w="1170"/>
          </w:tcPr>
          <w:p>
            <w:r>
              <w:rPr>
                <w:rFonts w:ascii="Calibri" w:hAnsi="Calibri"/>
                <w:sz w:val="20"/>
              </w:rPr>
              <w:t>Mobile</w:t>
            </w:r>
          </w:p>
        </w:tc>
        <w:tc>
          <w:tcPr>
            <w:tcW w:type="dxa" w:w="1170"/>
          </w:tcPr>
          <w:p>
            <w:r>
              <w:rPr>
                <w:rFonts w:ascii="Calibri" w:hAnsi="Calibri"/>
                <w:sz w:val="20"/>
              </w:rPr>
              <w:t>Chrome DevTools → Lighthouse → Tap targets</w:t>
            </w:r>
          </w:p>
        </w:tc>
        <w:tc>
          <w:tcPr>
            <w:tcW w:type="dxa" w:w="1170"/>
          </w:tcPr>
          <w:p>
            <w:r>
              <w:rPr>
                <w:rFonts w:ascii="Calibri" w:hAnsi="Calibri"/>
                <w:sz w:val="20"/>
              </w:rPr>
              <w:t>All interactive elements ≥ 44×44px</w:t>
            </w:r>
          </w:p>
        </w:tc>
        <w:tc>
          <w:tcPr>
            <w:tcW w:type="dxa" w:w="1170"/>
          </w:tcPr>
          <w:p>
            <w:r>
              <w:rPr>
                <w:rFonts w:ascii="Calibri" w:hAnsi="Calibri"/>
                <w:sz w:val="20"/>
              </w:rPr>
              <w:t>Any element smaller</w:t>
            </w:r>
          </w:p>
        </w:tc>
        <w:tc>
          <w:tcPr>
            <w:tcW w:type="dxa" w:w="1170"/>
          </w:tcPr>
          <w:p>
            <w:r>
              <w:rPr>
                <w:rFonts w:ascii="Calibri" w:hAnsi="Calibri"/>
                <w:sz w:val="20"/>
              </w:rPr>
              <w:t>High</w:t>
            </w:r>
          </w:p>
        </w:tc>
        <w:tc>
          <w:tcPr>
            <w:tcW w:type="dxa" w:w="1170"/>
          </w:tcPr>
          <w:p>
            <w:r>
              <w:rPr>
                <w:rFonts w:ascii="Calibri" w:hAnsi="Calibri"/>
                <w:sz w:val="20"/>
              </w:rPr>
              <w:t>Lighthouse screenshot</w:t>
            </w:r>
          </w:p>
        </w:tc>
      </w:tr>
      <w:tr>
        <w:tc>
          <w:tcPr>
            <w:tcW w:type="dxa" w:w="1170"/>
          </w:tcPr>
          <w:p>
            <w:r>
              <w:rPr>
                <w:rFonts w:ascii="Calibri" w:hAnsi="Calibri"/>
                <w:sz w:val="20"/>
              </w:rPr>
              <w:t>4.4</w:t>
            </w:r>
          </w:p>
        </w:tc>
        <w:tc>
          <w:tcPr>
            <w:tcW w:type="dxa" w:w="1170"/>
          </w:tcPr>
          <w:p>
            <w:r>
              <w:rPr>
                <w:rFonts w:ascii="Calibri" w:hAnsi="Calibri"/>
                <w:sz w:val="20"/>
              </w:rPr>
              <w:t>Add to Cart button easily tappable without zooming</w:t>
            </w:r>
          </w:p>
        </w:tc>
        <w:tc>
          <w:tcPr>
            <w:tcW w:type="dxa" w:w="1170"/>
          </w:tcPr>
          <w:p>
            <w:r>
              <w:rPr>
                <w:rFonts w:ascii="Calibri" w:hAnsi="Calibri"/>
                <w:sz w:val="20"/>
              </w:rPr>
              <w:t>Mobile (physical)</w:t>
            </w:r>
          </w:p>
        </w:tc>
        <w:tc>
          <w:tcPr>
            <w:tcW w:type="dxa" w:w="1170"/>
          </w:tcPr>
          <w:p>
            <w:r>
              <w:rPr>
                <w:rFonts w:ascii="Calibri" w:hAnsi="Calibri"/>
                <w:sz w:val="20"/>
              </w:rPr>
              <w:t>Test on physical iPhone and Android</w:t>
            </w:r>
          </w:p>
        </w:tc>
        <w:tc>
          <w:tcPr>
            <w:tcW w:type="dxa" w:w="1170"/>
          </w:tcPr>
          <w:p>
            <w:r>
              <w:rPr>
                <w:rFonts w:ascii="Calibri" w:hAnsi="Calibri"/>
                <w:sz w:val="20"/>
              </w:rPr>
              <w:t>Tappable without precision or zoom</w:t>
            </w:r>
          </w:p>
        </w:tc>
        <w:tc>
          <w:tcPr>
            <w:tcW w:type="dxa" w:w="1170"/>
          </w:tcPr>
          <w:p>
            <w:r>
              <w:rPr>
                <w:rFonts w:ascii="Calibri" w:hAnsi="Calibri"/>
                <w:sz w:val="20"/>
              </w:rPr>
              <w:t>Requires precise tapping</w:t>
            </w:r>
          </w:p>
        </w:tc>
        <w:tc>
          <w:tcPr>
            <w:tcW w:type="dxa" w:w="1170"/>
          </w:tcPr>
          <w:p>
            <w:r>
              <w:rPr>
                <w:rFonts w:ascii="Calibri" w:hAnsi="Calibri"/>
                <w:sz w:val="20"/>
              </w:rPr>
              <w:t>Critical</w:t>
            </w:r>
          </w:p>
        </w:tc>
        <w:tc>
          <w:tcPr>
            <w:tcW w:type="dxa" w:w="1170"/>
          </w:tcPr>
          <w:p>
            <w:r>
              <w:rPr>
                <w:rFonts w:ascii="Calibri" w:hAnsi="Calibri"/>
                <w:sz w:val="20"/>
              </w:rPr>
              <w:t>Physical test note</w:t>
            </w:r>
          </w:p>
        </w:tc>
      </w:tr>
      <w:tr>
        <w:tc>
          <w:tcPr>
            <w:tcW w:type="dxa" w:w="1170"/>
          </w:tcPr>
          <w:p>
            <w:r>
              <w:rPr>
                <w:rFonts w:ascii="Calibri" w:hAnsi="Calibri"/>
                <w:sz w:val="20"/>
              </w:rPr>
              <w:t>4.5</w:t>
            </w:r>
          </w:p>
        </w:tc>
        <w:tc>
          <w:tcPr>
            <w:tcW w:type="dxa" w:w="1170"/>
          </w:tcPr>
          <w:p>
            <w:r>
              <w:rPr>
                <w:rFonts w:ascii="Calibri" w:hAnsi="Calibri"/>
                <w:sz w:val="20"/>
              </w:rPr>
              <w:t>Header simplifies on mobile (hamburger + cart)</w:t>
            </w:r>
          </w:p>
        </w:tc>
        <w:tc>
          <w:tcPr>
            <w:tcW w:type="dxa" w:w="1170"/>
          </w:tcPr>
          <w:p>
            <w:r>
              <w:rPr>
                <w:rFonts w:ascii="Calibri" w:hAnsi="Calibri"/>
                <w:sz w:val="20"/>
              </w:rPr>
              <w:t>Mobile</w:t>
            </w:r>
          </w:p>
        </w:tc>
        <w:tc>
          <w:tcPr>
            <w:tcW w:type="dxa" w:w="1170"/>
          </w:tcPr>
          <w:p>
            <w:r>
              <w:rPr>
                <w:rFonts w:ascii="Calibri" w:hAnsi="Calibri"/>
                <w:sz w:val="20"/>
              </w:rPr>
              <w:t>Open homepage on mobile</w:t>
            </w:r>
          </w:p>
        </w:tc>
        <w:tc>
          <w:tcPr>
            <w:tcW w:type="dxa" w:w="1170"/>
          </w:tcPr>
          <w:p>
            <w:r>
              <w:rPr>
                <w:rFonts w:ascii="Calibri" w:hAnsi="Calibri"/>
                <w:sz w:val="20"/>
              </w:rPr>
              <w:t>Hamburger menu and cart icon visible</w:t>
            </w:r>
          </w:p>
        </w:tc>
        <w:tc>
          <w:tcPr>
            <w:tcW w:type="dxa" w:w="1170"/>
          </w:tcPr>
          <w:p>
            <w:r>
              <w:rPr>
                <w:rFonts w:ascii="Calibri" w:hAnsi="Calibri"/>
                <w:sz w:val="20"/>
              </w:rPr>
              <w:t>Full desktop nav on mobile</w:t>
            </w:r>
          </w:p>
        </w:tc>
        <w:tc>
          <w:tcPr>
            <w:tcW w:type="dxa" w:w="1170"/>
          </w:tcPr>
          <w:p>
            <w:r>
              <w:rPr>
                <w:rFonts w:ascii="Calibri" w:hAnsi="Calibri"/>
                <w:sz w:val="20"/>
              </w:rPr>
              <w:t>High</w:t>
            </w:r>
          </w:p>
        </w:tc>
        <w:tc>
          <w:tcPr>
            <w:tcW w:type="dxa" w:w="1170"/>
          </w:tcPr>
          <w:p>
            <w:r>
              <w:rPr>
                <w:rFonts w:ascii="Calibri" w:hAnsi="Calibri"/>
                <w:sz w:val="20"/>
              </w:rPr>
              <w:t>Screenshot</w:t>
            </w:r>
          </w:p>
        </w:tc>
      </w:tr>
    </w:tbl>
    <w:p/>
    <w:p>
      <w:pPr>
        <w:pStyle w:val="Heading2"/>
      </w:pPr>
      <w:r>
        <w:rPr>
          <w:rFonts w:ascii="Calibri" w:hAnsi="Calibri"/>
        </w:rPr>
        <w:t>DL-5 — CTA Placement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5.1</w:t>
            </w:r>
          </w:p>
        </w:tc>
        <w:tc>
          <w:tcPr>
            <w:tcW w:type="dxa" w:w="1170"/>
          </w:tcPr>
          <w:p>
            <w:r>
              <w:rPr>
                <w:rFonts w:ascii="Calibri" w:hAnsi="Calibri"/>
                <w:sz w:val="20"/>
              </w:rPr>
              <w:t>Primary Add to Cart above the fold on product page</w:t>
            </w:r>
          </w:p>
        </w:tc>
        <w:tc>
          <w:tcPr>
            <w:tcW w:type="dxa" w:w="1170"/>
          </w:tcPr>
          <w:p>
            <w:r>
              <w:rPr>
                <w:rFonts w:ascii="Calibri" w:hAnsi="Calibri"/>
                <w:sz w:val="20"/>
              </w:rPr>
              <w:t>Mobile (390px)</w:t>
            </w:r>
          </w:p>
        </w:tc>
        <w:tc>
          <w:tcPr>
            <w:tcW w:type="dxa" w:w="1170"/>
          </w:tcPr>
          <w:p>
            <w:r>
              <w:rPr>
                <w:rFonts w:ascii="Calibri" w:hAnsi="Calibri"/>
                <w:sz w:val="20"/>
              </w:rPr>
              <w:t>Open product page</w:t>
            </w:r>
          </w:p>
        </w:tc>
        <w:tc>
          <w:tcPr>
            <w:tcW w:type="dxa" w:w="1170"/>
          </w:tcPr>
          <w:p>
            <w:r>
              <w:rPr>
                <w:rFonts w:ascii="Calibri" w:hAnsi="Calibri"/>
                <w:sz w:val="20"/>
              </w:rPr>
              <w:t>Add to Cart visible without scrolling</w:t>
            </w:r>
          </w:p>
        </w:tc>
        <w:tc>
          <w:tcPr>
            <w:tcW w:type="dxa" w:w="1170"/>
          </w:tcPr>
          <w:p>
            <w:r>
              <w:rPr>
                <w:rFonts w:ascii="Calibri" w:hAnsi="Calibri"/>
                <w:sz w:val="20"/>
              </w:rPr>
              <w:t>Add to Cart below fold</w:t>
            </w:r>
          </w:p>
        </w:tc>
        <w:tc>
          <w:tcPr>
            <w:tcW w:type="dxa" w:w="1170"/>
          </w:tcPr>
          <w:p>
            <w:r>
              <w:rPr>
                <w:rFonts w:ascii="Calibri" w:hAnsi="Calibri"/>
                <w:sz w:val="20"/>
              </w:rPr>
              <w:t>Critical</w:t>
            </w:r>
          </w:p>
        </w:tc>
        <w:tc>
          <w:tcPr>
            <w:tcW w:type="dxa" w:w="1170"/>
          </w:tcPr>
          <w:p>
            <w:r>
              <w:rPr>
                <w:rFonts w:ascii="Calibri" w:hAnsi="Calibri"/>
                <w:sz w:val="20"/>
              </w:rPr>
              <w:t>Screenshot</w:t>
            </w:r>
          </w:p>
        </w:tc>
      </w:tr>
      <w:tr>
        <w:tc>
          <w:tcPr>
            <w:tcW w:type="dxa" w:w="1170"/>
          </w:tcPr>
          <w:p>
            <w:r>
              <w:rPr>
                <w:rFonts w:ascii="Calibri" w:hAnsi="Calibri"/>
                <w:sz w:val="20"/>
              </w:rPr>
              <w:t>5.2</w:t>
            </w:r>
          </w:p>
        </w:tc>
        <w:tc>
          <w:tcPr>
            <w:tcW w:type="dxa" w:w="1170"/>
          </w:tcPr>
          <w:p>
            <w:r>
              <w:rPr>
                <w:rFonts w:ascii="Calibri" w:hAnsi="Calibri"/>
                <w:sz w:val="20"/>
              </w:rPr>
              <w:t>Secondary CTAs visually smaller than primary</w:t>
            </w:r>
          </w:p>
        </w:tc>
        <w:tc>
          <w:tcPr>
            <w:tcW w:type="dxa" w:w="1170"/>
          </w:tcPr>
          <w:p>
            <w:r>
              <w:rPr>
                <w:rFonts w:ascii="Calibri" w:hAnsi="Calibri"/>
                <w:sz w:val="20"/>
              </w:rPr>
              <w:t>Desktop</w:t>
            </w:r>
          </w:p>
        </w:tc>
        <w:tc>
          <w:tcPr>
            <w:tcW w:type="dxa" w:w="1170"/>
          </w:tcPr>
          <w:p>
            <w:r>
              <w:rPr>
                <w:rFonts w:ascii="Calibri" w:hAnsi="Calibri"/>
                <w:sz w:val="20"/>
              </w:rPr>
              <w:t>Compare wishlist/share buttons to Add to Cart</w:t>
            </w:r>
          </w:p>
        </w:tc>
        <w:tc>
          <w:tcPr>
            <w:tcW w:type="dxa" w:w="1170"/>
          </w:tcPr>
          <w:p>
            <w:r>
              <w:rPr>
                <w:rFonts w:ascii="Calibri" w:hAnsi="Calibri"/>
                <w:sz w:val="20"/>
              </w:rPr>
              <w:t>Clear visual hierarchy: primary is dominant</w:t>
            </w:r>
          </w:p>
        </w:tc>
        <w:tc>
          <w:tcPr>
            <w:tcW w:type="dxa" w:w="1170"/>
          </w:tcPr>
          <w:p>
            <w:r>
              <w:rPr>
                <w:rFonts w:ascii="Calibri" w:hAnsi="Calibri"/>
                <w:sz w:val="20"/>
              </w:rPr>
              <w:t>Secondary CTAs same size as primary</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5.3</w:t>
            </w:r>
          </w:p>
        </w:tc>
        <w:tc>
          <w:tcPr>
            <w:tcW w:type="dxa" w:w="1170"/>
          </w:tcPr>
          <w:p>
            <w:r>
              <w:rPr>
                <w:rFonts w:ascii="Calibri" w:hAnsi="Calibri"/>
                <w:sz w:val="20"/>
              </w:rPr>
              <w:t>Sticky Add to Cart bar appears on scroll (if implemented)</w:t>
            </w:r>
          </w:p>
        </w:tc>
        <w:tc>
          <w:tcPr>
            <w:tcW w:type="dxa" w:w="1170"/>
          </w:tcPr>
          <w:p>
            <w:r>
              <w:rPr>
                <w:rFonts w:ascii="Calibri" w:hAnsi="Calibri"/>
                <w:sz w:val="20"/>
              </w:rPr>
              <w:t>Mobile</w:t>
            </w:r>
          </w:p>
        </w:tc>
        <w:tc>
          <w:tcPr>
            <w:tcW w:type="dxa" w:w="1170"/>
          </w:tcPr>
          <w:p>
            <w:r>
              <w:rPr>
                <w:rFonts w:ascii="Calibri" w:hAnsi="Calibri"/>
                <w:sz w:val="20"/>
              </w:rPr>
              <w:t>Scroll past buy box on product page</w:t>
            </w:r>
          </w:p>
        </w:tc>
        <w:tc>
          <w:tcPr>
            <w:tcW w:type="dxa" w:w="1170"/>
          </w:tcPr>
          <w:p>
            <w:r>
              <w:rPr>
                <w:rFonts w:ascii="Calibri" w:hAnsi="Calibri"/>
                <w:sz w:val="20"/>
              </w:rPr>
              <w:t>Sticky bar appears at bottom</w:t>
            </w:r>
          </w:p>
        </w:tc>
        <w:tc>
          <w:tcPr>
            <w:tcW w:type="dxa" w:w="1170"/>
          </w:tcPr>
          <w:p>
            <w:r>
              <w:rPr>
                <w:rFonts w:ascii="Calibri" w:hAnsi="Calibri"/>
                <w:sz w:val="20"/>
              </w:rPr>
              <w:t>Not present</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5.4</w:t>
            </w:r>
          </w:p>
        </w:tc>
        <w:tc>
          <w:tcPr>
            <w:tcW w:type="dxa" w:w="1170"/>
          </w:tcPr>
          <w:p>
            <w:r>
              <w:rPr>
                <w:rFonts w:ascii="Calibri" w:hAnsi="Calibri"/>
                <w:sz w:val="20"/>
              </w:rPr>
              <w:t>Cart drawer Checkout button always visible</w:t>
            </w:r>
          </w:p>
        </w:tc>
        <w:tc>
          <w:tcPr>
            <w:tcW w:type="dxa" w:w="1170"/>
          </w:tcPr>
          <w:p>
            <w:r>
              <w:rPr>
                <w:rFonts w:ascii="Calibri" w:hAnsi="Calibri"/>
                <w:sz w:val="20"/>
              </w:rPr>
              <w:t>Mobile</w:t>
            </w:r>
          </w:p>
        </w:tc>
        <w:tc>
          <w:tcPr>
            <w:tcW w:type="dxa" w:w="1170"/>
          </w:tcPr>
          <w:p>
            <w:r>
              <w:rPr>
                <w:rFonts w:ascii="Calibri" w:hAnsi="Calibri"/>
                <w:sz w:val="20"/>
              </w:rPr>
              <w:t>Open cart drawer with items</w:t>
            </w:r>
          </w:p>
        </w:tc>
        <w:tc>
          <w:tcPr>
            <w:tcW w:type="dxa" w:w="1170"/>
          </w:tcPr>
          <w:p>
            <w:r>
              <w:rPr>
                <w:rFonts w:ascii="Calibri" w:hAnsi="Calibri"/>
                <w:sz w:val="20"/>
              </w:rPr>
              <w:t>Checkout button pinned to bottom</w:t>
            </w:r>
          </w:p>
        </w:tc>
        <w:tc>
          <w:tcPr>
            <w:tcW w:type="dxa" w:w="1170"/>
          </w:tcPr>
          <w:p>
            <w:r>
              <w:rPr>
                <w:rFonts w:ascii="Calibri" w:hAnsi="Calibri"/>
                <w:sz w:val="20"/>
              </w:rPr>
              <w:t>Button requires scrolling in drawer</w:t>
            </w:r>
          </w:p>
        </w:tc>
        <w:tc>
          <w:tcPr>
            <w:tcW w:type="dxa" w:w="1170"/>
          </w:tcPr>
          <w:p>
            <w:r>
              <w:rPr>
                <w:rFonts w:ascii="Calibri" w:hAnsi="Calibri"/>
                <w:sz w:val="20"/>
              </w:rPr>
              <w:t>High</w:t>
            </w:r>
          </w:p>
        </w:tc>
        <w:tc>
          <w:tcPr>
            <w:tcW w:type="dxa" w:w="1170"/>
          </w:tcPr>
          <w:p>
            <w:r>
              <w:rPr>
                <w:rFonts w:ascii="Calibri" w:hAnsi="Calibri"/>
                <w:sz w:val="20"/>
              </w:rPr>
              <w:t>Screenshot</w:t>
            </w:r>
          </w:p>
        </w:tc>
      </w:tr>
    </w:tbl>
    <w:p/>
    <w:p>
      <w:pPr>
        <w:pStyle w:val="Heading2"/>
      </w:pPr>
      <w:r>
        <w:rPr>
          <w:rFonts w:ascii="Calibri" w:hAnsi="Calibri"/>
        </w:rPr>
        <w:t>DL-6 — CTA Design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6.1</w:t>
            </w:r>
          </w:p>
        </w:tc>
        <w:tc>
          <w:tcPr>
            <w:tcW w:type="dxa" w:w="1170"/>
          </w:tcPr>
          <w:p>
            <w:r>
              <w:rPr>
                <w:rFonts w:ascii="Calibri" w:hAnsi="Calibri"/>
                <w:sz w:val="20"/>
              </w:rPr>
              <w:t>Primary button has high-contrast accent colour</w:t>
            </w:r>
          </w:p>
        </w:tc>
        <w:tc>
          <w:tcPr>
            <w:tcW w:type="dxa" w:w="1170"/>
          </w:tcPr>
          <w:p>
            <w:r>
              <w:rPr>
                <w:rFonts w:ascii="Calibri" w:hAnsi="Calibri"/>
                <w:sz w:val="20"/>
              </w:rPr>
              <w:t>Desktop</w:t>
            </w:r>
          </w:p>
        </w:tc>
        <w:tc>
          <w:tcPr>
            <w:tcW w:type="dxa" w:w="1170"/>
          </w:tcPr>
          <w:p>
            <w:r>
              <w:rPr>
                <w:rFonts w:ascii="Calibri" w:hAnsi="Calibri"/>
                <w:sz w:val="20"/>
              </w:rPr>
              <w:t>Visual review of Add to Cart button</w:t>
            </w:r>
          </w:p>
        </w:tc>
        <w:tc>
          <w:tcPr>
            <w:tcW w:type="dxa" w:w="1170"/>
          </w:tcPr>
          <w:p>
            <w:r>
              <w:rPr>
                <w:rFonts w:ascii="Calibri" w:hAnsi="Calibri"/>
                <w:sz w:val="20"/>
              </w:rPr>
              <w:t>Distinct, high-contrast colour vs rest of page</w:t>
            </w:r>
          </w:p>
        </w:tc>
        <w:tc>
          <w:tcPr>
            <w:tcW w:type="dxa" w:w="1170"/>
          </w:tcPr>
          <w:p>
            <w:r>
              <w:rPr>
                <w:rFonts w:ascii="Calibri" w:hAnsi="Calibri"/>
                <w:sz w:val="20"/>
              </w:rPr>
              <w:t>Same colour as nav, links, or text</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6.2</w:t>
            </w:r>
          </w:p>
        </w:tc>
        <w:tc>
          <w:tcPr>
            <w:tcW w:type="dxa" w:w="1170"/>
          </w:tcPr>
          <w:p>
            <w:r>
              <w:rPr>
                <w:rFonts w:ascii="Calibri" w:hAnsi="Calibri"/>
                <w:sz w:val="20"/>
              </w:rPr>
              <w:t>Primary button text is action-oriented</w:t>
            </w:r>
          </w:p>
        </w:tc>
        <w:tc>
          <w:tcPr>
            <w:tcW w:type="dxa" w:w="1170"/>
          </w:tcPr>
          <w:p>
            <w:r>
              <w:rPr>
                <w:rFonts w:ascii="Calibri" w:hAnsi="Calibri"/>
                <w:sz w:val="20"/>
              </w:rPr>
              <w:t>Desktop</w:t>
            </w:r>
          </w:p>
        </w:tc>
        <w:tc>
          <w:tcPr>
            <w:tcW w:type="dxa" w:w="1170"/>
          </w:tcPr>
          <w:p>
            <w:r>
              <w:rPr>
                <w:rFonts w:ascii="Calibri" w:hAnsi="Calibri"/>
                <w:sz w:val="20"/>
              </w:rPr>
              <w:t>Read button text</w:t>
            </w:r>
          </w:p>
        </w:tc>
        <w:tc>
          <w:tcPr>
            <w:tcW w:type="dxa" w:w="1170"/>
          </w:tcPr>
          <w:p>
            <w:r>
              <w:rPr>
                <w:rFonts w:ascii="Calibri" w:hAnsi="Calibri"/>
                <w:sz w:val="20"/>
              </w:rPr>
              <w:t>"Add to Cart", "Buy Now", "Checkout"</w:t>
            </w:r>
          </w:p>
        </w:tc>
        <w:tc>
          <w:tcPr>
            <w:tcW w:type="dxa" w:w="1170"/>
          </w:tcPr>
          <w:p>
            <w:r>
              <w:rPr>
                <w:rFonts w:ascii="Calibri" w:hAnsi="Calibri"/>
                <w:sz w:val="20"/>
              </w:rPr>
              <w:t>"Submit", "Continue", "Go", "Click here"</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6.3</w:t>
            </w:r>
          </w:p>
        </w:tc>
        <w:tc>
          <w:tcPr>
            <w:tcW w:type="dxa" w:w="1170"/>
          </w:tcPr>
          <w:p>
            <w:r>
              <w:rPr>
                <w:rFonts w:ascii="Calibri" w:hAnsi="Calibri"/>
                <w:sz w:val="20"/>
              </w:rPr>
              <w:t>Button has hover effect (desktop)</w:t>
            </w:r>
          </w:p>
        </w:tc>
        <w:tc>
          <w:tcPr>
            <w:tcW w:type="dxa" w:w="1170"/>
          </w:tcPr>
          <w:p>
            <w:r>
              <w:rPr>
                <w:rFonts w:ascii="Calibri" w:hAnsi="Calibri"/>
                <w:sz w:val="20"/>
              </w:rPr>
              <w:t>Desktop</w:t>
            </w:r>
          </w:p>
        </w:tc>
        <w:tc>
          <w:tcPr>
            <w:tcW w:type="dxa" w:w="1170"/>
          </w:tcPr>
          <w:p>
            <w:r>
              <w:rPr>
                <w:rFonts w:ascii="Calibri" w:hAnsi="Calibri"/>
                <w:sz w:val="20"/>
              </w:rPr>
              <w:t>Hover over Add to Cart button</w:t>
            </w:r>
          </w:p>
        </w:tc>
        <w:tc>
          <w:tcPr>
            <w:tcW w:type="dxa" w:w="1170"/>
          </w:tcPr>
          <w:p>
            <w:r>
              <w:rPr>
                <w:rFonts w:ascii="Calibri" w:hAnsi="Calibri"/>
                <w:sz w:val="20"/>
              </w:rPr>
              <w:t>Colour darkens, scales, or shadow appears</w:t>
            </w:r>
          </w:p>
        </w:tc>
        <w:tc>
          <w:tcPr>
            <w:tcW w:type="dxa" w:w="1170"/>
          </w:tcPr>
          <w:p>
            <w:r>
              <w:rPr>
                <w:rFonts w:ascii="Calibri" w:hAnsi="Calibri"/>
                <w:sz w:val="20"/>
              </w:rPr>
              <w:t>No visual change on hover</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6.4</w:t>
            </w:r>
          </w:p>
        </w:tc>
        <w:tc>
          <w:tcPr>
            <w:tcW w:type="dxa" w:w="1170"/>
          </w:tcPr>
          <w:p>
            <w:r>
              <w:rPr>
                <w:rFonts w:ascii="Calibri" w:hAnsi="Calibri"/>
                <w:sz w:val="20"/>
              </w:rPr>
              <w:t>Button text is bold and 16px+</w:t>
            </w:r>
          </w:p>
        </w:tc>
        <w:tc>
          <w:tcPr>
            <w:tcW w:type="dxa" w:w="1170"/>
          </w:tcPr>
          <w:p>
            <w:r>
              <w:rPr>
                <w:rFonts w:ascii="Calibri" w:hAnsi="Calibri"/>
                <w:sz w:val="20"/>
              </w:rPr>
              <w:t>DevTools</w:t>
            </w:r>
          </w:p>
        </w:tc>
        <w:tc>
          <w:tcPr>
            <w:tcW w:type="dxa" w:w="1170"/>
          </w:tcPr>
          <w:p>
            <w:r>
              <w:rPr>
                <w:rFonts w:ascii="Calibri" w:hAnsi="Calibri"/>
                <w:sz w:val="20"/>
              </w:rPr>
              <w:t>Inspect primary button</w:t>
            </w:r>
          </w:p>
        </w:tc>
        <w:tc>
          <w:tcPr>
            <w:tcW w:type="dxa" w:w="1170"/>
          </w:tcPr>
          <w:p>
            <w:r>
              <w:rPr>
                <w:rFonts w:ascii="Calibri" w:hAnsi="Calibri"/>
                <w:sz w:val="20"/>
              </w:rPr>
              <w:t>`font-size ≥ 16px`, `font-weight ≥ 600`</w:t>
            </w:r>
          </w:p>
        </w:tc>
        <w:tc>
          <w:tcPr>
            <w:tcW w:type="dxa" w:w="1170"/>
          </w:tcPr>
          <w:p>
            <w:r>
              <w:rPr>
                <w:rFonts w:ascii="Calibri" w:hAnsi="Calibri"/>
                <w:sz w:val="20"/>
              </w:rPr>
              <w:t>Small or thin button text</w:t>
            </w:r>
          </w:p>
        </w:tc>
        <w:tc>
          <w:tcPr>
            <w:tcW w:type="dxa" w:w="1170"/>
          </w:tcPr>
          <w:p>
            <w:r>
              <w:rPr>
                <w:rFonts w:ascii="Calibri" w:hAnsi="Calibri"/>
                <w:sz w:val="20"/>
              </w:rPr>
              <w:t>High</w:t>
            </w:r>
          </w:p>
        </w:tc>
        <w:tc>
          <w:tcPr>
            <w:tcW w:type="dxa" w:w="1170"/>
          </w:tcPr>
          <w:p>
            <w:r>
              <w:rPr>
                <w:rFonts w:ascii="Calibri" w:hAnsi="Calibri"/>
                <w:sz w:val="20"/>
              </w:rPr>
              <w:t>DevTools screenshot</w:t>
            </w:r>
          </w:p>
        </w:tc>
      </w:tr>
      <w:tr>
        <w:tc>
          <w:tcPr>
            <w:tcW w:type="dxa" w:w="1170"/>
          </w:tcPr>
          <w:p>
            <w:r>
              <w:rPr>
                <w:rFonts w:ascii="Calibri" w:hAnsi="Calibri"/>
                <w:sz w:val="20"/>
              </w:rPr>
              <w:t>6.5</w:t>
            </w:r>
          </w:p>
        </w:tc>
        <w:tc>
          <w:tcPr>
            <w:tcW w:type="dxa" w:w="1170"/>
          </w:tcPr>
          <w:p>
            <w:r>
              <w:rPr>
                <w:rFonts w:ascii="Calibri" w:hAnsi="Calibri"/>
                <w:sz w:val="20"/>
              </w:rPr>
              <w:t>Primary button is not outline-only style</w:t>
            </w:r>
          </w:p>
        </w:tc>
        <w:tc>
          <w:tcPr>
            <w:tcW w:type="dxa" w:w="1170"/>
          </w:tcPr>
          <w:p>
            <w:r>
              <w:rPr>
                <w:rFonts w:ascii="Calibri" w:hAnsi="Calibri"/>
                <w:sz w:val="20"/>
              </w:rPr>
              <w:t>Desktop</w:t>
            </w:r>
          </w:p>
        </w:tc>
        <w:tc>
          <w:tcPr>
            <w:tcW w:type="dxa" w:w="1170"/>
          </w:tcPr>
          <w:p>
            <w:r>
              <w:rPr>
                <w:rFonts w:ascii="Calibri" w:hAnsi="Calibri"/>
                <w:sz w:val="20"/>
              </w:rPr>
              <w:t>Visual check</w:t>
            </w:r>
          </w:p>
        </w:tc>
        <w:tc>
          <w:tcPr>
            <w:tcW w:type="dxa" w:w="1170"/>
          </w:tcPr>
          <w:p>
            <w:r>
              <w:rPr>
                <w:rFonts w:ascii="Calibri" w:hAnsi="Calibri"/>
                <w:sz w:val="20"/>
              </w:rPr>
              <w:t>Filled button</w:t>
            </w:r>
          </w:p>
        </w:tc>
        <w:tc>
          <w:tcPr>
            <w:tcW w:type="dxa" w:w="1170"/>
          </w:tcPr>
          <w:p>
            <w:r>
              <w:rPr>
                <w:rFonts w:ascii="Calibri" w:hAnsi="Calibri"/>
                <w:sz w:val="20"/>
              </w:rPr>
              <w:t>Outline-only (transparent fill)</w:t>
            </w:r>
          </w:p>
        </w:tc>
        <w:tc>
          <w:tcPr>
            <w:tcW w:type="dxa" w:w="1170"/>
          </w:tcPr>
          <w:p>
            <w:r>
              <w:rPr>
                <w:rFonts w:ascii="Calibri" w:hAnsi="Calibri"/>
                <w:sz w:val="20"/>
              </w:rPr>
              <w:t>High</w:t>
            </w:r>
          </w:p>
        </w:tc>
        <w:tc>
          <w:tcPr>
            <w:tcW w:type="dxa" w:w="1170"/>
          </w:tcPr>
          <w:p>
            <w:r>
              <w:rPr>
                <w:rFonts w:ascii="Calibri" w:hAnsi="Calibri"/>
                <w:sz w:val="20"/>
              </w:rPr>
              <w:t>Screenshot</w:t>
            </w:r>
          </w:p>
        </w:tc>
      </w:tr>
    </w:tbl>
    <w:p/>
    <w:p>
      <w:pPr>
        <w:pStyle w:val="Heading2"/>
      </w:pPr>
      <w:r>
        <w:rPr>
          <w:rFonts w:ascii="Calibri" w:hAnsi="Calibri"/>
        </w:rPr>
        <w:t>DL-7 — Typography Consistency</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7.1</w:t>
            </w:r>
          </w:p>
        </w:tc>
        <w:tc>
          <w:tcPr>
            <w:tcW w:type="dxa" w:w="1170"/>
          </w:tcPr>
          <w:p>
            <w:r>
              <w:rPr>
                <w:rFonts w:ascii="Calibri" w:hAnsi="Calibri"/>
                <w:sz w:val="20"/>
              </w:rPr>
              <w:t>Maximum 2 typefaces used across the site</w:t>
            </w:r>
          </w:p>
        </w:tc>
        <w:tc>
          <w:tcPr>
            <w:tcW w:type="dxa" w:w="1170"/>
          </w:tcPr>
          <w:p>
            <w:r>
              <w:rPr>
                <w:rFonts w:ascii="Calibri" w:hAnsi="Calibri"/>
                <w:sz w:val="20"/>
              </w:rPr>
              <w:t>Desktop</w:t>
            </w:r>
          </w:p>
        </w:tc>
        <w:tc>
          <w:tcPr>
            <w:tcW w:type="dxa" w:w="1170"/>
          </w:tcPr>
          <w:p>
            <w:r>
              <w:rPr>
                <w:rFonts w:ascii="Calibri" w:hAnsi="Calibri"/>
                <w:sz w:val="20"/>
              </w:rPr>
              <w:t>Inspect fonts via Chrome DevTools → Computed styles</w:t>
            </w:r>
          </w:p>
        </w:tc>
        <w:tc>
          <w:tcPr>
            <w:tcW w:type="dxa" w:w="1170"/>
          </w:tcPr>
          <w:p>
            <w:r>
              <w:rPr>
                <w:rFonts w:ascii="Calibri" w:hAnsi="Calibri"/>
                <w:sz w:val="20"/>
              </w:rPr>
              <w:t>2 font families in use</w:t>
            </w:r>
          </w:p>
        </w:tc>
        <w:tc>
          <w:tcPr>
            <w:tcW w:type="dxa" w:w="1170"/>
          </w:tcPr>
          <w:p>
            <w:r>
              <w:rPr>
                <w:rFonts w:ascii="Calibri" w:hAnsi="Calibri"/>
                <w:sz w:val="20"/>
              </w:rPr>
              <w:t>3 or more distinct typefaces</w:t>
            </w:r>
          </w:p>
        </w:tc>
        <w:tc>
          <w:tcPr>
            <w:tcW w:type="dxa" w:w="1170"/>
          </w:tcPr>
          <w:p>
            <w:r>
              <w:rPr>
                <w:rFonts w:ascii="Calibri" w:hAnsi="Calibri"/>
                <w:sz w:val="20"/>
              </w:rPr>
              <w:t>Medium</w:t>
            </w:r>
          </w:p>
        </w:tc>
        <w:tc>
          <w:tcPr>
            <w:tcW w:type="dxa" w:w="1170"/>
          </w:tcPr>
          <w:p>
            <w:r>
              <w:rPr>
                <w:rFonts w:ascii="Calibri" w:hAnsi="Calibri"/>
                <w:sz w:val="20"/>
              </w:rPr>
              <w:t>DevTools screenshot</w:t>
            </w:r>
          </w:p>
        </w:tc>
      </w:tr>
      <w:tr>
        <w:tc>
          <w:tcPr>
            <w:tcW w:type="dxa" w:w="1170"/>
          </w:tcPr>
          <w:p>
            <w:r>
              <w:rPr>
                <w:rFonts w:ascii="Calibri" w:hAnsi="Calibri"/>
                <w:sz w:val="20"/>
              </w:rPr>
              <w:t>7.2</w:t>
            </w:r>
          </w:p>
        </w:tc>
        <w:tc>
          <w:tcPr>
            <w:tcW w:type="dxa" w:w="1170"/>
          </w:tcPr>
          <w:p>
            <w:r>
              <w:rPr>
                <w:rFonts w:ascii="Calibri" w:hAnsi="Calibri"/>
                <w:sz w:val="20"/>
              </w:rPr>
              <w:t>Body line-height is at least 1.5</w:t>
            </w:r>
          </w:p>
        </w:tc>
        <w:tc>
          <w:tcPr>
            <w:tcW w:type="dxa" w:w="1170"/>
          </w:tcPr>
          <w:p>
            <w:r>
              <w:rPr>
                <w:rFonts w:ascii="Calibri" w:hAnsi="Calibri"/>
                <w:sz w:val="20"/>
              </w:rPr>
              <w:t>DevTools</w:t>
            </w:r>
          </w:p>
        </w:tc>
        <w:tc>
          <w:tcPr>
            <w:tcW w:type="dxa" w:w="1170"/>
          </w:tcPr>
          <w:p>
            <w:r>
              <w:rPr>
                <w:rFonts w:ascii="Calibri" w:hAnsi="Calibri"/>
                <w:sz w:val="20"/>
              </w:rPr>
              <w:t>Inspect paragraph `line-height`</w:t>
            </w:r>
          </w:p>
        </w:tc>
        <w:tc>
          <w:tcPr>
            <w:tcW w:type="dxa" w:w="1170"/>
          </w:tcPr>
          <w:p>
            <w:r>
              <w:rPr>
                <w:rFonts w:ascii="Calibri" w:hAnsi="Calibri"/>
                <w:sz w:val="20"/>
              </w:rPr>
              <w:t>≥ 1.5</w:t>
            </w:r>
          </w:p>
        </w:tc>
        <w:tc>
          <w:tcPr>
            <w:tcW w:type="dxa" w:w="1170"/>
          </w:tcPr>
          <w:p>
            <w:r>
              <w:rPr>
                <w:rFonts w:ascii="Calibri" w:hAnsi="Calibri"/>
                <w:sz w:val="20"/>
              </w:rPr>
              <w:t>&lt; 1.4</w:t>
            </w:r>
          </w:p>
        </w:tc>
        <w:tc>
          <w:tcPr>
            <w:tcW w:type="dxa" w:w="1170"/>
          </w:tcPr>
          <w:p>
            <w:r>
              <w:rPr>
                <w:rFonts w:ascii="Calibri" w:hAnsi="Calibri"/>
                <w:sz w:val="20"/>
              </w:rPr>
              <w:t>High</w:t>
            </w:r>
          </w:p>
        </w:tc>
        <w:tc>
          <w:tcPr>
            <w:tcW w:type="dxa" w:w="1170"/>
          </w:tcPr>
          <w:p>
            <w:r>
              <w:rPr>
                <w:rFonts w:ascii="Calibri" w:hAnsi="Calibri"/>
                <w:sz w:val="20"/>
              </w:rPr>
              <w:t>DevTools screenshot</w:t>
            </w:r>
          </w:p>
        </w:tc>
      </w:tr>
      <w:tr>
        <w:tc>
          <w:tcPr>
            <w:tcW w:type="dxa" w:w="1170"/>
          </w:tcPr>
          <w:p>
            <w:r>
              <w:rPr>
                <w:rFonts w:ascii="Calibri" w:hAnsi="Calibri"/>
                <w:sz w:val="20"/>
              </w:rPr>
              <w:t>7.3</w:t>
            </w:r>
          </w:p>
        </w:tc>
        <w:tc>
          <w:tcPr>
            <w:tcW w:type="dxa" w:w="1170"/>
          </w:tcPr>
          <w:p>
            <w:r>
              <w:rPr>
                <w:rFonts w:ascii="Calibri" w:hAnsi="Calibri"/>
                <w:sz w:val="20"/>
              </w:rPr>
              <w:t>Heading scale is consistent (H1/H2/H3 sizes)</w:t>
            </w:r>
          </w:p>
        </w:tc>
        <w:tc>
          <w:tcPr>
            <w:tcW w:type="dxa" w:w="1170"/>
          </w:tcPr>
          <w:p>
            <w:r>
              <w:rPr>
                <w:rFonts w:ascii="Calibri" w:hAnsi="Calibri"/>
                <w:sz w:val="20"/>
              </w:rPr>
              <w:t>Desktop</w:t>
            </w:r>
          </w:p>
        </w:tc>
        <w:tc>
          <w:tcPr>
            <w:tcW w:type="dxa" w:w="1170"/>
          </w:tcPr>
          <w:p>
            <w:r>
              <w:rPr>
                <w:rFonts w:ascii="Calibri" w:hAnsi="Calibri"/>
                <w:sz w:val="20"/>
              </w:rPr>
              <w:t>Compare H1, H2, H3 across homepage and product pages</w:t>
            </w:r>
          </w:p>
        </w:tc>
        <w:tc>
          <w:tcPr>
            <w:tcW w:type="dxa" w:w="1170"/>
          </w:tcPr>
          <w:p>
            <w:r>
              <w:rPr>
                <w:rFonts w:ascii="Calibri" w:hAnsi="Calibri"/>
                <w:sz w:val="20"/>
              </w:rPr>
              <w:t>Same size for each level everywhere</w:t>
            </w:r>
          </w:p>
        </w:tc>
        <w:tc>
          <w:tcPr>
            <w:tcW w:type="dxa" w:w="1170"/>
          </w:tcPr>
          <w:p>
            <w:r>
              <w:rPr>
                <w:rFonts w:ascii="Calibri" w:hAnsi="Calibri"/>
                <w:sz w:val="20"/>
              </w:rPr>
              <w:t>H2 is 28px on homepage and 20px on product page</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7.4</w:t>
            </w:r>
          </w:p>
        </w:tc>
        <w:tc>
          <w:tcPr>
            <w:tcW w:type="dxa" w:w="1170"/>
          </w:tcPr>
          <w:p>
            <w:r>
              <w:rPr>
                <w:rFonts w:ascii="Calibri" w:hAnsi="Calibri"/>
                <w:sz w:val="20"/>
              </w:rPr>
              <w:t>No display or script fonts in body text or buttons</w:t>
            </w:r>
          </w:p>
        </w:tc>
        <w:tc>
          <w:tcPr>
            <w:tcW w:type="dxa" w:w="1170"/>
          </w:tcPr>
          <w:p>
            <w:r>
              <w:rPr>
                <w:rFonts w:ascii="Calibri" w:hAnsi="Calibri"/>
                <w:sz w:val="20"/>
              </w:rPr>
              <w:t>Desktop</w:t>
            </w:r>
          </w:p>
        </w:tc>
        <w:tc>
          <w:tcPr>
            <w:tcW w:type="dxa" w:w="1170"/>
          </w:tcPr>
          <w:p>
            <w:r>
              <w:rPr>
                <w:rFonts w:ascii="Calibri" w:hAnsi="Calibri"/>
                <w:sz w:val="20"/>
              </w:rPr>
              <w:t>Visual check product descriptions and buttons</w:t>
            </w:r>
          </w:p>
        </w:tc>
        <w:tc>
          <w:tcPr>
            <w:tcW w:type="dxa" w:w="1170"/>
          </w:tcPr>
          <w:p>
            <w:r>
              <w:rPr>
                <w:rFonts w:ascii="Calibri" w:hAnsi="Calibri"/>
                <w:sz w:val="20"/>
              </w:rPr>
              <w:t>Clean, readable fonts</w:t>
            </w:r>
          </w:p>
        </w:tc>
        <w:tc>
          <w:tcPr>
            <w:tcW w:type="dxa" w:w="1170"/>
          </w:tcPr>
          <w:p>
            <w:r>
              <w:rPr>
                <w:rFonts w:ascii="Calibri" w:hAnsi="Calibri"/>
                <w:sz w:val="20"/>
              </w:rPr>
              <w:t>Decorative or script font in body or CTA</w:t>
            </w:r>
          </w:p>
        </w:tc>
        <w:tc>
          <w:tcPr>
            <w:tcW w:type="dxa" w:w="1170"/>
          </w:tcPr>
          <w:p>
            <w:r>
              <w:rPr>
                <w:rFonts w:ascii="Calibri" w:hAnsi="Calibri"/>
                <w:sz w:val="20"/>
              </w:rPr>
              <w:t>High</w:t>
            </w:r>
          </w:p>
        </w:tc>
        <w:tc>
          <w:tcPr>
            <w:tcW w:type="dxa" w:w="1170"/>
          </w:tcPr>
          <w:p>
            <w:r>
              <w:rPr>
                <w:rFonts w:ascii="Calibri" w:hAnsi="Calibri"/>
                <w:sz w:val="20"/>
              </w:rPr>
              <w:t>Screenshot</w:t>
            </w:r>
          </w:p>
        </w:tc>
      </w:tr>
    </w:tbl>
    <w:p/>
    <w:p>
      <w:pPr>
        <w:pStyle w:val="Heading2"/>
      </w:pPr>
      <w:r>
        <w:rPr>
          <w:rFonts w:ascii="Calibri" w:hAnsi="Calibri"/>
        </w:rPr>
        <w:t>DL-8 — Color Consistency</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8.1</w:t>
            </w:r>
          </w:p>
        </w:tc>
        <w:tc>
          <w:tcPr>
            <w:tcW w:type="dxa" w:w="1170"/>
          </w:tcPr>
          <w:p>
            <w:r>
              <w:rPr>
                <w:rFonts w:ascii="Calibri" w:hAnsi="Calibri"/>
                <w:sz w:val="20"/>
              </w:rPr>
              <w:t>Accent colour used exclusively on conversion buttons</w:t>
            </w:r>
          </w:p>
        </w:tc>
        <w:tc>
          <w:tcPr>
            <w:tcW w:type="dxa" w:w="1170"/>
          </w:tcPr>
          <w:p>
            <w:r>
              <w:rPr>
                <w:rFonts w:ascii="Calibri" w:hAnsi="Calibri"/>
                <w:sz w:val="20"/>
              </w:rPr>
              <w:t>Desktop</w:t>
            </w:r>
          </w:p>
        </w:tc>
        <w:tc>
          <w:tcPr>
            <w:tcW w:type="dxa" w:w="1170"/>
          </w:tcPr>
          <w:p>
            <w:r>
              <w:rPr>
                <w:rFonts w:ascii="Calibri" w:hAnsi="Calibri"/>
                <w:sz w:val="20"/>
              </w:rPr>
              <w:t>Check all pages for accent colour usage</w:t>
            </w:r>
          </w:p>
        </w:tc>
        <w:tc>
          <w:tcPr>
            <w:tcW w:type="dxa" w:w="1170"/>
          </w:tcPr>
          <w:p>
            <w:r>
              <w:rPr>
                <w:rFonts w:ascii="Calibri" w:hAnsi="Calibri"/>
                <w:sz w:val="20"/>
              </w:rPr>
              <w:t>Only appears on Add to Cart / Checkout</w:t>
            </w:r>
          </w:p>
        </w:tc>
        <w:tc>
          <w:tcPr>
            <w:tcW w:type="dxa" w:w="1170"/>
          </w:tcPr>
          <w:p>
            <w:r>
              <w:rPr>
                <w:rFonts w:ascii="Calibri" w:hAnsi="Calibri"/>
                <w:sz w:val="20"/>
              </w:rPr>
              <w:t>Accent used on headings, links, banners also</w:t>
            </w:r>
          </w:p>
        </w:tc>
        <w:tc>
          <w:tcPr>
            <w:tcW w:type="dxa" w:w="1170"/>
          </w:tcPr>
          <w:p>
            <w:r>
              <w:rPr>
                <w:rFonts w:ascii="Calibri" w:hAnsi="Calibri"/>
                <w:sz w:val="20"/>
              </w:rPr>
              <w:t>High</w:t>
            </w:r>
          </w:p>
        </w:tc>
        <w:tc>
          <w:tcPr>
            <w:tcW w:type="dxa" w:w="1170"/>
          </w:tcPr>
          <w:p>
            <w:r>
              <w:rPr>
                <w:rFonts w:ascii="Calibri" w:hAnsi="Calibri"/>
                <w:sz w:val="20"/>
              </w:rPr>
              <w:t>Screenshots of multiple pages</w:t>
            </w:r>
          </w:p>
        </w:tc>
      </w:tr>
      <w:tr>
        <w:tc>
          <w:tcPr>
            <w:tcW w:type="dxa" w:w="1170"/>
          </w:tcPr>
          <w:p>
            <w:r>
              <w:rPr>
                <w:rFonts w:ascii="Calibri" w:hAnsi="Calibri"/>
                <w:sz w:val="20"/>
              </w:rPr>
              <w:t>8.2</w:t>
            </w:r>
          </w:p>
        </w:tc>
        <w:tc>
          <w:tcPr>
            <w:tcW w:type="dxa" w:w="1170"/>
          </w:tcPr>
          <w:p>
            <w:r>
              <w:rPr>
                <w:rFonts w:ascii="Calibri" w:hAnsi="Calibri"/>
                <w:sz w:val="20"/>
              </w:rPr>
              <w:t>Exact same hex codes used throughout</w:t>
            </w:r>
          </w:p>
        </w:tc>
        <w:tc>
          <w:tcPr>
            <w:tcW w:type="dxa" w:w="1170"/>
          </w:tcPr>
          <w:p>
            <w:r>
              <w:rPr>
                <w:rFonts w:ascii="Calibri" w:hAnsi="Calibri"/>
                <w:sz w:val="20"/>
              </w:rPr>
              <w:t>DevTools</w:t>
            </w:r>
          </w:p>
        </w:tc>
        <w:tc>
          <w:tcPr>
            <w:tcW w:type="dxa" w:w="1170"/>
          </w:tcPr>
          <w:p>
            <w:r>
              <w:rPr>
                <w:rFonts w:ascii="Calibri" w:hAnsi="Calibri"/>
                <w:sz w:val="20"/>
              </w:rPr>
              <w:t>Inspect colours on buttons, links, headings</w:t>
            </w:r>
          </w:p>
        </w:tc>
        <w:tc>
          <w:tcPr>
            <w:tcW w:type="dxa" w:w="1170"/>
          </w:tcPr>
          <w:p>
            <w:r>
              <w:rPr>
                <w:rFonts w:ascii="Calibri" w:hAnsi="Calibri"/>
                <w:sz w:val="20"/>
              </w:rPr>
              <w:t>Exact hex match across pages</w:t>
            </w:r>
          </w:p>
        </w:tc>
        <w:tc>
          <w:tcPr>
            <w:tcW w:type="dxa" w:w="1170"/>
          </w:tcPr>
          <w:p>
            <w:r>
              <w:rPr>
                <w:rFonts w:ascii="Calibri" w:hAnsi="Calibri"/>
                <w:sz w:val="20"/>
              </w:rPr>
              <w:t>Slight variations (e.g., #1a73e8 vs #1a74e8)</w:t>
            </w:r>
          </w:p>
        </w:tc>
        <w:tc>
          <w:tcPr>
            <w:tcW w:type="dxa" w:w="1170"/>
          </w:tcPr>
          <w:p>
            <w:r>
              <w:rPr>
                <w:rFonts w:ascii="Calibri" w:hAnsi="Calibri"/>
                <w:sz w:val="20"/>
              </w:rPr>
              <w:t>Medium</w:t>
            </w:r>
          </w:p>
        </w:tc>
        <w:tc>
          <w:tcPr>
            <w:tcW w:type="dxa" w:w="1170"/>
          </w:tcPr>
          <w:p>
            <w:r>
              <w:rPr>
                <w:rFonts w:ascii="Calibri" w:hAnsi="Calibri"/>
                <w:sz w:val="20"/>
              </w:rPr>
              <w:t>DevTools screenshot</w:t>
            </w:r>
          </w:p>
        </w:tc>
      </w:tr>
      <w:tr>
        <w:tc>
          <w:tcPr>
            <w:tcW w:type="dxa" w:w="1170"/>
          </w:tcPr>
          <w:p>
            <w:r>
              <w:rPr>
                <w:rFonts w:ascii="Calibri" w:hAnsi="Calibri"/>
                <w:sz w:val="20"/>
              </w:rPr>
              <w:t>8.3</w:t>
            </w:r>
          </w:p>
        </w:tc>
        <w:tc>
          <w:tcPr>
            <w:tcW w:type="dxa" w:w="1170"/>
          </w:tcPr>
          <w:p>
            <w:r>
              <w:rPr>
                <w:rFonts w:ascii="Calibri" w:hAnsi="Calibri"/>
                <w:sz w:val="20"/>
              </w:rPr>
              <w:t>Light background for content areas</w:t>
            </w:r>
          </w:p>
        </w:tc>
        <w:tc>
          <w:tcPr>
            <w:tcW w:type="dxa" w:w="1170"/>
          </w:tcPr>
          <w:p>
            <w:r>
              <w:rPr>
                <w:rFonts w:ascii="Calibri" w:hAnsi="Calibri"/>
                <w:sz w:val="20"/>
              </w:rPr>
              <w:t>Desktop</w:t>
            </w:r>
          </w:p>
        </w:tc>
        <w:tc>
          <w:tcPr>
            <w:tcW w:type="dxa" w:w="1170"/>
          </w:tcPr>
          <w:p>
            <w:r>
              <w:rPr>
                <w:rFonts w:ascii="Calibri" w:hAnsi="Calibri"/>
                <w:sz w:val="20"/>
              </w:rPr>
              <w:t>Check product description and collection page background</w:t>
            </w:r>
          </w:p>
        </w:tc>
        <w:tc>
          <w:tcPr>
            <w:tcW w:type="dxa" w:w="1170"/>
          </w:tcPr>
          <w:p>
            <w:r>
              <w:rPr>
                <w:rFonts w:ascii="Calibri" w:hAnsi="Calibri"/>
                <w:sz w:val="20"/>
              </w:rPr>
              <w:t>White or light grey background</w:t>
            </w:r>
          </w:p>
        </w:tc>
        <w:tc>
          <w:tcPr>
            <w:tcW w:type="dxa" w:w="1170"/>
          </w:tcPr>
          <w:p>
            <w:r>
              <w:rPr>
                <w:rFonts w:ascii="Calibri" w:hAnsi="Calibri"/>
                <w:sz w:val="20"/>
              </w:rPr>
              <w:t>Dark background under product descriptions</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8.4</w:t>
            </w:r>
          </w:p>
        </w:tc>
        <w:tc>
          <w:tcPr>
            <w:tcW w:type="dxa" w:w="1170"/>
          </w:tcPr>
          <w:p>
            <w:r>
              <w:rPr>
                <w:rFonts w:ascii="Calibri" w:hAnsi="Calibri"/>
                <w:sz w:val="20"/>
              </w:rPr>
              <w:t>Interactive links distinguished from non-interactive headings</w:t>
            </w:r>
          </w:p>
        </w:tc>
        <w:tc>
          <w:tcPr>
            <w:tcW w:type="dxa" w:w="1170"/>
          </w:tcPr>
          <w:p>
            <w:r>
              <w:rPr>
                <w:rFonts w:ascii="Calibri" w:hAnsi="Calibri"/>
                <w:sz w:val="20"/>
              </w:rPr>
              <w:t>Desktop</w:t>
            </w:r>
          </w:p>
        </w:tc>
        <w:tc>
          <w:tcPr>
            <w:tcW w:type="dxa" w:w="1170"/>
          </w:tcPr>
          <w:p>
            <w:r>
              <w:rPr>
                <w:rFonts w:ascii="Calibri" w:hAnsi="Calibri"/>
                <w:sz w:val="20"/>
              </w:rPr>
              <w:t>Compare link colour to heading colour</w:t>
            </w:r>
          </w:p>
        </w:tc>
        <w:tc>
          <w:tcPr>
            <w:tcW w:type="dxa" w:w="1170"/>
          </w:tcPr>
          <w:p>
            <w:r>
              <w:rPr>
                <w:rFonts w:ascii="Calibri" w:hAnsi="Calibri"/>
                <w:sz w:val="20"/>
              </w:rPr>
              <w:t>Links are a different colour from static headings</w:t>
            </w:r>
          </w:p>
        </w:tc>
        <w:tc>
          <w:tcPr>
            <w:tcW w:type="dxa" w:w="1170"/>
          </w:tcPr>
          <w:p>
            <w:r>
              <w:rPr>
                <w:rFonts w:ascii="Calibri" w:hAnsi="Calibri"/>
                <w:sz w:val="20"/>
              </w:rPr>
              <w:t>Same colour used for clickable and non-clickable text</w:t>
            </w:r>
          </w:p>
        </w:tc>
        <w:tc>
          <w:tcPr>
            <w:tcW w:type="dxa" w:w="1170"/>
          </w:tcPr>
          <w:p>
            <w:r>
              <w:rPr>
                <w:rFonts w:ascii="Calibri" w:hAnsi="Calibri"/>
                <w:sz w:val="20"/>
              </w:rPr>
              <w:t>High</w:t>
            </w:r>
          </w:p>
        </w:tc>
        <w:tc>
          <w:tcPr>
            <w:tcW w:type="dxa" w:w="1170"/>
          </w:tcPr>
          <w:p>
            <w:r>
              <w:rPr>
                <w:rFonts w:ascii="Calibri" w:hAnsi="Calibri"/>
                <w:sz w:val="20"/>
              </w:rPr>
              <w:t>Screenshot</w:t>
            </w:r>
          </w:p>
        </w:tc>
      </w:tr>
    </w:tbl>
    <w:p/>
    <w:p>
      <w:r>
        <w:br w:type="page"/>
      </w:r>
    </w:p>
    <w:p>
      <w:pPr>
        <w:pStyle w:val="Heading1"/>
      </w:pPr>
      <w:r>
        <w:rPr>
          <w:rFonts w:ascii="Calibri" w:hAnsi="Calibri"/>
        </w:rPr>
        <w:t>Section D — Tutorial</w:t>
      </w:r>
    </w:p>
    <w:p>
      <w:r>
        <w:rPr>
          <w:rFonts w:ascii="Calibri" w:hAnsi="Calibri"/>
          <w:b w:val="0"/>
          <w:sz w:val="22"/>
        </w:rPr>
        <w:t>Source: Enhanced markdown tutorial — step-by-step instructions and code examples</w:t>
      </w:r>
    </w:p>
    <w:p/>
    <w:p>
      <w:pPr>
        <w:pStyle w:val="Heading1"/>
      </w:pPr>
      <w:r>
        <w:rPr>
          <w:rFonts w:ascii="Calibri" w:hAnsi="Calibri"/>
        </w:rPr>
        <w:t>Tutorial — Design &amp; Layout</w:t>
      </w:r>
    </w:p>
    <w:p>
      <w:r>
        <w:rPr>
          <w:rFonts w:ascii="Calibri" w:hAnsi="Calibri"/>
          <w:b w:val="0"/>
          <w:sz w:val="22"/>
        </w:rPr>
        <w:t>**Status:** DRAFT — CSS and Liquid code examples require review by developer before team rollout</w:t>
      </w:r>
    </w:p>
    <w:p>
      <w:r>
        <w:rPr>
          <w:rFonts w:ascii="Calibri" w:hAnsi="Calibri"/>
          <w:b w:val="0"/>
          <w:sz w:val="22"/>
        </w:rPr>
        <w:t>**Sheet:** Design &amp; Layout (BGCT workbook, Sheet 2)</w:t>
      </w:r>
    </w:p>
    <w:p>
      <w:r>
        <w:rPr>
          <w:rFonts w:ascii="Calibri" w:hAnsi="Calibri"/>
          <w:b w:val="0"/>
          <w:sz w:val="22"/>
        </w:rPr>
        <w:t>**Tasks covered:** DL-1 through DL-8</w:t>
      </w:r>
    </w:p>
    <w:p>
      <w:r>
        <w:rPr>
          <w:rFonts w:ascii="Calibri" w:hAnsi="Calibri"/>
          <w:b w:val="0"/>
          <w:sz w:val="22"/>
        </w:rPr>
        <w:t>**Owner:** Piranav | **Reviewer:** developer</w:t>
      </w:r>
    </w:p>
    <w:p>
      <w:r>
        <w:rPr>
          <w:rFonts w:ascii="Calibri" w:hAnsi="Calibri"/>
          <w:b w:val="0"/>
          <w:sz w:val="22"/>
        </w:rPr>
        <w:t>**Source:** `Website UI_UX Tasks  BGCT.xlsx`</w:t>
      </w:r>
    </w:p>
    <w:p>
      <w:r>
        <w:rPr>
          <w:rFonts w:ascii="Calibri" w:hAnsi="Calibri"/>
          <w:b w:val="0"/>
          <w:sz w:val="22"/>
        </w:rPr>
        <w:t>**Last updated:** 2026-10-09</w:t>
      </w:r>
    </w:p>
    <w:p>
      <w:pPr>
        <w:pStyle w:val="Heading2"/>
      </w:pPr>
      <w:r>
        <w:rPr>
          <w:rFonts w:ascii="Calibri" w:hAnsi="Calibri"/>
        </w:rPr>
        <w:t>Prerequisites</w:t>
      </w:r>
    </w:p>
    <w:p>
      <w:r>
        <w:rPr>
          <w:rFonts w:ascii="Calibri" w:hAnsi="Calibri"/>
          <w:b w:val="0"/>
          <w:sz w:val="22"/>
        </w:rPr>
        <w:t>- Shopify Admin access with Online Store permissions</w:t>
      </w:r>
    </w:p>
    <w:p>
      <w:r>
        <w:rPr>
          <w:rFonts w:ascii="Calibri" w:hAnsi="Calibri"/>
          <w:b w:val="0"/>
          <w:sz w:val="22"/>
        </w:rPr>
        <w:t>- Chrome DevTools (F12) for testing</w:t>
      </w:r>
    </w:p>
    <w:p>
      <w:r>
        <w:rPr>
          <w:rFonts w:ascii="Calibri" w:hAnsi="Calibri"/>
          <w:b w:val="0"/>
          <w:sz w:val="22"/>
        </w:rPr>
        <w:t>- A duplicate/draft theme created before any code changes</w:t>
      </w:r>
    </w:p>
    <w:p>
      <w:pPr>
        <w:pStyle w:val="Heading2"/>
      </w:pPr>
      <w:r>
        <w:rPr>
          <w:rFonts w:ascii="Calibri" w:hAnsi="Calibri"/>
        </w:rPr>
        <w:t>DL-1 — Homepage Layout Improvements</w:t>
      </w:r>
    </w:p>
    <w:p>
      <w:r>
        <w:rPr>
          <w:rFonts w:ascii="Calibri" w:hAnsi="Calibri"/>
          <w:b w:val="0"/>
          <w:sz w:val="22"/>
        </w:rPr>
        <w:t>1. Shopify Admin → **Online Store → Themes → Customize**.</w:t>
      </w:r>
    </w:p>
    <w:p>
      <w:r>
        <w:rPr>
          <w:rFonts w:ascii="Calibri" w:hAnsi="Calibri"/>
          <w:b w:val="0"/>
          <w:sz w:val="22"/>
        </w:rPr>
        <w:t>2. Click on the **Homepage** template.</w:t>
      </w:r>
    </w:p>
    <w:p>
      <w:r>
        <w:rPr>
          <w:rFonts w:ascii="Calibri" w:hAnsi="Calibri"/>
          <w:b w:val="0"/>
          <w:sz w:val="22"/>
        </w:rPr>
        <w:t>3. Drag sections to reorder: Hero at top → Featured Collection → Trust Signals → Newsletter → Footer.</w:t>
      </w:r>
    </w:p>
    <w:p>
      <w:r>
        <w:rPr>
          <w:rFonts w:ascii="Calibri" w:hAnsi="Calibri"/>
          <w:b w:val="0"/>
          <w:sz w:val="22"/>
        </w:rPr>
        <w:t>4. Click the hero section → disable any "Autoplay" or "Enable slideshow" option.</w:t>
      </w:r>
    </w:p>
    <w:p>
      <w:r>
        <w:rPr>
          <w:rFonts w:ascii="Calibri" w:hAnsi="Calibri"/>
          <w:b w:val="0"/>
          <w:sz w:val="22"/>
        </w:rPr>
        <w:t>5. Set a single hero image and a single CTA button.</w:t>
      </w:r>
    </w:p>
    <w:p>
      <w:r>
        <w:rPr>
          <w:rFonts w:ascii="Calibri" w:hAnsi="Calibri"/>
          <w:b w:val="0"/>
          <w:sz w:val="22"/>
        </w:rPr>
        <w:t>6. Add an "Image with Text" section: drag alternate text-left / image-right and text-right / image-left sections for visual interest on scroll.</w:t>
      </w:r>
    </w:p>
    <w:p>
      <w:r>
        <w:rPr>
          <w:rFonts w:ascii="Calibri" w:hAnsi="Calibri"/>
          <w:b w:val="0"/>
          <w:sz w:val="22"/>
        </w:rPr>
        <w:t>7. Click **Save**. Test on mobile: confirm CTA is above the fold at 375px.</w:t>
      </w:r>
    </w:p>
    <w:p>
      <w:r>
        <w:rPr>
          <w:rFonts w:ascii="Calibri" w:hAnsi="Calibri"/>
          <w:b w:val="0"/>
          <w:sz w:val="22"/>
        </w:rPr>
        <w:t>**Reference:** https://www.youtube.com/watch?v=YLeBuBmEMiI</w:t>
      </w:r>
    </w:p>
    <w:p>
      <w:pPr>
        <w:pStyle w:val="Heading2"/>
      </w:pPr>
      <w:r>
        <w:rPr>
          <w:rFonts w:ascii="Calibri" w:hAnsi="Calibri"/>
        </w:rPr>
        <w:t>DL-2 — Collection Page Layout Improvements</w:t>
      </w:r>
    </w:p>
    <w:p>
      <w:pPr>
        <w:pStyle w:val="Heading3"/>
      </w:pPr>
      <w:r>
        <w:rPr>
          <w:rFonts w:ascii="Calibri" w:hAnsi="Calibri"/>
        </w:rPr>
        <w:t>Enable filtering</w:t>
      </w:r>
    </w:p>
    <w:p>
      <w:r>
        <w:rPr>
          <w:rFonts w:ascii="Calibri" w:hAnsi="Calibri"/>
          <w:b w:val="0"/>
          <w:sz w:val="22"/>
        </w:rPr>
        <w:t>1. In Theme Editor → select the **Collection template**.</w:t>
      </w:r>
    </w:p>
    <w:p>
      <w:r>
        <w:rPr>
          <w:rFonts w:ascii="Calibri" w:hAnsi="Calibri"/>
          <w:b w:val="0"/>
          <w:sz w:val="22"/>
        </w:rPr>
        <w:t>2. Find the collection section settings → enable **"Enable filtering"** and **"Enable sorting"**.</w:t>
      </w:r>
    </w:p>
    <w:p>
      <w:r>
        <w:rPr>
          <w:rFonts w:ascii="Calibri" w:hAnsi="Calibri"/>
          <w:b w:val="0"/>
          <w:sz w:val="22"/>
        </w:rPr>
        <w:t>3. In Shopify Admin → **Apps → Search &amp; Discovery** → configure which filters appear (by type, colour, size, etc.).</w:t>
      </w:r>
    </w:p>
    <w:p>
      <w:pPr>
        <w:pStyle w:val="Heading3"/>
      </w:pPr>
      <w:r>
        <w:rPr>
          <w:rFonts w:ascii="Calibri" w:hAnsi="Calibri"/>
        </w:rPr>
        <w:t>Set product grid columns</w:t>
      </w:r>
    </w:p>
    <w:p>
      <w:r>
        <w:rPr>
          <w:rFonts w:ascii="Calibri" w:hAnsi="Calibri"/>
          <w:b w:val="0"/>
          <w:sz w:val="22"/>
        </w:rPr>
        <w:t>1. In the collection section settings, set **"Products per row"** to 4 (desktop) and 2 (mobile) if your theme exposes these settings.</w:t>
      </w:r>
    </w:p>
    <w:p>
      <w:pPr>
        <w:pStyle w:val="Heading3"/>
      </w:pPr>
      <w:r>
        <w:rPr>
          <w:rFonts w:ascii="Calibri" w:hAnsi="Calibri"/>
        </w:rPr>
        <w:t>Enable product card hover image</w:t>
      </w:r>
    </w:p>
    <w:p>
      <w:r>
        <w:rPr>
          <w:rFonts w:ascii="Calibri" w:hAnsi="Calibri"/>
          <w:b w:val="0"/>
          <w:sz w:val="22"/>
        </w:rPr>
        <w:t>1. In product card section settings, enable **"Show second image on hover"**.</w:t>
      </w:r>
    </w:p>
    <w:p>
      <w:r>
        <w:rPr>
          <w:rFonts w:ascii="Calibri" w:hAnsi="Calibri"/>
          <w:b w:val="0"/>
          <w:sz w:val="22"/>
        </w:rPr>
        <w:t>**Reference:** https://www.fudge.ai/guides/how-to-add-sorting-options-to-a-shopify-collection-page/</w:t>
      </w:r>
    </w:p>
    <w:p>
      <w:pPr>
        <w:pStyle w:val="Heading2"/>
      </w:pPr>
      <w:r>
        <w:rPr>
          <w:rFonts w:ascii="Calibri" w:hAnsi="Calibri"/>
        </w:rPr>
        <w:t>DL-3 — Product Page Layout Improvements</w:t>
      </w:r>
    </w:p>
    <w:p>
      <w:pPr>
        <w:pStyle w:val="Heading3"/>
      </w:pPr>
      <w:r>
        <w:rPr>
          <w:rFonts w:ascii="Calibri" w:hAnsi="Calibri"/>
        </w:rPr>
        <w:t>Add collapsible content blocks below the buy box</w:t>
      </w:r>
    </w:p>
    <w:p>
      <w:r>
        <w:rPr>
          <w:rFonts w:ascii="Calibri" w:hAnsi="Calibri"/>
          <w:b w:val="0"/>
          <w:sz w:val="22"/>
        </w:rPr>
        <w:t>1. In Theme Editor → **Product template** → scroll past the buy box.</w:t>
      </w:r>
    </w:p>
    <w:p>
      <w:r>
        <w:rPr>
          <w:rFonts w:ascii="Calibri" w:hAnsi="Calibri"/>
          <w:b w:val="0"/>
          <w:sz w:val="22"/>
        </w:rPr>
        <w:t>2. Click **"Add block"** → **"Collapsible row"**.</w:t>
      </w:r>
    </w:p>
    <w:p>
      <w:r>
        <w:rPr>
          <w:rFonts w:ascii="Calibri" w:hAnsi="Calibri"/>
          <w:b w:val="0"/>
          <w:sz w:val="22"/>
        </w:rPr>
        <w:t>3. Repeat for each section: "Shipping Info", "Materials", "Sizing Chart", "Returns".</w:t>
      </w:r>
    </w:p>
    <w:p>
      <w:r>
        <w:rPr>
          <w:rFonts w:ascii="Calibri" w:hAnsi="Calibri"/>
          <w:b w:val="0"/>
          <w:sz w:val="22"/>
        </w:rPr>
        <w:t>4. Write the content for each block.</w:t>
      </w:r>
    </w:p>
    <w:p>
      <w:r>
        <w:rPr>
          <w:rFonts w:ascii="Calibri" w:hAnsi="Calibri"/>
          <w:b w:val="0"/>
          <w:sz w:val="22"/>
        </w:rPr>
        <w:t>5. Click **Save**. Test on mobile: confirm content is collapsed by default.</w:t>
      </w:r>
    </w:p>
    <w:p>
      <w:pPr>
        <w:pStyle w:val="Heading3"/>
      </w:pPr>
      <w:r>
        <w:rPr>
          <w:rFonts w:ascii="Calibri" w:hAnsi="Calibri"/>
        </w:rPr>
        <w:t>Verify image gallery is swipeable on mobile</w:t>
      </w:r>
    </w:p>
    <w:p>
      <w:r>
        <w:rPr>
          <w:rFonts w:ascii="Calibri" w:hAnsi="Calibri"/>
          <w:b w:val="0"/>
          <w:sz w:val="22"/>
        </w:rPr>
        <w:t>1. Open Chrome DevTools → enable mobile emulation (375px).</w:t>
      </w:r>
    </w:p>
    <w:p>
      <w:r>
        <w:rPr>
          <w:rFonts w:ascii="Calibri" w:hAnsi="Calibri"/>
          <w:b w:val="0"/>
          <w:sz w:val="22"/>
        </w:rPr>
        <w:t>2. Open a product page → attempt to swipe the image gallery.</w:t>
      </w:r>
    </w:p>
    <w:p>
      <w:r>
        <w:rPr>
          <w:rFonts w:ascii="Calibri" w:hAnsi="Calibri"/>
          <w:b w:val="0"/>
          <w:sz w:val="22"/>
        </w:rPr>
        <w:t>3. If not swipeable, this requires developer CSS/JS fix — escalate to developer.</w:t>
      </w:r>
    </w:p>
    <w:p>
      <w:pPr>
        <w:pStyle w:val="Heading2"/>
      </w:pPr>
      <w:r>
        <w:rPr>
          <w:rFonts w:ascii="Calibri" w:hAnsi="Calibri"/>
        </w:rPr>
        <w:t>DL-4 — Mobile Responsiveness Fixes</w:t>
      </w:r>
    </w:p>
    <w:p>
      <w:pPr>
        <w:pStyle w:val="Heading3"/>
      </w:pPr>
      <w:r>
        <w:rPr>
          <w:rFonts w:ascii="Calibri" w:hAnsi="Calibri"/>
        </w:rPr>
        <w:t>Inspect with Chrome DevTools device emulation</w:t>
      </w:r>
    </w:p>
    <w:p>
      <w:r>
        <w:rPr>
          <w:rFonts w:ascii="Calibri" w:hAnsi="Calibri"/>
          <w:b w:val="0"/>
          <w:sz w:val="22"/>
        </w:rPr>
        <w:t>1. Open Chrome → press **F12** (DevTools).</w:t>
      </w:r>
    </w:p>
    <w:p>
      <w:r>
        <w:rPr>
          <w:rFonts w:ascii="Calibri" w:hAnsi="Calibri"/>
          <w:b w:val="0"/>
          <w:sz w:val="22"/>
        </w:rPr>
        <w:t>2. Click the **Toggle device toolbar** icon (phone/tablet icon) or press **Ctrl+Shift+M**.</w:t>
      </w:r>
    </w:p>
    <w:p>
      <w:r>
        <w:rPr>
          <w:rFonts w:ascii="Calibri" w:hAnsi="Calibri"/>
          <w:b w:val="0"/>
          <w:sz w:val="22"/>
        </w:rPr>
        <w:t>3. Select a device from the dropdown (iPhone SE = 375px, iPhone 15 = 390px).</w:t>
      </w:r>
    </w:p>
    <w:p>
      <w:r>
        <w:rPr>
          <w:rFonts w:ascii="Calibri" w:hAnsi="Calibri"/>
          <w:b w:val="0"/>
          <w:sz w:val="22"/>
        </w:rPr>
        <w:t>4. Navigate through the store: homepage, collection, product page.</w:t>
      </w:r>
    </w:p>
    <w:p>
      <w:r>
        <w:rPr>
          <w:rFonts w:ascii="Calibri" w:hAnsi="Calibri"/>
          <w:b w:val="0"/>
          <w:sz w:val="22"/>
        </w:rPr>
        <w:t>5. Look for horizontal scrolling, small text, or tiny tap targets.</w:t>
      </w:r>
    </w:p>
    <w:p>
      <w:r>
        <w:rPr>
          <w:rFonts w:ascii="Calibri" w:hAnsi="Calibri"/>
          <w:b w:val="0"/>
          <w:sz w:val="22"/>
        </w:rPr>
        <w:t>**Reference:** https://developer.chrome.com/docs/devtools/device-mode</w:t>
      </w:r>
    </w:p>
    <w:p>
      <w:pPr>
        <w:pStyle w:val="Heading3"/>
      </w:pPr>
      <w:r>
        <w:rPr>
          <w:rFonts w:ascii="Calibri" w:hAnsi="Calibri"/>
        </w:rPr>
        <w:t>Fix horizontal scrolling via CSS (developer task)</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@media screen and (max-width: 749px) {</w:t>
              <w:br/>
              <w:t xml:space="preserve">  /* Example: prevent a full-width banner from causing overflow */</w:t>
              <w:br/>
              <w:t xml:space="preserve">  .banner-section {</w:t>
              <w:br/>
              <w:t xml:space="preserve">    width: 100%;</w:t>
              <w:br/>
              <w:t xml:space="preserve">    max-width: 100vw;</w:t>
              <w:br/>
              <w:t xml:space="preserve">    overflow-x: hidden;</w:t>
              <w:br/>
              <w:t xml:space="preserve">  }</w:t>
              <w:br/>
              <w:t>}</w:t>
            </w:r>
          </w:p>
        </w:tc>
      </w:tr>
    </w:tbl>
    <w:p/>
    <w:p>
      <w:pPr>
        <w:pStyle w:val="Heading3"/>
      </w:pPr>
      <w:r>
        <w:rPr>
          <w:rFonts w:ascii="Calibri" w:hAnsi="Calibri"/>
        </w:rPr>
        <w:t>Fix oversized padding on mobile product page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@media screen and (max-width: 749px) {</w:t>
              <w:br/>
              <w:t xml:space="preserve">  .product__info-wrapper {</w:t>
              <w:br/>
              <w:t xml:space="preserve">    padding: 16px;</w:t>
              <w:br/>
              <w:t xml:space="preserve">  }</w:t>
              <w:br/>
              <w:t>}</w:t>
            </w:r>
          </w:p>
        </w:tc>
      </w:tr>
    </w:tbl>
    <w:p/>
    <w:p>
      <w:pPr>
        <w:pStyle w:val="Heading2"/>
      </w:pPr>
      <w:r>
        <w:rPr>
          <w:rFonts w:ascii="Calibri" w:hAnsi="Calibri"/>
        </w:rPr>
        <w:t>DL-5 — CTA Placement</w:t>
      </w:r>
    </w:p>
    <w:p>
      <w:pPr>
        <w:pStyle w:val="Heading3"/>
      </w:pPr>
      <w:r>
        <w:rPr>
          <w:rFonts w:ascii="Calibri" w:hAnsi="Calibri"/>
        </w:rPr>
        <w:t>If Add to Cart is below the fold on mobile: reduce padding</w:t>
      </w:r>
    </w:p>
    <w:p>
      <w:r>
        <w:rPr>
          <w:rFonts w:ascii="Calibri" w:hAnsi="Calibri"/>
          <w:b w:val="0"/>
          <w:sz w:val="22"/>
        </w:rPr>
        <w:t>1. In Edit Code → find `main-product.liquid` or the product info section file.</w:t>
      </w:r>
    </w:p>
    <w:p>
      <w:r>
        <w:rPr>
          <w:rFonts w:ascii="Calibri" w:hAnsi="Calibri"/>
          <w:b w:val="0"/>
          <w:sz w:val="22"/>
        </w:rPr>
        <w:t>2. Locate the CSS controlling padding above the Add to Cart button.</w:t>
      </w:r>
    </w:p>
    <w:p>
      <w:r>
        <w:rPr>
          <w:rFonts w:ascii="Calibri" w:hAnsi="Calibri"/>
          <w:b w:val="0"/>
          <w:sz w:val="22"/>
        </w:rPr>
        <w:t>3. Reduce padding on mobile using a media query (see DL-4 code example above).</w:t>
      </w:r>
    </w:p>
    <w:p>
      <w:r>
        <w:rPr>
          <w:rFonts w:ascii="Calibri" w:hAnsi="Calibri"/>
          <w:b w:val="0"/>
          <w:sz w:val="22"/>
        </w:rPr>
        <w:t>4. Test: refresh product page at 390px — confirm Add to Cart is visible without scrolling.</w:t>
      </w:r>
    </w:p>
    <w:p>
      <w:pPr>
        <w:pStyle w:val="Heading3"/>
      </w:pPr>
      <w:r>
        <w:rPr>
          <w:rFonts w:ascii="Calibri" w:hAnsi="Calibri"/>
        </w:rPr>
        <w:t>Add a sticky Add to Cart bar (developer task)</w:t>
      </w:r>
    </w:p>
    <w:p>
      <w:r>
        <w:rPr>
          <w:rFonts w:ascii="Calibri" w:hAnsi="Calibri"/>
          <w:b w:val="0"/>
          <w:sz w:val="22"/>
        </w:rPr>
        <w:t>This requires custom CSS/JS or a theme that includes this natively. Escalate to developer if required.</w:t>
      </w:r>
    </w:p>
    <w:p>
      <w:pPr>
        <w:pStyle w:val="Heading2"/>
      </w:pPr>
      <w:r>
        <w:rPr>
          <w:rFonts w:ascii="Calibri" w:hAnsi="Calibri"/>
        </w:rPr>
        <w:t>DL-6 — CTA Design</w:t>
      </w:r>
    </w:p>
    <w:p>
      <w:pPr>
        <w:pStyle w:val="Heading3"/>
      </w:pPr>
      <w:r>
        <w:rPr>
          <w:rFonts w:ascii="Calibri" w:hAnsi="Calibri"/>
        </w:rPr>
        <w:t>Set primary button colour via Theme Settings</w:t>
      </w:r>
    </w:p>
    <w:p>
      <w:r>
        <w:rPr>
          <w:rFonts w:ascii="Calibri" w:hAnsi="Calibri"/>
          <w:b w:val="0"/>
          <w:sz w:val="22"/>
        </w:rPr>
        <w:t>1. Admin → **Online Store → Themes → Customize → Theme Settings → Colors**.</w:t>
      </w:r>
    </w:p>
    <w:p>
      <w:r>
        <w:rPr>
          <w:rFonts w:ascii="Calibri" w:hAnsi="Calibri"/>
          <w:b w:val="0"/>
          <w:sz w:val="22"/>
        </w:rPr>
        <w:t>2. Set **"Primary button background"** to your designated conversion colour.</w:t>
      </w:r>
    </w:p>
    <w:p>
      <w:r>
        <w:rPr>
          <w:rFonts w:ascii="Calibri" w:hAnsi="Calibri"/>
          <w:b w:val="0"/>
          <w:sz w:val="22"/>
        </w:rPr>
        <w:t>3. Set **"Primary button text"** to a contrasting colour (typically white).</w:t>
      </w:r>
    </w:p>
    <w:p>
      <w:r>
        <w:rPr>
          <w:rFonts w:ascii="Calibri" w:hAnsi="Calibri"/>
          <w:b w:val="0"/>
          <w:sz w:val="22"/>
        </w:rPr>
        <w:t>4. Click **Save**.</w:t>
      </w:r>
    </w:p>
    <w:p>
      <w:pPr>
        <w:pStyle w:val="Heading3"/>
      </w:pPr>
      <w:r>
        <w:rPr>
          <w:rFonts w:ascii="Calibri" w:hAnsi="Calibri"/>
        </w:rPr>
        <w:t>Add hover effect to primary button (via custom CSS)</w:t>
      </w:r>
    </w:p>
    <w:p>
      <w:r>
        <w:rPr>
          <w:rFonts w:ascii="Calibri" w:hAnsi="Calibri"/>
          <w:b w:val="0"/>
          <w:sz w:val="22"/>
        </w:rPr>
        <w:t>1. In Edit Code → find `base.css` or `custom.css`.</w:t>
      </w:r>
    </w:p>
    <w:p>
      <w:r>
        <w:rPr>
          <w:rFonts w:ascii="Calibri" w:hAnsi="Calibri"/>
          <w:b w:val="0"/>
          <w:sz w:val="22"/>
        </w:rPr>
        <w:t>2. Add: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.button--primary:hover,</w:t>
              <w:br/>
              <w:t>.btn-primary:hover {</w:t>
              <w:br/>
              <w:t xml:space="preserve">  filter: brightness(0.9);</w:t>
              <w:br/>
              <w:t xml:space="preserve">  transform: scale(1.01);</w:t>
              <w:br/>
              <w:t xml:space="preserve">  transition: all 0.2s ease;</w:t>
              <w:br/>
              <w:t>}</w:t>
            </w:r>
          </w:p>
        </w:tc>
      </w:tr>
    </w:tbl>
    <w:p/>
    <w:p>
      <w:r>
        <w:rPr>
          <w:rFonts w:ascii="Calibri" w:hAnsi="Calibri"/>
          <w:b w:val="0"/>
          <w:sz w:val="22"/>
        </w:rPr>
        <w:t>**Reference:** https://community.shopify.com/t/how-can-i-change-the-button-color-on-hover/242136</w:t>
      </w:r>
    </w:p>
    <w:p>
      <w:pPr>
        <w:pStyle w:val="Heading2"/>
      </w:pPr>
      <w:r>
        <w:rPr>
          <w:rFonts w:ascii="Calibri" w:hAnsi="Calibri"/>
        </w:rPr>
        <w:t>DL-7 — Typography Consistency</w:t>
      </w:r>
    </w:p>
    <w:p>
      <w:pPr>
        <w:pStyle w:val="Heading3"/>
      </w:pPr>
      <w:r>
        <w:rPr>
          <w:rFonts w:ascii="Calibri" w:hAnsi="Calibri"/>
        </w:rPr>
        <w:t>Set fonts via Shopify Theme Settings</w:t>
      </w:r>
    </w:p>
    <w:p>
      <w:r>
        <w:rPr>
          <w:rFonts w:ascii="Calibri" w:hAnsi="Calibri"/>
          <w:b w:val="0"/>
          <w:sz w:val="22"/>
        </w:rPr>
        <w:t>1. Admin → **Online Store → Themes → Customize → Theme Settings → Typography**.</w:t>
      </w:r>
    </w:p>
    <w:p>
      <w:r>
        <w:rPr>
          <w:rFonts w:ascii="Calibri" w:hAnsi="Calibri"/>
          <w:b w:val="0"/>
          <w:sz w:val="22"/>
        </w:rPr>
        <w:t>2. Select heading font and body font from Shopify's font library (these are performance-optimised).</w:t>
      </w:r>
    </w:p>
    <w:p>
      <w:r>
        <w:rPr>
          <w:rFonts w:ascii="Calibri" w:hAnsi="Calibri"/>
          <w:b w:val="0"/>
          <w:sz w:val="22"/>
        </w:rPr>
        <w:t>3. Do not add `@font-face` or hardcoded font-family declarations in CSS — use Shopify's CSS variables instead: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Correct approach */</w:t>
              <w:br/>
              <w:t>.custom-heading { font-family: var(--font-heading-family); }</w:t>
              <w:br/>
              <w:br/>
              <w:t>/* Incorrect approach — creates inconsistency */</w:t>
              <w:br/>
              <w:t>.custom-heading { font-family: 'Helvetica Neue', sans-serif; }</w:t>
            </w:r>
          </w:p>
        </w:tc>
      </w:tr>
    </w:tbl>
    <w:p/>
    <w:p>
      <w:r>
        <w:rPr>
          <w:rFonts w:ascii="Calibri" w:hAnsi="Calibri"/>
          <w:b w:val="0"/>
          <w:sz w:val="22"/>
        </w:rPr>
        <w:t>**Reference:** https://community.shopify.com/t/how-can-i-change-the-button-color-on-hover/242136</w:t>
      </w:r>
    </w:p>
    <w:p>
      <w:pPr>
        <w:pStyle w:val="Heading2"/>
      </w:pPr>
      <w:r>
        <w:rPr>
          <w:rFonts w:ascii="Calibri" w:hAnsi="Calibri"/>
        </w:rPr>
        <w:t>DL-8 — Color Consistency</w:t>
      </w:r>
    </w:p>
    <w:p>
      <w:pPr>
        <w:pStyle w:val="Heading3"/>
      </w:pPr>
      <w:r>
        <w:rPr>
          <w:rFonts w:ascii="Calibri" w:hAnsi="Calibri"/>
        </w:rPr>
        <w:t>Set up Color Schemes in OS 2.0</w:t>
      </w:r>
    </w:p>
    <w:p>
      <w:r>
        <w:rPr>
          <w:rFonts w:ascii="Calibri" w:hAnsi="Calibri"/>
          <w:b w:val="0"/>
          <w:sz w:val="22"/>
        </w:rPr>
        <w:t>1. Admin → **Online Store → Themes → Customize → Theme Settings → Colors**.</w:t>
      </w:r>
    </w:p>
    <w:p>
      <w:r>
        <w:rPr>
          <w:rFonts w:ascii="Calibri" w:hAnsi="Calibri"/>
          <w:b w:val="0"/>
          <w:sz w:val="22"/>
        </w:rPr>
        <w:t>2. Define your main palette: primary, secondary, background, text, and accent.</w:t>
      </w:r>
    </w:p>
    <w:p>
      <w:r>
        <w:rPr>
          <w:rFonts w:ascii="Calibri" w:hAnsi="Calibri"/>
          <w:b w:val="0"/>
          <w:sz w:val="22"/>
        </w:rPr>
        <w:t>3. Create named "Color Schemes" (Dawn theme calls these "Color Schemes 1–6").</w:t>
      </w:r>
    </w:p>
    <w:p>
      <w:r>
        <w:rPr>
          <w:rFonts w:ascii="Calibri" w:hAnsi="Calibri"/>
          <w:b w:val="0"/>
          <w:sz w:val="22"/>
        </w:rPr>
        <w:t>4. In each section of the homepage, set the Color Scheme to the appropriate scheme.</w:t>
      </w:r>
    </w:p>
    <w:p>
      <w:r>
        <w:rPr>
          <w:rFonts w:ascii="Calibri" w:hAnsi="Calibri"/>
          <w:b w:val="0"/>
          <w:sz w:val="22"/>
        </w:rPr>
        <w:t>5. Click **Save**.</w:t>
      </w:r>
    </w:p>
    <w:p>
      <w:r>
        <w:rPr>
          <w:rFonts w:ascii="Calibri" w:hAnsi="Calibri"/>
          <w:b w:val="0"/>
          <w:sz w:val="22"/>
        </w:rPr>
        <w:t>**Reference:** https://www.youtube.com/watch?v=ho46jkFGet8</w:t>
      </w:r>
    </w:p>
    <w:p>
      <w:pPr>
        <w:pStyle w:val="Heading2"/>
      </w:pPr>
      <w:r>
        <w:rPr>
          <w:rFonts w:ascii="Calibri" w:hAnsi="Calibri"/>
        </w:rPr>
        <w:t>DO's and DON'Ts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DO</w:t>
            </w:r>
          </w:p>
        </w:tc>
        <w:tc>
          <w:tcPr>
            <w:tcW w:type="dxa" w:w="4680"/>
          </w:tcPr>
          <w:p>
            <w:r>
              <w:rPr>
                <w:rFonts w:ascii="Calibri" w:hAnsi="Calibri"/>
                <w:b/>
                <w:sz w:val="20"/>
              </w:rPr>
              <w:t>DON'T</w:t>
            </w:r>
          </w:p>
        </w:tc>
      </w:tr>
      <w:tr>
        <w:tc>
          <w:tcPr>
            <w:tcW w:type="dxa" w:w="4680"/>
          </w:tcPr>
          <w:p>
            <w:r>
              <w:rPr>
                <w:rFonts w:ascii="Calibri" w:hAnsi="Calibri"/>
                <w:sz w:val="20"/>
              </w:rPr>
              <w:t>DO: Ensure hero text is legible with a background overlay.</w:t>
            </w:r>
          </w:p>
        </w:tc>
        <w:tc>
          <w:tcPr>
            <w:tcW w:type="dxa" w:w="4680"/>
          </w:tcPr>
          <w:p>
            <w:r>
              <w:rPr>
                <w:rFonts w:ascii="Calibri" w:hAnsi="Calibri"/>
                <w:sz w:val="20"/>
              </w:rPr>
              <w:t>DON'T: Use an automatic carousel slider in the hero section.</w:t>
            </w:r>
          </w:p>
        </w:tc>
      </w:tr>
      <w:tr>
        <w:tc>
          <w:tcPr>
            <w:tcW w:type="dxa" w:w="4680"/>
          </w:tcPr>
          <w:p>
            <w:r>
              <w:rPr>
                <w:rFonts w:ascii="Calibri" w:hAnsi="Calibri"/>
                <w:sz w:val="20"/>
              </w:rPr>
              <w:t>DO: Keep product images uniformly cropped.</w:t>
            </w:r>
          </w:p>
        </w:tc>
        <w:tc>
          <w:tcPr>
            <w:tcW w:type="dxa" w:w="4680"/>
          </w:tcPr>
          <w:p>
            <w:r>
              <w:rPr>
                <w:rFonts w:ascii="Calibri" w:hAnsi="Calibri"/>
                <w:sz w:val="20"/>
              </w:rPr>
              <w:t>DON'T: Show "Add to Cart" on the grid for complex multi-variant products.</w:t>
            </w:r>
          </w:p>
        </w:tc>
      </w:tr>
      <w:tr>
        <w:tc>
          <w:tcPr>
            <w:tcW w:type="dxa" w:w="4680"/>
          </w:tcPr>
          <w:p>
            <w:r>
              <w:rPr>
                <w:rFonts w:ascii="Calibri" w:hAnsi="Calibri"/>
                <w:sz w:val="20"/>
              </w:rPr>
              <w:t>DO: Include video or 3D in the product gallery where possible.</w:t>
            </w:r>
          </w:p>
        </w:tc>
        <w:tc>
          <w:tcPr>
            <w:tcW w:type="dxa" w:w="4680"/>
          </w:tcPr>
          <w:p>
            <w:r>
              <w:rPr>
                <w:rFonts w:ascii="Calibri" w:hAnsi="Calibri"/>
                <w:sz w:val="20"/>
              </w:rPr>
              <w:t>DON'T: Bury price or variant selectors below a large text block.</w:t>
            </w:r>
          </w:p>
        </w:tc>
      </w:tr>
      <w:tr>
        <w:tc>
          <w:tcPr>
            <w:tcW w:type="dxa" w:w="4680"/>
          </w:tcPr>
          <w:p>
            <w:r>
              <w:rPr>
                <w:rFonts w:ascii="Calibri" w:hAnsi="Calibri"/>
                <w:sz w:val="20"/>
              </w:rPr>
              <w:t>DO: Simplify the header to hamburger + cart on mobile.</w:t>
            </w:r>
          </w:p>
        </w:tc>
        <w:tc>
          <w:tcPr>
            <w:tcW w:type="dxa" w:w="4680"/>
          </w:tcPr>
          <w:p>
            <w:r>
              <w:rPr>
                <w:rFonts w:ascii="Calibri" w:hAnsi="Calibri"/>
                <w:sz w:val="20"/>
              </w:rPr>
              <w:t>DON'T: Rely on hover states to convey critical information.</w:t>
            </w:r>
          </w:p>
        </w:tc>
      </w:tr>
      <w:tr>
        <w:tc>
          <w:tcPr>
            <w:tcW w:type="dxa" w:w="4680"/>
          </w:tcPr>
          <w:p>
            <w:r>
              <w:rPr>
                <w:rFonts w:ascii="Calibri" w:hAnsi="Calibri"/>
                <w:sz w:val="20"/>
              </w:rPr>
              <w:t>DO: Implement a sticky "Add to Cart" bar on long product pages.</w:t>
            </w:r>
          </w:p>
        </w:tc>
        <w:tc>
          <w:tcPr>
            <w:tcW w:type="dxa" w:w="4680"/>
          </w:tcPr>
          <w:p>
            <w:r>
              <w:rPr>
                <w:rFonts w:ascii="Calibri" w:hAnsi="Calibri"/>
                <w:sz w:val="20"/>
              </w:rPr>
              <w:t>DON'T: Place secondary CTAs adjacent and equal in size to the primary.</w:t>
            </w:r>
          </w:p>
        </w:tc>
      </w:tr>
      <w:tr>
        <w:tc>
          <w:tcPr>
            <w:tcW w:type="dxa" w:w="4680"/>
          </w:tcPr>
          <w:p>
            <w:r>
              <w:rPr>
                <w:rFonts w:ascii="Calibri" w:hAnsi="Calibri"/>
                <w:sz w:val="20"/>
              </w:rPr>
              <w:t>DO: Use full-width buttons on mobile.</w:t>
            </w:r>
          </w:p>
        </w:tc>
        <w:tc>
          <w:tcPr>
            <w:tcW w:type="dxa" w:w="4680"/>
          </w:tcPr>
          <w:p>
            <w:r>
              <w:rPr>
                <w:rFonts w:ascii="Calibri" w:hAnsi="Calibri"/>
                <w:sz w:val="20"/>
              </w:rPr>
              <w:t>DON'T: Use outline style for the primary conversion button.</w:t>
            </w:r>
          </w:p>
        </w:tc>
      </w:tr>
      <w:tr>
        <w:tc>
          <w:tcPr>
            <w:tcW w:type="dxa" w:w="4680"/>
          </w:tcPr>
          <w:p>
            <w:r>
              <w:rPr>
                <w:rFonts w:ascii="Calibri" w:hAnsi="Calibri"/>
                <w:sz w:val="20"/>
              </w:rPr>
              <w:t>DO: Ensure adequate spacing between paragraphs.</w:t>
            </w:r>
          </w:p>
        </w:tc>
        <w:tc>
          <w:tcPr>
            <w:tcW w:type="dxa" w:w="4680"/>
          </w:tcPr>
          <w:p>
            <w:r>
              <w:rPr>
                <w:rFonts w:ascii="Calibri" w:hAnsi="Calibri"/>
                <w:sz w:val="20"/>
              </w:rPr>
              <w:t>DON'T: Use display/script fonts for body text or buttons.</w:t>
            </w:r>
          </w:p>
        </w:tc>
      </w:tr>
      <w:tr>
        <w:tc>
          <w:tcPr>
            <w:tcW w:type="dxa" w:w="4680"/>
          </w:tcPr>
          <w:p>
            <w:r>
              <w:rPr>
                <w:rFonts w:ascii="Calibri" w:hAnsi="Calibri"/>
                <w:sz w:val="20"/>
              </w:rPr>
              <w:t>DO: Reserve accent colour for conversion buttons only.</w:t>
            </w:r>
          </w:p>
        </w:tc>
        <w:tc>
          <w:tcPr>
            <w:tcW w:type="dxa" w:w="4680"/>
          </w:tcPr>
          <w:p>
            <w:r>
              <w:rPr>
                <w:rFonts w:ascii="Calibri" w:hAnsi="Calibri"/>
                <w:sz w:val="20"/>
              </w:rPr>
              <w:t>DON'T: Overwhelm users with many saturated, conflicting colours.</w:t>
            </w:r>
          </w:p>
        </w:tc>
      </w:tr>
    </w:tbl>
    <w:p/>
    <w:p>
      <w:r>
        <w:br w:type="page"/>
      </w:r>
    </w:p>
    <w:p>
      <w:pPr>
        <w:pStyle w:val="Heading1"/>
      </w:pPr>
      <w:r>
        <w:rPr>
          <w:rFonts w:ascii="Calibri" w:hAnsi="Calibri"/>
        </w:rPr>
        <w:t>Section E — Governance</w:t>
      </w:r>
    </w:p>
    <w:p>
      <w:r>
        <w:rPr>
          <w:rFonts w:ascii="Calibri" w:hAnsi="Calibri"/>
          <w:b w:val="0"/>
          <w:sz w:val="22"/>
        </w:rPr>
        <w:t>Source: Original BGCT Word Document — Evidence Stages, Backup, Rollback, Security, Review Schedule</w:t>
      </w:r>
    </w:p>
    <w:p/>
    <w:p>
      <w:r>
        <w:rPr>
          <w:rFonts w:ascii="Calibri" w:hAnsi="Calibri"/>
          <w:b w:val="0"/>
          <w:sz w:val="22"/>
        </w:rPr>
        <w:t>Required Evidence</w:t>
      </w:r>
    </w:p>
    <w:p>
      <w:r>
        <w:rPr>
          <w:rFonts w:ascii="Calibri" w:hAnsi="Calibri"/>
          <w:b w:val="0"/>
          <w:sz w:val="22"/>
        </w:rPr>
        <w:t>Task request, access proof, theme backup proof, before screenshots, configuration screenshots, contrast report, real-device screenshots, approval proof, publish proof, after screenshots, PageSpeed comparison.</w:t>
      </w:r>
    </w:p>
    <w:p>
      <w:r>
        <w:rPr>
          <w:rFonts w:ascii="Calibri" w:hAnsi="Calibri"/>
          <w:b w:val="0"/>
          <w:sz w:val="22"/>
        </w:rPr>
        <w:t>Backup Requirements</w:t>
      </w:r>
    </w:p>
    <w:p>
      <w:r>
        <w:rPr>
          <w:rFonts w:ascii="Calibri" w:hAnsi="Calibri"/>
          <w:b w:val="0"/>
          <w:sz w:val="22"/>
        </w:rPr>
        <w:t>Duplicate the live theme before ANY change. Backup name format: BACKUP-[theme name]-[YYYY-MM-DD]-[task ID].</w:t>
      </w:r>
    </w:p>
    <w:p>
      <w:r>
        <w:rPr>
          <w:rFonts w:ascii="Calibri" w:hAnsi="Calibri"/>
          <w:b w:val="0"/>
          <w:sz w:val="22"/>
        </w:rPr>
        <w:t>For custom code (e.g., mobile sticky ATC bar): additionally copy the original file content into the change log before editing.</w:t>
      </w:r>
    </w:p>
    <w:p>
      <w:r>
        <w:rPr>
          <w:rFonts w:ascii="Calibri" w:hAnsi="Calibri"/>
          <w:b w:val="0"/>
          <w:sz w:val="22"/>
        </w:rPr>
        <w:t>No backup = work must not begin.</w:t>
      </w:r>
    </w:p>
    <w:p>
      <w:r>
        <w:rPr>
          <w:rFonts w:ascii="Calibri" w:hAnsi="Calibri"/>
          <w:b w:val="0"/>
          <w:sz w:val="22"/>
        </w:rPr>
        <w:t>Rollback Requirements</w:t>
      </w:r>
    </w:p>
    <w:p>
      <w:r>
        <w:rPr>
          <w:rFonts w:ascii="Calibri" w:hAnsi="Calibri"/>
          <w:b w:val="0"/>
          <w:sz w:val="22"/>
        </w:rPr>
        <w:t>Rollback = republish the duplicated backup theme, or restore original Liquid/CSS from the change log.</w:t>
      </w:r>
    </w:p>
    <w:p>
      <w:r>
        <w:rPr>
          <w:rFonts w:ascii="Calibri" w:hAnsi="Calibri"/>
          <w:b w:val="0"/>
          <w:sz w:val="22"/>
        </w:rPr>
        <w:t>Rollback decision authority: Muguntha (TL).</w:t>
      </w:r>
    </w:p>
    <w:p>
      <w:r>
        <w:rPr>
          <w:rFonts w:ascii="Calibri" w:hAnsi="Calibri"/>
          <w:b w:val="0"/>
          <w:sz w:val="22"/>
        </w:rPr>
        <w:t>Rollback immediately if the buy box, navigation, or page rendering breaks in production.</w:t>
      </w:r>
    </w:p>
    <w:p>
      <w:r>
        <w:rPr>
          <w:rFonts w:ascii="Calibri" w:hAnsi="Calibri"/>
          <w:b w:val="0"/>
          <w:sz w:val="22"/>
        </w:rPr>
        <w:t>Security Requirements</w:t>
      </w:r>
    </w:p>
    <w:p>
      <w:r>
        <w:rPr>
          <w:rFonts w:ascii="Calibri" w:hAnsi="Calibri"/>
          <w:b w:val="0"/>
          <w:sz w:val="22"/>
        </w:rPr>
        <w:t>Fonts and images served from Shopify CDN / Google Fonts only — no unverified third-party asset hosts.</w:t>
      </w:r>
    </w:p>
    <w:p>
      <w:r>
        <w:rPr>
          <w:rFonts w:ascii="Calibri" w:hAnsi="Calibri"/>
          <w:b w:val="0"/>
          <w:sz w:val="22"/>
        </w:rPr>
        <w:t>Custom code for layout features must not load external scripts from unverified domains.</w:t>
      </w:r>
    </w:p>
    <w:p>
      <w:r>
        <w:rPr>
          <w:rFonts w:ascii="Calibri" w:hAnsi="Calibri"/>
          <w:b w:val="0"/>
          <w:sz w:val="22"/>
        </w:rPr>
        <w:t>Apps used for layout features installed from the official Shopify App Store only.</w:t>
      </w:r>
    </w:p>
    <w:p>
      <w:r>
        <w:rPr>
          <w:rFonts w:ascii="Calibri" w:hAnsi="Calibri"/>
          <w:b w:val="0"/>
          <w:sz w:val="22"/>
        </w:rPr>
        <w:t>Review Schedule</w:t>
      </w:r>
    </w:p>
    <w:p>
      <w:r>
        <w:rPr>
          <w:rFonts w:ascii="Calibri" w:hAnsi="Calibri"/>
          <w:b w:val="0"/>
          <w:sz w:val="22"/>
        </w:rPr>
        <w:t>Monthly review by Owner (Kuberan) and Validator (Muguntha). Any undocumented situation triggers a new-rule review before the next monthly cycle.</w:t>
      </w:r>
    </w:p>
    <w:p>
      <w:r>
        <w:rPr>
          <w:rFonts w:ascii="Calibri" w:hAnsi="Calibri"/>
          <w:b w:val="0"/>
          <w:sz w:val="22"/>
        </w:rPr>
        <w:t>Reason This Standard Was Selected</w:t>
      </w:r>
    </w:p>
    <w:p>
      <w:r>
        <w:rPr>
          <w:rFonts w:ascii="Calibri" w:hAnsi="Calibri"/>
          <w:b w:val="0"/>
          <w:sz w:val="22"/>
        </w:rPr>
        <w:t>Layout and typography directly control whether visitors find, trust, and buy products: an ATC button pushed below the fold or a broken mobile grid silently destroys conversion. Fixed standards plus backup, testing, evidence, and approval make design changes consistent across clients and safe to delegate.</w:t>
      </w:r>
    </w:p>
    <w:p>
      <w:r>
        <w:rPr>
          <w:rFonts w:ascii="Calibri" w:hAnsi="Calibri"/>
          <w:b w:val="0"/>
          <w:sz w:val="22"/>
        </w:rPr>
        <w:t>Examples</w:t>
      </w:r>
    </w:p>
    <w:p>
      <w:r>
        <w:rPr>
          <w:rFonts w:ascii="Calibri" w:hAnsi="Calibri"/>
          <w:b w:val="0"/>
          <w:sz w:val="22"/>
        </w:rPr>
        <w:t>Compliant: Theme duplicated &gt; hero rebuilt in Image Banner section on preview &gt; 375px and desktop screenshots + contrast report captured &gt; Muguntha approves &gt; published &gt; purchase flow tested &gt; evidence filed.</w:t>
      </w:r>
    </w:p>
    <w:p>
      <w:r>
        <w:rPr>
          <w:rFonts w:ascii="Calibri" w:hAnsi="Calibri"/>
          <w:b w:val="0"/>
          <w:sz w:val="22"/>
        </w:rPr>
        <w:t>Non-compliant: Sticky ATC bar Liquid pasted into the live theme with no backup, no mobile real-device test, and no approval record.</w:t>
      </w:r>
    </w:p>
    <w:p>
      <w:r>
        <w:rPr>
          <w:rFonts w:ascii="Calibri" w:hAnsi="Calibri"/>
          <w:b w:val="0"/>
          <w:sz w:val="22"/>
        </w:rPr>
        <w:t>G — Guidance</w:t>
      </w:r>
    </w:p>
    <w:p>
      <w:r>
        <w:rPr>
          <w:rFonts w:ascii="Calibri" w:hAnsi="Calibri"/>
          <w:b w:val="0"/>
          <w:sz w:val="22"/>
        </w:rPr>
        <w:t>Starting Point</w:t>
      </w:r>
    </w:p>
    <w:p>
      <w:r>
        <w:rPr>
          <w:rFonts w:ascii="Calibri" w:hAnsi="Calibri"/>
          <w:b w:val="0"/>
          <w:sz w:val="22"/>
        </w:rPr>
        <w:t>A design/layout task is assigned via a written task brief (client request, design review, or audit finding). Verbal requests must first be converted into a task brief.</w:t>
      </w:r>
    </w:p>
    <w:p>
      <w:r>
        <w:rPr>
          <w:rFonts w:ascii="Calibri" w:hAnsi="Calibri"/>
          <w:b w:val="0"/>
          <w:sz w:val="22"/>
        </w:rPr>
        <w:t>Requirements Before Work Begins</w:t>
      </w:r>
    </w:p>
    <w:p>
      <w:r>
        <w:rPr>
          <w:rFonts w:ascii="Calibri" w:hAnsi="Calibri"/>
          <w:b w:val="0"/>
          <w:sz w:val="22"/>
        </w:rPr>
        <w:t>Approved task brief with: store name, pages/sections in scope, requested outcome, deadline.</w:t>
      </w:r>
    </w:p>
    <w:p>
      <w:r>
        <w:rPr>
          <w:rFonts w:ascii="Calibri" w:hAnsi="Calibri"/>
          <w:b w:val="0"/>
          <w:sz w:val="22"/>
          <w:highlight w:val="yellow"/>
        </w:rPr>
        <w:t>Approved brand assets and style references (fonts, colours, logo files) — ⚠ MISSING — OWNER INPUT REQUIRED (confirm where each client's brand style guide is stored and who supplies assets).</w:t>
      </w:r>
    </w:p>
    <w:p>
      <w:r>
        <w:rPr>
          <w:rFonts w:ascii="Calibri" w:hAnsi="Calibri"/>
          <w:b w:val="0"/>
          <w:sz w:val="22"/>
          <w:highlight w:val="yellow"/>
        </w:rPr>
        <w:t>Confirmation of staging/dev theme availability — ⚠ MISSING — OWNER INPUT REQUIRED.</w:t>
      </w:r>
    </w:p>
    <w:p>
      <w:r>
        <w:rPr>
          <w:rFonts w:ascii="Calibri" w:hAnsi="Calibri"/>
          <w:b w:val="0"/>
          <w:sz w:val="22"/>
        </w:rPr>
        <w:t>Access Requirements</w:t>
      </w:r>
    </w:p>
    <w:p>
      <w:r>
        <w:rPr>
          <w:rFonts w:ascii="Calibri" w:hAnsi="Calibri"/>
          <w:b w:val="0"/>
          <w:sz w:val="22"/>
        </w:rPr>
        <w:t>Individual Shopify staff/collaborator account with Themes permissions.</w:t>
      </w:r>
    </w:p>
    <w:p>
      <w:r>
        <w:rPr>
          <w:rFonts w:ascii="Calibri" w:hAnsi="Calibri"/>
          <w:b w:val="0"/>
          <w:sz w:val="22"/>
        </w:rPr>
        <w:t>Access proof recorded before work starts.</w:t>
      </w:r>
    </w:p>
    <w:p>
      <w:r>
        <w:rPr>
          <w:rFonts w:ascii="Calibri" w:hAnsi="Calibri"/>
          <w:b w:val="0"/>
          <w:sz w:val="22"/>
          <w:highlight w:val="yellow"/>
        </w:rPr>
        <w:t>⚠ MISSING — OWNER INPUT REQUIRED: documented access request/grant procedure and issuer.</w:t>
      </w:r>
    </w:p>
    <w:p>
      <w:r>
        <w:rPr>
          <w:rFonts w:ascii="Calibri" w:hAnsi="Calibri"/>
          <w:b w:val="0"/>
          <w:sz w:val="22"/>
        </w:rPr>
        <w:t>Backup Requirements</w:t>
      </w:r>
    </w:p>
    <w:p>
      <w:r>
        <w:rPr>
          <w:rFonts w:ascii="Calibri" w:hAnsi="Calibri"/>
          <w:b w:val="0"/>
          <w:sz w:val="22"/>
        </w:rPr>
        <w:t>Duplicate the live theme before any change (see Section B). Record backup name and timestamp screenshot in the change log.</w:t>
      </w:r>
    </w:p>
    <w:p>
      <w:r>
        <w:rPr>
          <w:rFonts w:ascii="Calibri" w:hAnsi="Calibri"/>
          <w:b w:val="0"/>
          <w:sz w:val="22"/>
        </w:rPr>
        <w:t>Workflow Steps</w:t>
      </w:r>
    </w:p>
    <w:p>
      <w:r>
        <w:rPr>
          <w:rFonts w:ascii="Calibri" w:hAnsi="Calibri"/>
          <w:b w:val="0"/>
          <w:sz w:val="22"/>
        </w:rPr>
        <w:t>Read task brief; identify pages/sections in scope (hero, product, collection, footer, typography, imagery).</w:t>
      </w:r>
    </w:p>
    <w:p>
      <w:r>
        <w:rPr>
          <w:rFonts w:ascii="Calibri" w:hAnsi="Calibri"/>
          <w:b w:val="0"/>
          <w:sz w:val="22"/>
        </w:rPr>
        <w:t>Verify access; capture access proof.</w:t>
      </w:r>
    </w:p>
    <w:p>
      <w:r>
        <w:rPr>
          <w:rFonts w:ascii="Calibri" w:hAnsi="Calibri"/>
          <w:b w:val="0"/>
          <w:sz w:val="22"/>
        </w:rPr>
        <w:t>Duplicate live theme (backup); capture proof.</w:t>
      </w:r>
    </w:p>
    <w:p>
      <w:r>
        <w:rPr>
          <w:rFonts w:ascii="Calibri" w:hAnsi="Calibri"/>
          <w:b w:val="0"/>
          <w:sz w:val="22"/>
        </w:rPr>
        <w:t>Capture BEFORE screenshots (desktop and mobile) of every page in scope.</w:t>
      </w:r>
    </w:p>
    <w:p>
      <w:r>
        <w:rPr>
          <w:rFonts w:ascii="Calibri" w:hAnsi="Calibri"/>
          <w:b w:val="0"/>
          <w:sz w:val="22"/>
        </w:rPr>
        <w:t>Implement changes on the duplicated theme via the Theme Editor; use custom code only where no setting exists.</w:t>
      </w:r>
    </w:p>
    <w:p>
      <w:r>
        <w:rPr>
          <w:rFonts w:ascii="Calibri" w:hAnsi="Calibri"/>
          <w:b w:val="0"/>
          <w:sz w:val="22"/>
        </w:rPr>
        <w:t>Self-QA on preview: 375px viewport, desktop, contrast check, console check.</w:t>
      </w:r>
    </w:p>
    <w:p>
      <w:r>
        <w:rPr>
          <w:rFonts w:ascii="Calibri" w:hAnsi="Calibri"/>
          <w:b w:val="0"/>
          <w:sz w:val="22"/>
        </w:rPr>
        <w:t>Real-device test (iOS Safari + Android Chrome); capture evidence.</w:t>
      </w:r>
    </w:p>
    <w:p>
      <w:r>
        <w:rPr>
          <w:rFonts w:ascii="Calibri" w:hAnsi="Calibri"/>
          <w:b w:val="0"/>
          <w:sz w:val="22"/>
        </w:rPr>
        <w:t>Submit preview link and evidence to Muguntha (and client where required) for approval.</w:t>
      </w:r>
    </w:p>
    <w:p>
      <w:r>
        <w:rPr>
          <w:rFonts w:ascii="Calibri" w:hAnsi="Calibri"/>
          <w:b w:val="0"/>
          <w:sz w:val="22"/>
        </w:rPr>
        <w:t>On documented approval, publish the theme.</w:t>
      </w:r>
    </w:p>
    <w:p>
      <w:r>
        <w:rPr>
          <w:rFonts w:ascii="Calibri" w:hAnsi="Calibri"/>
          <w:b w:val="0"/>
          <w:sz w:val="22"/>
        </w:rPr>
        <w:t>Post-publish QA: full purchase flow, PageSpeed comparison, AFTER screenshots.</w:t>
      </w:r>
    </w:p>
    <w:p>
      <w:r>
        <w:rPr>
          <w:rFonts w:ascii="Calibri" w:hAnsi="Calibri"/>
          <w:b w:val="0"/>
          <w:sz w:val="22"/>
        </w:rPr>
        <w:t>File all evidence; update change log; close task.</w:t>
      </w:r>
    </w:p>
    <w:p>
      <w:r>
        <w:rPr>
          <w:rFonts w:ascii="Calibri" w:hAnsi="Calibri"/>
          <w:b w:val="0"/>
          <w:sz w:val="22"/>
        </w:rPr>
        <w:t>Testing Requirements</w:t>
      </w:r>
    </w:p>
    <w:p>
      <w:r>
        <w:rPr>
          <w:rFonts w:ascii="Calibri" w:hAnsi="Calibri"/>
          <w:b w:val="0"/>
          <w:sz w:val="22"/>
        </w:rPr>
        <w:t>Every layout change requires: 375px mobile preview test, desktop test, real-device test, contrast verification on changed text, console error check, and a post-publish purchase-flow test.</w:t>
      </w:r>
    </w:p>
    <w:p>
      <w:r>
        <w:rPr>
          <w:rFonts w:ascii="Calibri" w:hAnsi="Calibri"/>
          <w:b w:val="0"/>
          <w:sz w:val="22"/>
        </w:rPr>
        <w:t>Deployment Requirements</w:t>
      </w:r>
    </w:p>
    <w:p>
      <w:r>
        <w:rPr>
          <w:rFonts w:ascii="Calibri" w:hAnsi="Calibri"/>
          <w:b w:val="0"/>
          <w:sz w:val="22"/>
        </w:rPr>
        <w:t>Production publish only after documented approval from Muguntha (and client approval where the brief requires it).</w:t>
      </w:r>
    </w:p>
    <w:p>
      <w:r>
        <w:rPr>
          <w:rFonts w:ascii="Calibri" w:hAnsi="Calibri"/>
          <w:b w:val="0"/>
          <w:sz w:val="22"/>
          <w:highlight w:val="yellow"/>
        </w:rPr>
        <w:t>Publish during low-traffic windows where possible — ⚠ MISSING — OWNER INPUT REQUIRED (define standard window per client).</w:t>
      </w:r>
    </w:p>
    <w:p>
      <w:r>
        <w:rPr>
          <w:rFonts w:ascii="Calibri" w:hAnsi="Calibri"/>
          <w:b w:val="0"/>
          <w:sz w:val="22"/>
        </w:rPr>
        <w:t>Rollback Requirements</w:t>
      </w:r>
    </w:p>
    <w:p>
      <w:r>
        <w:rPr>
          <w:rFonts w:ascii="Calibri" w:hAnsi="Calibri"/>
          <w:b w:val="0"/>
          <w:sz w:val="22"/>
        </w:rPr>
        <w:t>Backup theme remains untouched until the task is closed and validated. If layout or buy-path defects appear post-publish: republish backup immediately, then investigate.</w:t>
      </w:r>
    </w:p>
    <w:p>
      <w:r>
        <w:rPr>
          <w:rFonts w:ascii="Calibri" w:hAnsi="Calibri"/>
          <w:b w:val="0"/>
          <w:sz w:val="22"/>
        </w:rPr>
        <w:t>Milestones</w:t>
      </w:r>
    </w:p>
    <w:p>
      <w:r>
        <w:rPr>
          <w:rFonts w:ascii="Calibri" w:hAnsi="Calibri"/>
          <w:b w:val="0"/>
          <w:sz w:val="22"/>
        </w:rPr>
        <w:t>M1 Brief accepted &gt; M2 Backup and before-evidence done &gt; M3 Changes implemented on preview &gt; M4 QA and device tests passed &gt; M5 Approval received &gt; M6 Published &gt; M7 Post-publish QA and evidence filed &gt; M8 Task closed.</w:t>
      </w:r>
    </w:p>
    <w:p>
      <w:r>
        <w:rPr>
          <w:rFonts w:ascii="Calibri" w:hAnsi="Calibri"/>
          <w:b w:val="0"/>
          <w:sz w:val="22"/>
        </w:rPr>
        <w:t>Pitfalls</w:t>
      </w:r>
    </w:p>
    <w:p>
      <w:r>
        <w:rPr>
          <w:rFonts w:ascii="Calibri" w:hAnsi="Calibri"/>
          <w:b w:val="0"/>
          <w:sz w:val="22"/>
        </w:rPr>
        <w:t>Auto-playing carousels with 5+ slides — they reduce conversions and create banner blindness.</w:t>
      </w:r>
    </w:p>
    <w:p>
      <w:r>
        <w:rPr>
          <w:rFonts w:ascii="Calibri" w:hAnsi="Calibri"/>
          <w:b w:val="0"/>
          <w:sz w:val="22"/>
        </w:rPr>
        <w:t>Stacking too many section blocks above the buy box, pushing the ATC button below the fold.</w:t>
      </w:r>
    </w:p>
    <w:p>
      <w:r>
        <w:rPr>
          <w:rFonts w:ascii="Calibri" w:hAnsi="Calibri"/>
          <w:b w:val="0"/>
          <w:sz w:val="22"/>
        </w:rPr>
        <w:t>Using more than 2 font families on the same page.</w:t>
      </w:r>
    </w:p>
    <w:p>
      <w:r>
        <w:rPr>
          <w:rFonts w:ascii="Calibri" w:hAnsi="Calibri"/>
          <w:b w:val="0"/>
          <w:sz w:val="22"/>
        </w:rPr>
        <w:t>Ghost/outline buttons used as the primary CTA.</w:t>
      </w:r>
    </w:p>
    <w:p>
      <w:r>
        <w:rPr>
          <w:rFonts w:ascii="Calibri" w:hAnsi="Calibri"/>
          <w:b w:val="0"/>
          <w:sz w:val="22"/>
        </w:rPr>
        <w:t>Hover-only interactions for critical actions — hover does not exist on touch screens.</w:t>
      </w:r>
    </w:p>
    <w:p>
      <w:r>
        <w:rPr>
          <w:rFonts w:ascii="Calibri" w:hAnsi="Calibri"/>
          <w:b w:val="0"/>
          <w:sz w:val="22"/>
        </w:rPr>
        <w:t>Uploading low-resolution (under 500px) images that blur on retina displays.</w:t>
      </w:r>
    </w:p>
    <w:p>
      <w:r>
        <w:rPr>
          <w:rFonts w:ascii="Calibri" w:hAnsi="Calibri"/>
          <w:b w:val="0"/>
          <w:sz w:val="22"/>
        </w:rPr>
        <w:t>Mixed image aspect ratios in collection grids causing layout jumps.</w:t>
      </w:r>
    </w:p>
    <w:p>
      <w:r>
        <w:rPr>
          <w:rFonts w:ascii="Calibri" w:hAnsi="Calibri"/>
          <w:b w:val="0"/>
          <w:sz w:val="22"/>
        </w:rPr>
        <w:t>Accident Spots</w:t>
      </w:r>
    </w:p>
    <w:p>
      <w:r>
        <w:rPr>
          <w:rFonts w:ascii="Calibri" w:hAnsi="Calibri"/>
          <w:b w:val="0"/>
          <w:sz w:val="22"/>
        </w:rPr>
        <w:t>ATC below the fold: adding banners/blocks above the buy box silently cuts conversion — verify fold position after every product-template change.</w:t>
      </w:r>
    </w:p>
    <w:p>
      <w:r>
        <w:rPr>
          <w:rFonts w:ascii="Calibri" w:hAnsi="Calibri"/>
          <w:b w:val="0"/>
          <w:sz w:val="22"/>
        </w:rPr>
        <w:t>Horizontal scroll on mobile: full-width custom sections or oversized images break the viewport — test at 375px.</w:t>
      </w:r>
    </w:p>
    <w:p>
      <w:r>
        <w:rPr>
          <w:rFonts w:ascii="Calibri" w:hAnsi="Calibri"/>
          <w:b w:val="0"/>
          <w:sz w:val="22"/>
        </w:rPr>
        <w:t>Layout jumps: inconsistent image ratios or late-loading fonts shift content — check grid and font loading.</w:t>
      </w:r>
    </w:p>
    <w:p>
      <w:r>
        <w:rPr>
          <w:rFonts w:ascii="Calibri" w:hAnsi="Calibri"/>
          <w:b w:val="0"/>
          <w:sz w:val="22"/>
        </w:rPr>
        <w:t>Contrast failures: new brand colours on light backgrounds failing WCAG AA — run the contrast checker before approval.</w:t>
      </w:r>
    </w:p>
    <w:p>
      <w:r>
        <w:rPr>
          <w:rFonts w:ascii="Calibri" w:hAnsi="Calibri"/>
          <w:b w:val="0"/>
          <w:sz w:val="22"/>
        </w:rPr>
        <w:t>Hero video weight: autoplay video without compression or fallback image slows or blanks the hero — always set a fallback.</w:t>
      </w:r>
    </w:p>
    <w:p>
      <w:r>
        <w:rPr>
          <w:rFonts w:ascii="Calibri" w:hAnsi="Calibri"/>
          <w:b w:val="0"/>
          <w:sz w:val="22"/>
        </w:rPr>
        <w:t>Sticky ATC bar overlap: custom fixed bar covering footer links or chat widgets on small screens — test scroll-to-bottom on mobile.</w:t>
      </w:r>
    </w:p>
    <w:p>
      <w:r>
        <w:rPr>
          <w:rFonts w:ascii="Calibri" w:hAnsi="Calibri"/>
          <w:b w:val="0"/>
          <w:sz w:val="22"/>
        </w:rPr>
        <w:t>Web font performance: extra font weights add 20-50KB each and delay text rendering — load only the weights in use.</w:t>
      </w:r>
    </w:p>
    <w:p>
      <w:r>
        <w:rPr>
          <w:rFonts w:ascii="Calibri" w:hAnsi="Calibri"/>
          <w:b w:val="0"/>
          <w:sz w:val="22"/>
        </w:rPr>
        <w:t>Decision Points</w:t>
      </w:r>
    </w:p>
    <w:p>
      <w:r>
        <w:rPr>
          <w:rFonts w:ascii="Calibri" w:hAnsi="Calibri"/>
          <w:b w:val="0"/>
          <w:sz w:val="22"/>
        </w:rPr>
        <w:t>Theme Editor setting exists? Use it. No setting (e.g., mobile sticky ATC)? Custom code with code backup and TL sign-off.</w:t>
      </w:r>
    </w:p>
    <w:p>
      <w:r>
        <w:rPr>
          <w:rFonts w:ascii="Calibri" w:hAnsi="Calibri"/>
          <w:b w:val="0"/>
          <w:sz w:val="22"/>
        </w:rPr>
        <w:t>Long product description? Use a collapsible accordion to keep the buy box high.</w:t>
      </w:r>
    </w:p>
    <w:p>
      <w:r>
        <w:rPr>
          <w:rFonts w:ascii="Calibri" w:hAnsi="Calibri"/>
          <w:b w:val="0"/>
          <w:sz w:val="22"/>
        </w:rPr>
        <w:t>Video hero requested? Autoplay muted only, compressed, with fallback image — otherwise use a static image.</w:t>
      </w:r>
    </w:p>
    <w:p>
      <w:r>
        <w:rPr>
          <w:rFonts w:ascii="Calibri" w:hAnsi="Calibri"/>
          <w:b w:val="0"/>
          <w:sz w:val="22"/>
        </w:rPr>
        <w:t>New brand colour fails contrast? Stop and escalate to the client/TL for an approved alternative.</w:t>
      </w:r>
    </w:p>
    <w:p>
      <w:r>
        <w:rPr>
          <w:rFonts w:ascii="Calibri" w:hAnsi="Calibri"/>
          <w:b w:val="0"/>
          <w:sz w:val="22"/>
        </w:rPr>
        <w:t>Escalation Points</w:t>
      </w:r>
    </w:p>
    <w:p>
      <w:r>
        <w:rPr>
          <w:rFonts w:ascii="Calibri" w:hAnsi="Calibri"/>
          <w:b w:val="0"/>
          <w:sz w:val="22"/>
        </w:rPr>
        <w:t>Escalate to Muguntha (TL) immediately when: the buy box or navigation breaks; a requested design fails WCAG AA contrast; brand assets are missing or low quality; the change requires editing core templates; client approval is missing at publish time; or any uncovered situation occurs.</w:t>
      </w:r>
    </w:p>
    <w:p>
      <w:r>
        <w:rPr>
          <w:rFonts w:ascii="Calibri" w:hAnsi="Calibri"/>
          <w:b w:val="0"/>
          <w:sz w:val="22"/>
        </w:rPr>
        <w:t>Evidence Points</w:t>
      </w:r>
    </w:p>
    <w:p>
      <w:r>
        <w:rPr>
          <w:rFonts w:ascii="Calibri" w:hAnsi="Calibri"/>
          <w:b w:val="0"/>
          <w:sz w:val="22"/>
        </w:rPr>
        <w:t>Evidence is captured at: task start (brief and access), pre-change (backup and before screenshots), configuration, contrast/device QA, approval, publish, and post-publish verification. No evidence = the step is treated as not done.</w:t>
      </w:r>
    </w:p>
    <w:p>
      <w:r>
        <w:rPr>
          <w:rFonts w:ascii="Calibri" w:hAnsi="Calibri"/>
          <w:b w:val="0"/>
          <w:sz w:val="22"/>
        </w:rPr>
        <w:t>QA Points</w:t>
      </w:r>
    </w:p>
    <w:p>
      <w:r>
        <w:rPr>
          <w:rFonts w:ascii="Calibri" w:hAnsi="Calibri"/>
          <w:b w:val="0"/>
          <w:sz w:val="22"/>
        </w:rPr>
        <w:t>QA gate 1: preview self-QA including 375px and contrast checks (executor). QA gate 2: validator review of preview, device evidence, and contrast report (Muguntha). QA gate 3: post-publish purchase-flow and PageSpeed verification.</w:t>
      </w:r>
    </w:p>
    <w:p>
      <w:r>
        <w:rPr>
          <w:rFonts w:ascii="Calibri" w:hAnsi="Calibri"/>
          <w:b w:val="0"/>
          <w:sz w:val="22"/>
        </w:rPr>
        <w:t>No-Rule Procedure</w:t>
      </w:r>
    </w:p>
    <w:p>
      <w:r>
        <w:rPr>
          <w:rFonts w:ascii="Calibri" w:hAnsi="Calibri"/>
          <w:b w:val="0"/>
          <w:sz w:val="22"/>
        </w:rPr>
        <w:t>If a situation is not covered by this handbook: stop work, document it in the task record, escalate to Muguntha, and log the outcome as a proposed new rule for the next monthly handbook review.</w:t>
      </w:r>
    </w:p>
    <w:p>
      <w:r>
        <w:rPr>
          <w:rFonts w:ascii="Calibri" w:hAnsi="Calibri"/>
          <w:b w:val="0"/>
          <w:sz w:val="22"/>
        </w:rPr>
        <w:t>C — Checklist</w:t>
      </w:r>
    </w:p>
    <w:p>
      <w:r>
        <w:rPr>
          <w:rFonts w:ascii="Calibri" w:hAnsi="Calibri"/>
          <w:b w:val="0"/>
          <w:sz w:val="22"/>
        </w:rPr>
        <w:t>Binary compliance checklist — every item must be marked YES with the stated evidence before the task is closed.</w:t>
      </w:r>
    </w:p>
    <w:p>
      <w:r>
        <w:rPr>
          <w:rFonts w:ascii="Calibri" w:hAnsi="Calibri"/>
          <w:b w:val="0"/>
          <w:sz w:val="22"/>
        </w:rPr>
        <w:t>Governance &amp; Safety</w:t>
      </w:r>
    </w:p>
    <w:p>
      <w:r>
        <w:rPr>
          <w:rFonts w:ascii="Calibri" w:hAnsi="Calibri"/>
          <w:b w:val="0"/>
          <w:sz w:val="22"/>
        </w:rPr>
        <w:t>Homepage</w:t>
      </w:r>
    </w:p>
    <w:p>
      <w:r>
        <w:rPr>
          <w:rFonts w:ascii="Calibri" w:hAnsi="Calibri"/>
          <w:b w:val="0"/>
          <w:sz w:val="22"/>
        </w:rPr>
        <w:t>Product Page</w:t>
      </w:r>
    </w:p>
    <w:p>
      <w:r>
        <w:rPr>
          <w:rFonts w:ascii="Calibri" w:hAnsi="Calibri"/>
          <w:b w:val="0"/>
          <w:sz w:val="22"/>
        </w:rPr>
        <w:t>Collection Page</w:t>
      </w:r>
    </w:p>
    <w:p>
      <w:r>
        <w:rPr>
          <w:rFonts w:ascii="Calibri" w:hAnsi="Calibri"/>
          <w:b w:val="0"/>
          <w:sz w:val="22"/>
        </w:rPr>
        <w:t>Typography &amp; Colour</w:t>
      </w:r>
    </w:p>
    <w:p>
      <w:r>
        <w:rPr>
          <w:rFonts w:ascii="Calibri" w:hAnsi="Calibri"/>
          <w:b w:val="0"/>
          <w:sz w:val="22"/>
        </w:rPr>
        <w:t>Mobile</w:t>
      </w:r>
    </w:p>
    <w:p>
      <w:r>
        <w:rPr>
          <w:rFonts w:ascii="Calibri" w:hAnsi="Calibri"/>
          <w:b w:val="0"/>
          <w:sz w:val="22"/>
        </w:rPr>
        <w:t>Images &amp; Footer</w:t>
      </w:r>
    </w:p>
    <w:p>
      <w:r>
        <w:rPr>
          <w:rFonts w:ascii="Calibri" w:hAnsi="Calibri"/>
          <w:b w:val="0"/>
          <w:sz w:val="22"/>
        </w:rPr>
        <w:t>Closure</w:t>
      </w:r>
    </w:p>
    <w:p>
      <w:r>
        <w:rPr>
          <w:rFonts w:ascii="Calibri" w:hAnsi="Calibri"/>
          <w:b w:val="0"/>
          <w:sz w:val="22"/>
        </w:rPr>
        <w:t>T — Tutorial / Handbook</w:t>
      </w:r>
    </w:p>
    <w:p>
      <w:r>
        <w:rPr>
          <w:rFonts w:ascii="Calibri" w:hAnsi="Calibri"/>
          <w:b w:val="0"/>
          <w:sz w:val="22"/>
        </w:rPr>
        <w:t>1. Purpose</w:t>
      </w:r>
    </w:p>
    <w:p>
      <w:r>
        <w:rPr>
          <w:rFonts w:ascii="Calibri" w:hAnsi="Calibri"/>
          <w:b w:val="0"/>
          <w:sz w:val="22"/>
        </w:rPr>
        <w:t>This handbook enables any Technical team member — including a brand-new employee — to implement Shopify design and layout standards safely, with backups, testing, approvals, and evidence, without needing verbal explanation.</w:t>
      </w:r>
    </w:p>
    <w:p>
      <w:r>
        <w:rPr>
          <w:rFonts w:ascii="Calibri" w:hAnsi="Calibri"/>
          <w:b w:val="0"/>
          <w:sz w:val="22"/>
        </w:rPr>
        <w:t>2. When to Use This Handbook</w:t>
      </w:r>
    </w:p>
    <w:p>
      <w:r>
        <w:rPr>
          <w:rFonts w:ascii="Calibri" w:hAnsi="Calibri"/>
          <w:b w:val="0"/>
          <w:sz w:val="22"/>
        </w:rPr>
        <w:t>Use this handbook for tasks involving: homepage hero sections, product page layout, collection grids, typography, whitespace/spacing, colour and contrast, mobile-first layout, footer design, product image standards, or section ordering on any Shopify store managed by Digitweb Lanka.</w:t>
      </w:r>
    </w:p>
    <w:p>
      <w:r>
        <w:rPr>
          <w:rFonts w:ascii="Calibri" w:hAnsi="Calibri"/>
          <w:b w:val="0"/>
          <w:sz w:val="22"/>
        </w:rPr>
        <w:t>Do NOT use this handbook for: CRO features (cart drawer, upsells — see BGCT Doc 1), accessibility remediation (see BGCT Doc 3), or theme code architecture (see BGCT Doc 4).</w:t>
      </w:r>
    </w:p>
    <w:p>
      <w:r>
        <w:rPr>
          <w:rFonts w:ascii="Calibri" w:hAnsi="Calibri"/>
          <w:b w:val="0"/>
          <w:sz w:val="22"/>
        </w:rPr>
        <w:t>3. Step-by-Step Execution</w:t>
      </w:r>
    </w:p>
    <w:p>
      <w:r>
        <w:rPr>
          <w:rFonts w:ascii="Calibri" w:hAnsi="Calibri"/>
          <w:b w:val="0"/>
          <w:sz w:val="22"/>
        </w:rPr>
        <w:t>Stage A — Pre-work (mandatory for every task)</w:t>
      </w:r>
    </w:p>
    <w:p>
      <w:r>
        <w:rPr>
          <w:rFonts w:ascii="Calibri" w:hAnsi="Calibri"/>
          <w:b w:val="0"/>
          <w:sz w:val="22"/>
        </w:rPr>
        <w:t>Open the task brief; confirm store, scope, deadline.</w:t>
      </w:r>
    </w:p>
    <w:p>
      <w:r>
        <w:rPr>
          <w:rFonts w:ascii="Calibri" w:hAnsi="Calibri"/>
          <w:b w:val="0"/>
          <w:sz w:val="22"/>
        </w:rPr>
        <w:t>Log into Shopify Admin with your own staff/collaborator account. Screenshot access proof.</w:t>
      </w:r>
    </w:p>
    <w:p>
      <w:r>
        <w:rPr>
          <w:rFonts w:ascii="Calibri" w:hAnsi="Calibri"/>
          <w:b w:val="0"/>
          <w:sz w:val="22"/>
        </w:rPr>
        <w:t>Online Store &gt; Themes &gt; on the live theme select Actions &gt; Duplicate. Rename: BACKUP-[theme]-[YYYY-MM-DD]-[task ID]. Screenshot.</w:t>
      </w:r>
    </w:p>
    <w:p>
      <w:r>
        <w:rPr>
          <w:rFonts w:ascii="Calibri" w:hAnsi="Calibri"/>
          <w:b w:val="0"/>
          <w:sz w:val="22"/>
        </w:rPr>
        <w:t>Capture BEFORE screenshots (desktop and mobile) of all affected pages.</w:t>
      </w:r>
    </w:p>
    <w:p>
      <w:r>
        <w:rPr>
          <w:rFonts w:ascii="Calibri" w:hAnsi="Calibri"/>
          <w:b w:val="0"/>
          <w:sz w:val="22"/>
        </w:rPr>
        <w:t>Open the duplicated theme in Customize / Edit Code — all work happens here, never on live.</w:t>
      </w:r>
    </w:p>
    <w:p>
      <w:r>
        <w:rPr>
          <w:rFonts w:ascii="Calibri" w:hAnsi="Calibri"/>
          <w:b w:val="0"/>
          <w:sz w:val="22"/>
        </w:rPr>
        <w:t>Stage B — Implementation (apply only the rows in scope)</w:t>
      </w:r>
    </w:p>
    <w:p>
      <w:r>
        <w:rPr>
          <w:rFonts w:ascii="Calibri" w:hAnsi="Calibri"/>
          <w:b w:val="0"/>
          <w:sz w:val="22"/>
        </w:rPr>
        <w:t>Stage C — Testing (preview theme)</w:t>
      </w:r>
    </w:p>
    <w:p>
      <w:r>
        <w:rPr>
          <w:rFonts w:ascii="Calibri" w:hAnsi="Calibri"/>
          <w:b w:val="0"/>
          <w:sz w:val="22"/>
        </w:rPr>
        <w:t>Preview at 375px and desktop: verify fold position of CTAs, grid columns, and section spacing.</w:t>
      </w:r>
    </w:p>
    <w:p>
      <w:r>
        <w:rPr>
          <w:rFonts w:ascii="Calibri" w:hAnsi="Calibri"/>
          <w:b w:val="0"/>
          <w:sz w:val="22"/>
        </w:rPr>
        <w:t>Run contrast checks on all changed text/background combinations.</w:t>
      </w:r>
    </w:p>
    <w:p>
      <w:r>
        <w:rPr>
          <w:rFonts w:ascii="Calibri" w:hAnsi="Calibri"/>
          <w:b w:val="0"/>
          <w:sz w:val="22"/>
        </w:rPr>
        <w:t>Real-device test on iOS Safari and Android Chrome; capture screenshots.</w:t>
      </w:r>
    </w:p>
    <w:p>
      <w:r>
        <w:rPr>
          <w:rFonts w:ascii="Calibri" w:hAnsi="Calibri"/>
          <w:b w:val="0"/>
          <w:sz w:val="22"/>
        </w:rPr>
        <w:t>Open DevTools console on home, collection, product — zero new errors.</w:t>
      </w:r>
    </w:p>
    <w:p>
      <w:r>
        <w:rPr>
          <w:rFonts w:ascii="Calibri" w:hAnsi="Calibri"/>
          <w:b w:val="0"/>
          <w:sz w:val="22"/>
        </w:rPr>
        <w:t>Stage D — Approval</w:t>
      </w:r>
    </w:p>
    <w:p>
      <w:r>
        <w:rPr>
          <w:rFonts w:ascii="Calibri" w:hAnsi="Calibri"/>
          <w:b w:val="0"/>
          <w:sz w:val="22"/>
        </w:rPr>
        <w:t>Send preview link, before/after evidence, and checklist status to Muguntha (TL).</w:t>
      </w:r>
    </w:p>
    <w:p>
      <w:r>
        <w:rPr>
          <w:rFonts w:ascii="Calibri" w:hAnsi="Calibri"/>
          <w:b w:val="0"/>
          <w:sz w:val="22"/>
        </w:rPr>
        <w:t>Obtain client approval where the task brief requires it.</w:t>
      </w:r>
    </w:p>
    <w:p>
      <w:r>
        <w:rPr>
          <w:rFonts w:ascii="Calibri" w:hAnsi="Calibri"/>
          <w:b w:val="0"/>
          <w:sz w:val="22"/>
        </w:rPr>
        <w:t>Save the approval message as evidence. No documented approval = no publish.</w:t>
      </w:r>
    </w:p>
    <w:p>
      <w:r>
        <w:rPr>
          <w:rFonts w:ascii="Calibri" w:hAnsi="Calibri"/>
          <w:b w:val="0"/>
          <w:sz w:val="22"/>
        </w:rPr>
        <w:t>Stage E — Deployment</w:t>
      </w:r>
    </w:p>
    <w:p>
      <w:r>
        <w:rPr>
          <w:rFonts w:ascii="Calibri" w:hAnsi="Calibri"/>
          <w:b w:val="0"/>
          <w:sz w:val="22"/>
        </w:rPr>
        <w:t>Verify the correct duplicated theme name, then Publish.</w:t>
      </w:r>
    </w:p>
    <w:p>
      <w:r>
        <w:rPr>
          <w:rFonts w:ascii="Calibri" w:hAnsi="Calibri"/>
          <w:b w:val="0"/>
          <w:sz w:val="22"/>
        </w:rPr>
        <w:t>Run the full purchase flow (add to cart &gt; checkout &gt; confirmation).</w:t>
      </w:r>
    </w:p>
    <w:p>
      <w:r>
        <w:rPr>
          <w:rFonts w:ascii="Calibri" w:hAnsi="Calibri"/>
          <w:b w:val="0"/>
          <w:sz w:val="22"/>
        </w:rPr>
        <w:t>Run PageSpeed Insights and compare against the pre-change report.</w:t>
      </w:r>
    </w:p>
    <w:p>
      <w:r>
        <w:rPr>
          <w:rFonts w:ascii="Calibri" w:hAnsi="Calibri"/>
          <w:b w:val="0"/>
          <w:sz w:val="22"/>
        </w:rPr>
        <w:t>Capture AFTER screenshots (desktop + mobile) and publish proof.</w:t>
      </w:r>
    </w:p>
    <w:p>
      <w:r>
        <w:rPr>
          <w:rFonts w:ascii="Calibri" w:hAnsi="Calibri"/>
          <w:b w:val="0"/>
          <w:sz w:val="22"/>
        </w:rPr>
        <w:t>Stage F — Rollback (if required)</w:t>
      </w:r>
    </w:p>
    <w:p>
      <w:r>
        <w:rPr>
          <w:rFonts w:ascii="Calibri" w:hAnsi="Calibri"/>
          <w:b w:val="0"/>
          <w:sz w:val="22"/>
        </w:rPr>
        <w:t>Any storefront, checkout, or add-to-cart defect in production: republish the BACKUP theme immediately.</w:t>
      </w:r>
    </w:p>
    <w:p>
      <w:r>
        <w:rPr>
          <w:rFonts w:ascii="Calibri" w:hAnsi="Calibri"/>
          <w:b w:val="0"/>
          <w:sz w:val="22"/>
        </w:rPr>
        <w:t>Notify Muguntha, document the failure, attach rollback proof, and reopen the task.</w:t>
      </w:r>
    </w:p>
    <w:p>
      <w:r>
        <w:rPr>
          <w:rFonts w:ascii="Calibri" w:hAnsi="Calibri"/>
          <w:b w:val="0"/>
          <w:sz w:val="22"/>
        </w:rPr>
        <w:t>Stage G — Documentation &amp; Closure</w:t>
      </w:r>
    </w:p>
    <w:p>
      <w:r>
        <w:rPr>
          <w:rFonts w:ascii="Calibri" w:hAnsi="Calibri"/>
          <w:b w:val="0"/>
          <w:sz w:val="22"/>
        </w:rPr>
        <w:t>File all evidence against the task record; update the change log.</w:t>
      </w:r>
    </w:p>
    <w:p>
      <w:r>
        <w:rPr>
          <w:rFonts w:ascii="Calibri" w:hAnsi="Calibri"/>
          <w:b w:val="0"/>
          <w:sz w:val="22"/>
        </w:rPr>
        <w:t>Mark Section C checklist items; submit to Muguntha for validator sign-off.</w:t>
      </w:r>
    </w:p>
    <w:p>
      <w:r>
        <w:rPr>
          <w:rFonts w:ascii="Calibri" w:hAnsi="Calibri"/>
          <w:b w:val="0"/>
          <w:sz w:val="22"/>
        </w:rPr>
        <w:t>Log any uncovered situations for the monthly new-rule review.</w:t>
      </w:r>
    </w:p>
    <w:p>
      <w:r>
        <w:rPr>
          <w:rFonts w:ascii="Calibri" w:hAnsi="Calibri"/>
          <w:b w:val="0"/>
          <w:sz w:val="22"/>
        </w:rPr>
        <w:t>4. Visual Reference Requirements</w:t>
      </w:r>
    </w:p>
    <w:p>
      <w:r>
        <w:rPr>
          <w:rFonts w:ascii="Calibri" w:hAnsi="Calibri"/>
          <w:b w:val="0"/>
          <w:sz w:val="22"/>
        </w:rPr>
        <w:t>Required screenshots per task: task request/brief; access proof; backup theme (name and timestamp); before-change state (desktop and mobile); Theme Editor configuration screens; contrast report; real-device screenshots; approval proof; publish proof; final result (desktop and mobile); PageSpeed comparison.</w:t>
      </w:r>
    </w:p>
    <w:p>
      <w:r>
        <w:rPr>
          <w:rFonts w:ascii="Calibri" w:hAnsi="Calibri"/>
          <w:b w:val="0"/>
          <w:sz w:val="22"/>
        </w:rPr>
        <w:t>5. Worked Examples</w:t>
      </w:r>
    </w:p>
    <w:p>
      <w:r>
        <w:rPr>
          <w:rFonts w:ascii="Calibri" w:hAnsi="Calibri"/>
          <w:b w:val="0"/>
          <w:sz w:val="22"/>
        </w:rPr>
        <w:t>Example 1 — Homepage Hero Rebuild</w:t>
      </w:r>
    </w:p>
    <w:p>
      <w:r>
        <w:rPr>
          <w:rFonts w:ascii="Calibri" w:hAnsi="Calibri"/>
          <w:b w:val="0"/>
          <w:sz w:val="22"/>
        </w:rPr>
        <w:t>Brief: replace a 6-slide carousel with a single hero. Executor duplicates the theme, screenshots the existing carousel, configures an Image Banner section with one headline and one solid CTA on the duplicate, verifies the CTA above the fold at 375px, passes contrast on overlay text, gets approval from Muguntha, publishes, and files before/after and PageSpeed evidence. Compliant.</w:t>
      </w:r>
    </w:p>
    <w:p>
      <w:r>
        <w:rPr>
          <w:rFonts w:ascii="Calibri" w:hAnsi="Calibri"/>
          <w:b w:val="0"/>
          <w:sz w:val="22"/>
        </w:rPr>
        <w:t>Example 2 — Mobile Sticky ATC Bar</w:t>
      </w:r>
    </w:p>
    <w:p>
      <w:r>
        <w:rPr>
          <w:rFonts w:ascii="Calibri" w:hAnsi="Calibri"/>
          <w:b w:val="0"/>
          <w:sz w:val="22"/>
        </w:rPr>
        <w:t>Brief: add a sticky ATC bar on mobile product pages. Executor backs up the product template code into the change log, adds the fixed bar markup on the duplicated theme, tests scroll behaviour and footer overlap on a real Android device, confirms 48px button height, obtains TL approval, publishes, runs a test purchase, and closes with evidence. Compliant.</w:t>
      </w:r>
    </w:p>
    <w:p>
      <w:r>
        <w:rPr>
          <w:rFonts w:ascii="Calibri" w:hAnsi="Calibri"/>
          <w:b w:val="0"/>
          <w:sz w:val="22"/>
        </w:rPr>
        <w:t>Example 3 — Collection Grid Standardisation</w:t>
      </w:r>
    </w:p>
    <w:p>
      <w:r>
        <w:rPr>
          <w:rFonts w:ascii="Calibri" w:hAnsi="Calibri"/>
          <w:b w:val="0"/>
          <w:sz w:val="22"/>
        </w:rPr>
        <w:t>Brief: fix a jumping grid. Executor audits the media library, re-crops product images to 1:1 at 1000px+, sets 3/2 column grid, enables ratings on cards, sorts sold-out items to the end, captures before/after grid screenshots, and completes approval, publish, and evidence steps. Compliant.</w:t>
      </w:r>
    </w:p>
    <w:p>
      <w:r>
        <w:rPr>
          <w:rFonts w:ascii="Calibri" w:hAnsi="Calibri"/>
          <w:b w:val="0"/>
          <w:sz w:val="22"/>
        </w:rPr>
        <w:t>6. Anti-Examples</w:t>
      </w:r>
    </w:p>
    <w:p>
      <w:r>
        <w:rPr>
          <w:rFonts w:ascii="Calibri" w:hAnsi="Calibri"/>
          <w:b w:val="0"/>
          <w:sz w:val="22"/>
        </w:rPr>
        <w:t>7. Required Templates</w:t>
      </w:r>
    </w:p>
    <w:p>
      <w:r>
        <w:rPr>
          <w:rFonts w:ascii="Calibri" w:hAnsi="Calibri"/>
          <w:b w:val="0"/>
          <w:sz w:val="22"/>
        </w:rPr>
        <w:t>Task Brief: Task ID, Store, Pages/sections in scope, Requested by, Date, Deadline, Client approval required? (Y/N), Brand assets link, Notes.</w:t>
      </w:r>
    </w:p>
    <w:p>
      <w:r>
        <w:rPr>
          <w:rFonts w:ascii="Calibri" w:hAnsi="Calibri"/>
          <w:b w:val="0"/>
          <w:sz w:val="22"/>
          <w:highlight w:val="yellow"/>
        </w:rPr>
        <w:t>Access Request Record: Requester, Store, Permission scopes needed, Granted by (⚠ MISSING — OWNER INPUT REQUIRED), Date, Proof screenshot.</w:t>
      </w:r>
    </w:p>
    <w:p>
      <w:r>
        <w:rPr>
          <w:rFonts w:ascii="Calibri" w:hAnsi="Calibri"/>
          <w:b w:val="0"/>
          <w:sz w:val="22"/>
        </w:rPr>
        <w:t>Backup Record: Task ID, Store, Backup theme name, Created by, Date/time, Screenshot link.</w:t>
      </w:r>
    </w:p>
    <w:p>
      <w:r>
        <w:rPr>
          <w:rFonts w:ascii="Calibri" w:hAnsi="Calibri"/>
          <w:b w:val="0"/>
          <w:sz w:val="22"/>
        </w:rPr>
        <w:t>Change Log Entry: Task ID, Date, Section/template/setting changed, Original value/code, New value/code, Executor, Evidence links.</w:t>
      </w:r>
    </w:p>
    <w:p>
      <w:r>
        <w:rPr>
          <w:rFonts w:ascii="Calibri" w:hAnsi="Calibri"/>
          <w:b w:val="0"/>
          <w:sz w:val="22"/>
        </w:rPr>
        <w:t>Design QA Record: Task ID, Viewports tested (375px/desktop), Real devices tested, Contrast results, Fold verification, Pass/Fail per test, Tester, Evidence links.</w:t>
      </w:r>
    </w:p>
    <w:p>
      <w:r>
        <w:rPr>
          <w:rFonts w:ascii="Calibri" w:hAnsi="Calibri"/>
          <w:b w:val="0"/>
          <w:sz w:val="22"/>
        </w:rPr>
        <w:t>Deployment Approval Record: Task ID, Preview link, Approver (Muguntha), Client approver (if required), Approval date/time, Approval message link.</w:t>
      </w:r>
    </w:p>
    <w:p>
      <w:r>
        <w:rPr>
          <w:rFonts w:ascii="Calibri" w:hAnsi="Calibri"/>
          <w:b w:val="0"/>
          <w:sz w:val="22"/>
        </w:rPr>
        <w:t>Rollback Plan: Task ID, Backup theme name, Rollback trigger conditions, Rollback executor, Rollback authority (Muguntha), Post-rollback verification steps.</w:t>
      </w:r>
    </w:p>
    <w:p>
      <w:r>
        <w:rPr>
          <w:rFonts w:ascii="Calibri" w:hAnsi="Calibri"/>
          <w:b w:val="0"/>
          <w:sz w:val="22"/>
        </w:rPr>
        <w:t>Image Asset Record: Store, Product(s), Source files, Dimensions/ratio, Compression done (Y/N), Alt text written (Y/N), Uploaded by, Date.</w:t>
      </w:r>
    </w:p>
    <w:p>
      <w:r>
        <w:rPr>
          <w:rFonts w:ascii="Calibri" w:hAnsi="Calibri"/>
          <w:b w:val="0"/>
          <w:sz w:val="22"/>
        </w:rPr>
        <w:t>8. Troubleshooting</w:t>
      </w:r>
    </w:p>
    <w:p>
      <w:r>
        <w:rPr>
          <w:rFonts w:ascii="Calibri" w:hAnsi="Calibri"/>
          <w:b w:val="0"/>
          <w:sz w:val="22"/>
        </w:rPr>
        <w:t>9. Evidence Examples</w:t>
      </w:r>
    </w:p>
    <w:p>
      <w:r>
        <w:rPr>
          <w:rFonts w:ascii="Calibri" w:hAnsi="Calibri"/>
          <w:b w:val="0"/>
          <w:sz w:val="22"/>
        </w:rPr>
        <w:t>Task start: ticket/brief screenshot; admin dashboard showing the logged-in named account.</w:t>
      </w:r>
    </w:p>
    <w:p>
      <w:r>
        <w:rPr>
          <w:rFonts w:ascii="Calibri" w:hAnsi="Calibri"/>
          <w:b w:val="0"/>
          <w:sz w:val="22"/>
        </w:rPr>
        <w:t>Backup: Themes page showing the BACKUP duplicate with creation date.</w:t>
      </w:r>
    </w:p>
    <w:p>
      <w:r>
        <w:rPr>
          <w:rFonts w:ascii="Calibri" w:hAnsi="Calibri"/>
          <w:b w:val="0"/>
          <w:sz w:val="22"/>
        </w:rPr>
        <w:t>Before-change: dated desktop and 375px screenshots of every page in scope.</w:t>
      </w:r>
    </w:p>
    <w:p>
      <w:r>
        <w:rPr>
          <w:rFonts w:ascii="Calibri" w:hAnsi="Calibri"/>
          <w:b w:val="0"/>
          <w:sz w:val="22"/>
        </w:rPr>
        <w:t>Configuration: Theme Editor panels showing section, typography, and colour settings.</w:t>
      </w:r>
    </w:p>
    <w:p>
      <w:r>
        <w:rPr>
          <w:rFonts w:ascii="Calibri" w:hAnsi="Calibri"/>
          <w:b w:val="0"/>
          <w:sz w:val="22"/>
        </w:rPr>
        <w:t>QA: contrast checker results; real-device photos/screenshots; console panel with zero errors.</w:t>
      </w:r>
    </w:p>
    <w:p>
      <w:r>
        <w:rPr>
          <w:rFonts w:ascii="Calibri" w:hAnsi="Calibri"/>
          <w:b w:val="0"/>
          <w:sz w:val="22"/>
        </w:rPr>
        <w:t>Approval: message/email from Muguntha (and client) approving the preview.</w:t>
      </w:r>
    </w:p>
    <w:p>
      <w:r>
        <w:rPr>
          <w:rFonts w:ascii="Calibri" w:hAnsi="Calibri"/>
          <w:b w:val="0"/>
          <w:sz w:val="22"/>
        </w:rPr>
        <w:t>Deployment: Themes page showing the published theme; timestamp.</w:t>
      </w:r>
    </w:p>
    <w:p>
      <w:r>
        <w:rPr>
          <w:rFonts w:ascii="Calibri" w:hAnsi="Calibri"/>
          <w:b w:val="0"/>
          <w:sz w:val="22"/>
        </w:rPr>
        <w:t>Post-publish: test order confirmation; PageSpeed before/after reports; after screenshots.</w:t>
      </w:r>
    </w:p>
    <w:p>
      <w:r>
        <w:rPr>
          <w:rFonts w:ascii="Calibri" w:hAnsi="Calibri"/>
          <w:b w:val="0"/>
          <w:sz w:val="22"/>
        </w:rPr>
        <w:t>Compliance Summary</w:t>
      </w:r>
    </w:p>
    <w:p>
      <w:r>
        <w:rPr>
          <w:rFonts w:ascii="Calibri" w:hAnsi="Calibri"/>
          <w:b w:val="0"/>
          <w:sz w:val="22"/>
        </w:rPr>
        <w:t>Critical Gaps Flagged in the Original Document</w:t>
      </w:r>
    </w:p>
    <w:p>
      <w:r>
        <w:rPr>
          <w:rFonts w:ascii="Calibri" w:hAnsi="Calibri"/>
          <w:b w:val="0"/>
          <w:sz w:val="22"/>
          <w:highlight w:val="yellow"/>
        </w:rPr>
        <w:t>⚠ CRITICAL GAP — Custom code instructions (mobile sticky ATC bar) were given with no backup, QA, or approval gate — a syntax or overlap error would ship straight to the live buy path. Resolved: code backup, device test, and TL approval mandatory.</w:t>
      </w:r>
    </w:p>
    <w:p>
      <w:r>
        <w:rPr>
          <w:rFonts w:ascii="Calibri" w:hAnsi="Calibri"/>
          <w:b w:val="0"/>
          <w:sz w:val="22"/>
          <w:highlight w:val="yellow"/>
        </w:rPr>
        <w:t>⚠ CRITICAL GAP — No approval workflow existed before publishing layout changes to production. Resolved: documented TL/client approval gate.</w:t>
      </w:r>
    </w:p>
    <w:p>
      <w:r>
        <w:rPr>
          <w:rFonts w:ascii="Calibri" w:hAnsi="Calibri"/>
          <w:b w:val="0"/>
          <w:sz w:val="22"/>
          <w:highlight w:val="yellow"/>
        </w:rPr>
        <w:t>⚠ CRITICAL GAP — No evidence requirements; layout work could not be proven or audited. Resolved: evidence required at every stage.</w:t>
      </w:r>
    </w:p>
    <w:p>
      <w:r>
        <w:rPr>
          <w:rFonts w:ascii="Calibri" w:hAnsi="Calibri"/>
          <w:b w:val="0"/>
          <w:sz w:val="22"/>
          <w:highlight w:val="yellow"/>
        </w:rPr>
        <w:t>⚠ CRITICAL GAP — No mandatory real-device or contrast verification despite mobile-first and WCAG AA standards. Resolved: device test and contrast report are binary checklist items.</w:t>
      </w:r>
    </w:p>
    <w:p>
      <w:r>
        <w:rPr>
          <w:rFonts w:ascii="Calibri" w:hAnsi="Calibri"/>
          <w:b w:val="0"/>
          <w:sz w:val="22"/>
        </w:rPr>
        <w:t>Open Owner Inputs Required</w:t>
      </w:r>
    </w:p>
    <w:p>
      <w:r>
        <w:rPr>
          <w:rFonts w:ascii="Calibri" w:hAnsi="Calibri"/>
          <w:b w:val="0"/>
          <w:sz w:val="22"/>
          <w:highlight w:val="yellow"/>
        </w:rPr>
        <w:t>⚠ MISSING — OWNER INPUT REQUIRED: Location of each client's approved brand style guide and asset supplier.</w:t>
      </w:r>
    </w:p>
    <w:p>
      <w:r>
        <w:rPr>
          <w:rFonts w:ascii="Calibri" w:hAnsi="Calibri"/>
          <w:b w:val="0"/>
          <w:sz w:val="22"/>
          <w:highlight w:val="yellow"/>
        </w:rPr>
        <w:t>⚠ MISSING — OWNER INPUT REQUIRED: PageSpeed regression tolerance after layout changes.</w:t>
      </w:r>
    </w:p>
    <w:p>
      <w:r>
        <w:rPr>
          <w:rFonts w:ascii="Calibri" w:hAnsi="Calibri"/>
          <w:b w:val="0"/>
          <w:sz w:val="22"/>
          <w:highlight w:val="yellow"/>
        </w:rPr>
        <w:t>⚠ MISSING — OWNER INPUT REQUIRED: Per-client staging theme availability.</w:t>
      </w:r>
    </w:p>
    <w:p>
      <w:r>
        <w:rPr>
          <w:rFonts w:ascii="Calibri" w:hAnsi="Calibri"/>
          <w:b w:val="0"/>
          <w:sz w:val="22"/>
          <w:highlight w:val="yellow"/>
        </w:rPr>
        <w:t>⚠ MISSING — OWNER INPUT REQUIRED: Access request/grant procedure and issuer.</w:t>
      </w:r>
    </w:p>
    <w:p>
      <w:r>
        <w:rPr>
          <w:rFonts w:ascii="Calibri" w:hAnsi="Calibri"/>
          <w:b w:val="0"/>
          <w:sz w:val="22"/>
          <w:highlight w:val="yellow"/>
        </w:rPr>
        <w:t>⚠ MISSING — OWNER INPUT REQUIRED: Standard deployment window per client.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