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Theme Customization — BGCT Technical Handbook</w:t>
      </w:r>
    </w:p>
    <w:p>
      <w:pPr>
        <w:jc w:val="center"/>
      </w:pPr>
      <w:r>
        <w:rPr>
          <w:rFonts w:ascii="Calibri" w:hAnsi="Calibri"/>
          <w:b/>
          <w:sz w:val="24"/>
        </w:rPr>
        <w:t>DIGITWEB LANKA LIMITED</w:t>
      </w:r>
    </w:p>
    <w:p>
      <w:pPr>
        <w:jc w:val="center"/>
      </w:pPr>
      <w:r>
        <w:rPr>
          <w:rFonts w:ascii="Calibri" w:hAnsi="Calibri"/>
          <w:sz w:val="22"/>
        </w:rPr>
        <w:t>Version: v2.0 (Merged Edition — Original + Enhanced)</w:t>
      </w:r>
    </w:p>
    <w:p>
      <w:pPr>
        <w:jc w:val="center"/>
      </w:pPr>
      <w:r>
        <w:rPr>
          <w:rFonts w:ascii="Calibri" w:hAnsi="Calibri"/>
          <w:sz w:val="22"/>
        </w:rPr>
        <w:t>Effective Date: 11 June 2026 | Enhanced: 09 October 2026</w:t>
      </w:r>
    </w:p>
    <w:p>
      <w:pPr>
        <w:jc w:val="center"/>
      </w:pPr>
      <w:r>
        <w:rPr>
          <w:rFonts w:ascii="Calibri" w:hAnsi="Calibri"/>
          <w:sz w:val="22"/>
        </w:rPr>
        <w:t>Owner: Kuberan — Technical Team</w:t>
      </w:r>
    </w:p>
    <w:p>
      <w:pPr>
        <w:jc w:val="center"/>
      </w:pPr>
      <w:r>
        <w:rPr>
          <w:rFonts w:ascii="Calibri" w:hAnsi="Calibri"/>
          <w:sz w:val="22"/>
        </w:rPr>
        <w:t>Validator: Muguntha — TL</w:t>
      </w:r>
    </w:p>
    <w:p>
      <w:pPr>
        <w:jc w:val="center"/>
      </w:pPr>
      <w:r>
        <w:rPr>
          <w:rFonts w:ascii="Calibri" w:hAnsi="Calibri"/>
          <w:sz w:val="22"/>
        </w:rPr>
        <w:t>Status: DRAFT — Pending Muguntha approval</w:t>
      </w:r>
    </w:p>
    <w:p>
      <w:r>
        <w:br w:type="page"/>
      </w:r>
    </w:p>
    <w:p>
      <w:pPr>
        <w:pStyle w:val="Heading1"/>
      </w:pPr>
      <w:r>
        <w:rPr>
          <w:rFonts w:ascii="Calibri" w:hAnsi="Calibri"/>
        </w:rPr>
        <w:t>Section A — Best Practice</w:t>
      </w:r>
    </w:p>
    <w:p>
      <w:r>
        <w:rPr>
          <w:rFonts w:ascii="Calibri" w:hAnsi="Calibri"/>
          <w:b w:val="0"/>
          <w:sz w:val="22"/>
        </w:rPr>
        <w:t>Source: Original BGCT Word Document (Governance + Standards)</w:t>
      </w:r>
    </w:p>
    <w:p/>
    <w:p>
      <w:r>
        <w:rPr>
          <w:rFonts w:ascii="Calibri" w:hAnsi="Calibri"/>
          <w:b w:val="0"/>
          <w:sz w:val="22"/>
        </w:rPr>
        <w:t>DIGITWEB LANKA LIMITED</w:t>
      </w:r>
    </w:p>
    <w:p>
      <w:r>
        <w:rPr>
          <w:rFonts w:ascii="Calibri" w:hAnsi="Calibri"/>
          <w:b w:val="0"/>
          <w:sz w:val="22"/>
        </w:rPr>
        <w:t>THEME CUSTOMIZATION</w:t>
      </w:r>
    </w:p>
    <w:p>
      <w:r>
        <w:rPr>
          <w:rFonts w:ascii="Calibri" w:hAnsi="Calibri"/>
          <w:b w:val="0"/>
          <w:sz w:val="22"/>
        </w:rPr>
        <w:t>Shopify Website UI/UX — BGCT Technical Handbook</w:t>
      </w:r>
    </w:p>
    <w:p>
      <w:r>
        <w:rPr>
          <w:rFonts w:ascii="Calibri" w:hAnsi="Calibri"/>
          <w:b w:val="0"/>
          <w:sz w:val="22"/>
        </w:rPr>
        <w:t>Version:  v1.0</w:t>
      </w:r>
    </w:p>
    <w:p>
      <w:r>
        <w:rPr>
          <w:rFonts w:ascii="Calibri" w:hAnsi="Calibri"/>
          <w:b w:val="0"/>
          <w:sz w:val="22"/>
        </w:rPr>
        <w:t>Effective Date:  11 June 2026</w:t>
      </w:r>
    </w:p>
    <w:p>
      <w:r>
        <w:rPr>
          <w:rFonts w:ascii="Calibri" w:hAnsi="Calibri"/>
          <w:b w:val="0"/>
          <w:sz w:val="22"/>
        </w:rPr>
        <w:t>Last Updated:  11 June 2026</w:t>
      </w:r>
    </w:p>
    <w:p>
      <w:r>
        <w:rPr>
          <w:rFonts w:ascii="Calibri" w:hAnsi="Calibri"/>
          <w:b w:val="0"/>
          <w:sz w:val="22"/>
        </w:rPr>
        <w:t>Next Review Date:  11 July 2026 (monthly review mandatory)</w:t>
      </w:r>
    </w:p>
    <w:p>
      <w:r>
        <w:rPr>
          <w:rFonts w:ascii="Calibri" w:hAnsi="Calibri"/>
          <w:b w:val="0"/>
          <w:sz w:val="22"/>
        </w:rPr>
        <w:t>Owner:  Kuberan — Technical Team</w:t>
      </w:r>
    </w:p>
    <w:p>
      <w:r>
        <w:rPr>
          <w:rFonts w:ascii="Calibri" w:hAnsi="Calibri"/>
          <w:b w:val="0"/>
          <w:sz w:val="22"/>
        </w:rPr>
        <w:t>Validator:  Muguntha — TL</w:t>
      </w:r>
    </w:p>
    <w:p>
      <w:r>
        <w:rPr>
          <w:rFonts w:ascii="Calibri" w:hAnsi="Calibri"/>
          <w:b w:val="0"/>
          <w:sz w:val="22"/>
        </w:rPr>
        <w:t>Scope: Safe, maintainable Shopify theme customization — Theme Editor settings vs. custom code, CSS custom properties, custom Liquid blocks, JavaScript customization, theme versioning and backups, speed and performance, app embeds, metafields, section/block architecture, and multi-currency/multi-language.</w:t>
      </w:r>
    </w:p>
    <w:p>
      <w:r>
        <w:rPr>
          <w:rFonts w:ascii="Calibri" w:hAnsi="Calibri"/>
          <w:b w:val="0"/>
          <w:sz w:val="22"/>
        </w:rPr>
        <w:t>B — Best Practice</w:t>
      </w:r>
    </w:p>
    <w:p>
      <w:r>
        <w:rPr>
          <w:rFonts w:ascii="Calibri" w:hAnsi="Calibri"/>
          <w:b w:val="0"/>
          <w:sz w:val="22"/>
        </w:rPr>
        <w:t>Technical Objective</w:t>
      </w:r>
    </w:p>
    <w:p>
      <w:r>
        <w:rPr>
          <w:rFonts w:ascii="Calibri" w:hAnsi="Calibri"/>
          <w:b w:val="0"/>
          <w:sz w:val="22"/>
        </w:rPr>
        <w:t>Customize Shopify themes safely and maintainably at the three permitted levels — Theme Editor settings (no-code), custom CSS/JavaScript in theme assets, and Liquid snippets — so customizations survive theme updates, never degrade performance or security, and are always documented, approved, and reversible.</w:t>
      </w:r>
    </w:p>
    <w:p>
      <w:r>
        <w:rPr>
          <w:rFonts w:ascii="Calibri" w:hAnsi="Calibri"/>
          <w:b w:val="0"/>
          <w:sz w:val="22"/>
        </w:rPr>
        <w:t>Evidence Sources</w:t>
      </w:r>
    </w:p>
    <w:p>
      <w:r>
        <w:rPr>
          <w:rFonts w:ascii="Calibri" w:hAnsi="Calibri"/>
          <w:b w:val="0"/>
          <w:sz w:val="22"/>
        </w:rPr>
        <w:t>Shopify Admin (Themes, Edit Code, Theme Editor, App embeds, Settings &gt; Custom data)</w:t>
      </w:r>
    </w:p>
    <w:p>
      <w:r>
        <w:rPr>
          <w:rFonts w:ascii="Calibri" w:hAnsi="Calibri"/>
          <w:b w:val="0"/>
          <w:sz w:val="22"/>
        </w:rPr>
        <w:t>Theme code diffs and change log entries (original vs. new code)</w:t>
      </w:r>
    </w:p>
    <w:p>
      <w:r>
        <w:rPr>
          <w:rFonts w:ascii="Calibri" w:hAnsi="Calibri"/>
          <w:b w:val="0"/>
          <w:sz w:val="22"/>
        </w:rPr>
        <w:t>Google PageSpeed Insights reports before and after every code addition</w:t>
      </w:r>
    </w:p>
    <w:p>
      <w:r>
        <w:rPr>
          <w:rFonts w:ascii="Calibri" w:hAnsi="Calibri"/>
          <w:b w:val="0"/>
          <w:sz w:val="22"/>
        </w:rPr>
        <w:t>Browser console screenshots on key pages (home, product, collection, cart)</w:t>
      </w:r>
    </w:p>
    <w:p>
      <w:r>
        <w:rPr>
          <w:rFonts w:ascii="Calibri" w:hAnsi="Calibri"/>
          <w:b w:val="0"/>
          <w:sz w:val="22"/>
        </w:rPr>
        <w:t>App embed audit screenshots (Theme Editor &gt; App embeds)</w:t>
      </w:r>
    </w:p>
    <w:p>
      <w:r>
        <w:rPr>
          <w:rFonts w:ascii="Calibri" w:hAnsi="Calibri"/>
          <w:b w:val="0"/>
          <w:sz w:val="22"/>
        </w:rPr>
        <w:t>Test order confirmation after every theme code change</w:t>
      </w:r>
    </w:p>
    <w:p>
      <w:r>
        <w:rPr>
          <w:rFonts w:ascii="Calibri" w:hAnsi="Calibri"/>
          <w:b w:val="0"/>
          <w:sz w:val="22"/>
        </w:rPr>
        <w:t>Client approval record for published changes</w:t>
      </w:r>
    </w:p>
    <w:p>
      <w:r>
        <w:rPr>
          <w:rFonts w:ascii="Calibri" w:hAnsi="Calibri"/>
          <w:b w:val="0"/>
          <w:sz w:val="22"/>
        </w:rPr>
        <w:t>Required Platforms / Tools</w:t>
      </w:r>
    </w:p>
    <w:p>
      <w:r>
        <w:rPr>
          <w:rFonts w:ascii="Calibri" w:hAnsi="Calibri"/>
          <w:b w:val="0"/>
          <w:sz w:val="22"/>
        </w:rPr>
        <w:t>Shopify Admin theme code editor (assets, snippets, templates, theme.liquid)</w:t>
      </w:r>
    </w:p>
    <w:p>
      <w:r>
        <w:rPr>
          <w:rFonts w:ascii="Calibri" w:hAnsi="Calibri"/>
          <w:b w:val="0"/>
          <w:sz w:val="22"/>
        </w:rPr>
        <w:t>OS 2.0 Theme Editor (sections, blocks, schema settings, app embeds)</w:t>
      </w:r>
    </w:p>
    <w:p>
      <w:r>
        <w:rPr>
          <w:rFonts w:ascii="Calibri" w:hAnsi="Calibri"/>
          <w:b w:val="0"/>
          <w:sz w:val="22"/>
        </w:rPr>
        <w:t>Shopify metafields (Settings &gt; Custom data)</w:t>
      </w:r>
    </w:p>
    <w:p>
      <w:r>
        <w:rPr>
          <w:rFonts w:ascii="Calibri" w:hAnsi="Calibri"/>
          <w:b w:val="0"/>
          <w:sz w:val="22"/>
        </w:rPr>
        <w:t>Browser DevTools (console, Performance panel, element inspection)</w:t>
      </w:r>
    </w:p>
    <w:p>
      <w:r>
        <w:rPr>
          <w:rFonts w:ascii="Calibri" w:hAnsi="Calibri"/>
          <w:b w:val="0"/>
          <w:sz w:val="22"/>
        </w:rPr>
        <w:t>Google PageSpeed Insights (pagespeed.web.dev)</w:t>
      </w:r>
    </w:p>
    <w:p>
      <w:r>
        <w:rPr>
          <w:rFonts w:ascii="Calibri" w:hAnsi="Calibri"/>
          <w:b w:val="0"/>
          <w:sz w:val="22"/>
        </w:rPr>
        <w:t>Change log document for all customizations</w:t>
      </w:r>
    </w:p>
    <w:p>
      <w:r>
        <w:rPr>
          <w:rFonts w:ascii="Calibri" w:hAnsi="Calibri"/>
          <w:b w:val="0"/>
          <w:sz w:val="22"/>
        </w:rPr>
        <w:t>Target Outcome</w:t>
      </w:r>
    </w:p>
    <w:p>
      <w:r>
        <w:rPr>
          <w:rFonts w:ascii="Calibri" w:hAnsi="Calibri"/>
          <w:b w:val="0"/>
          <w:sz w:val="22"/>
        </w:rPr>
        <w:t>All customizations follow the hierarchy (Theme Editor first, then CSS variables, then snippets), are prefixed, documented, and isolated from core theme files; PageSpeed mobile stays at the agreed target; only actively used app embeds load; and every code change is backed up, tested, approved, and logged.</w:t>
      </w:r>
    </w:p>
    <w:p>
      <w:r>
        <w:rPr>
          <w:rFonts w:ascii="Calibri" w:hAnsi="Calibri"/>
          <w:b w:val="0"/>
          <w:sz w:val="22"/>
        </w:rPr>
        <w:t>Quality Standards</w:t>
      </w:r>
    </w:p>
    <w:p>
      <w:r>
        <w:rPr>
          <w:rFonts w:ascii="Calibri" w:hAnsi="Calibri"/>
          <w:b w:val="0"/>
          <w:sz w:val="22"/>
        </w:rPr>
        <w:t>Approach hierarchy: exhaust Theme Editor options first; write custom code only when no setting exists; document all custom code.</w:t>
      </w:r>
    </w:p>
    <w:p>
      <w:r>
        <w:rPr>
          <w:rFonts w:ascii="Calibri" w:hAnsi="Calibri"/>
          <w:b w:val="0"/>
          <w:sz w:val="22"/>
        </w:rPr>
        <w:t>CSS: brand colours/spacing defined as CSS custom properties in :root and referenced with var(); custom CSS prefixed (.dwl-) and kept in a single custom.css asset; never target Shopify's internal class names; no !important except documented and justified.</w:t>
      </w:r>
    </w:p>
    <w:p>
      <w:r>
        <w:rPr>
          <w:rFonts w:ascii="Calibri" w:hAnsi="Calibri"/>
          <w:b w:val="0"/>
          <w:sz w:val="22"/>
        </w:rPr>
        <w:t>JavaScript: custom JS in separate assets/*.js files loaded with defer/async; no large inline &lt;script&gt; blocks in Liquid; vanilla JS (no jQuery unless the theme already includes it); DOMContentLoaded or section rendering API for initialisation; requestAnimationFrame for animations and IntersectionObserver for scroll effects; no duplicate listeners on cart/ATC.</w:t>
      </w:r>
    </w:p>
    <w:p>
      <w:r>
        <w:rPr>
          <w:rFonts w:ascii="Calibri" w:hAnsi="Calibri"/>
          <w:b w:val="0"/>
          <w:sz w:val="22"/>
        </w:rPr>
        <w:t>Liquid: custom code in new snippet files (snippets/custom-*.liquid) included via {% render %}; core templates kept as close to stock as possible; {% comment %} headers documenting what/when/why; {{ variable | escape }} on all user-generated output to prevent XSS.</w:t>
      </w:r>
    </w:p>
    <w:p>
      <w:r>
        <w:rPr>
          <w:rFonts w:ascii="Calibri" w:hAnsi="Calibri"/>
          <w:b w:val="0"/>
          <w:sz w:val="22"/>
        </w:rPr>
        <w:t>Sections: fully configurable via {% schema %} settings — no hardcoded text or colours; connect Liquid to section.settings.</w:t>
      </w:r>
    </w:p>
    <w:p>
      <w:r>
        <w:rPr>
          <w:rFonts w:ascii="Calibri" w:hAnsi="Calibri"/>
          <w:b w:val="0"/>
          <w:sz w:val="22"/>
        </w:rPr>
        <w:t>Metafields: used for all custom product data (size guides, materials) instead of hiding data in description HTML.</w:t>
      </w:r>
    </w:p>
    <w:p>
      <w:r>
        <w:rPr>
          <w:rFonts w:ascii="Calibri" w:hAnsi="Calibri"/>
          <w:b w:val="0"/>
          <w:sz w:val="22"/>
        </w:rPr>
        <w:t>Performance: PageSpeed test before and after every code addition, target 90+ mobile; images via image_url with width parameter; loading='lazy' below the fold; only used font weights loaded; no render-blocking third-party scripts in &lt;head&gt;.</w:t>
      </w:r>
    </w:p>
    <w:p>
      <w:r>
        <w:rPr>
          <w:rFonts w:ascii="Calibri" w:hAnsi="Calibri"/>
          <w:b w:val="0"/>
          <w:sz w:val="22"/>
        </w:rPr>
        <w:t>App embeds: only actively used embeds enabled; uninstalled apps' lingering embed code removed; active embeds limited to 5-7; quarterly audit.</w:t>
      </w:r>
    </w:p>
    <w:p>
      <w:r>
        <w:rPr>
          <w:rFonts w:ascii="Calibri" w:hAnsi="Calibri"/>
          <w:b w:val="0"/>
          <w:sz w:val="22"/>
        </w:rPr>
        <w:t>Multi-currency/language: Shopify Markets only — never custom currency-switching scripts (they break native tax and checkout logic).</w:t>
      </w:r>
    </w:p>
    <w:p>
      <w:r>
        <w:rPr>
          <w:rFonts w:ascii="Calibri" w:hAnsi="Calibri"/>
          <w:b w:val="0"/>
          <w:sz w:val="22"/>
        </w:rPr>
        <w:t>Versioning: dated, described theme duplicate before any code edit; change log entry for every customization.</w:t>
      </w:r>
    </w:p>
    <w:p>
      <w:r>
        <w:rPr>
          <w:rFonts w:ascii="Calibri" w:hAnsi="Calibri"/>
          <w:b w:val="0"/>
          <w:sz w:val="22"/>
        </w:rPr>
        <w:t>Success Criteria</w:t>
      </w:r>
    </w:p>
    <w:p>
      <w:r>
        <w:rPr>
          <w:rFonts w:ascii="Calibri" w:hAnsi="Calibri"/>
          <w:b w:val="0"/>
          <w:sz w:val="22"/>
        </w:rPr>
        <w:t>100% of applicable checklist items (Section C) marked YES with evidence.</w:t>
      </w:r>
    </w:p>
    <w:p>
      <w:r>
        <w:rPr>
          <w:rFonts w:ascii="Calibri" w:hAnsi="Calibri"/>
          <w:b w:val="0"/>
          <w:sz w:val="22"/>
          <w:highlight w:val="yellow"/>
        </w:rPr>
        <w:t>PageSpeed mobile score meets the agreed target after customization — working target 90+ per the standard; ⚠ MISSING — OWNER INPUT REQUIRED (confirm whether 90+ is binding per client or a tolerance band applies).</w:t>
      </w:r>
    </w:p>
    <w:p>
      <w:r>
        <w:rPr>
          <w:rFonts w:ascii="Calibri" w:hAnsi="Calibri"/>
          <w:b w:val="0"/>
          <w:sz w:val="22"/>
        </w:rPr>
        <w:t>Zero new console errors on home, product, collection, cart pages.</w:t>
      </w:r>
    </w:p>
    <w:p>
      <w:r>
        <w:rPr>
          <w:rFonts w:ascii="Calibri" w:hAnsi="Calibri"/>
          <w:b w:val="0"/>
          <w:sz w:val="22"/>
        </w:rPr>
        <w:t>Full purchase flow passes after every theme code change.</w:t>
      </w:r>
    </w:p>
    <w:p>
      <w:r>
        <w:rPr>
          <w:rFonts w:ascii="Calibri" w:hAnsi="Calibri"/>
          <w:b w:val="0"/>
          <w:sz w:val="22"/>
        </w:rPr>
        <w:t>Change log entry exists for every customization shipped.</w:t>
      </w:r>
    </w:p>
    <w:p>
      <w:r>
        <w:rPr>
          <w:rFonts w:ascii="Calibri" w:hAnsi="Calibri"/>
          <w:b w:val="0"/>
          <w:sz w:val="22"/>
        </w:rPr>
        <w:t>Required Testing</w:t>
      </w:r>
    </w:p>
    <w:p>
      <w:r>
        <w:rPr>
          <w:rFonts w:ascii="Calibri" w:hAnsi="Calibri"/>
          <w:b w:val="0"/>
          <w:sz w:val="22"/>
        </w:rPr>
        <w:t>Preview-theme functional test of the customized feature on desktop and mobile.</w:t>
      </w:r>
    </w:p>
    <w:p>
      <w:r>
        <w:rPr>
          <w:rFonts w:ascii="Calibri" w:hAnsi="Calibri"/>
          <w:b w:val="0"/>
          <w:sz w:val="22"/>
        </w:rPr>
        <w:t>Console check on all key pages after JS/Liquid changes.</w:t>
      </w:r>
    </w:p>
    <w:p>
      <w:r>
        <w:rPr>
          <w:rFonts w:ascii="Calibri" w:hAnsi="Calibri"/>
          <w:b w:val="0"/>
          <w:sz w:val="22"/>
        </w:rPr>
        <w:t>PageSpeed before/after comparison for every code addition.</w:t>
      </w:r>
    </w:p>
    <w:p>
      <w:r>
        <w:rPr>
          <w:rFonts w:ascii="Calibri" w:hAnsi="Calibri"/>
          <w:b w:val="0"/>
          <w:sz w:val="22"/>
        </w:rPr>
        <w:t>Full purchase flow test (add to cart &gt; checkout &gt; order confirmation) after every theme code change.</w:t>
      </w:r>
    </w:p>
    <w:p>
      <w:r>
        <w:br w:type="page"/>
      </w:r>
    </w:p>
    <w:p>
      <w:pPr>
        <w:pStyle w:val="Heading1"/>
      </w:pPr>
      <w:r>
        <w:rPr>
          <w:rFonts w:ascii="Calibri" w:hAnsi="Calibri"/>
        </w:rPr>
        <w:t>Section B — Guidelines</w:t>
      </w:r>
    </w:p>
    <w:p>
      <w:r>
        <w:rPr>
          <w:rFonts w:ascii="Calibri" w:hAnsi="Calibri"/>
          <w:b w:val="0"/>
          <w:sz w:val="22"/>
        </w:rPr>
        <w:t>Source: Enhanced markdown guidelines — decision rules, escalation conditions</w:t>
      </w:r>
    </w:p>
    <w:p/>
    <w:p>
      <w:pPr>
        <w:pStyle w:val="Heading1"/>
      </w:pPr>
      <w:r>
        <w:rPr>
          <w:rFonts w:ascii="Calibri" w:hAnsi="Calibri"/>
        </w:rPr>
        <w:t>Guidelines — Theme Customization</w:t>
      </w:r>
    </w:p>
    <w:p>
      <w:r>
        <w:rPr>
          <w:rFonts w:ascii="Calibri" w:hAnsi="Calibri"/>
          <w:b w:val="0"/>
          <w:sz w:val="22"/>
        </w:rPr>
        <w:t>**Status:** DRAFT</w:t>
      </w:r>
    </w:p>
    <w:p>
      <w:r>
        <w:rPr>
          <w:rFonts w:ascii="Calibri" w:hAnsi="Calibri"/>
          <w:b w:val="0"/>
          <w:sz w:val="22"/>
        </w:rPr>
        <w:t>**Sheet:** Theme Customization (BGCT workbook, Sheet 4)</w:t>
      </w:r>
    </w:p>
    <w:p>
      <w:r>
        <w:rPr>
          <w:rFonts w:ascii="Calibri" w:hAnsi="Calibri"/>
          <w:b w:val="0"/>
          <w:sz w:val="22"/>
        </w:rPr>
        <w:t>**Tasks covered:** TC-1 through TC-6</w:t>
      </w:r>
    </w:p>
    <w:p>
      <w:r>
        <w:rPr>
          <w:rFonts w:ascii="Calibri" w:hAnsi="Calibri"/>
          <w:b w:val="0"/>
          <w:sz w:val="22"/>
        </w:rPr>
        <w:t>**Owner:** Piranav | **Reviewer:** developer</w:t>
      </w:r>
    </w:p>
    <w:p>
      <w:r>
        <w:rPr>
          <w:rFonts w:ascii="Calibri" w:hAnsi="Calibri"/>
          <w:b w:val="0"/>
          <w:sz w:val="22"/>
        </w:rPr>
        <w:t>**Source:** `Website UI_UX Tasks  BGCT.xlsx`</w:t>
      </w:r>
    </w:p>
    <w:p>
      <w:r>
        <w:rPr>
          <w:rFonts w:ascii="Calibri" w:hAnsi="Calibri"/>
          <w:b w:val="0"/>
          <w:sz w:val="22"/>
        </w:rPr>
        <w:t>**Last updated:** 2026-10-09</w:t>
      </w:r>
    </w:p>
    <w:p>
      <w:pPr>
        <w:pStyle w:val="Heading2"/>
      </w:pPr>
      <w:r>
        <w:rPr>
          <w:rFonts w:ascii="Calibri" w:hAnsi="Calibri"/>
        </w:rPr>
        <w:t>TC-1 — Liquid Template Edits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**Duplicate theme before any edit**</w:t>
            </w:r>
          </w:p>
        </w:tc>
        <w:tc>
          <w:tcPr>
            <w:tcW w:type="dxa" w:w="4680"/>
          </w:tcPr>
          <w:p>
            <w:r>
              <w:rPr>
                <w:rFonts w:ascii="Calibri" w:hAnsi="Calibri"/>
                <w:sz w:val="20"/>
              </w:rPr>
              <w:t>Always create a backup duplicate of the live theme before touching any file. Name it `[YYYY-MM-DD]-[task-description]`.</w:t>
            </w:r>
          </w:p>
        </w:tc>
      </w:tr>
      <w:tr>
        <w:tc>
          <w:tcPr>
            <w:tcW w:type="dxa" w:w="4680"/>
          </w:tcPr>
          <w:p>
            <w:r>
              <w:rPr>
                <w:rFonts w:ascii="Calibri" w:hAnsi="Calibri"/>
                <w:sz w:val="20"/>
              </w:rPr>
              <w:t>**Use `{% render %}` not `{% include %}`**</w:t>
            </w:r>
          </w:p>
        </w:tc>
        <w:tc>
          <w:tcPr>
            <w:tcW w:type="dxa" w:w="4680"/>
          </w:tcPr>
          <w:p>
            <w:r>
              <w:rPr>
                <w:rFonts w:ascii="Calibri" w:hAnsi="Calibri"/>
                <w:sz w:val="20"/>
              </w:rPr>
              <w:t>`include` is deprecated in Shopify 2.0. All new and edited snippet calls must use `render`.</w:t>
            </w:r>
          </w:p>
        </w:tc>
      </w:tr>
      <w:tr>
        <w:tc>
          <w:tcPr>
            <w:tcW w:type="dxa" w:w="4680"/>
          </w:tcPr>
          <w:p>
            <w:r>
              <w:rPr>
                <w:rFonts w:ascii="Calibri" w:hAnsi="Calibri"/>
                <w:sz w:val="20"/>
              </w:rPr>
              <w:t>**No inline CSS in Liquid**</w:t>
            </w:r>
          </w:p>
        </w:tc>
        <w:tc>
          <w:tcPr>
            <w:tcW w:type="dxa" w:w="4680"/>
          </w:tcPr>
          <w:p>
            <w:r>
              <w:rPr>
                <w:rFonts w:ascii="Calibri" w:hAnsi="Calibri"/>
                <w:sz w:val="20"/>
              </w:rPr>
              <w:t>CSS must live in asset files. If adding a style for a Liquid element, add a CSS class and write the CSS in the asset file.</w:t>
            </w:r>
          </w:p>
        </w:tc>
      </w:tr>
      <w:tr>
        <w:tc>
          <w:tcPr>
            <w:tcW w:type="dxa" w:w="4680"/>
          </w:tcPr>
          <w:p>
            <w:r>
              <w:rPr>
                <w:rFonts w:ascii="Calibri" w:hAnsi="Calibri"/>
                <w:sz w:val="20"/>
              </w:rPr>
              <w:t>**Separate logic from HTML**</w:t>
            </w:r>
          </w:p>
        </w:tc>
        <w:tc>
          <w:tcPr>
            <w:tcW w:type="dxa" w:w="4680"/>
          </w:tcPr>
          <w:p>
            <w:r>
              <w:rPr>
                <w:rFonts w:ascii="Calibri" w:hAnsi="Calibri"/>
                <w:sz w:val="20"/>
              </w:rPr>
              <w:t>Assign variables and run conditionals at the top of a template section — not interleaved between HTML tags.</w:t>
            </w:r>
          </w:p>
        </w:tc>
      </w:tr>
      <w:tr>
        <w:tc>
          <w:tcPr>
            <w:tcW w:type="dxa" w:w="4680"/>
          </w:tcPr>
          <w:p>
            <w:r>
              <w:rPr>
                <w:rFonts w:ascii="Calibri" w:hAnsi="Calibri"/>
                <w:sz w:val="20"/>
              </w:rPr>
              <w:t>**No edits to live theme**</w:t>
            </w:r>
          </w:p>
        </w:tc>
        <w:tc>
          <w:tcPr>
            <w:tcW w:type="dxa" w:w="4680"/>
          </w:tcPr>
          <w:p>
            <w:r>
              <w:rPr>
                <w:rFonts w:ascii="Calibri" w:hAnsi="Calibri"/>
                <w:sz w:val="20"/>
              </w:rPr>
              <w:t>All edits are made on a duplicate/staging theme. Live theme is only updated by publishing the tested duplicate.</w:t>
            </w:r>
          </w:p>
        </w:tc>
      </w:tr>
      <w:tr>
        <w:tc>
          <w:tcPr>
            <w:tcW w:type="dxa" w:w="4680"/>
          </w:tcPr>
          <w:p>
            <w:r>
              <w:rPr>
                <w:rFonts w:ascii="Calibri" w:hAnsi="Calibri"/>
                <w:sz w:val="20"/>
              </w:rPr>
              <w:t>**Escalation: Developer**</w:t>
            </w:r>
          </w:p>
        </w:tc>
        <w:tc>
          <w:tcPr>
            <w:tcW w:type="dxa" w:w="4680"/>
          </w:tcPr>
          <w:p>
            <w:r>
              <w:rPr>
                <w:rFonts w:ascii="Calibri" w:hAnsi="Calibri"/>
                <w:sz w:val="20"/>
              </w:rPr>
              <w:t>All Liquid code changes require developer (developer) review before publishing.</w:t>
            </w:r>
          </w:p>
        </w:tc>
      </w:tr>
      <w:tr>
        <w:tc>
          <w:tcPr>
            <w:tcW w:type="dxa" w:w="4680"/>
          </w:tcPr>
          <w:p>
            <w:r>
              <w:rPr>
                <w:rFonts w:ascii="Calibri" w:hAnsi="Calibri"/>
                <w:sz w:val="20"/>
              </w:rPr>
              <w:t>**Escalation: Coordinator**</w:t>
            </w:r>
          </w:p>
        </w:tc>
        <w:tc>
          <w:tcPr>
            <w:tcW w:type="dxa" w:w="4680"/>
          </w:tcPr>
          <w:p>
            <w:r>
              <w:rPr>
                <w:rFonts w:ascii="Calibri" w:hAnsi="Calibri"/>
                <w:sz w:val="20"/>
              </w:rPr>
              <w:t>Any change to layout files (`theme.liquid`, `base.css`, `header.liquid`, `footer.liquid`) requires Sathees coordinator awareness before merge.</w:t>
            </w:r>
          </w:p>
        </w:tc>
      </w:tr>
    </w:tbl>
    <w:p/>
    <w:p>
      <w:pPr>
        <w:pStyle w:val="Heading2"/>
      </w:pPr>
      <w:r>
        <w:rPr>
          <w:rFonts w:ascii="Calibri" w:hAnsi="Calibri"/>
        </w:rPr>
        <w:t>TC-2 — Custom Sections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**All content must be editable in Customizer**</w:t>
            </w:r>
          </w:p>
        </w:tc>
        <w:tc>
          <w:tcPr>
            <w:tcW w:type="dxa" w:w="4680"/>
          </w:tcPr>
          <w:p>
            <w:r>
              <w:rPr>
                <w:rFonts w:ascii="Calibri" w:hAnsi="Calibri"/>
                <w:sz w:val="20"/>
              </w:rPr>
              <w:t>No hardcoded copy or images in the Liquid template. Every editable element must be a schema setting.</w:t>
            </w:r>
          </w:p>
        </w:tc>
      </w:tr>
      <w:tr>
        <w:tc>
          <w:tcPr>
            <w:tcW w:type="dxa" w:w="4680"/>
          </w:tcPr>
          <w:p>
            <w:r>
              <w:rPr>
                <w:rFonts w:ascii="Calibri" w:hAnsi="Calibri"/>
                <w:sz w:val="20"/>
              </w:rPr>
              <w:t>**Every section must have a preset**</w:t>
            </w:r>
          </w:p>
        </w:tc>
        <w:tc>
          <w:tcPr>
            <w:tcW w:type="dxa" w:w="4680"/>
          </w:tcPr>
          <w:p>
            <w:r>
              <w:rPr>
                <w:rFonts w:ascii="Calibri" w:hAnsi="Calibri"/>
                <w:sz w:val="20"/>
              </w:rPr>
              <w:t>Sections without presets do not appear in the "Add section" panel. Include at least one `"presets"` block.</w:t>
            </w:r>
          </w:p>
        </w:tc>
      </w:tr>
      <w:tr>
        <w:tc>
          <w:tcPr>
            <w:tcW w:type="dxa" w:w="4680"/>
          </w:tcPr>
          <w:p>
            <w:r>
              <w:rPr>
                <w:rFonts w:ascii="Calibri" w:hAnsi="Calibri"/>
                <w:sz w:val="20"/>
              </w:rPr>
              <w:t>**Expose padding/margin settings**</w:t>
            </w:r>
          </w:p>
        </w:tc>
        <w:tc>
          <w:tcPr>
            <w:tcW w:type="dxa" w:w="4680"/>
          </w:tcPr>
          <w:p>
            <w:r>
              <w:rPr>
                <w:rFonts w:ascii="Calibri" w:hAnsi="Calibri"/>
                <w:sz w:val="20"/>
              </w:rPr>
              <w:t>Add `padding_top`, `padding_bottom` schema settings (type: `range`) to every section so spacing can be adjusted without code changes.</w:t>
            </w:r>
          </w:p>
        </w:tc>
      </w:tr>
      <w:tr>
        <w:tc>
          <w:tcPr>
            <w:tcW w:type="dxa" w:w="4680"/>
          </w:tcPr>
          <w:p>
            <w:r>
              <w:rPr>
                <w:rFonts w:ascii="Calibri" w:hAnsi="Calibri"/>
                <w:sz w:val="20"/>
              </w:rPr>
              <w:t>**Section Rendering API for AJAX**</w:t>
            </w:r>
          </w:p>
        </w:tc>
        <w:tc>
          <w:tcPr>
            <w:tcW w:type="dxa" w:w="4680"/>
          </w:tcPr>
          <w:p>
            <w:r>
              <w:rPr>
                <w:rFonts w:ascii="Calibri" w:hAnsi="Calibri"/>
                <w:sz w:val="20"/>
              </w:rPr>
              <w:t>When section content must refresh without full reload (e.g., on filter change), use the Section Rendering API instead of custom fetch/render logic.</w:t>
            </w:r>
          </w:p>
        </w:tc>
      </w:tr>
      <w:tr>
        <w:tc>
          <w:tcPr>
            <w:tcW w:type="dxa" w:w="4680"/>
          </w:tcPr>
          <w:p>
            <w:r>
              <w:rPr>
                <w:rFonts w:ascii="Calibri" w:hAnsi="Calibri"/>
                <w:sz w:val="20"/>
              </w:rPr>
              <w:t>**Prohibited**</w:t>
            </w:r>
          </w:p>
        </w:tc>
        <w:tc>
          <w:tcPr>
            <w:tcW w:type="dxa" w:w="4680"/>
          </w:tcPr>
          <w:p>
            <w:r>
              <w:rPr>
                <w:rFonts w:ascii="Calibri" w:hAnsi="Calibri"/>
                <w:sz w:val="20"/>
              </w:rPr>
              <w:t>Hardcoded image URLs, hardcoded prices, hardcoded category names in Liquid files — all must be schema settings.</w:t>
            </w:r>
          </w:p>
        </w:tc>
      </w:tr>
      <w:tr>
        <w:tc>
          <w:tcPr>
            <w:tcW w:type="dxa" w:w="4680"/>
          </w:tcPr>
          <w:p>
            <w:r>
              <w:rPr>
                <w:rFonts w:ascii="Calibri" w:hAnsi="Calibri"/>
                <w:sz w:val="20"/>
              </w:rPr>
              <w:t>**Escalation: Developer**</w:t>
            </w:r>
          </w:p>
        </w:tc>
        <w:tc>
          <w:tcPr>
            <w:tcW w:type="dxa" w:w="4680"/>
          </w:tcPr>
          <w:p>
            <w:r>
              <w:rPr>
                <w:rFonts w:ascii="Calibri" w:hAnsi="Calibri"/>
                <w:sz w:val="20"/>
              </w:rPr>
              <w:t>Custom section builds and schema design require developer review.</w:t>
            </w:r>
          </w:p>
        </w:tc>
      </w:tr>
    </w:tbl>
    <w:p/>
    <w:p>
      <w:pPr>
        <w:pStyle w:val="Heading2"/>
      </w:pPr>
      <w:r>
        <w:rPr>
          <w:rFonts w:ascii="Calibri" w:hAnsi="Calibri"/>
        </w:rPr>
        <w:t>TC-3 — Custom Blocks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**Always include `{{ block.shopify_attributes }}`**</w:t>
            </w:r>
          </w:p>
        </w:tc>
        <w:tc>
          <w:tcPr>
            <w:tcW w:type="dxa" w:w="4680"/>
          </w:tcPr>
          <w:p>
            <w:r>
              <w:rPr>
                <w:rFonts w:ascii="Calibri" w:hAnsi="Calibri"/>
                <w:sz w:val="20"/>
              </w:rPr>
              <w:t>Without this, blocks cannot be selected, moved, or edited in the Customizer. This is mandatory on every block wrapper element.</w:t>
            </w:r>
          </w:p>
        </w:tc>
      </w:tr>
      <w:tr>
        <w:tc>
          <w:tcPr>
            <w:tcW w:type="dxa" w:w="4680"/>
          </w:tcPr>
          <w:p>
            <w:r>
              <w:rPr>
                <w:rFonts w:ascii="Calibri" w:hAnsi="Calibri"/>
                <w:sz w:val="20"/>
              </w:rPr>
              <w:t>**Set `max_blocks` in schema**</w:t>
            </w:r>
          </w:p>
        </w:tc>
        <w:tc>
          <w:tcPr>
            <w:tcW w:type="dxa" w:w="4680"/>
          </w:tcPr>
          <w:p>
            <w:r>
              <w:rPr>
                <w:rFonts w:ascii="Calibri" w:hAnsi="Calibri"/>
                <w:sz w:val="20"/>
              </w:rPr>
              <w:t>Every section schema with blocks must define a maximum block count. If no limit applies, document the reason.</w:t>
            </w:r>
          </w:p>
        </w:tc>
      </w:tr>
      <w:tr>
        <w:tc>
          <w:tcPr>
            <w:tcW w:type="dxa" w:w="4680"/>
          </w:tcPr>
          <w:p>
            <w:r>
              <w:rPr>
                <w:rFonts w:ascii="Calibri" w:hAnsi="Calibri"/>
                <w:sz w:val="20"/>
              </w:rPr>
              <w:t>**Empty state must be handled**</w:t>
            </w:r>
          </w:p>
        </w:tc>
        <w:tc>
          <w:tcPr>
            <w:tcW w:type="dxa" w:w="4680"/>
          </w:tcPr>
          <w:p>
            <w:r>
              <w:rPr>
                <w:rFonts w:ascii="Calibri" w:hAnsi="Calibri"/>
                <w:sz w:val="20"/>
              </w:rPr>
              <w:t>If `section.blocks.size == 0`, show a Customizer-only placeholder, not a broken layout or empty space.</w:t>
            </w:r>
          </w:p>
        </w:tc>
      </w:tr>
      <w:tr>
        <w:tc>
          <w:tcPr>
            <w:tcW w:type="dxa" w:w="4680"/>
          </w:tcPr>
          <w:p>
            <w:r>
              <w:rPr>
                <w:rFonts w:ascii="Calibri" w:hAnsi="Calibri"/>
                <w:sz w:val="20"/>
              </w:rPr>
              <w:t>**Use `type: "@app"` to enable app blocks**</w:t>
            </w:r>
          </w:p>
        </w:tc>
        <w:tc>
          <w:tcPr>
            <w:tcW w:type="dxa" w:w="4680"/>
          </w:tcPr>
          <w:p>
            <w:r>
              <w:rPr>
                <w:rFonts w:ascii="Calibri" w:hAnsi="Calibri"/>
                <w:sz w:val="20"/>
              </w:rPr>
              <w:t>If the section should allow Shopify app integrations, include an `@app` block type in the schema.</w:t>
            </w:r>
          </w:p>
        </w:tc>
      </w:tr>
      <w:tr>
        <w:tc>
          <w:tcPr>
            <w:tcW w:type="dxa" w:w="4680"/>
          </w:tcPr>
          <w:p>
            <w:r>
              <w:rPr>
                <w:rFonts w:ascii="Calibri" w:hAnsi="Calibri"/>
                <w:sz w:val="20"/>
              </w:rPr>
              <w:t>**Prohibited**</w:t>
            </w:r>
          </w:p>
        </w:tc>
        <w:tc>
          <w:tcPr>
            <w:tcW w:type="dxa" w:w="4680"/>
          </w:tcPr>
          <w:p>
            <w:r>
              <w:rPr>
                <w:rFonts w:ascii="Calibri" w:hAnsi="Calibri"/>
                <w:sz w:val="20"/>
              </w:rPr>
              <w:t>Looping blocks without `{{ block.shopify_attributes }}`. Sections with unlimited blocks and no empty state handling.</w:t>
            </w:r>
          </w:p>
        </w:tc>
      </w:tr>
      <w:tr>
        <w:tc>
          <w:tcPr>
            <w:tcW w:type="dxa" w:w="4680"/>
          </w:tcPr>
          <w:p>
            <w:r>
              <w:rPr>
                <w:rFonts w:ascii="Calibri" w:hAnsi="Calibri"/>
                <w:sz w:val="20"/>
              </w:rPr>
              <w:t>**Escalation: Developer**</w:t>
            </w:r>
          </w:p>
        </w:tc>
        <w:tc>
          <w:tcPr>
            <w:tcW w:type="dxa" w:w="4680"/>
          </w:tcPr>
          <w:p>
            <w:r>
              <w:rPr>
                <w:rFonts w:ascii="Calibri" w:hAnsi="Calibri"/>
                <w:sz w:val="20"/>
              </w:rPr>
              <w:t>Block schema design and JavaScript interactions require developer review.</w:t>
            </w:r>
          </w:p>
        </w:tc>
      </w:tr>
    </w:tbl>
    <w:p/>
    <w:p>
      <w:pPr>
        <w:pStyle w:val="Heading2"/>
      </w:pPr>
      <w:r>
        <w:rPr>
          <w:rFonts w:ascii="Calibri" w:hAnsi="Calibri"/>
        </w:rPr>
        <w:t>TC-4 — Navigation Menu Restructuring</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**Maximum 7 top-level items**</w:t>
            </w:r>
          </w:p>
        </w:tc>
        <w:tc>
          <w:tcPr>
            <w:tcW w:type="dxa" w:w="4680"/>
          </w:tcPr>
          <w:p>
            <w:r>
              <w:rPr>
                <w:rFonts w:ascii="Calibri" w:hAnsi="Calibri"/>
                <w:sz w:val="20"/>
              </w:rPr>
              <w:t>If current navigation exceeds 7 top-level items, consolidate categories before publishing changes.</w:t>
            </w:r>
          </w:p>
        </w:tc>
      </w:tr>
      <w:tr>
        <w:tc>
          <w:tcPr>
            <w:tcW w:type="dxa" w:w="4680"/>
          </w:tcPr>
          <w:p>
            <w:r>
              <w:rPr>
                <w:rFonts w:ascii="Calibri" w:hAnsi="Calibri"/>
                <w:sz w:val="20"/>
              </w:rPr>
              <w:t>**Organise by user intent**</w:t>
            </w:r>
          </w:p>
        </w:tc>
        <w:tc>
          <w:tcPr>
            <w:tcW w:type="dxa" w:w="4680"/>
          </w:tcPr>
          <w:p>
            <w:r>
              <w:rPr>
                <w:rFonts w:ascii="Calibri" w:hAnsi="Calibri"/>
                <w:sz w:val="20"/>
              </w:rPr>
              <w:t>Category names must reflect how shoppers search (e.g., "LED Strip Lights" not "Category: LED-STR-V2").</w:t>
            </w:r>
          </w:p>
        </w:tc>
      </w:tr>
      <w:tr>
        <w:tc>
          <w:tcPr>
            <w:tcW w:type="dxa" w:w="4680"/>
          </w:tcPr>
          <w:p>
            <w:r>
              <w:rPr>
                <w:rFonts w:ascii="Calibri" w:hAnsi="Calibri"/>
                <w:sz w:val="20"/>
              </w:rPr>
              <w:t>**Bestselling category must be positions 1–3**</w:t>
            </w:r>
          </w:p>
        </w:tc>
        <w:tc>
          <w:tcPr>
            <w:tcW w:type="dxa" w:w="4680"/>
          </w:tcPr>
          <w:p>
            <w:r>
              <w:rPr>
                <w:rFonts w:ascii="Calibri" w:hAnsi="Calibri"/>
                <w:sz w:val="20"/>
              </w:rPr>
              <w:t>The top revenue-driving categories must be in the first three positions (left side on desktop).</w:t>
            </w:r>
          </w:p>
        </w:tc>
      </w:tr>
      <w:tr>
        <w:tc>
          <w:tcPr>
            <w:tcW w:type="dxa" w:w="4680"/>
          </w:tcPr>
          <w:p>
            <w:r>
              <w:rPr>
                <w:rFonts w:ascii="Calibri" w:hAnsi="Calibri"/>
                <w:sz w:val="20"/>
              </w:rPr>
              <w:t>**No hover-only dropdowns on mobile**</w:t>
            </w:r>
          </w:p>
        </w:tc>
        <w:tc>
          <w:tcPr>
            <w:tcW w:type="dxa" w:w="4680"/>
          </w:tcPr>
          <w:p>
            <w:r>
              <w:rPr>
                <w:rFonts w:ascii="Calibri" w:hAnsi="Calibri"/>
                <w:sz w:val="20"/>
              </w:rPr>
              <w:t>Mobile navigation must use touch-based accordions, not hover-dependent CSS dropdowns.</w:t>
            </w:r>
          </w:p>
        </w:tc>
      </w:tr>
      <w:tr>
        <w:tc>
          <w:tcPr>
            <w:tcW w:type="dxa" w:w="4680"/>
          </w:tcPr>
          <w:p>
            <w:r>
              <w:rPr>
                <w:rFonts w:ascii="Calibri" w:hAnsi="Calibri"/>
                <w:sz w:val="20"/>
              </w:rPr>
              <w:t>**Do not bury bestselling categories**</w:t>
            </w:r>
          </w:p>
        </w:tc>
        <w:tc>
          <w:tcPr>
            <w:tcW w:type="dxa" w:w="4680"/>
          </w:tcPr>
          <w:p>
            <w:r>
              <w:rPr>
                <w:rFonts w:ascii="Calibri" w:hAnsi="Calibri"/>
                <w:sz w:val="20"/>
              </w:rPr>
              <w:t>A category driving ≥10% of revenue may not be placed deeper than one level from the top navigation.</w:t>
            </w:r>
          </w:p>
        </w:tc>
      </w:tr>
      <w:tr>
        <w:tc>
          <w:tcPr>
            <w:tcW w:type="dxa" w:w="4680"/>
          </w:tcPr>
          <w:p>
            <w:r>
              <w:rPr>
                <w:rFonts w:ascii="Calibri" w:hAnsi="Calibri"/>
                <w:sz w:val="20"/>
              </w:rPr>
              <w:t>**Prohibited**</w:t>
            </w:r>
          </w:p>
        </w:tc>
        <w:tc>
          <w:tcPr>
            <w:tcW w:type="dxa" w:w="4680"/>
          </w:tcPr>
          <w:p>
            <w:r>
              <w:rPr>
                <w:rFonts w:ascii="Calibri" w:hAnsi="Calibri"/>
                <w:sz w:val="20"/>
              </w:rPr>
              <w:t>Removing or renaming navigation items that have existing backlinks or significant organic traffic — coordinate with SEO team first.</w:t>
            </w:r>
          </w:p>
        </w:tc>
      </w:tr>
      <w:tr>
        <w:tc>
          <w:tcPr>
            <w:tcW w:type="dxa" w:w="4680"/>
          </w:tcPr>
          <w:p>
            <w:r>
              <w:rPr>
                <w:rFonts w:ascii="Calibri" w:hAnsi="Calibri"/>
                <w:sz w:val="20"/>
              </w:rPr>
              <w:t>**Escalation: Business Validator**</w:t>
            </w:r>
          </w:p>
        </w:tc>
        <w:tc>
          <w:tcPr>
            <w:tcW w:type="dxa" w:w="4680"/>
          </w:tcPr>
          <w:p>
            <w:r>
              <w:rPr>
                <w:rFonts w:ascii="Calibri" w:hAnsi="Calibri"/>
                <w:sz w:val="20"/>
              </w:rPr>
              <w:t>Navigation restructuring affects search rankings and user familiarity — requires business validator approval before publishing.</w:t>
            </w:r>
          </w:p>
        </w:tc>
      </w:tr>
      <w:tr>
        <w:tc>
          <w:tcPr>
            <w:tcW w:type="dxa" w:w="4680"/>
          </w:tcPr>
          <w:p>
            <w:r>
              <w:rPr>
                <w:rFonts w:ascii="Calibri" w:hAnsi="Calibri"/>
                <w:sz w:val="20"/>
              </w:rPr>
              <w:t>**Escalation: SEO**</w:t>
            </w:r>
          </w:p>
        </w:tc>
        <w:tc>
          <w:tcPr>
            <w:tcW w:type="dxa" w:w="4680"/>
          </w:tcPr>
          <w:p>
            <w:r>
              <w:rPr>
                <w:rFonts w:ascii="Calibri" w:hAnsi="Calibri"/>
                <w:sz w:val="20"/>
              </w:rPr>
              <w:t>Any change to high-traffic navigation items must be reviewed for SEO impact (internal linking, crawl depth).</w:t>
            </w:r>
          </w:p>
        </w:tc>
      </w:tr>
    </w:tbl>
    <w:p/>
    <w:p>
      <w:pPr>
        <w:pStyle w:val="Heading2"/>
      </w:pPr>
      <w:r>
        <w:rPr>
          <w:rFonts w:ascii="Calibri" w:hAnsi="Calibri"/>
        </w:rPr>
        <w:t>TC-5 — Footer Redesigns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**Four-column structure required**</w:t>
            </w:r>
          </w:p>
        </w:tc>
        <w:tc>
          <w:tcPr>
            <w:tcW w:type="dxa" w:w="4680"/>
          </w:tcPr>
          <w:p>
            <w:r>
              <w:rPr>
                <w:rFonts w:ascii="Calibri" w:hAnsi="Calibri"/>
                <w:sz w:val="20"/>
              </w:rPr>
              <w:t>Shop / Support / About / Newsletter. Deviations must be documented with a reason.</w:t>
            </w:r>
          </w:p>
        </w:tc>
      </w:tr>
      <w:tr>
        <w:tc>
          <w:tcPr>
            <w:tcW w:type="dxa" w:w="4680"/>
          </w:tcPr>
          <w:p>
            <w:r>
              <w:rPr>
                <w:rFonts w:ascii="Calibri" w:hAnsi="Calibri"/>
                <w:sz w:val="20"/>
              </w:rPr>
              <w:t>**Legal links are mandatory**</w:t>
            </w:r>
          </w:p>
        </w:tc>
        <w:tc>
          <w:tcPr>
            <w:tcW w:type="dxa" w:w="4680"/>
          </w:tcPr>
          <w:p>
            <w:r>
              <w:rPr>
                <w:rFonts w:ascii="Calibri" w:hAnsi="Calibri"/>
                <w:sz w:val="20"/>
              </w:rPr>
              <w:t>Privacy Policy, Terms of Service, Refund Policy. If any are missing from the footer, they must be added before the redesign is published.</w:t>
            </w:r>
          </w:p>
        </w:tc>
      </w:tr>
      <w:tr>
        <w:tc>
          <w:tcPr>
            <w:tcW w:type="dxa" w:w="4680"/>
          </w:tcPr>
          <w:p>
            <w:r>
              <w:rPr>
                <w:rFonts w:ascii="Calibri" w:hAnsi="Calibri"/>
                <w:sz w:val="20"/>
              </w:rPr>
              <w:t>**Newsletter copy must be compelling**</w:t>
            </w:r>
          </w:p>
        </w:tc>
        <w:tc>
          <w:tcPr>
            <w:tcW w:type="dxa" w:w="4680"/>
          </w:tcPr>
          <w:p>
            <w:r>
              <w:rPr>
                <w:rFonts w:ascii="Calibri" w:hAnsi="Calibri"/>
                <w:sz w:val="20"/>
              </w:rPr>
              <w:t>"Subscribe" alone is insufficient. Use a value proposition: "Get 10% off your first order" or "Join 10,000+ customers."</w:t>
            </w:r>
          </w:p>
        </w:tc>
      </w:tr>
      <w:tr>
        <w:tc>
          <w:tcPr>
            <w:tcW w:type="dxa" w:w="4680"/>
          </w:tcPr>
          <w:p>
            <w:r>
              <w:rPr>
                <w:rFonts w:ascii="Calibri" w:hAnsi="Calibri"/>
                <w:sz w:val="20"/>
              </w:rPr>
              <w:t>**Social icons: active channels only**</w:t>
            </w:r>
          </w:p>
        </w:tc>
        <w:tc>
          <w:tcPr>
            <w:tcW w:type="dxa" w:w="4680"/>
          </w:tcPr>
          <w:p>
            <w:r>
              <w:rPr>
                <w:rFonts w:ascii="Calibri" w:hAnsi="Calibri"/>
                <w:sz w:val="20"/>
              </w:rPr>
              <w:t>Never include a link to a social profile that has zero posts or is not actively managed.</w:t>
            </w:r>
          </w:p>
        </w:tc>
      </w:tr>
      <w:tr>
        <w:tc>
          <w:tcPr>
            <w:tcW w:type="dxa" w:w="4680"/>
          </w:tcPr>
          <w:p>
            <w:r>
              <w:rPr>
                <w:rFonts w:ascii="Calibri" w:hAnsi="Calibri"/>
                <w:sz w:val="20"/>
              </w:rPr>
              <w:t>**No duplicate main nav**</w:t>
            </w:r>
          </w:p>
        </w:tc>
        <w:tc>
          <w:tcPr>
            <w:tcW w:type="dxa" w:w="4680"/>
          </w:tcPr>
          <w:p>
            <w:r>
              <w:rPr>
                <w:rFonts w:ascii="Calibri" w:hAnsi="Calibri"/>
                <w:sz w:val="20"/>
              </w:rPr>
              <w:t>The footer may include key category links — it must not be a copy of the entire main navigation.</w:t>
            </w:r>
          </w:p>
        </w:tc>
      </w:tr>
      <w:tr>
        <w:tc>
          <w:tcPr>
            <w:tcW w:type="dxa" w:w="4680"/>
          </w:tcPr>
          <w:p>
            <w:r>
              <w:rPr>
                <w:rFonts w:ascii="Calibri" w:hAnsi="Calibri"/>
                <w:sz w:val="20"/>
              </w:rPr>
              <w:t>**Prohibited**</w:t>
            </w:r>
          </w:p>
        </w:tc>
        <w:tc>
          <w:tcPr>
            <w:tcW w:type="dxa" w:w="4680"/>
          </w:tcPr>
          <w:p>
            <w:r>
              <w:rPr>
                <w:rFonts w:ascii="Calibri" w:hAnsi="Calibri"/>
                <w:sz w:val="20"/>
              </w:rPr>
              <w:t>Footer without Privacy Policy link. Footer newsletter form with no consent language.</w:t>
            </w:r>
          </w:p>
        </w:tc>
      </w:tr>
      <w:tr>
        <w:tc>
          <w:tcPr>
            <w:tcW w:type="dxa" w:w="4680"/>
          </w:tcPr>
          <w:p>
            <w:r>
              <w:rPr>
                <w:rFonts w:ascii="Calibri" w:hAnsi="Calibri"/>
                <w:sz w:val="20"/>
              </w:rPr>
              <w:t>**Escalation: Legal/Compliance**</w:t>
            </w:r>
          </w:p>
        </w:tc>
        <w:tc>
          <w:tcPr>
            <w:tcW w:type="dxa" w:w="4680"/>
          </w:tcPr>
          <w:p>
            <w:r>
              <w:rPr>
                <w:rFonts w:ascii="Calibri" w:hAnsi="Calibri"/>
                <w:sz w:val="20"/>
              </w:rPr>
              <w:t>Confirming that Privacy Policy, Terms, and Refund Policy are present and up to date.</w:t>
            </w:r>
          </w:p>
        </w:tc>
      </w:tr>
    </w:tbl>
    <w:p/>
    <w:p>
      <w:pPr>
        <w:pStyle w:val="Heading2"/>
      </w:pPr>
      <w:r>
        <w:rPr>
          <w:rFonts w:ascii="Calibri" w:hAnsi="Calibri"/>
        </w:rPr>
        <w:t>TC-6 — Header Redesigns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**Logo must be proportionate**</w:t>
            </w:r>
          </w:p>
        </w:tc>
        <w:tc>
          <w:tcPr>
            <w:tcW w:type="dxa" w:w="4680"/>
          </w:tcPr>
          <w:p>
            <w:r>
              <w:rPr>
                <w:rFonts w:ascii="Calibri" w:hAnsi="Calibri"/>
                <w:sz w:val="20"/>
              </w:rPr>
              <w:t>Header height 60–80px standard. Logo must not push the header past this. Test at 375px mobile width.</w:t>
            </w:r>
          </w:p>
        </w:tc>
      </w:tr>
      <w:tr>
        <w:tc>
          <w:tcPr>
            <w:tcW w:type="dxa" w:w="4680"/>
          </w:tcPr>
          <w:p>
            <w:r>
              <w:rPr>
                <w:rFonts w:ascii="Calibri" w:hAnsi="Calibri"/>
                <w:sz w:val="20"/>
              </w:rPr>
              <w:t>**Search must be visible on mobile without navigation**</w:t>
            </w:r>
          </w:p>
        </w:tc>
        <w:tc>
          <w:tcPr>
            <w:tcW w:type="dxa" w:w="4680"/>
          </w:tcPr>
          <w:p>
            <w:r>
              <w:rPr>
                <w:rFonts w:ascii="Calibri" w:hAnsi="Calibri"/>
                <w:sz w:val="20"/>
              </w:rPr>
              <w:t>Search icon must be directly in the header — not inside a hamburger menu click.</w:t>
            </w:r>
          </w:p>
        </w:tc>
      </w:tr>
      <w:tr>
        <w:tc>
          <w:tcPr>
            <w:tcW w:type="dxa" w:w="4680"/>
          </w:tcPr>
          <w:p>
            <w:r>
              <w:rPr>
                <w:rFonts w:ascii="Calibri" w:hAnsi="Calibri"/>
                <w:sz w:val="20"/>
              </w:rPr>
              <w:t>**Cart badge must show accurate real-time count**</w:t>
            </w:r>
          </w:p>
        </w:tc>
        <w:tc>
          <w:tcPr>
            <w:tcW w:type="dxa" w:w="4680"/>
          </w:tcPr>
          <w:p>
            <w:r>
              <w:rPr>
                <w:rFonts w:ascii="Calibri" w:hAnsi="Calibri"/>
                <w:sz w:val="20"/>
              </w:rPr>
              <w:t>If the count does not update via AJAX on add-to-cart, this is a developer bug that must be resolved before publishing.</w:t>
            </w:r>
          </w:p>
        </w:tc>
      </w:tr>
      <w:tr>
        <w:tc>
          <w:tcPr>
            <w:tcW w:type="dxa" w:w="4680"/>
          </w:tcPr>
          <w:p>
            <w:r>
              <w:rPr>
                <w:rFonts w:ascii="Calibri" w:hAnsi="Calibri"/>
                <w:sz w:val="20"/>
              </w:rPr>
              <w:t>**Sticky header: reduce height on scroll**</w:t>
            </w:r>
          </w:p>
        </w:tc>
        <w:tc>
          <w:tcPr>
            <w:tcW w:type="dxa" w:w="4680"/>
          </w:tcPr>
          <w:p>
            <w:r>
              <w:rPr>
                <w:rFonts w:ascii="Calibri" w:hAnsi="Calibri"/>
                <w:sz w:val="20"/>
              </w:rPr>
              <w:t>If a sticky header is used, add a CSS class on scroll (`is-scrolled`) that reduces height and logo size.</w:t>
            </w:r>
          </w:p>
        </w:tc>
      </w:tr>
      <w:tr>
        <w:tc>
          <w:tcPr>
            <w:tcW w:type="dxa" w:w="4680"/>
          </w:tcPr>
          <w:p>
            <w:r>
              <w:rPr>
                <w:rFonts w:ascii="Calibri" w:hAnsi="Calibri"/>
                <w:sz w:val="20"/>
              </w:rPr>
              <w:t>**Visual separator required**</w:t>
            </w:r>
          </w:p>
        </w:tc>
        <w:tc>
          <w:tcPr>
            <w:tcW w:type="dxa" w:w="4680"/>
          </w:tcPr>
          <w:p>
            <w:r>
              <w:rPr>
                <w:rFonts w:ascii="Calibri" w:hAnsi="Calibri"/>
                <w:sz w:val="20"/>
              </w:rPr>
              <w:t>All headers must have a border-bottom or box-shadow to visually separate from page content.</w:t>
            </w:r>
          </w:p>
        </w:tc>
      </w:tr>
      <w:tr>
        <w:tc>
          <w:tcPr>
            <w:tcW w:type="dxa" w:w="4680"/>
          </w:tcPr>
          <w:p>
            <w:r>
              <w:rPr>
                <w:rFonts w:ascii="Calibri" w:hAnsi="Calibri"/>
                <w:sz w:val="20"/>
              </w:rPr>
              <w:t>**Mobile logo must not overlap nav icons**</w:t>
            </w:r>
          </w:p>
        </w:tc>
        <w:tc>
          <w:tcPr>
            <w:tcW w:type="dxa" w:w="4680"/>
          </w:tcPr>
          <w:p>
            <w:r>
              <w:rPr>
                <w:rFonts w:ascii="Calibri" w:hAnsi="Calibri"/>
                <w:sz w:val="20"/>
              </w:rPr>
              <w:t>At 375px, logo width + hamburger icon + cart icon must all fit within the viewport with no overlap or overflow.</w:t>
            </w:r>
          </w:p>
        </w:tc>
      </w:tr>
      <w:tr>
        <w:tc>
          <w:tcPr>
            <w:tcW w:type="dxa" w:w="4680"/>
          </w:tcPr>
          <w:p>
            <w:r>
              <w:rPr>
                <w:rFonts w:ascii="Calibri" w:hAnsi="Calibri"/>
                <w:sz w:val="20"/>
              </w:rPr>
              <w:t>**Prohibited**</w:t>
            </w:r>
          </w:p>
        </w:tc>
        <w:tc>
          <w:tcPr>
            <w:tcW w:type="dxa" w:w="4680"/>
          </w:tcPr>
          <w:p>
            <w:r>
              <w:rPr>
                <w:rFonts w:ascii="Calibri" w:hAnsi="Calibri"/>
                <w:sz w:val="20"/>
              </w:rPr>
              <w:t>Removing the cart icon from the header. Removing the cart badge count. Publishing without testing on both 375px and 1440px viewports.</w:t>
            </w:r>
          </w:p>
        </w:tc>
      </w:tr>
      <w:tr>
        <w:tc>
          <w:tcPr>
            <w:tcW w:type="dxa" w:w="4680"/>
          </w:tcPr>
          <w:p>
            <w:r>
              <w:rPr>
                <w:rFonts w:ascii="Calibri" w:hAnsi="Calibri"/>
                <w:sz w:val="20"/>
              </w:rPr>
              <w:t>**Escalation: Developer**</w:t>
            </w:r>
          </w:p>
        </w:tc>
        <w:tc>
          <w:tcPr>
            <w:tcW w:type="dxa" w:w="4680"/>
          </w:tcPr>
          <w:p>
            <w:r>
              <w:rPr>
                <w:rFonts w:ascii="Calibri" w:hAnsi="Calibri"/>
                <w:sz w:val="20"/>
              </w:rPr>
              <w:t>Sticky header implementation, AJAX cart badge count updates, and mobile responsive fixes require developer review.</w:t>
            </w:r>
          </w:p>
        </w:tc>
      </w:tr>
    </w:tbl>
    <w:p/>
    <w:p>
      <w:r>
        <w:br w:type="page"/>
      </w:r>
    </w:p>
    <w:p>
      <w:pPr>
        <w:pStyle w:val="Heading1"/>
      </w:pPr>
      <w:r>
        <w:rPr>
          <w:rFonts w:ascii="Calibri" w:hAnsi="Calibri"/>
        </w:rPr>
        <w:t>Section C — Checklist</w:t>
      </w:r>
    </w:p>
    <w:p>
      <w:r>
        <w:rPr>
          <w:rFonts w:ascii="Calibri" w:hAnsi="Calibri"/>
          <w:b w:val="0"/>
          <w:sz w:val="22"/>
        </w:rPr>
        <w:t>Source: Enhanced markdown checklist — observable PASS/FAIL checks with severity</w:t>
      </w:r>
    </w:p>
    <w:p/>
    <w:p>
      <w:pPr>
        <w:pStyle w:val="Heading1"/>
      </w:pPr>
      <w:r>
        <w:rPr>
          <w:rFonts w:ascii="Calibri" w:hAnsi="Calibri"/>
        </w:rPr>
        <w:t>Checklist — Theme Customization</w:t>
      </w:r>
    </w:p>
    <w:p>
      <w:r>
        <w:rPr>
          <w:rFonts w:ascii="Calibri" w:hAnsi="Calibri"/>
          <w:b w:val="0"/>
          <w:sz w:val="22"/>
        </w:rPr>
        <w:t>**Status:** DRAFT</w:t>
      </w:r>
    </w:p>
    <w:p>
      <w:r>
        <w:rPr>
          <w:rFonts w:ascii="Calibri" w:hAnsi="Calibri"/>
          <w:b w:val="0"/>
          <w:sz w:val="22"/>
        </w:rPr>
        <w:t>**Sheet:** Theme Customization (BGCT workbook, Sheet 4)</w:t>
      </w:r>
    </w:p>
    <w:p>
      <w:r>
        <w:rPr>
          <w:rFonts w:ascii="Calibri" w:hAnsi="Calibri"/>
          <w:b w:val="0"/>
          <w:sz w:val="22"/>
        </w:rPr>
        <w:t>**Tasks covered:** TC-1 through TC-6</w:t>
      </w:r>
    </w:p>
    <w:p>
      <w:r>
        <w:rPr>
          <w:rFonts w:ascii="Calibri" w:hAnsi="Calibri"/>
          <w:b w:val="0"/>
          <w:sz w:val="22"/>
        </w:rPr>
        <w:t>**Owner:** Piranav | **Reviewer:** developer | ****</w:t>
      </w:r>
    </w:p>
    <w:p>
      <w:r>
        <w:rPr>
          <w:rFonts w:ascii="Calibri" w:hAnsi="Calibri"/>
          <w:b w:val="0"/>
          <w:sz w:val="22"/>
        </w:rPr>
        <w:t>**Source:** `Website UI_UX Tasks  BGCT.xlsx`</w:t>
      </w:r>
    </w:p>
    <w:p>
      <w:r>
        <w:rPr>
          <w:rFonts w:ascii="Calibri" w:hAnsi="Calibri"/>
          <w:b w:val="0"/>
          <w:sz w:val="22"/>
        </w:rPr>
        <w:t>**Last updated:** 2026-10-09</w:t>
      </w:r>
    </w:p>
    <w:p>
      <w:pPr>
        <w:pStyle w:val="Heading2"/>
      </w:pPr>
      <w:r>
        <w:rPr>
          <w:rFonts w:ascii="Calibri" w:hAnsi="Calibri"/>
        </w:rPr>
        <w:t>TC-1 — Liquid Template Edits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Tool</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1.1</w:t>
            </w:r>
          </w:p>
        </w:tc>
        <w:tc>
          <w:tcPr>
            <w:tcW w:type="dxa" w:w="1170"/>
          </w:tcPr>
          <w:p>
            <w:r>
              <w:rPr>
                <w:rFonts w:ascii="Calibri" w:hAnsi="Calibri"/>
                <w:sz w:val="20"/>
              </w:rPr>
              <w:t>Draft theme exists before any edit</w:t>
            </w:r>
          </w:p>
        </w:tc>
        <w:tc>
          <w:tcPr>
            <w:tcW w:type="dxa" w:w="1170"/>
          </w:tcPr>
          <w:p>
            <w:r>
              <w:rPr>
                <w:rFonts w:ascii="Calibri" w:hAnsi="Calibri"/>
                <w:sz w:val="20"/>
              </w:rPr>
              <w:t>Shopify Admin → Themes</w:t>
            </w:r>
          </w:p>
        </w:tc>
        <w:tc>
          <w:tcPr>
            <w:tcW w:type="dxa" w:w="1170"/>
          </w:tcPr>
          <w:p>
            <w:r>
              <w:rPr>
                <w:rFonts w:ascii="Calibri" w:hAnsi="Calibri"/>
                <w:sz w:val="20"/>
              </w:rPr>
              <w:t>Check theme list for a duplicate named with today's date</w:t>
            </w:r>
          </w:p>
        </w:tc>
        <w:tc>
          <w:tcPr>
            <w:tcW w:type="dxa" w:w="1170"/>
          </w:tcPr>
          <w:p>
            <w:r>
              <w:rPr>
                <w:rFonts w:ascii="Calibri" w:hAnsi="Calibri"/>
                <w:sz w:val="20"/>
              </w:rPr>
              <w:t>Duplicate/backup theme exists</w:t>
            </w:r>
          </w:p>
        </w:tc>
        <w:tc>
          <w:tcPr>
            <w:tcW w:type="dxa" w:w="1170"/>
          </w:tcPr>
          <w:p>
            <w:r>
              <w:rPr>
                <w:rFonts w:ascii="Calibri" w:hAnsi="Calibri"/>
                <w:sz w:val="20"/>
              </w:rPr>
              <w:t>Editing live theme directly</w:t>
            </w:r>
          </w:p>
        </w:tc>
        <w:tc>
          <w:tcPr>
            <w:tcW w:type="dxa" w:w="1170"/>
          </w:tcPr>
          <w:p>
            <w:r>
              <w:rPr>
                <w:rFonts w:ascii="Calibri" w:hAnsi="Calibri"/>
                <w:sz w:val="20"/>
              </w:rPr>
              <w:t>Critical</w:t>
            </w:r>
          </w:p>
        </w:tc>
        <w:tc>
          <w:tcPr>
            <w:tcW w:type="dxa" w:w="1170"/>
          </w:tcPr>
          <w:p>
            <w:r>
              <w:rPr>
                <w:rFonts w:ascii="Calibri" w:hAnsi="Calibri"/>
                <w:sz w:val="20"/>
              </w:rPr>
              <w:t>Screenshot of themes list</w:t>
            </w:r>
          </w:p>
        </w:tc>
      </w:tr>
      <w:tr>
        <w:tc>
          <w:tcPr>
            <w:tcW w:type="dxa" w:w="1170"/>
          </w:tcPr>
          <w:p>
            <w:r>
              <w:rPr>
                <w:rFonts w:ascii="Calibri" w:hAnsi="Calibri"/>
                <w:sz w:val="20"/>
              </w:rPr>
              <w:t>1.2</w:t>
            </w:r>
          </w:p>
        </w:tc>
        <w:tc>
          <w:tcPr>
            <w:tcW w:type="dxa" w:w="1170"/>
          </w:tcPr>
          <w:p>
            <w:r>
              <w:rPr>
                <w:rFonts w:ascii="Calibri" w:hAnsi="Calibri"/>
                <w:sz w:val="20"/>
              </w:rPr>
              <w:t>No `{% include %}` calls in edited files</w:t>
            </w:r>
          </w:p>
        </w:tc>
        <w:tc>
          <w:tcPr>
            <w:tcW w:type="dxa" w:w="1170"/>
          </w:tcPr>
          <w:p>
            <w:r>
              <w:rPr>
                <w:rFonts w:ascii="Calibri" w:hAnsi="Calibri"/>
                <w:sz w:val="20"/>
              </w:rPr>
              <w:t>Edit Code → search</w:t>
            </w:r>
          </w:p>
        </w:tc>
        <w:tc>
          <w:tcPr>
            <w:tcW w:type="dxa" w:w="1170"/>
          </w:tcPr>
          <w:p>
            <w:r>
              <w:rPr>
                <w:rFonts w:ascii="Calibri" w:hAnsi="Calibri"/>
                <w:sz w:val="20"/>
              </w:rPr>
              <w:t>Search for `include` in recently edited Liquid files</w:t>
            </w:r>
          </w:p>
        </w:tc>
        <w:tc>
          <w:tcPr>
            <w:tcW w:type="dxa" w:w="1170"/>
          </w:tcPr>
          <w:p>
            <w:r>
              <w:rPr>
                <w:rFonts w:ascii="Calibri" w:hAnsi="Calibri"/>
                <w:sz w:val="20"/>
              </w:rPr>
              <w:t>No `{% include %}` found</w:t>
            </w:r>
          </w:p>
        </w:tc>
        <w:tc>
          <w:tcPr>
            <w:tcW w:type="dxa" w:w="1170"/>
          </w:tcPr>
          <w:p>
            <w:r>
              <w:rPr>
                <w:rFonts w:ascii="Calibri" w:hAnsi="Calibri"/>
                <w:sz w:val="20"/>
              </w:rPr>
              <w:t>Any `{% include %}` in theme files</w:t>
            </w:r>
          </w:p>
        </w:tc>
        <w:tc>
          <w:tcPr>
            <w:tcW w:type="dxa" w:w="1170"/>
          </w:tcPr>
          <w:p>
            <w:r>
              <w:rPr>
                <w:rFonts w:ascii="Calibri" w:hAnsi="Calibri"/>
                <w:sz w:val="20"/>
              </w:rPr>
              <w:t>High</w:t>
            </w:r>
          </w:p>
        </w:tc>
        <w:tc>
          <w:tcPr>
            <w:tcW w:type="dxa" w:w="1170"/>
          </w:tcPr>
          <w:p>
            <w:r>
              <w:rPr>
                <w:rFonts w:ascii="Calibri" w:hAnsi="Calibri"/>
                <w:sz w:val="20"/>
              </w:rPr>
              <w:t>Code screenshot</w:t>
            </w:r>
          </w:p>
        </w:tc>
      </w:tr>
      <w:tr>
        <w:tc>
          <w:tcPr>
            <w:tcW w:type="dxa" w:w="1170"/>
          </w:tcPr>
          <w:p>
            <w:r>
              <w:rPr>
                <w:rFonts w:ascii="Calibri" w:hAnsi="Calibri"/>
                <w:sz w:val="20"/>
              </w:rPr>
              <w:t>1.3</w:t>
            </w:r>
          </w:p>
        </w:tc>
        <w:tc>
          <w:tcPr>
            <w:tcW w:type="dxa" w:w="1170"/>
          </w:tcPr>
          <w:p>
            <w:r>
              <w:rPr>
                <w:rFonts w:ascii="Calibri" w:hAnsi="Calibri"/>
                <w:sz w:val="20"/>
              </w:rPr>
              <w:t>No inline `style="..."` attributes in Liquid</w:t>
            </w:r>
          </w:p>
        </w:tc>
        <w:tc>
          <w:tcPr>
            <w:tcW w:type="dxa" w:w="1170"/>
          </w:tcPr>
          <w:p>
            <w:r>
              <w:rPr>
                <w:rFonts w:ascii="Calibri" w:hAnsi="Calibri"/>
                <w:sz w:val="20"/>
              </w:rPr>
              <w:t>Edit Code / DevTools</w:t>
            </w:r>
          </w:p>
        </w:tc>
        <w:tc>
          <w:tcPr>
            <w:tcW w:type="dxa" w:w="1170"/>
          </w:tcPr>
          <w:p>
            <w:r>
              <w:rPr>
                <w:rFonts w:ascii="Calibri" w:hAnsi="Calibri"/>
                <w:sz w:val="20"/>
              </w:rPr>
              <w:t>Open edited Liquid file — search for `style="`</w:t>
            </w:r>
          </w:p>
        </w:tc>
        <w:tc>
          <w:tcPr>
            <w:tcW w:type="dxa" w:w="1170"/>
          </w:tcPr>
          <w:p>
            <w:r>
              <w:rPr>
                <w:rFonts w:ascii="Calibri" w:hAnsi="Calibri"/>
                <w:sz w:val="20"/>
              </w:rPr>
              <w:t>No inline styles</w:t>
            </w:r>
          </w:p>
        </w:tc>
        <w:tc>
          <w:tcPr>
            <w:tcW w:type="dxa" w:w="1170"/>
          </w:tcPr>
          <w:p>
            <w:r>
              <w:rPr>
                <w:rFonts w:ascii="Calibri" w:hAnsi="Calibri"/>
                <w:sz w:val="20"/>
              </w:rPr>
              <w:t>Inline styles found</w:t>
            </w:r>
          </w:p>
        </w:tc>
        <w:tc>
          <w:tcPr>
            <w:tcW w:type="dxa" w:w="1170"/>
          </w:tcPr>
          <w:p>
            <w:r>
              <w:rPr>
                <w:rFonts w:ascii="Calibri" w:hAnsi="Calibri"/>
                <w:sz w:val="20"/>
              </w:rPr>
              <w:t>High</w:t>
            </w:r>
          </w:p>
        </w:tc>
        <w:tc>
          <w:tcPr>
            <w:tcW w:type="dxa" w:w="1170"/>
          </w:tcPr>
          <w:p>
            <w:r>
              <w:rPr>
                <w:rFonts w:ascii="Calibri" w:hAnsi="Calibri"/>
                <w:sz w:val="20"/>
              </w:rPr>
              <w:t>Code screenshot</w:t>
            </w:r>
          </w:p>
        </w:tc>
      </w:tr>
      <w:tr>
        <w:tc>
          <w:tcPr>
            <w:tcW w:type="dxa" w:w="1170"/>
          </w:tcPr>
          <w:p>
            <w:r>
              <w:rPr>
                <w:rFonts w:ascii="Calibri" w:hAnsi="Calibri"/>
                <w:sz w:val="20"/>
              </w:rPr>
              <w:t>1.4</w:t>
            </w:r>
          </w:p>
        </w:tc>
        <w:tc>
          <w:tcPr>
            <w:tcW w:type="dxa" w:w="1170"/>
          </w:tcPr>
          <w:p>
            <w:r>
              <w:rPr>
                <w:rFonts w:ascii="Calibri" w:hAnsi="Calibri"/>
                <w:sz w:val="20"/>
              </w:rPr>
              <w:t>Logic grouped at top of template</w:t>
            </w:r>
          </w:p>
        </w:tc>
        <w:tc>
          <w:tcPr>
            <w:tcW w:type="dxa" w:w="1170"/>
          </w:tcPr>
          <w:p>
            <w:r>
              <w:rPr>
                <w:rFonts w:ascii="Calibri" w:hAnsi="Calibri"/>
                <w:sz w:val="20"/>
              </w:rPr>
              <w:t>Manual code review</w:t>
            </w:r>
          </w:p>
        </w:tc>
        <w:tc>
          <w:tcPr>
            <w:tcW w:type="dxa" w:w="1170"/>
          </w:tcPr>
          <w:p>
            <w:r>
              <w:rPr>
                <w:rFonts w:ascii="Calibri" w:hAnsi="Calibri"/>
                <w:sz w:val="20"/>
              </w:rPr>
              <w:t>Read the first 20 lines of any edited template</w:t>
            </w:r>
          </w:p>
        </w:tc>
        <w:tc>
          <w:tcPr>
            <w:tcW w:type="dxa" w:w="1170"/>
          </w:tcPr>
          <w:p>
            <w:r>
              <w:rPr>
                <w:rFonts w:ascii="Calibri" w:hAnsi="Calibri"/>
                <w:sz w:val="20"/>
              </w:rPr>
              <w:t>Variables assigned at top; HTML below</w:t>
            </w:r>
          </w:p>
        </w:tc>
        <w:tc>
          <w:tcPr>
            <w:tcW w:type="dxa" w:w="1170"/>
          </w:tcPr>
          <w:p>
            <w:r>
              <w:rPr>
                <w:rFonts w:ascii="Calibri" w:hAnsi="Calibri"/>
                <w:sz w:val="20"/>
              </w:rPr>
              <w:t>Liquid conditionals interleaved with HTML</w:t>
            </w:r>
          </w:p>
        </w:tc>
        <w:tc>
          <w:tcPr>
            <w:tcW w:type="dxa" w:w="1170"/>
          </w:tcPr>
          <w:p>
            <w:r>
              <w:rPr>
                <w:rFonts w:ascii="Calibri" w:hAnsi="Calibri"/>
                <w:sz w:val="20"/>
              </w:rPr>
              <w:t>Medium</w:t>
            </w:r>
          </w:p>
        </w:tc>
        <w:tc>
          <w:tcPr>
            <w:tcW w:type="dxa" w:w="1170"/>
          </w:tcPr>
          <w:p>
            <w:r>
              <w:rPr>
                <w:rFonts w:ascii="Calibri" w:hAnsi="Calibri"/>
                <w:sz w:val="20"/>
              </w:rPr>
              <w:t>Code screenshot</w:t>
            </w:r>
          </w:p>
        </w:tc>
      </w:tr>
      <w:tr>
        <w:tc>
          <w:tcPr>
            <w:tcW w:type="dxa" w:w="1170"/>
          </w:tcPr>
          <w:p>
            <w:r>
              <w:rPr>
                <w:rFonts w:ascii="Calibri" w:hAnsi="Calibri"/>
                <w:sz w:val="20"/>
              </w:rPr>
              <w:t>1.5</w:t>
            </w:r>
          </w:p>
        </w:tc>
        <w:tc>
          <w:tcPr>
            <w:tcW w:type="dxa" w:w="1170"/>
          </w:tcPr>
          <w:p>
            <w:r>
              <w:rPr>
                <w:rFonts w:ascii="Calibri" w:hAnsi="Calibri"/>
                <w:sz w:val="20"/>
              </w:rPr>
              <w:t>developer has reviewed all Liquid changes</w:t>
            </w:r>
          </w:p>
        </w:tc>
        <w:tc>
          <w:tcPr>
            <w:tcW w:type="dxa" w:w="1170"/>
          </w:tcPr>
          <w:p>
            <w:r>
              <w:rPr>
                <w:rFonts w:ascii="Calibri" w:hAnsi="Calibri"/>
                <w:sz w:val="20"/>
              </w:rPr>
              <w:t>Sign-off record</w:t>
            </w:r>
          </w:p>
        </w:tc>
        <w:tc>
          <w:tcPr>
            <w:tcW w:type="dxa" w:w="1170"/>
          </w:tcPr>
          <w:p>
            <w:r>
              <w:rPr>
                <w:rFonts w:ascii="Calibri" w:hAnsi="Calibri"/>
                <w:sz w:val="20"/>
              </w:rPr>
              <w:t>Check review log or approval message</w:t>
            </w:r>
          </w:p>
        </w:tc>
        <w:tc>
          <w:tcPr>
            <w:tcW w:type="dxa" w:w="1170"/>
          </w:tcPr>
          <w:p>
            <w:r>
              <w:rPr>
                <w:rFonts w:ascii="Calibri" w:hAnsi="Calibri"/>
                <w:sz w:val="20"/>
              </w:rPr>
              <w:t>Written approval from developer</w:t>
            </w:r>
          </w:p>
        </w:tc>
        <w:tc>
          <w:tcPr>
            <w:tcW w:type="dxa" w:w="1170"/>
          </w:tcPr>
          <w:p>
            <w:r>
              <w:rPr>
                <w:rFonts w:ascii="Calibri" w:hAnsi="Calibri"/>
                <w:sz w:val="20"/>
              </w:rPr>
              <w:t>No review documented</w:t>
            </w:r>
          </w:p>
        </w:tc>
        <w:tc>
          <w:tcPr>
            <w:tcW w:type="dxa" w:w="1170"/>
          </w:tcPr>
          <w:p>
            <w:r>
              <w:rPr>
                <w:rFonts w:ascii="Calibri" w:hAnsi="Calibri"/>
                <w:sz w:val="20"/>
              </w:rPr>
              <w:t>Critical</w:t>
            </w:r>
          </w:p>
        </w:tc>
        <w:tc>
          <w:tcPr>
            <w:tcW w:type="dxa" w:w="1170"/>
          </w:tcPr>
          <w:p>
            <w:r>
              <w:rPr>
                <w:rFonts w:ascii="Calibri" w:hAnsi="Calibri"/>
                <w:sz w:val="20"/>
              </w:rPr>
              <w:t>Approval evidence</w:t>
            </w:r>
          </w:p>
        </w:tc>
      </w:tr>
    </w:tbl>
    <w:p/>
    <w:p>
      <w:pPr>
        <w:pStyle w:val="Heading2"/>
      </w:pPr>
      <w:r>
        <w:rPr>
          <w:rFonts w:ascii="Calibri" w:hAnsi="Calibri"/>
        </w:rPr>
        <w:t>TC-2 — Custom Sections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Tool</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2.1</w:t>
            </w:r>
          </w:p>
        </w:tc>
        <w:tc>
          <w:tcPr>
            <w:tcW w:type="dxa" w:w="1170"/>
          </w:tcPr>
          <w:p>
            <w:r>
              <w:rPr>
                <w:rFonts w:ascii="Calibri" w:hAnsi="Calibri"/>
                <w:sz w:val="20"/>
              </w:rPr>
              <w:t>Section appears in Customizer "Add section" panel</w:t>
            </w:r>
          </w:p>
        </w:tc>
        <w:tc>
          <w:tcPr>
            <w:tcW w:type="dxa" w:w="1170"/>
          </w:tcPr>
          <w:p>
            <w:r>
              <w:rPr>
                <w:rFonts w:ascii="Calibri" w:hAnsi="Calibri"/>
                <w:sz w:val="20"/>
              </w:rPr>
              <w:t>Shopify Customizer</w:t>
            </w:r>
          </w:p>
        </w:tc>
        <w:tc>
          <w:tcPr>
            <w:tcW w:type="dxa" w:w="1170"/>
          </w:tcPr>
          <w:p>
            <w:r>
              <w:rPr>
                <w:rFonts w:ascii="Calibri" w:hAnsi="Calibri"/>
                <w:sz w:val="20"/>
              </w:rPr>
              <w:t>Open Theme Customizer → click "Add section" → search for the section name</w:t>
            </w:r>
          </w:p>
        </w:tc>
        <w:tc>
          <w:tcPr>
            <w:tcW w:type="dxa" w:w="1170"/>
          </w:tcPr>
          <w:p>
            <w:r>
              <w:rPr>
                <w:rFonts w:ascii="Calibri" w:hAnsi="Calibri"/>
                <w:sz w:val="20"/>
              </w:rPr>
              <w:t>Section is listed</w:t>
            </w:r>
          </w:p>
        </w:tc>
        <w:tc>
          <w:tcPr>
            <w:tcW w:type="dxa" w:w="1170"/>
          </w:tcPr>
          <w:p>
            <w:r>
              <w:rPr>
                <w:rFonts w:ascii="Calibri" w:hAnsi="Calibri"/>
                <w:sz w:val="20"/>
              </w:rPr>
              <w:t>Section not shown</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2.2</w:t>
            </w:r>
          </w:p>
        </w:tc>
        <w:tc>
          <w:tcPr>
            <w:tcW w:type="dxa" w:w="1170"/>
          </w:tcPr>
          <w:p>
            <w:r>
              <w:rPr>
                <w:rFonts w:ascii="Calibri" w:hAnsi="Calibri"/>
                <w:sz w:val="20"/>
              </w:rPr>
              <w:t>Section content is editable without code</w:t>
            </w:r>
          </w:p>
        </w:tc>
        <w:tc>
          <w:tcPr>
            <w:tcW w:type="dxa" w:w="1170"/>
          </w:tcPr>
          <w:p>
            <w:r>
              <w:rPr>
                <w:rFonts w:ascii="Calibri" w:hAnsi="Calibri"/>
                <w:sz w:val="20"/>
              </w:rPr>
              <w:t>Shopify Customizer</w:t>
            </w:r>
          </w:p>
        </w:tc>
        <w:tc>
          <w:tcPr>
            <w:tcW w:type="dxa" w:w="1170"/>
          </w:tcPr>
          <w:p>
            <w:r>
              <w:rPr>
                <w:rFonts w:ascii="Calibri" w:hAnsi="Calibri"/>
                <w:sz w:val="20"/>
              </w:rPr>
              <w:t>Click on the custom section → attempt to change text, image, and link</w:t>
            </w:r>
          </w:p>
        </w:tc>
        <w:tc>
          <w:tcPr>
            <w:tcW w:type="dxa" w:w="1170"/>
          </w:tcPr>
          <w:p>
            <w:r>
              <w:rPr>
                <w:rFonts w:ascii="Calibri" w:hAnsi="Calibri"/>
                <w:sz w:val="20"/>
              </w:rPr>
              <w:t>All fields editable in panel</w:t>
            </w:r>
          </w:p>
        </w:tc>
        <w:tc>
          <w:tcPr>
            <w:tcW w:type="dxa" w:w="1170"/>
          </w:tcPr>
          <w:p>
            <w:r>
              <w:rPr>
                <w:rFonts w:ascii="Calibri" w:hAnsi="Calibri"/>
                <w:sz w:val="20"/>
              </w:rPr>
              <w:t>Any field requires code change</w:t>
            </w:r>
          </w:p>
        </w:tc>
        <w:tc>
          <w:tcPr>
            <w:tcW w:type="dxa" w:w="1170"/>
          </w:tcPr>
          <w:p>
            <w:r>
              <w:rPr>
                <w:rFonts w:ascii="Calibri" w:hAnsi="Calibri"/>
                <w:sz w:val="20"/>
              </w:rPr>
              <w:t>Critical</w:t>
            </w:r>
          </w:p>
        </w:tc>
        <w:tc>
          <w:tcPr>
            <w:tcW w:type="dxa" w:w="1170"/>
          </w:tcPr>
          <w:p>
            <w:r>
              <w:rPr>
                <w:rFonts w:ascii="Calibri" w:hAnsi="Calibri"/>
                <w:sz w:val="20"/>
              </w:rPr>
              <w:t>Screenshot of settings panel</w:t>
            </w:r>
          </w:p>
        </w:tc>
      </w:tr>
      <w:tr>
        <w:tc>
          <w:tcPr>
            <w:tcW w:type="dxa" w:w="1170"/>
          </w:tcPr>
          <w:p>
            <w:r>
              <w:rPr>
                <w:rFonts w:ascii="Calibri" w:hAnsi="Calibri"/>
                <w:sz w:val="20"/>
              </w:rPr>
              <w:t>2.3</w:t>
            </w:r>
          </w:p>
        </w:tc>
        <w:tc>
          <w:tcPr>
            <w:tcW w:type="dxa" w:w="1170"/>
          </w:tcPr>
          <w:p>
            <w:r>
              <w:rPr>
                <w:rFonts w:ascii="Calibri" w:hAnsi="Calibri"/>
                <w:sz w:val="20"/>
              </w:rPr>
              <w:t>Padding/margin settings exposed</w:t>
            </w:r>
          </w:p>
        </w:tc>
        <w:tc>
          <w:tcPr>
            <w:tcW w:type="dxa" w:w="1170"/>
          </w:tcPr>
          <w:p>
            <w:r>
              <w:rPr>
                <w:rFonts w:ascii="Calibri" w:hAnsi="Calibri"/>
                <w:sz w:val="20"/>
              </w:rPr>
              <w:t>Shopify Customizer</w:t>
            </w:r>
          </w:p>
        </w:tc>
        <w:tc>
          <w:tcPr>
            <w:tcW w:type="dxa" w:w="1170"/>
          </w:tcPr>
          <w:p>
            <w:r>
              <w:rPr>
                <w:rFonts w:ascii="Calibri" w:hAnsi="Calibri"/>
                <w:sz w:val="20"/>
              </w:rPr>
              <w:t>In section settings panel, look for Spacing or Padding settings</w:t>
            </w:r>
          </w:p>
        </w:tc>
        <w:tc>
          <w:tcPr>
            <w:tcW w:type="dxa" w:w="1170"/>
          </w:tcPr>
          <w:p>
            <w:r>
              <w:rPr>
                <w:rFonts w:ascii="Calibri" w:hAnsi="Calibri"/>
                <w:sz w:val="20"/>
              </w:rPr>
              <w:t>Padding controls visible</w:t>
            </w:r>
          </w:p>
        </w:tc>
        <w:tc>
          <w:tcPr>
            <w:tcW w:type="dxa" w:w="1170"/>
          </w:tcPr>
          <w:p>
            <w:r>
              <w:rPr>
                <w:rFonts w:ascii="Calibri" w:hAnsi="Calibri"/>
                <w:sz w:val="20"/>
              </w:rPr>
              <w:t>No padding settings</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2.4</w:t>
            </w:r>
          </w:p>
        </w:tc>
        <w:tc>
          <w:tcPr>
            <w:tcW w:type="dxa" w:w="1170"/>
          </w:tcPr>
          <w:p>
            <w:r>
              <w:rPr>
                <w:rFonts w:ascii="Calibri" w:hAnsi="Calibri"/>
                <w:sz w:val="20"/>
              </w:rPr>
              <w:t>No hardcoded copy in Liquid file</w:t>
            </w:r>
          </w:p>
        </w:tc>
        <w:tc>
          <w:tcPr>
            <w:tcW w:type="dxa" w:w="1170"/>
          </w:tcPr>
          <w:p>
            <w:r>
              <w:rPr>
                <w:rFonts w:ascii="Calibri" w:hAnsi="Calibri"/>
                <w:sz w:val="20"/>
              </w:rPr>
              <w:t>Edit Code</w:t>
            </w:r>
          </w:p>
        </w:tc>
        <w:tc>
          <w:tcPr>
            <w:tcW w:type="dxa" w:w="1170"/>
          </w:tcPr>
          <w:p>
            <w:r>
              <w:rPr>
                <w:rFonts w:ascii="Calibri" w:hAnsi="Calibri"/>
                <w:sz w:val="20"/>
              </w:rPr>
              <w:t>Open the section Liquid file → check for any literal content strings not drawn from schema settings</w:t>
            </w:r>
          </w:p>
        </w:tc>
        <w:tc>
          <w:tcPr>
            <w:tcW w:type="dxa" w:w="1170"/>
          </w:tcPr>
          <w:p>
            <w:r>
              <w:rPr>
                <w:rFonts w:ascii="Calibri" w:hAnsi="Calibri"/>
                <w:sz w:val="20"/>
              </w:rPr>
              <w:t>All content from `section.settings.*`</w:t>
            </w:r>
          </w:p>
        </w:tc>
        <w:tc>
          <w:tcPr>
            <w:tcW w:type="dxa" w:w="1170"/>
          </w:tcPr>
          <w:p>
            <w:r>
              <w:rPr>
                <w:rFonts w:ascii="Calibri" w:hAnsi="Calibri"/>
                <w:sz w:val="20"/>
              </w:rPr>
              <w:t>Any hardcoded copy</w:t>
            </w:r>
          </w:p>
        </w:tc>
        <w:tc>
          <w:tcPr>
            <w:tcW w:type="dxa" w:w="1170"/>
          </w:tcPr>
          <w:p>
            <w:r>
              <w:rPr>
                <w:rFonts w:ascii="Calibri" w:hAnsi="Calibri"/>
                <w:sz w:val="20"/>
              </w:rPr>
              <w:t>High</w:t>
            </w:r>
          </w:p>
        </w:tc>
        <w:tc>
          <w:tcPr>
            <w:tcW w:type="dxa" w:w="1170"/>
          </w:tcPr>
          <w:p>
            <w:r>
              <w:rPr>
                <w:rFonts w:ascii="Calibri" w:hAnsi="Calibri"/>
                <w:sz w:val="20"/>
              </w:rPr>
              <w:t>Code screenshot</w:t>
            </w:r>
          </w:p>
        </w:tc>
      </w:tr>
      <w:tr>
        <w:tc>
          <w:tcPr>
            <w:tcW w:type="dxa" w:w="1170"/>
          </w:tcPr>
          <w:p>
            <w:r>
              <w:rPr>
                <w:rFonts w:ascii="Calibri" w:hAnsi="Calibri"/>
                <w:sz w:val="20"/>
              </w:rPr>
              <w:t>2.5</w:t>
            </w:r>
          </w:p>
        </w:tc>
        <w:tc>
          <w:tcPr>
            <w:tcW w:type="dxa" w:w="1170"/>
          </w:tcPr>
          <w:p>
            <w:r>
              <w:rPr>
                <w:rFonts w:ascii="Calibri" w:hAnsi="Calibri"/>
                <w:sz w:val="20"/>
              </w:rPr>
              <w:t>Schema has at least one preset defined</w:t>
            </w:r>
          </w:p>
        </w:tc>
        <w:tc>
          <w:tcPr>
            <w:tcW w:type="dxa" w:w="1170"/>
          </w:tcPr>
          <w:p>
            <w:r>
              <w:rPr>
                <w:rFonts w:ascii="Calibri" w:hAnsi="Calibri"/>
                <w:sz w:val="20"/>
              </w:rPr>
              <w:t>Edit Code</w:t>
            </w:r>
          </w:p>
        </w:tc>
        <w:tc>
          <w:tcPr>
            <w:tcW w:type="dxa" w:w="1170"/>
          </w:tcPr>
          <w:p>
            <w:r>
              <w:rPr>
                <w:rFonts w:ascii="Calibri" w:hAnsi="Calibri"/>
                <w:sz w:val="20"/>
              </w:rPr>
              <w:t>Open section `{% schema %}` → find `"presets"` key</w:t>
            </w:r>
          </w:p>
        </w:tc>
        <w:tc>
          <w:tcPr>
            <w:tcW w:type="dxa" w:w="1170"/>
          </w:tcPr>
          <w:p>
            <w:r>
              <w:rPr>
                <w:rFonts w:ascii="Calibri" w:hAnsi="Calibri"/>
                <w:sz w:val="20"/>
              </w:rPr>
              <w:t>Presets array contains at least one entry</w:t>
            </w:r>
          </w:p>
        </w:tc>
        <w:tc>
          <w:tcPr>
            <w:tcW w:type="dxa" w:w="1170"/>
          </w:tcPr>
          <w:p>
            <w:r>
              <w:rPr>
                <w:rFonts w:ascii="Calibri" w:hAnsi="Calibri"/>
                <w:sz w:val="20"/>
              </w:rPr>
              <w:t>No presets</w:t>
            </w:r>
          </w:p>
        </w:tc>
        <w:tc>
          <w:tcPr>
            <w:tcW w:type="dxa" w:w="1170"/>
          </w:tcPr>
          <w:p>
            <w:r>
              <w:rPr>
                <w:rFonts w:ascii="Calibri" w:hAnsi="Calibri"/>
                <w:sz w:val="20"/>
              </w:rPr>
              <w:t>High</w:t>
            </w:r>
          </w:p>
        </w:tc>
        <w:tc>
          <w:tcPr>
            <w:tcW w:type="dxa" w:w="1170"/>
          </w:tcPr>
          <w:p>
            <w:r>
              <w:rPr>
                <w:rFonts w:ascii="Calibri" w:hAnsi="Calibri"/>
                <w:sz w:val="20"/>
              </w:rPr>
              <w:t>Code screenshot</w:t>
            </w:r>
          </w:p>
        </w:tc>
      </w:tr>
    </w:tbl>
    <w:p/>
    <w:p>
      <w:pPr>
        <w:pStyle w:val="Heading2"/>
      </w:pPr>
      <w:r>
        <w:rPr>
          <w:rFonts w:ascii="Calibri" w:hAnsi="Calibri"/>
        </w:rPr>
        <w:t>TC-3 — Custom Blocks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Tool</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3.1</w:t>
            </w:r>
          </w:p>
        </w:tc>
        <w:tc>
          <w:tcPr>
            <w:tcW w:type="dxa" w:w="1170"/>
          </w:tcPr>
          <w:p>
            <w:r>
              <w:rPr>
                <w:rFonts w:ascii="Calibri" w:hAnsi="Calibri"/>
                <w:sz w:val="20"/>
              </w:rPr>
              <w:t>`{{ block.shopify_attributes }}` present in block wrapper</w:t>
            </w:r>
          </w:p>
        </w:tc>
        <w:tc>
          <w:tcPr>
            <w:tcW w:type="dxa" w:w="1170"/>
          </w:tcPr>
          <w:p>
            <w:r>
              <w:rPr>
                <w:rFonts w:ascii="Calibri" w:hAnsi="Calibri"/>
                <w:sz w:val="20"/>
              </w:rPr>
              <w:t>Edit Code</w:t>
            </w:r>
          </w:p>
        </w:tc>
        <w:tc>
          <w:tcPr>
            <w:tcW w:type="dxa" w:w="1170"/>
          </w:tcPr>
          <w:p>
            <w:r>
              <w:rPr>
                <w:rFonts w:ascii="Calibri" w:hAnsi="Calibri"/>
                <w:sz w:val="20"/>
              </w:rPr>
              <w:t>Open section Liquid file → find block loop → check block wrapper div</w:t>
            </w:r>
          </w:p>
        </w:tc>
        <w:tc>
          <w:tcPr>
            <w:tcW w:type="dxa" w:w="1170"/>
          </w:tcPr>
          <w:p>
            <w:r>
              <w:rPr>
                <w:rFonts w:ascii="Calibri" w:hAnsi="Calibri"/>
                <w:sz w:val="20"/>
              </w:rPr>
              <w:t>`{{ block.shopify_attributes }}` present on wrapper element</w:t>
            </w:r>
          </w:p>
        </w:tc>
        <w:tc>
          <w:tcPr>
            <w:tcW w:type="dxa" w:w="1170"/>
          </w:tcPr>
          <w:p>
            <w:r>
              <w:rPr>
                <w:rFonts w:ascii="Calibri" w:hAnsi="Calibri"/>
                <w:sz w:val="20"/>
              </w:rPr>
              <w:t>Missing</w:t>
            </w:r>
          </w:p>
        </w:tc>
        <w:tc>
          <w:tcPr>
            <w:tcW w:type="dxa" w:w="1170"/>
          </w:tcPr>
          <w:p>
            <w:r>
              <w:rPr>
                <w:rFonts w:ascii="Calibri" w:hAnsi="Calibri"/>
                <w:sz w:val="20"/>
              </w:rPr>
              <w:t>Critical</w:t>
            </w:r>
          </w:p>
        </w:tc>
        <w:tc>
          <w:tcPr>
            <w:tcW w:type="dxa" w:w="1170"/>
          </w:tcPr>
          <w:p>
            <w:r>
              <w:rPr>
                <w:rFonts w:ascii="Calibri" w:hAnsi="Calibri"/>
                <w:sz w:val="20"/>
              </w:rPr>
              <w:t>Code screenshot</w:t>
            </w:r>
          </w:p>
        </w:tc>
      </w:tr>
      <w:tr>
        <w:tc>
          <w:tcPr>
            <w:tcW w:type="dxa" w:w="1170"/>
          </w:tcPr>
          <w:p>
            <w:r>
              <w:rPr>
                <w:rFonts w:ascii="Calibri" w:hAnsi="Calibri"/>
                <w:sz w:val="20"/>
              </w:rPr>
              <w:t>3.2</w:t>
            </w:r>
          </w:p>
        </w:tc>
        <w:tc>
          <w:tcPr>
            <w:tcW w:type="dxa" w:w="1170"/>
          </w:tcPr>
          <w:p>
            <w:r>
              <w:rPr>
                <w:rFonts w:ascii="Calibri" w:hAnsi="Calibri"/>
                <w:sz w:val="20"/>
              </w:rPr>
              <w:t>`max_blocks` is defined in schema</w:t>
            </w:r>
          </w:p>
        </w:tc>
        <w:tc>
          <w:tcPr>
            <w:tcW w:type="dxa" w:w="1170"/>
          </w:tcPr>
          <w:p>
            <w:r>
              <w:rPr>
                <w:rFonts w:ascii="Calibri" w:hAnsi="Calibri"/>
                <w:sz w:val="20"/>
              </w:rPr>
              <w:t>Edit Code</w:t>
            </w:r>
          </w:p>
        </w:tc>
        <w:tc>
          <w:tcPr>
            <w:tcW w:type="dxa" w:w="1170"/>
          </w:tcPr>
          <w:p>
            <w:r>
              <w:rPr>
                <w:rFonts w:ascii="Calibri" w:hAnsi="Calibri"/>
                <w:sz w:val="20"/>
              </w:rPr>
              <w:t>Open `{% schema %}` block → find `"max_blocks"` key</w:t>
            </w:r>
          </w:p>
        </w:tc>
        <w:tc>
          <w:tcPr>
            <w:tcW w:type="dxa" w:w="1170"/>
          </w:tcPr>
          <w:p>
            <w:r>
              <w:rPr>
                <w:rFonts w:ascii="Calibri" w:hAnsi="Calibri"/>
                <w:sz w:val="20"/>
              </w:rPr>
              <w:t>A numeric limit is set</w:t>
            </w:r>
          </w:p>
        </w:tc>
        <w:tc>
          <w:tcPr>
            <w:tcW w:type="dxa" w:w="1170"/>
          </w:tcPr>
          <w:p>
            <w:r>
              <w:rPr>
                <w:rFonts w:ascii="Calibri" w:hAnsi="Calibri"/>
                <w:sz w:val="20"/>
              </w:rPr>
              <w:t>No max_blocks defined</w:t>
            </w:r>
          </w:p>
        </w:tc>
        <w:tc>
          <w:tcPr>
            <w:tcW w:type="dxa" w:w="1170"/>
          </w:tcPr>
          <w:p>
            <w:r>
              <w:rPr>
                <w:rFonts w:ascii="Calibri" w:hAnsi="Calibri"/>
                <w:sz w:val="20"/>
              </w:rPr>
              <w:t>High</w:t>
            </w:r>
          </w:p>
        </w:tc>
        <w:tc>
          <w:tcPr>
            <w:tcW w:type="dxa" w:w="1170"/>
          </w:tcPr>
          <w:p>
            <w:r>
              <w:rPr>
                <w:rFonts w:ascii="Calibri" w:hAnsi="Calibri"/>
                <w:sz w:val="20"/>
              </w:rPr>
              <w:t>Code screenshot</w:t>
            </w:r>
          </w:p>
        </w:tc>
      </w:tr>
      <w:tr>
        <w:tc>
          <w:tcPr>
            <w:tcW w:type="dxa" w:w="1170"/>
          </w:tcPr>
          <w:p>
            <w:r>
              <w:rPr>
                <w:rFonts w:ascii="Calibri" w:hAnsi="Calibri"/>
                <w:sz w:val="20"/>
              </w:rPr>
              <w:t>3.3</w:t>
            </w:r>
          </w:p>
        </w:tc>
        <w:tc>
          <w:tcPr>
            <w:tcW w:type="dxa" w:w="1170"/>
          </w:tcPr>
          <w:p>
            <w:r>
              <w:rPr>
                <w:rFonts w:ascii="Calibri" w:hAnsi="Calibri"/>
                <w:sz w:val="20"/>
              </w:rPr>
              <w:t>Zero-blocks empty state exists</w:t>
            </w:r>
          </w:p>
        </w:tc>
        <w:tc>
          <w:tcPr>
            <w:tcW w:type="dxa" w:w="1170"/>
          </w:tcPr>
          <w:p>
            <w:r>
              <w:rPr>
                <w:rFonts w:ascii="Calibri" w:hAnsi="Calibri"/>
                <w:sz w:val="20"/>
              </w:rPr>
              <w:t>Shopify Customizer</w:t>
            </w:r>
          </w:p>
        </w:tc>
        <w:tc>
          <w:tcPr>
            <w:tcW w:type="dxa" w:w="1170"/>
          </w:tcPr>
          <w:p>
            <w:r>
              <w:rPr>
                <w:rFonts w:ascii="Calibri" w:hAnsi="Calibri"/>
                <w:sz w:val="20"/>
              </w:rPr>
              <w:t>Remove all blocks from the section in Customizer</w:t>
            </w:r>
          </w:p>
        </w:tc>
        <w:tc>
          <w:tcPr>
            <w:tcW w:type="dxa" w:w="1170"/>
          </w:tcPr>
          <w:p>
            <w:r>
              <w:rPr>
                <w:rFonts w:ascii="Calibri" w:hAnsi="Calibri"/>
                <w:sz w:val="20"/>
              </w:rPr>
              <w:t>Placeholder message shown (not a broken empty layout)</w:t>
            </w:r>
          </w:p>
        </w:tc>
        <w:tc>
          <w:tcPr>
            <w:tcW w:type="dxa" w:w="1170"/>
          </w:tcPr>
          <w:p>
            <w:r>
              <w:rPr>
                <w:rFonts w:ascii="Calibri" w:hAnsi="Calibri"/>
                <w:sz w:val="20"/>
              </w:rPr>
              <w:t>Broken layout or invisible</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3.4</w:t>
            </w:r>
          </w:p>
        </w:tc>
        <w:tc>
          <w:tcPr>
            <w:tcW w:type="dxa" w:w="1170"/>
          </w:tcPr>
          <w:p>
            <w:r>
              <w:rPr>
                <w:rFonts w:ascii="Calibri" w:hAnsi="Calibri"/>
                <w:sz w:val="20"/>
              </w:rPr>
              <w:t>App block type available if needed</w:t>
            </w:r>
          </w:p>
        </w:tc>
        <w:tc>
          <w:tcPr>
            <w:tcW w:type="dxa" w:w="1170"/>
          </w:tcPr>
          <w:p>
            <w:r>
              <w:rPr>
                <w:rFonts w:ascii="Calibri" w:hAnsi="Calibri"/>
                <w:sz w:val="20"/>
              </w:rPr>
              <w:t>Edit Code</w:t>
            </w:r>
          </w:p>
        </w:tc>
        <w:tc>
          <w:tcPr>
            <w:tcW w:type="dxa" w:w="1170"/>
          </w:tcPr>
          <w:p>
            <w:r>
              <w:rPr>
                <w:rFonts w:ascii="Calibri" w:hAnsi="Calibri"/>
                <w:sz w:val="20"/>
              </w:rPr>
              <w:t>Check schema `"blocks"` array</w:t>
            </w:r>
          </w:p>
        </w:tc>
        <w:tc>
          <w:tcPr>
            <w:tcW w:type="dxa" w:w="1170"/>
          </w:tcPr>
          <w:p>
            <w:r>
              <w:rPr>
                <w:rFonts w:ascii="Calibri" w:hAnsi="Calibri"/>
                <w:sz w:val="20"/>
              </w:rPr>
              <w:t>Includes `"type": "@app"` if app integrations are expected</w:t>
            </w:r>
          </w:p>
        </w:tc>
        <w:tc>
          <w:tcPr>
            <w:tcW w:type="dxa" w:w="1170"/>
          </w:tcPr>
          <w:p>
            <w:r>
              <w:rPr>
                <w:rFonts w:ascii="Calibri" w:hAnsi="Calibri"/>
                <w:sz w:val="20"/>
              </w:rPr>
              <w:t>Missing when app blocks needed</w:t>
            </w:r>
          </w:p>
        </w:tc>
        <w:tc>
          <w:tcPr>
            <w:tcW w:type="dxa" w:w="1170"/>
          </w:tcPr>
          <w:p>
            <w:r>
              <w:rPr>
                <w:rFonts w:ascii="Calibri" w:hAnsi="Calibri"/>
                <w:sz w:val="20"/>
              </w:rPr>
              <w:t>Medium</w:t>
            </w:r>
          </w:p>
        </w:tc>
        <w:tc>
          <w:tcPr>
            <w:tcW w:type="dxa" w:w="1170"/>
          </w:tcPr>
          <w:p>
            <w:r>
              <w:rPr>
                <w:rFonts w:ascii="Calibri" w:hAnsi="Calibri"/>
                <w:sz w:val="20"/>
              </w:rPr>
              <w:t>Code screenshot</w:t>
            </w:r>
          </w:p>
        </w:tc>
      </w:tr>
      <w:tr>
        <w:tc>
          <w:tcPr>
            <w:tcW w:type="dxa" w:w="1170"/>
          </w:tcPr>
          <w:p>
            <w:r>
              <w:rPr>
                <w:rFonts w:ascii="Calibri" w:hAnsi="Calibri"/>
                <w:sz w:val="20"/>
              </w:rPr>
              <w:t>3.5</w:t>
            </w:r>
          </w:p>
        </w:tc>
        <w:tc>
          <w:tcPr>
            <w:tcW w:type="dxa" w:w="1170"/>
          </w:tcPr>
          <w:p>
            <w:r>
              <w:rPr>
                <w:rFonts w:ascii="Calibri" w:hAnsi="Calibri"/>
                <w:sz w:val="20"/>
              </w:rPr>
              <w:t>Blocks are editable in Customizer</w:t>
            </w:r>
          </w:p>
        </w:tc>
        <w:tc>
          <w:tcPr>
            <w:tcW w:type="dxa" w:w="1170"/>
          </w:tcPr>
          <w:p>
            <w:r>
              <w:rPr>
                <w:rFonts w:ascii="Calibri" w:hAnsi="Calibri"/>
                <w:sz w:val="20"/>
              </w:rPr>
              <w:t>Shopify Customizer</w:t>
            </w:r>
          </w:p>
        </w:tc>
        <w:tc>
          <w:tcPr>
            <w:tcW w:type="dxa" w:w="1170"/>
          </w:tcPr>
          <w:p>
            <w:r>
              <w:rPr>
                <w:rFonts w:ascii="Calibri" w:hAnsi="Calibri"/>
                <w:sz w:val="20"/>
              </w:rPr>
              <w:t>Add a block → click it in the Customizer panel</w:t>
            </w:r>
          </w:p>
        </w:tc>
        <w:tc>
          <w:tcPr>
            <w:tcW w:type="dxa" w:w="1170"/>
          </w:tcPr>
          <w:p>
            <w:r>
              <w:rPr>
                <w:rFonts w:ascii="Calibri" w:hAnsi="Calibri"/>
                <w:sz w:val="20"/>
              </w:rPr>
              <w:t>Block settings appear in side panel</w:t>
            </w:r>
          </w:p>
        </w:tc>
        <w:tc>
          <w:tcPr>
            <w:tcW w:type="dxa" w:w="1170"/>
          </w:tcPr>
          <w:p>
            <w:r>
              <w:rPr>
                <w:rFonts w:ascii="Calibri" w:hAnsi="Calibri"/>
                <w:sz w:val="20"/>
              </w:rPr>
              <w:t>Block not selectable</w:t>
            </w:r>
          </w:p>
        </w:tc>
        <w:tc>
          <w:tcPr>
            <w:tcW w:type="dxa" w:w="1170"/>
          </w:tcPr>
          <w:p>
            <w:r>
              <w:rPr>
                <w:rFonts w:ascii="Calibri" w:hAnsi="Calibri"/>
                <w:sz w:val="20"/>
              </w:rPr>
              <w:t>Critical</w:t>
            </w:r>
          </w:p>
        </w:tc>
        <w:tc>
          <w:tcPr>
            <w:tcW w:type="dxa" w:w="1170"/>
          </w:tcPr>
          <w:p>
            <w:r>
              <w:rPr>
                <w:rFonts w:ascii="Calibri" w:hAnsi="Calibri"/>
                <w:sz w:val="20"/>
              </w:rPr>
              <w:t>Screenshot</w:t>
            </w:r>
          </w:p>
        </w:tc>
      </w:tr>
    </w:tbl>
    <w:p/>
    <w:p>
      <w:pPr>
        <w:pStyle w:val="Heading2"/>
      </w:pPr>
      <w:r>
        <w:rPr>
          <w:rFonts w:ascii="Calibri" w:hAnsi="Calibri"/>
        </w:rPr>
        <w:t>TC-4 — Navigation Menu Restructuring</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Tool</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4.1</w:t>
            </w:r>
          </w:p>
        </w:tc>
        <w:tc>
          <w:tcPr>
            <w:tcW w:type="dxa" w:w="1170"/>
          </w:tcPr>
          <w:p>
            <w:r>
              <w:rPr>
                <w:rFonts w:ascii="Calibri" w:hAnsi="Calibri"/>
                <w:sz w:val="20"/>
              </w:rPr>
              <w:t>Top-level nav items ≤ 7</w:t>
            </w:r>
          </w:p>
        </w:tc>
        <w:tc>
          <w:tcPr>
            <w:tcW w:type="dxa" w:w="1170"/>
          </w:tcPr>
          <w:p>
            <w:r>
              <w:rPr>
                <w:rFonts w:ascii="Calibri" w:hAnsi="Calibri"/>
                <w:sz w:val="20"/>
              </w:rPr>
              <w:t>Store preview + count</w:t>
            </w:r>
          </w:p>
        </w:tc>
        <w:tc>
          <w:tcPr>
            <w:tcW w:type="dxa" w:w="1170"/>
          </w:tcPr>
          <w:p>
            <w:r>
              <w:rPr>
                <w:rFonts w:ascii="Calibri" w:hAnsi="Calibri"/>
                <w:sz w:val="20"/>
              </w:rPr>
              <w:t>Count the main navigation items</w:t>
            </w:r>
          </w:p>
        </w:tc>
        <w:tc>
          <w:tcPr>
            <w:tcW w:type="dxa" w:w="1170"/>
          </w:tcPr>
          <w:p>
            <w:r>
              <w:rPr>
                <w:rFonts w:ascii="Calibri" w:hAnsi="Calibri"/>
                <w:sz w:val="20"/>
              </w:rPr>
              <w:t>7 or fewer</w:t>
            </w:r>
          </w:p>
        </w:tc>
        <w:tc>
          <w:tcPr>
            <w:tcW w:type="dxa" w:w="1170"/>
          </w:tcPr>
          <w:p>
            <w:r>
              <w:rPr>
                <w:rFonts w:ascii="Calibri" w:hAnsi="Calibri"/>
                <w:sz w:val="20"/>
              </w:rPr>
              <w:t>More than 7</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4.2</w:t>
            </w:r>
          </w:p>
        </w:tc>
        <w:tc>
          <w:tcPr>
            <w:tcW w:type="dxa" w:w="1170"/>
          </w:tcPr>
          <w:p>
            <w:r>
              <w:rPr>
                <w:rFonts w:ascii="Calibri" w:hAnsi="Calibri"/>
                <w:sz w:val="20"/>
              </w:rPr>
              <w:t>Bestselling category in positions 1–3</w:t>
            </w:r>
          </w:p>
        </w:tc>
        <w:tc>
          <w:tcPr>
            <w:tcW w:type="dxa" w:w="1170"/>
          </w:tcPr>
          <w:p>
            <w:r>
              <w:rPr>
                <w:rFonts w:ascii="Calibri" w:hAnsi="Calibri"/>
                <w:sz w:val="20"/>
              </w:rPr>
              <w:t>Store preview</w:t>
            </w:r>
          </w:p>
        </w:tc>
        <w:tc>
          <w:tcPr>
            <w:tcW w:type="dxa" w:w="1170"/>
          </w:tcPr>
          <w:p>
            <w:r>
              <w:rPr>
                <w:rFonts w:ascii="Calibri" w:hAnsi="Calibri"/>
                <w:sz w:val="20"/>
              </w:rPr>
              <w:t>Identify the top-revenue category from analytics → check its nav position</w:t>
            </w:r>
          </w:p>
        </w:tc>
        <w:tc>
          <w:tcPr>
            <w:tcW w:type="dxa" w:w="1170"/>
          </w:tcPr>
          <w:p>
            <w:r>
              <w:rPr>
                <w:rFonts w:ascii="Calibri" w:hAnsi="Calibri"/>
                <w:sz w:val="20"/>
              </w:rPr>
              <w:t>Position 1, 2, or 3</w:t>
            </w:r>
          </w:p>
        </w:tc>
        <w:tc>
          <w:tcPr>
            <w:tcW w:type="dxa" w:w="1170"/>
          </w:tcPr>
          <w:p>
            <w:r>
              <w:rPr>
                <w:rFonts w:ascii="Calibri" w:hAnsi="Calibri"/>
                <w:sz w:val="20"/>
              </w:rPr>
              <w:t>Position 4 or deeper</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4.3</w:t>
            </w:r>
          </w:p>
        </w:tc>
        <w:tc>
          <w:tcPr>
            <w:tcW w:type="dxa" w:w="1170"/>
          </w:tcPr>
          <w:p>
            <w:r>
              <w:rPr>
                <w:rFonts w:ascii="Calibri" w:hAnsi="Calibri"/>
                <w:sz w:val="20"/>
              </w:rPr>
              <w:t>Mobile nav uses accordions (not hover dropdowns)</w:t>
            </w:r>
          </w:p>
        </w:tc>
        <w:tc>
          <w:tcPr>
            <w:tcW w:type="dxa" w:w="1170"/>
          </w:tcPr>
          <w:p>
            <w:r>
              <w:rPr>
                <w:rFonts w:ascii="Calibri" w:hAnsi="Calibri"/>
                <w:sz w:val="20"/>
              </w:rPr>
              <w:t>Chrome DevTools 375px</w:t>
            </w:r>
          </w:p>
        </w:tc>
        <w:tc>
          <w:tcPr>
            <w:tcW w:type="dxa" w:w="1170"/>
          </w:tcPr>
          <w:p>
            <w:r>
              <w:rPr>
                <w:rFonts w:ascii="Calibri" w:hAnsi="Calibri"/>
                <w:sz w:val="20"/>
              </w:rPr>
              <w:t>Enable mobile emulation → click hamburger → tap a top-level item with a dropdown</w:t>
            </w:r>
          </w:p>
        </w:tc>
        <w:tc>
          <w:tcPr>
            <w:tcW w:type="dxa" w:w="1170"/>
          </w:tcPr>
          <w:p>
            <w:r>
              <w:rPr>
                <w:rFonts w:ascii="Calibri" w:hAnsi="Calibri"/>
                <w:sz w:val="20"/>
              </w:rPr>
              <w:t>Nested accordion opens on tap</w:t>
            </w:r>
          </w:p>
        </w:tc>
        <w:tc>
          <w:tcPr>
            <w:tcW w:type="dxa" w:w="1170"/>
          </w:tcPr>
          <w:p>
            <w:r>
              <w:rPr>
                <w:rFonts w:ascii="Calibri" w:hAnsi="Calibri"/>
                <w:sz w:val="20"/>
              </w:rPr>
              <w:t>Nothing happens on tap (hover-only)</w:t>
            </w:r>
          </w:p>
        </w:tc>
        <w:tc>
          <w:tcPr>
            <w:tcW w:type="dxa" w:w="1170"/>
          </w:tcPr>
          <w:p>
            <w:r>
              <w:rPr>
                <w:rFonts w:ascii="Calibri" w:hAnsi="Calibri"/>
                <w:sz w:val="20"/>
              </w:rPr>
              <w:t>Critical</w:t>
            </w:r>
          </w:p>
        </w:tc>
        <w:tc>
          <w:tcPr>
            <w:tcW w:type="dxa" w:w="1170"/>
          </w:tcPr>
          <w:p>
            <w:r>
              <w:rPr>
                <w:rFonts w:ascii="Calibri" w:hAnsi="Calibri"/>
                <w:sz w:val="20"/>
              </w:rPr>
              <w:t>Screenshot / video</w:t>
            </w:r>
          </w:p>
        </w:tc>
      </w:tr>
      <w:tr>
        <w:tc>
          <w:tcPr>
            <w:tcW w:type="dxa" w:w="1170"/>
          </w:tcPr>
          <w:p>
            <w:r>
              <w:rPr>
                <w:rFonts w:ascii="Calibri" w:hAnsi="Calibri"/>
                <w:sz w:val="20"/>
              </w:rPr>
              <w:t>4.4</w:t>
            </w:r>
          </w:p>
        </w:tc>
        <w:tc>
          <w:tcPr>
            <w:tcW w:type="dxa" w:w="1170"/>
          </w:tcPr>
          <w:p>
            <w:r>
              <w:rPr>
                <w:rFonts w:ascii="Calibri" w:hAnsi="Calibri"/>
                <w:sz w:val="20"/>
              </w:rPr>
              <w:t>No navigation link to dead/empty category</w:t>
            </w:r>
          </w:p>
        </w:tc>
        <w:tc>
          <w:tcPr>
            <w:tcW w:type="dxa" w:w="1170"/>
          </w:tcPr>
          <w:p>
            <w:r>
              <w:rPr>
                <w:rFonts w:ascii="Calibri" w:hAnsi="Calibri"/>
                <w:sz w:val="20"/>
              </w:rPr>
              <w:t>Store click-through</w:t>
            </w:r>
          </w:p>
        </w:tc>
        <w:tc>
          <w:tcPr>
            <w:tcW w:type="dxa" w:w="1170"/>
          </w:tcPr>
          <w:p>
            <w:r>
              <w:rPr>
                <w:rFonts w:ascii="Calibri" w:hAnsi="Calibri"/>
                <w:sz w:val="20"/>
              </w:rPr>
              <w:t>Click every top-level nav item and its dropdowns</w:t>
            </w:r>
          </w:p>
        </w:tc>
        <w:tc>
          <w:tcPr>
            <w:tcW w:type="dxa" w:w="1170"/>
          </w:tcPr>
          <w:p>
            <w:r>
              <w:rPr>
                <w:rFonts w:ascii="Calibri" w:hAnsi="Calibri"/>
                <w:sz w:val="20"/>
              </w:rPr>
              <w:t>Every link resolves to a page with products</w:t>
            </w:r>
          </w:p>
        </w:tc>
        <w:tc>
          <w:tcPr>
            <w:tcW w:type="dxa" w:w="1170"/>
          </w:tcPr>
          <w:p>
            <w:r>
              <w:rPr>
                <w:rFonts w:ascii="Calibri" w:hAnsi="Calibri"/>
                <w:sz w:val="20"/>
              </w:rPr>
              <w:t>404 or empty collection</w:t>
            </w:r>
          </w:p>
        </w:tc>
        <w:tc>
          <w:tcPr>
            <w:tcW w:type="dxa" w:w="1170"/>
          </w:tcPr>
          <w:p>
            <w:r>
              <w:rPr>
                <w:rFonts w:ascii="Calibri" w:hAnsi="Calibri"/>
                <w:sz w:val="20"/>
              </w:rPr>
              <w:t>High</w:t>
            </w:r>
          </w:p>
        </w:tc>
        <w:tc>
          <w:tcPr>
            <w:tcW w:type="dxa" w:w="1170"/>
          </w:tcPr>
          <w:p>
            <w:r>
              <w:rPr>
                <w:rFonts w:ascii="Calibri" w:hAnsi="Calibri"/>
                <w:sz w:val="20"/>
              </w:rPr>
              <w:t>Test log</w:t>
            </w:r>
          </w:p>
        </w:tc>
      </w:tr>
      <w:tr>
        <w:tc>
          <w:tcPr>
            <w:tcW w:type="dxa" w:w="1170"/>
          </w:tcPr>
          <w:p>
            <w:r>
              <w:rPr>
                <w:rFonts w:ascii="Calibri" w:hAnsi="Calibri"/>
                <w:sz w:val="20"/>
              </w:rPr>
              <w:t>4.5</w:t>
            </w:r>
          </w:p>
        </w:tc>
        <w:tc>
          <w:tcPr>
            <w:tcW w:type="dxa" w:w="1170"/>
          </w:tcPr>
          <w:p>
            <w:r>
              <w:rPr>
                <w:rFonts w:ascii="Calibri" w:hAnsi="Calibri"/>
                <w:sz w:val="20"/>
              </w:rPr>
              <w:t>SEO team notified of high-traffic page changes</w:t>
            </w:r>
          </w:p>
        </w:tc>
        <w:tc>
          <w:tcPr>
            <w:tcW w:type="dxa" w:w="1170"/>
          </w:tcPr>
          <w:p>
            <w:r>
              <w:rPr>
                <w:rFonts w:ascii="Calibri" w:hAnsi="Calibri"/>
                <w:sz w:val="20"/>
              </w:rPr>
              <w:t>Communication record</w:t>
            </w:r>
          </w:p>
        </w:tc>
        <w:tc>
          <w:tcPr>
            <w:tcW w:type="dxa" w:w="1170"/>
          </w:tcPr>
          <w:p>
            <w:r>
              <w:rPr>
                <w:rFonts w:ascii="Calibri" w:hAnsi="Calibri"/>
                <w:sz w:val="20"/>
              </w:rPr>
              <w:t>Check if any renamed or removed items had significant organic traffic</w:t>
            </w:r>
          </w:p>
        </w:tc>
        <w:tc>
          <w:tcPr>
            <w:tcW w:type="dxa" w:w="1170"/>
          </w:tcPr>
          <w:p>
            <w:r>
              <w:rPr>
                <w:rFonts w:ascii="Calibri" w:hAnsi="Calibri"/>
                <w:sz w:val="20"/>
              </w:rPr>
              <w:t>Evidence of SEO review</w:t>
            </w:r>
          </w:p>
        </w:tc>
        <w:tc>
          <w:tcPr>
            <w:tcW w:type="dxa" w:w="1170"/>
          </w:tcPr>
          <w:p>
            <w:r>
              <w:rPr>
                <w:rFonts w:ascii="Calibri" w:hAnsi="Calibri"/>
                <w:sz w:val="20"/>
              </w:rPr>
              <w:t>No SEO review for high-traffic items</w:t>
            </w:r>
          </w:p>
        </w:tc>
        <w:tc>
          <w:tcPr>
            <w:tcW w:type="dxa" w:w="1170"/>
          </w:tcPr>
          <w:p>
            <w:r>
              <w:rPr>
                <w:rFonts w:ascii="Calibri" w:hAnsi="Calibri"/>
                <w:sz w:val="20"/>
              </w:rPr>
              <w:t>High</w:t>
            </w:r>
          </w:p>
        </w:tc>
        <w:tc>
          <w:tcPr>
            <w:tcW w:type="dxa" w:w="1170"/>
          </w:tcPr>
          <w:p>
            <w:r>
              <w:rPr>
                <w:rFonts w:ascii="Calibri" w:hAnsi="Calibri"/>
                <w:sz w:val="20"/>
              </w:rPr>
              <w:t>Email/message record</w:t>
            </w:r>
          </w:p>
        </w:tc>
      </w:tr>
    </w:tbl>
    <w:p/>
    <w:p>
      <w:pPr>
        <w:pStyle w:val="Heading2"/>
      </w:pPr>
      <w:r>
        <w:rPr>
          <w:rFonts w:ascii="Calibri" w:hAnsi="Calibri"/>
        </w:rPr>
        <w:t>TC-5 — Footer Redesigns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Tool</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5.1</w:t>
            </w:r>
          </w:p>
        </w:tc>
        <w:tc>
          <w:tcPr>
            <w:tcW w:type="dxa" w:w="1170"/>
          </w:tcPr>
          <w:p>
            <w:r>
              <w:rPr>
                <w:rFonts w:ascii="Calibri" w:hAnsi="Calibri"/>
                <w:sz w:val="20"/>
              </w:rPr>
              <w:t>Privacy Policy link present in footer</w:t>
            </w:r>
          </w:p>
        </w:tc>
        <w:tc>
          <w:tcPr>
            <w:tcW w:type="dxa" w:w="1170"/>
          </w:tcPr>
          <w:p>
            <w:r>
              <w:rPr>
                <w:rFonts w:ascii="Calibri" w:hAnsi="Calibri"/>
                <w:sz w:val="20"/>
              </w:rPr>
              <w:t>Store browser</w:t>
            </w:r>
          </w:p>
        </w:tc>
        <w:tc>
          <w:tcPr>
            <w:tcW w:type="dxa" w:w="1170"/>
          </w:tcPr>
          <w:p>
            <w:r>
              <w:rPr>
                <w:rFonts w:ascii="Calibri" w:hAnsi="Calibri"/>
                <w:sz w:val="20"/>
              </w:rPr>
              <w:t>Scroll to footer — look for "Privacy Policy"</w:t>
            </w:r>
          </w:p>
        </w:tc>
        <w:tc>
          <w:tcPr>
            <w:tcW w:type="dxa" w:w="1170"/>
          </w:tcPr>
          <w:p>
            <w:r>
              <w:rPr>
                <w:rFonts w:ascii="Calibri" w:hAnsi="Calibri"/>
                <w:sz w:val="20"/>
              </w:rPr>
              <w:t>Link visible and functional</w:t>
            </w:r>
          </w:p>
        </w:tc>
        <w:tc>
          <w:tcPr>
            <w:tcW w:type="dxa" w:w="1170"/>
          </w:tcPr>
          <w:p>
            <w:r>
              <w:rPr>
                <w:rFonts w:ascii="Calibri" w:hAnsi="Calibri"/>
                <w:sz w:val="20"/>
              </w:rPr>
              <w:t>Missing</w:t>
            </w:r>
          </w:p>
        </w:tc>
        <w:tc>
          <w:tcPr>
            <w:tcW w:type="dxa" w:w="1170"/>
          </w:tcPr>
          <w:p>
            <w:r>
              <w:rPr>
                <w:rFonts w:ascii="Calibri" w:hAnsi="Calibri"/>
                <w:sz w:val="20"/>
              </w:rPr>
              <w:t>Critical</w:t>
            </w:r>
          </w:p>
        </w:tc>
        <w:tc>
          <w:tcPr>
            <w:tcW w:type="dxa" w:w="1170"/>
          </w:tcPr>
          <w:p>
            <w:r>
              <w:rPr>
                <w:rFonts w:ascii="Calibri" w:hAnsi="Calibri"/>
                <w:sz w:val="20"/>
              </w:rPr>
              <w:t>Screenshot</w:t>
            </w:r>
          </w:p>
        </w:tc>
      </w:tr>
      <w:tr>
        <w:tc>
          <w:tcPr>
            <w:tcW w:type="dxa" w:w="1170"/>
          </w:tcPr>
          <w:p>
            <w:r>
              <w:rPr>
                <w:rFonts w:ascii="Calibri" w:hAnsi="Calibri"/>
                <w:sz w:val="20"/>
              </w:rPr>
              <w:t>5.2</w:t>
            </w:r>
          </w:p>
        </w:tc>
        <w:tc>
          <w:tcPr>
            <w:tcW w:type="dxa" w:w="1170"/>
          </w:tcPr>
          <w:p>
            <w:r>
              <w:rPr>
                <w:rFonts w:ascii="Calibri" w:hAnsi="Calibri"/>
                <w:sz w:val="20"/>
              </w:rPr>
              <w:t>Terms of Service link present in footer</w:t>
            </w:r>
          </w:p>
        </w:tc>
        <w:tc>
          <w:tcPr>
            <w:tcW w:type="dxa" w:w="1170"/>
          </w:tcPr>
          <w:p>
            <w:r>
              <w:rPr>
                <w:rFonts w:ascii="Calibri" w:hAnsi="Calibri"/>
                <w:sz w:val="20"/>
              </w:rPr>
              <w:t>Store browser</w:t>
            </w:r>
          </w:p>
        </w:tc>
        <w:tc>
          <w:tcPr>
            <w:tcW w:type="dxa" w:w="1170"/>
          </w:tcPr>
          <w:p>
            <w:r>
              <w:rPr>
                <w:rFonts w:ascii="Calibri" w:hAnsi="Calibri"/>
                <w:sz w:val="20"/>
              </w:rPr>
              <w:t>Scroll to footer — look for "Terms of Service"</w:t>
            </w:r>
          </w:p>
        </w:tc>
        <w:tc>
          <w:tcPr>
            <w:tcW w:type="dxa" w:w="1170"/>
          </w:tcPr>
          <w:p>
            <w:r>
              <w:rPr>
                <w:rFonts w:ascii="Calibri" w:hAnsi="Calibri"/>
                <w:sz w:val="20"/>
              </w:rPr>
              <w:t>Link visible and functional</w:t>
            </w:r>
          </w:p>
        </w:tc>
        <w:tc>
          <w:tcPr>
            <w:tcW w:type="dxa" w:w="1170"/>
          </w:tcPr>
          <w:p>
            <w:r>
              <w:rPr>
                <w:rFonts w:ascii="Calibri" w:hAnsi="Calibri"/>
                <w:sz w:val="20"/>
              </w:rPr>
              <w:t>Missing</w:t>
            </w:r>
          </w:p>
        </w:tc>
        <w:tc>
          <w:tcPr>
            <w:tcW w:type="dxa" w:w="1170"/>
          </w:tcPr>
          <w:p>
            <w:r>
              <w:rPr>
                <w:rFonts w:ascii="Calibri" w:hAnsi="Calibri"/>
                <w:sz w:val="20"/>
              </w:rPr>
              <w:t>Critical</w:t>
            </w:r>
          </w:p>
        </w:tc>
        <w:tc>
          <w:tcPr>
            <w:tcW w:type="dxa" w:w="1170"/>
          </w:tcPr>
          <w:p>
            <w:r>
              <w:rPr>
                <w:rFonts w:ascii="Calibri" w:hAnsi="Calibri"/>
                <w:sz w:val="20"/>
              </w:rPr>
              <w:t>Screenshot</w:t>
            </w:r>
          </w:p>
        </w:tc>
      </w:tr>
      <w:tr>
        <w:tc>
          <w:tcPr>
            <w:tcW w:type="dxa" w:w="1170"/>
          </w:tcPr>
          <w:p>
            <w:r>
              <w:rPr>
                <w:rFonts w:ascii="Calibri" w:hAnsi="Calibri"/>
                <w:sz w:val="20"/>
              </w:rPr>
              <w:t>5.3</w:t>
            </w:r>
          </w:p>
        </w:tc>
        <w:tc>
          <w:tcPr>
            <w:tcW w:type="dxa" w:w="1170"/>
          </w:tcPr>
          <w:p>
            <w:r>
              <w:rPr>
                <w:rFonts w:ascii="Calibri" w:hAnsi="Calibri"/>
                <w:sz w:val="20"/>
              </w:rPr>
              <w:t>Refund Policy link present in footer</w:t>
            </w:r>
          </w:p>
        </w:tc>
        <w:tc>
          <w:tcPr>
            <w:tcW w:type="dxa" w:w="1170"/>
          </w:tcPr>
          <w:p>
            <w:r>
              <w:rPr>
                <w:rFonts w:ascii="Calibri" w:hAnsi="Calibri"/>
                <w:sz w:val="20"/>
              </w:rPr>
              <w:t>Store browser</w:t>
            </w:r>
          </w:p>
        </w:tc>
        <w:tc>
          <w:tcPr>
            <w:tcW w:type="dxa" w:w="1170"/>
          </w:tcPr>
          <w:p>
            <w:r>
              <w:rPr>
                <w:rFonts w:ascii="Calibri" w:hAnsi="Calibri"/>
                <w:sz w:val="20"/>
              </w:rPr>
              <w:t>Scroll to footer — look for "Refund Policy"</w:t>
            </w:r>
          </w:p>
        </w:tc>
        <w:tc>
          <w:tcPr>
            <w:tcW w:type="dxa" w:w="1170"/>
          </w:tcPr>
          <w:p>
            <w:r>
              <w:rPr>
                <w:rFonts w:ascii="Calibri" w:hAnsi="Calibri"/>
                <w:sz w:val="20"/>
              </w:rPr>
              <w:t>Link visible and functional</w:t>
            </w:r>
          </w:p>
        </w:tc>
        <w:tc>
          <w:tcPr>
            <w:tcW w:type="dxa" w:w="1170"/>
          </w:tcPr>
          <w:p>
            <w:r>
              <w:rPr>
                <w:rFonts w:ascii="Calibri" w:hAnsi="Calibri"/>
                <w:sz w:val="20"/>
              </w:rPr>
              <w:t>Missing</w:t>
            </w:r>
          </w:p>
        </w:tc>
        <w:tc>
          <w:tcPr>
            <w:tcW w:type="dxa" w:w="1170"/>
          </w:tcPr>
          <w:p>
            <w:r>
              <w:rPr>
                <w:rFonts w:ascii="Calibri" w:hAnsi="Calibri"/>
                <w:sz w:val="20"/>
              </w:rPr>
              <w:t>Critical</w:t>
            </w:r>
          </w:p>
        </w:tc>
        <w:tc>
          <w:tcPr>
            <w:tcW w:type="dxa" w:w="1170"/>
          </w:tcPr>
          <w:p>
            <w:r>
              <w:rPr>
                <w:rFonts w:ascii="Calibri" w:hAnsi="Calibri"/>
                <w:sz w:val="20"/>
              </w:rPr>
              <w:t>Screenshot</w:t>
            </w:r>
          </w:p>
        </w:tc>
      </w:tr>
      <w:tr>
        <w:tc>
          <w:tcPr>
            <w:tcW w:type="dxa" w:w="1170"/>
          </w:tcPr>
          <w:p>
            <w:r>
              <w:rPr>
                <w:rFonts w:ascii="Calibri" w:hAnsi="Calibri"/>
                <w:sz w:val="20"/>
              </w:rPr>
              <w:t>5.4</w:t>
            </w:r>
          </w:p>
        </w:tc>
        <w:tc>
          <w:tcPr>
            <w:tcW w:type="dxa" w:w="1170"/>
          </w:tcPr>
          <w:p>
            <w:r>
              <w:rPr>
                <w:rFonts w:ascii="Calibri" w:hAnsi="Calibri"/>
                <w:sz w:val="20"/>
              </w:rPr>
              <w:t>Newsletter form has compelling copy</w:t>
            </w:r>
          </w:p>
        </w:tc>
        <w:tc>
          <w:tcPr>
            <w:tcW w:type="dxa" w:w="1170"/>
          </w:tcPr>
          <w:p>
            <w:r>
              <w:rPr>
                <w:rFonts w:ascii="Calibri" w:hAnsi="Calibri"/>
                <w:sz w:val="20"/>
              </w:rPr>
              <w:t>Store browser</w:t>
            </w:r>
          </w:p>
        </w:tc>
        <w:tc>
          <w:tcPr>
            <w:tcW w:type="dxa" w:w="1170"/>
          </w:tcPr>
          <w:p>
            <w:r>
              <w:rPr>
                <w:rFonts w:ascii="Calibri" w:hAnsi="Calibri"/>
                <w:sz w:val="20"/>
              </w:rPr>
              <w:t>Read the newsletter section headline and button label</w:t>
            </w:r>
          </w:p>
        </w:tc>
        <w:tc>
          <w:tcPr>
            <w:tcW w:type="dxa" w:w="1170"/>
          </w:tcPr>
          <w:p>
            <w:r>
              <w:rPr>
                <w:rFonts w:ascii="Calibri" w:hAnsi="Calibri"/>
                <w:sz w:val="20"/>
              </w:rPr>
              <w:t>Value proposition clearly stated</w:t>
            </w:r>
          </w:p>
        </w:tc>
        <w:tc>
          <w:tcPr>
            <w:tcW w:type="dxa" w:w="1170"/>
          </w:tcPr>
          <w:p>
            <w:r>
              <w:rPr>
                <w:rFonts w:ascii="Calibri" w:hAnsi="Calibri"/>
                <w:sz w:val="20"/>
              </w:rPr>
              <w:t>"Subscribe" only, no incentive</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5.5</w:t>
            </w:r>
          </w:p>
        </w:tc>
        <w:tc>
          <w:tcPr>
            <w:tcW w:type="dxa" w:w="1170"/>
          </w:tcPr>
          <w:p>
            <w:r>
              <w:rPr>
                <w:rFonts w:ascii="Calibri" w:hAnsi="Calibri"/>
                <w:sz w:val="20"/>
              </w:rPr>
              <w:t>Footer columns match four-column structure</w:t>
            </w:r>
          </w:p>
        </w:tc>
        <w:tc>
          <w:tcPr>
            <w:tcW w:type="dxa" w:w="1170"/>
          </w:tcPr>
          <w:p>
            <w:r>
              <w:rPr>
                <w:rFonts w:ascii="Calibri" w:hAnsi="Calibri"/>
                <w:sz w:val="20"/>
              </w:rPr>
              <w:t>Store browser (desktop)</w:t>
            </w:r>
          </w:p>
        </w:tc>
        <w:tc>
          <w:tcPr>
            <w:tcW w:type="dxa" w:w="1170"/>
          </w:tcPr>
          <w:p>
            <w:r>
              <w:rPr>
                <w:rFonts w:ascii="Calibri" w:hAnsi="Calibri"/>
                <w:sz w:val="20"/>
              </w:rPr>
              <w:t>Check footer layout at 1440px</w:t>
            </w:r>
          </w:p>
        </w:tc>
        <w:tc>
          <w:tcPr>
            <w:tcW w:type="dxa" w:w="1170"/>
          </w:tcPr>
          <w:p>
            <w:r>
              <w:rPr>
                <w:rFonts w:ascii="Calibri" w:hAnsi="Calibri"/>
                <w:sz w:val="20"/>
              </w:rPr>
              <w:t>Four columns visible: Shop / Support / About / Newsletter</w:t>
            </w:r>
          </w:p>
        </w:tc>
        <w:tc>
          <w:tcPr>
            <w:tcW w:type="dxa" w:w="1170"/>
          </w:tcPr>
          <w:p>
            <w:r>
              <w:rPr>
                <w:rFonts w:ascii="Calibri" w:hAnsi="Calibri"/>
                <w:sz w:val="20"/>
              </w:rPr>
              <w:t>Missing columns or wrong structure</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5.6</w:t>
            </w:r>
          </w:p>
        </w:tc>
        <w:tc>
          <w:tcPr>
            <w:tcW w:type="dxa" w:w="1170"/>
          </w:tcPr>
          <w:p>
            <w:r>
              <w:rPr>
                <w:rFonts w:ascii="Calibri" w:hAnsi="Calibri"/>
                <w:sz w:val="20"/>
              </w:rPr>
              <w:t>No full duplicate of main nav in footer</w:t>
            </w:r>
          </w:p>
        </w:tc>
        <w:tc>
          <w:tcPr>
            <w:tcW w:type="dxa" w:w="1170"/>
          </w:tcPr>
          <w:p>
            <w:r>
              <w:rPr>
                <w:rFonts w:ascii="Calibri" w:hAnsi="Calibri"/>
                <w:sz w:val="20"/>
              </w:rPr>
              <w:t>Manual review</w:t>
            </w:r>
          </w:p>
        </w:tc>
        <w:tc>
          <w:tcPr>
            <w:tcW w:type="dxa" w:w="1170"/>
          </w:tcPr>
          <w:p>
            <w:r>
              <w:rPr>
                <w:rFonts w:ascii="Calibri" w:hAnsi="Calibri"/>
                <w:sz w:val="20"/>
              </w:rPr>
              <w:t>Compare footer shop links to main nav</w:t>
            </w:r>
          </w:p>
        </w:tc>
        <w:tc>
          <w:tcPr>
            <w:tcW w:type="dxa" w:w="1170"/>
          </w:tcPr>
          <w:p>
            <w:r>
              <w:rPr>
                <w:rFonts w:ascii="Calibri" w:hAnsi="Calibri"/>
                <w:sz w:val="20"/>
              </w:rPr>
              <w:t>Footer has key links only — not all nav items</w:t>
            </w:r>
          </w:p>
        </w:tc>
        <w:tc>
          <w:tcPr>
            <w:tcW w:type="dxa" w:w="1170"/>
          </w:tcPr>
          <w:p>
            <w:r>
              <w:rPr>
                <w:rFonts w:ascii="Calibri" w:hAnsi="Calibri"/>
                <w:sz w:val="20"/>
              </w:rPr>
              <w:t>Footer duplicates entire main nav</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5.7</w:t>
            </w:r>
          </w:p>
        </w:tc>
        <w:tc>
          <w:tcPr>
            <w:tcW w:type="dxa" w:w="1170"/>
          </w:tcPr>
          <w:p>
            <w:r>
              <w:rPr>
                <w:rFonts w:ascii="Calibri" w:hAnsi="Calibri"/>
                <w:sz w:val="20"/>
              </w:rPr>
              <w:t>Social icons link to active profiles only</w:t>
            </w:r>
          </w:p>
        </w:tc>
        <w:tc>
          <w:tcPr>
            <w:tcW w:type="dxa" w:w="1170"/>
          </w:tcPr>
          <w:p>
            <w:r>
              <w:rPr>
                <w:rFonts w:ascii="Calibri" w:hAnsi="Calibri"/>
                <w:sz w:val="20"/>
              </w:rPr>
              <w:t>Click-through test</w:t>
            </w:r>
          </w:p>
        </w:tc>
        <w:tc>
          <w:tcPr>
            <w:tcW w:type="dxa" w:w="1170"/>
          </w:tcPr>
          <w:p>
            <w:r>
              <w:rPr>
                <w:rFonts w:ascii="Calibri" w:hAnsi="Calibri"/>
                <w:sz w:val="20"/>
              </w:rPr>
              <w:t>Click each social icon → verify active profile</w:t>
            </w:r>
          </w:p>
        </w:tc>
        <w:tc>
          <w:tcPr>
            <w:tcW w:type="dxa" w:w="1170"/>
          </w:tcPr>
          <w:p>
            <w:r>
              <w:rPr>
                <w:rFonts w:ascii="Calibri" w:hAnsi="Calibri"/>
                <w:sz w:val="20"/>
              </w:rPr>
              <w:t>All linked profiles have recent activity</w:t>
            </w:r>
          </w:p>
        </w:tc>
        <w:tc>
          <w:tcPr>
            <w:tcW w:type="dxa" w:w="1170"/>
          </w:tcPr>
          <w:p>
            <w:r>
              <w:rPr>
                <w:rFonts w:ascii="Calibri" w:hAnsi="Calibri"/>
                <w:sz w:val="20"/>
              </w:rPr>
              <w:t>Link leads to inactive/empty profile</w:t>
            </w:r>
          </w:p>
        </w:tc>
        <w:tc>
          <w:tcPr>
            <w:tcW w:type="dxa" w:w="1170"/>
          </w:tcPr>
          <w:p>
            <w:r>
              <w:rPr>
                <w:rFonts w:ascii="Calibri" w:hAnsi="Calibri"/>
                <w:sz w:val="20"/>
              </w:rPr>
              <w:t>Medium</w:t>
            </w:r>
          </w:p>
        </w:tc>
        <w:tc>
          <w:tcPr>
            <w:tcW w:type="dxa" w:w="1170"/>
          </w:tcPr>
          <w:p>
            <w:r>
              <w:rPr>
                <w:rFonts w:ascii="Calibri" w:hAnsi="Calibri"/>
                <w:sz w:val="20"/>
              </w:rPr>
              <w:t>Test log</w:t>
            </w:r>
          </w:p>
        </w:tc>
      </w:tr>
    </w:tbl>
    <w:p/>
    <w:p>
      <w:pPr>
        <w:pStyle w:val="Heading2"/>
      </w:pPr>
      <w:r>
        <w:rPr>
          <w:rFonts w:ascii="Calibri" w:hAnsi="Calibri"/>
        </w:rPr>
        <w:t>TC-6 — Header Redesigns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Tool</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w:t>
            </w:r>
          </w:p>
        </w:tc>
      </w:tr>
      <w:tr>
        <w:tc>
          <w:tcPr>
            <w:tcW w:type="dxa" w:w="1170"/>
          </w:tcPr>
          <w:p>
            <w:r>
              <w:rPr>
                <w:rFonts w:ascii="Calibri" w:hAnsi="Calibri"/>
                <w:sz w:val="20"/>
              </w:rPr>
              <w:t>6.1</w:t>
            </w:r>
          </w:p>
        </w:tc>
        <w:tc>
          <w:tcPr>
            <w:tcW w:type="dxa" w:w="1170"/>
          </w:tcPr>
          <w:p>
            <w:r>
              <w:rPr>
                <w:rFonts w:ascii="Calibri" w:hAnsi="Calibri"/>
                <w:sz w:val="20"/>
              </w:rPr>
              <w:t>Header height ≤ 80px on desktop</w:t>
            </w:r>
          </w:p>
        </w:tc>
        <w:tc>
          <w:tcPr>
            <w:tcW w:type="dxa" w:w="1170"/>
          </w:tcPr>
          <w:p>
            <w:r>
              <w:rPr>
                <w:rFonts w:ascii="Calibri" w:hAnsi="Calibri"/>
                <w:sz w:val="20"/>
              </w:rPr>
              <w:t>Chrome DevTools</w:t>
            </w:r>
          </w:p>
        </w:tc>
        <w:tc>
          <w:tcPr>
            <w:tcW w:type="dxa" w:w="1170"/>
          </w:tcPr>
          <w:p>
            <w:r>
              <w:rPr>
                <w:rFonts w:ascii="Calibri" w:hAnsi="Calibri"/>
                <w:sz w:val="20"/>
              </w:rPr>
              <w:t>Inspect header element → check rendered height</w:t>
            </w:r>
          </w:p>
        </w:tc>
        <w:tc>
          <w:tcPr>
            <w:tcW w:type="dxa" w:w="1170"/>
          </w:tcPr>
          <w:p>
            <w:r>
              <w:rPr>
                <w:rFonts w:ascii="Calibri" w:hAnsi="Calibri"/>
                <w:sz w:val="20"/>
              </w:rPr>
              <w:t>≤ 80px</w:t>
            </w:r>
          </w:p>
        </w:tc>
        <w:tc>
          <w:tcPr>
            <w:tcW w:type="dxa" w:w="1170"/>
          </w:tcPr>
          <w:p>
            <w:r>
              <w:rPr>
                <w:rFonts w:ascii="Calibri" w:hAnsi="Calibri"/>
                <w:sz w:val="20"/>
              </w:rPr>
              <w:t>Over 80px</w:t>
            </w:r>
          </w:p>
        </w:tc>
        <w:tc>
          <w:tcPr>
            <w:tcW w:type="dxa" w:w="1170"/>
          </w:tcPr>
          <w:p>
            <w:r>
              <w:rPr>
                <w:rFonts w:ascii="Calibri" w:hAnsi="Calibri"/>
                <w:sz w:val="20"/>
              </w:rPr>
              <w:t>Medium</w:t>
            </w:r>
          </w:p>
        </w:tc>
        <w:tc>
          <w:tcPr>
            <w:tcW w:type="dxa" w:w="1170"/>
          </w:tcPr>
          <w:p>
            <w:r>
              <w:rPr>
                <w:rFonts w:ascii="Calibri" w:hAnsi="Calibri"/>
                <w:sz w:val="20"/>
              </w:rPr>
              <w:t>DevTools screenshot</w:t>
            </w:r>
          </w:p>
        </w:tc>
      </w:tr>
      <w:tr>
        <w:tc>
          <w:tcPr>
            <w:tcW w:type="dxa" w:w="1170"/>
          </w:tcPr>
          <w:p>
            <w:r>
              <w:rPr>
                <w:rFonts w:ascii="Calibri" w:hAnsi="Calibri"/>
                <w:sz w:val="20"/>
              </w:rPr>
              <w:t>6.2</w:t>
            </w:r>
          </w:p>
        </w:tc>
        <w:tc>
          <w:tcPr>
            <w:tcW w:type="dxa" w:w="1170"/>
          </w:tcPr>
          <w:p>
            <w:r>
              <w:rPr>
                <w:rFonts w:ascii="Calibri" w:hAnsi="Calibri"/>
                <w:sz w:val="20"/>
              </w:rPr>
              <w:t>Search icon visible in header on mobile</w:t>
            </w:r>
          </w:p>
        </w:tc>
        <w:tc>
          <w:tcPr>
            <w:tcW w:type="dxa" w:w="1170"/>
          </w:tcPr>
          <w:p>
            <w:r>
              <w:rPr>
                <w:rFonts w:ascii="Calibri" w:hAnsi="Calibri"/>
                <w:sz w:val="20"/>
              </w:rPr>
              <w:t>Chrome DevTools 375px</w:t>
            </w:r>
          </w:p>
        </w:tc>
        <w:tc>
          <w:tcPr>
            <w:tcW w:type="dxa" w:w="1170"/>
          </w:tcPr>
          <w:p>
            <w:r>
              <w:rPr>
                <w:rFonts w:ascii="Calibri" w:hAnsi="Calibri"/>
                <w:sz w:val="20"/>
              </w:rPr>
              <w:t>View header at 375px</w:t>
            </w:r>
          </w:p>
        </w:tc>
        <w:tc>
          <w:tcPr>
            <w:tcW w:type="dxa" w:w="1170"/>
          </w:tcPr>
          <w:p>
            <w:r>
              <w:rPr>
                <w:rFonts w:ascii="Calibri" w:hAnsi="Calibri"/>
                <w:sz w:val="20"/>
              </w:rPr>
              <w:t>Search icon/input visible in header</w:t>
            </w:r>
          </w:p>
        </w:tc>
        <w:tc>
          <w:tcPr>
            <w:tcW w:type="dxa" w:w="1170"/>
          </w:tcPr>
          <w:p>
            <w:r>
              <w:rPr>
                <w:rFonts w:ascii="Calibri" w:hAnsi="Calibri"/>
                <w:sz w:val="20"/>
              </w:rPr>
              <w:t>Search only in hamburger menu</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6.3</w:t>
            </w:r>
          </w:p>
        </w:tc>
        <w:tc>
          <w:tcPr>
            <w:tcW w:type="dxa" w:w="1170"/>
          </w:tcPr>
          <w:p>
            <w:r>
              <w:rPr>
                <w:rFonts w:ascii="Calibri" w:hAnsi="Calibri"/>
                <w:sz w:val="20"/>
              </w:rPr>
              <w:t>Cart badge count shows correctly</w:t>
            </w:r>
          </w:p>
        </w:tc>
        <w:tc>
          <w:tcPr>
            <w:tcW w:type="dxa" w:w="1170"/>
          </w:tcPr>
          <w:p>
            <w:r>
              <w:rPr>
                <w:rFonts w:ascii="Calibri" w:hAnsi="Calibri"/>
                <w:sz w:val="20"/>
              </w:rPr>
              <w:t>Store browser</w:t>
            </w:r>
          </w:p>
        </w:tc>
        <w:tc>
          <w:tcPr>
            <w:tcW w:type="dxa" w:w="1170"/>
          </w:tcPr>
          <w:p>
            <w:r>
              <w:rPr>
                <w:rFonts w:ascii="Calibri" w:hAnsi="Calibri"/>
                <w:sz w:val="20"/>
              </w:rPr>
              <w:t>Add an item to cart → check header cart icon</w:t>
            </w:r>
          </w:p>
        </w:tc>
        <w:tc>
          <w:tcPr>
            <w:tcW w:type="dxa" w:w="1170"/>
          </w:tcPr>
          <w:p>
            <w:r>
              <w:rPr>
                <w:rFonts w:ascii="Calibri" w:hAnsi="Calibri"/>
                <w:sz w:val="20"/>
              </w:rPr>
              <w:t>Badge count updates immediately</w:t>
            </w:r>
          </w:p>
        </w:tc>
        <w:tc>
          <w:tcPr>
            <w:tcW w:type="dxa" w:w="1170"/>
          </w:tcPr>
          <w:p>
            <w:r>
              <w:rPr>
                <w:rFonts w:ascii="Calibri" w:hAnsi="Calibri"/>
                <w:sz w:val="20"/>
              </w:rPr>
              <w:t>Badge shows 0 or wrong number</w:t>
            </w:r>
          </w:p>
        </w:tc>
        <w:tc>
          <w:tcPr>
            <w:tcW w:type="dxa" w:w="1170"/>
          </w:tcPr>
          <w:p>
            <w:r>
              <w:rPr>
                <w:rFonts w:ascii="Calibri" w:hAnsi="Calibri"/>
                <w:sz w:val="20"/>
              </w:rPr>
              <w:t>Critical</w:t>
            </w:r>
          </w:p>
        </w:tc>
        <w:tc>
          <w:tcPr>
            <w:tcW w:type="dxa" w:w="1170"/>
          </w:tcPr>
          <w:p>
            <w:r>
              <w:rPr>
                <w:rFonts w:ascii="Calibri" w:hAnsi="Calibri"/>
                <w:sz w:val="20"/>
              </w:rPr>
              <w:t>Screenshot</w:t>
            </w:r>
          </w:p>
        </w:tc>
      </w:tr>
      <w:tr>
        <w:tc>
          <w:tcPr>
            <w:tcW w:type="dxa" w:w="1170"/>
          </w:tcPr>
          <w:p>
            <w:r>
              <w:rPr>
                <w:rFonts w:ascii="Calibri" w:hAnsi="Calibri"/>
                <w:sz w:val="20"/>
              </w:rPr>
              <w:t>6.4</w:t>
            </w:r>
          </w:p>
        </w:tc>
        <w:tc>
          <w:tcPr>
            <w:tcW w:type="dxa" w:w="1170"/>
          </w:tcPr>
          <w:p>
            <w:r>
              <w:rPr>
                <w:rFonts w:ascii="Calibri" w:hAnsi="Calibri"/>
                <w:sz w:val="20"/>
              </w:rPr>
              <w:t>Logo does not overlap navigation icons on mobile</w:t>
            </w:r>
          </w:p>
        </w:tc>
        <w:tc>
          <w:tcPr>
            <w:tcW w:type="dxa" w:w="1170"/>
          </w:tcPr>
          <w:p>
            <w:r>
              <w:rPr>
                <w:rFonts w:ascii="Calibri" w:hAnsi="Calibri"/>
                <w:sz w:val="20"/>
              </w:rPr>
              <w:t>Chrome DevTools 375px</w:t>
            </w:r>
          </w:p>
        </w:tc>
        <w:tc>
          <w:tcPr>
            <w:tcW w:type="dxa" w:w="1170"/>
          </w:tcPr>
          <w:p>
            <w:r>
              <w:rPr>
                <w:rFonts w:ascii="Calibri" w:hAnsi="Calibri"/>
                <w:sz w:val="20"/>
              </w:rPr>
              <w:t>Inspect header at 375px — check logo, hamburger, and cart positions</w:t>
            </w:r>
          </w:p>
        </w:tc>
        <w:tc>
          <w:tcPr>
            <w:tcW w:type="dxa" w:w="1170"/>
          </w:tcPr>
          <w:p>
            <w:r>
              <w:rPr>
                <w:rFonts w:ascii="Calibri" w:hAnsi="Calibri"/>
                <w:sz w:val="20"/>
              </w:rPr>
              <w:t>No overlap between elements</w:t>
            </w:r>
          </w:p>
        </w:tc>
        <w:tc>
          <w:tcPr>
            <w:tcW w:type="dxa" w:w="1170"/>
          </w:tcPr>
          <w:p>
            <w:r>
              <w:rPr>
                <w:rFonts w:ascii="Calibri" w:hAnsi="Calibri"/>
                <w:sz w:val="20"/>
              </w:rPr>
              <w:t>Elements overlap or one is cut off</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6.5</w:t>
            </w:r>
          </w:p>
        </w:tc>
        <w:tc>
          <w:tcPr>
            <w:tcW w:type="dxa" w:w="1170"/>
          </w:tcPr>
          <w:p>
            <w:r>
              <w:rPr>
                <w:rFonts w:ascii="Calibri" w:hAnsi="Calibri"/>
                <w:sz w:val="20"/>
              </w:rPr>
              <w:t>Header has visible border/shadow separating from content</w:t>
            </w:r>
          </w:p>
        </w:tc>
        <w:tc>
          <w:tcPr>
            <w:tcW w:type="dxa" w:w="1170"/>
          </w:tcPr>
          <w:p>
            <w:r>
              <w:rPr>
                <w:rFonts w:ascii="Calibri" w:hAnsi="Calibri"/>
                <w:sz w:val="20"/>
              </w:rPr>
              <w:t>Store browser</w:t>
            </w:r>
          </w:p>
        </w:tc>
        <w:tc>
          <w:tcPr>
            <w:tcW w:type="dxa" w:w="1170"/>
          </w:tcPr>
          <w:p>
            <w:r>
              <w:rPr>
                <w:rFonts w:ascii="Calibri" w:hAnsi="Calibri"/>
                <w:sz w:val="20"/>
              </w:rPr>
              <w:t>View a page with a white/light hero — check if header is visually separated</w:t>
            </w:r>
          </w:p>
        </w:tc>
        <w:tc>
          <w:tcPr>
            <w:tcW w:type="dxa" w:w="1170"/>
          </w:tcPr>
          <w:p>
            <w:r>
              <w:rPr>
                <w:rFonts w:ascii="Calibri" w:hAnsi="Calibri"/>
                <w:sz w:val="20"/>
              </w:rPr>
              <w:t>Clear visual boundary between header and page content</w:t>
            </w:r>
          </w:p>
        </w:tc>
        <w:tc>
          <w:tcPr>
            <w:tcW w:type="dxa" w:w="1170"/>
          </w:tcPr>
          <w:p>
            <w:r>
              <w:rPr>
                <w:rFonts w:ascii="Calibri" w:hAnsi="Calibri"/>
                <w:sz w:val="20"/>
              </w:rPr>
              <w:t>Header visually merges with content</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6.6</w:t>
            </w:r>
          </w:p>
        </w:tc>
        <w:tc>
          <w:tcPr>
            <w:tcW w:type="dxa" w:w="1170"/>
          </w:tcPr>
          <w:p>
            <w:r>
              <w:rPr>
                <w:rFonts w:ascii="Calibri" w:hAnsi="Calibri"/>
                <w:sz w:val="20"/>
              </w:rPr>
              <w:t>Sticky header reduces height on scroll</w:t>
            </w:r>
          </w:p>
        </w:tc>
        <w:tc>
          <w:tcPr>
            <w:tcW w:type="dxa" w:w="1170"/>
          </w:tcPr>
          <w:p>
            <w:r>
              <w:rPr>
                <w:rFonts w:ascii="Calibri" w:hAnsi="Calibri"/>
                <w:sz w:val="20"/>
              </w:rPr>
              <w:t>Store browser</w:t>
            </w:r>
          </w:p>
        </w:tc>
        <w:tc>
          <w:tcPr>
            <w:tcW w:type="dxa" w:w="1170"/>
          </w:tcPr>
          <w:p>
            <w:r>
              <w:rPr>
                <w:rFonts w:ascii="Calibri" w:hAnsi="Calibri"/>
                <w:sz w:val="20"/>
              </w:rPr>
              <w:t>Scroll down the page — if sticky header is implemented, watch its height</w:t>
            </w:r>
          </w:p>
        </w:tc>
        <w:tc>
          <w:tcPr>
            <w:tcW w:type="dxa" w:w="1170"/>
          </w:tcPr>
          <w:p>
            <w:r>
              <w:rPr>
                <w:rFonts w:ascii="Calibri" w:hAnsi="Calibri"/>
                <w:sz w:val="20"/>
              </w:rPr>
              <w:t>Header becomes slimmer after 100px scroll</w:t>
            </w:r>
          </w:p>
        </w:tc>
        <w:tc>
          <w:tcPr>
            <w:tcW w:type="dxa" w:w="1170"/>
          </w:tcPr>
          <w:p>
            <w:r>
              <w:rPr>
                <w:rFonts w:ascii="Calibri" w:hAnsi="Calibri"/>
                <w:sz w:val="20"/>
              </w:rPr>
              <w:t>Header height unchanged on scroll (wastes viewport)</w:t>
            </w:r>
          </w:p>
        </w:tc>
        <w:tc>
          <w:tcPr>
            <w:tcW w:type="dxa" w:w="1170"/>
          </w:tcPr>
          <w:p>
            <w:r>
              <w:rPr>
                <w:rFonts w:ascii="Calibri" w:hAnsi="Calibri"/>
                <w:sz w:val="20"/>
              </w:rPr>
              <w:t>Low</w:t>
            </w:r>
          </w:p>
        </w:tc>
        <w:tc>
          <w:tcPr>
            <w:tcW w:type="dxa" w:w="1170"/>
          </w:tcPr>
          <w:p>
            <w:r>
              <w:rPr>
                <w:rFonts w:ascii="Calibri" w:hAnsi="Calibri"/>
                <w:sz w:val="20"/>
              </w:rPr>
              <w:t>Screenshot</w:t>
            </w:r>
          </w:p>
        </w:tc>
      </w:tr>
      <w:tr>
        <w:tc>
          <w:tcPr>
            <w:tcW w:type="dxa" w:w="1170"/>
          </w:tcPr>
          <w:p>
            <w:r>
              <w:rPr>
                <w:rFonts w:ascii="Calibri" w:hAnsi="Calibri"/>
                <w:sz w:val="20"/>
              </w:rPr>
              <w:t>6.7</w:t>
            </w:r>
          </w:p>
        </w:tc>
        <w:tc>
          <w:tcPr>
            <w:tcW w:type="dxa" w:w="1170"/>
          </w:tcPr>
          <w:p>
            <w:r>
              <w:rPr>
                <w:rFonts w:ascii="Calibri" w:hAnsi="Calibri"/>
                <w:sz w:val="20"/>
              </w:rPr>
              <w:t>Full test on 375px and 1440px viewports</w:t>
            </w:r>
          </w:p>
        </w:tc>
        <w:tc>
          <w:tcPr>
            <w:tcW w:type="dxa" w:w="1170"/>
          </w:tcPr>
          <w:p>
            <w:r>
              <w:rPr>
                <w:rFonts w:ascii="Calibri" w:hAnsi="Calibri"/>
                <w:sz w:val="20"/>
              </w:rPr>
              <w:t>Chrome DevTools</w:t>
            </w:r>
          </w:p>
        </w:tc>
        <w:tc>
          <w:tcPr>
            <w:tcW w:type="dxa" w:w="1170"/>
          </w:tcPr>
          <w:p>
            <w:r>
              <w:rPr>
                <w:rFonts w:ascii="Calibri" w:hAnsi="Calibri"/>
                <w:sz w:val="20"/>
              </w:rPr>
              <w:t>Test at both breakpoints</w:t>
            </w:r>
          </w:p>
        </w:tc>
        <w:tc>
          <w:tcPr>
            <w:tcW w:type="dxa" w:w="1170"/>
          </w:tcPr>
          <w:p>
            <w:r>
              <w:rPr>
                <w:rFonts w:ascii="Calibri" w:hAnsi="Calibri"/>
                <w:sz w:val="20"/>
              </w:rPr>
              <w:t>No layout issues at either viewport</w:t>
            </w:r>
          </w:p>
        </w:tc>
        <w:tc>
          <w:tcPr>
            <w:tcW w:type="dxa" w:w="1170"/>
          </w:tcPr>
          <w:p>
            <w:r>
              <w:rPr>
                <w:rFonts w:ascii="Calibri" w:hAnsi="Calibri"/>
                <w:sz w:val="20"/>
              </w:rPr>
              <w:t>Layout broken at one breakpoint</w:t>
            </w:r>
          </w:p>
        </w:tc>
        <w:tc>
          <w:tcPr>
            <w:tcW w:type="dxa" w:w="1170"/>
          </w:tcPr>
          <w:p>
            <w:r>
              <w:rPr>
                <w:rFonts w:ascii="Calibri" w:hAnsi="Calibri"/>
                <w:sz w:val="20"/>
              </w:rPr>
              <w:t>High</w:t>
            </w:r>
          </w:p>
        </w:tc>
        <w:tc>
          <w:tcPr>
            <w:tcW w:type="dxa" w:w="1170"/>
          </w:tcPr>
          <w:p>
            <w:r>
              <w:rPr>
                <w:rFonts w:ascii="Calibri" w:hAnsi="Calibri"/>
                <w:sz w:val="20"/>
              </w:rPr>
              <w:t>Screenshots both</w:t>
            </w:r>
          </w:p>
        </w:tc>
      </w:tr>
    </w:tbl>
    <w:p/>
    <w:p>
      <w:r>
        <w:br w:type="page"/>
      </w:r>
    </w:p>
    <w:p>
      <w:pPr>
        <w:pStyle w:val="Heading1"/>
      </w:pPr>
      <w:r>
        <w:rPr>
          <w:rFonts w:ascii="Calibri" w:hAnsi="Calibri"/>
        </w:rPr>
        <w:t>Section D — Tutorial</w:t>
      </w:r>
    </w:p>
    <w:p>
      <w:r>
        <w:rPr>
          <w:rFonts w:ascii="Calibri" w:hAnsi="Calibri"/>
          <w:b w:val="0"/>
          <w:sz w:val="22"/>
        </w:rPr>
        <w:t>Source: Enhanced markdown tutorial — step-by-step instructions and code examples</w:t>
      </w:r>
    </w:p>
    <w:p/>
    <w:p>
      <w:pPr>
        <w:pStyle w:val="Heading1"/>
      </w:pPr>
      <w:r>
        <w:rPr>
          <w:rFonts w:ascii="Calibri" w:hAnsi="Calibri"/>
        </w:rPr>
        <w:t>Tutorial — Theme Customization</w:t>
      </w:r>
    </w:p>
    <w:p>
      <w:r>
        <w:rPr>
          <w:rFonts w:ascii="Calibri" w:hAnsi="Calibri"/>
          <w:b w:val="0"/>
          <w:sz w:val="22"/>
        </w:rPr>
        <w:t>**Status:** DRAFT — All Liquid, CSS, and JavaScript examples require review by developer before team rollout</w:t>
      </w:r>
    </w:p>
    <w:p>
      <w:r>
        <w:rPr>
          <w:rFonts w:ascii="Calibri" w:hAnsi="Calibri"/>
          <w:b w:val="0"/>
          <w:sz w:val="22"/>
        </w:rPr>
        <w:t>**Sheet:** Theme Customization (BGCT workbook, Sheet 4)</w:t>
      </w:r>
    </w:p>
    <w:p>
      <w:r>
        <w:rPr>
          <w:rFonts w:ascii="Calibri" w:hAnsi="Calibri"/>
          <w:b w:val="0"/>
          <w:sz w:val="22"/>
        </w:rPr>
        <w:t>**Tasks covered:** TC-1 through TC-6</w:t>
      </w:r>
    </w:p>
    <w:p>
      <w:r>
        <w:rPr>
          <w:rFonts w:ascii="Calibri" w:hAnsi="Calibri"/>
          <w:b w:val="0"/>
          <w:sz w:val="22"/>
        </w:rPr>
        <w:t>**Owner:** Piranav | **Reviewer:** developer</w:t>
      </w:r>
    </w:p>
    <w:p>
      <w:r>
        <w:rPr>
          <w:rFonts w:ascii="Calibri" w:hAnsi="Calibri"/>
          <w:b w:val="0"/>
          <w:sz w:val="22"/>
        </w:rPr>
        <w:t>**Source:** `Website UI_UX Tasks  BGCT.xlsx`</w:t>
      </w:r>
    </w:p>
    <w:p>
      <w:r>
        <w:rPr>
          <w:rFonts w:ascii="Calibri" w:hAnsi="Calibri"/>
          <w:b w:val="0"/>
          <w:sz w:val="22"/>
        </w:rPr>
        <w:t>**Last updated:** 2026-10-09</w:t>
      </w:r>
    </w:p>
    <w:p>
      <w:pPr>
        <w:pStyle w:val="Heading2"/>
      </w:pPr>
      <w:r>
        <w:rPr>
          <w:rFonts w:ascii="Calibri" w:hAnsi="Calibri"/>
        </w:rPr>
        <w:t>Prerequisites</w:t>
      </w:r>
    </w:p>
    <w:p>
      <w:r>
        <w:rPr>
          <w:rFonts w:ascii="Calibri" w:hAnsi="Calibri"/>
          <w:b w:val="0"/>
          <w:sz w:val="22"/>
        </w:rPr>
        <w:t>- Shopify Admin access with Online Store → Themes permissions</w:t>
      </w:r>
    </w:p>
    <w:p>
      <w:r>
        <w:rPr>
          <w:rFonts w:ascii="Calibri" w:hAnsi="Calibri"/>
          <w:b w:val="0"/>
          <w:sz w:val="22"/>
        </w:rPr>
        <w:t>- A duplicate/backup theme created before any edits</w:t>
      </w:r>
    </w:p>
    <w:p>
      <w:r>
        <w:rPr>
          <w:rFonts w:ascii="Calibri" w:hAnsi="Calibri"/>
          <w:b w:val="0"/>
          <w:sz w:val="22"/>
        </w:rPr>
        <w:t>- Chrome DevTools for viewport testing</w:t>
      </w:r>
    </w:p>
    <w:p>
      <w:r>
        <w:rPr>
          <w:rFonts w:ascii="Calibri" w:hAnsi="Calibri"/>
          <w:b w:val="0"/>
          <w:sz w:val="22"/>
        </w:rPr>
        <w:t>- Basic familiarity with Shopify Liquid syntax</w:t>
      </w:r>
    </w:p>
    <w:p>
      <w:pPr>
        <w:pStyle w:val="Heading2"/>
      </w:pPr>
      <w:r>
        <w:rPr>
          <w:rFonts w:ascii="Calibri" w:hAnsi="Calibri"/>
        </w:rPr>
        <w:t>TC-1 — Liquid Template Edits</w:t>
      </w:r>
    </w:p>
    <w:p>
      <w:pPr>
        <w:pStyle w:val="Heading3"/>
      </w:pPr>
      <w:r>
        <w:rPr>
          <w:rFonts w:ascii="Calibri" w:hAnsi="Calibri"/>
        </w:rPr>
        <w:t>Step 1: Create a backup theme</w:t>
      </w:r>
    </w:p>
    <w:p>
      <w:r>
        <w:rPr>
          <w:rFonts w:ascii="Calibri" w:hAnsi="Calibri"/>
          <w:b w:val="0"/>
          <w:sz w:val="22"/>
        </w:rPr>
        <w:t>1. Shopify Admin → **Online Store → Themes**.</w:t>
      </w:r>
    </w:p>
    <w:p>
      <w:r>
        <w:rPr>
          <w:rFonts w:ascii="Calibri" w:hAnsi="Calibri"/>
          <w:b w:val="0"/>
          <w:sz w:val="22"/>
        </w:rPr>
        <w:t>2. Find your current live theme → click **Actions → Duplicate**.</w:t>
      </w:r>
    </w:p>
    <w:p>
      <w:r>
        <w:rPr>
          <w:rFonts w:ascii="Calibri" w:hAnsi="Calibri"/>
          <w:b w:val="0"/>
          <w:sz w:val="22"/>
        </w:rPr>
        <w:t>3. Rename the duplicate: `[YYYY-MM-DD]-edit-[task-name]` (e.g., `2026-10-09-edit-footer-links`).</w:t>
      </w:r>
    </w:p>
    <w:p>
      <w:r>
        <w:rPr>
          <w:rFonts w:ascii="Calibri" w:hAnsi="Calibri"/>
          <w:b w:val="0"/>
          <w:sz w:val="22"/>
        </w:rPr>
        <w:t>4. All edits are made on this duplicate. The live theme is only updated by publishing the tested duplicate.</w:t>
      </w:r>
    </w:p>
    <w:p>
      <w:pPr>
        <w:pStyle w:val="Heading3"/>
      </w:pPr>
      <w:r>
        <w:rPr>
          <w:rFonts w:ascii="Calibri" w:hAnsi="Calibri"/>
        </w:rPr>
        <w:t>Step 2: Replace `{% include %}` with `{% render %}`</w:t>
      </w:r>
    </w:p>
    <w:p>
      <w:r>
        <w:rPr>
          <w:rFonts w:ascii="Calibri" w:hAnsi="Calibri"/>
          <w:b w:val="0"/>
          <w:sz w:val="22"/>
        </w:rPr>
        <w:t>Find any instance of `{% include 'snippet-name' %}` in the codebase and replace with:</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 render 'snippet-name' %}</w:t>
            </w:r>
          </w:p>
        </w:tc>
      </w:tr>
    </w:tbl>
    <w:p/>
    <w:p>
      <w:r>
        <w:rPr>
          <w:rFonts w:ascii="Calibri" w:hAnsi="Calibri"/>
          <w:b w:val="0"/>
          <w:sz w:val="22"/>
        </w:rPr>
        <w:t>Note: `{% render %}` does not inherit the parent template's variables. If the snippet needs a variable, pass it explicitly:</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 render 'price-badge', product: product %}</w:t>
            </w:r>
          </w:p>
        </w:tc>
      </w:tr>
    </w:tbl>
    <w:p/>
    <w:p>
      <w:pPr>
        <w:pStyle w:val="Heading3"/>
      </w:pPr>
      <w:r>
        <w:rPr>
          <w:rFonts w:ascii="Calibri" w:hAnsi="Calibri"/>
        </w:rPr>
        <w:t>Step 3: Move inline styles to CSS files</w:t>
      </w:r>
    </w:p>
    <w:p>
      <w:r>
        <w:rPr>
          <w:rFonts w:ascii="Calibri" w:hAnsi="Calibri"/>
          <w:b w:val="0"/>
          <w:sz w:val="22"/>
        </w:rPr>
        <w:t>If you find Liquid code like: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&lt;div style="margin-top: 20px; color: #333;"&gt;</w:t>
            </w:r>
          </w:p>
        </w:tc>
      </w:tr>
    </w:tbl>
    <w:p/>
    <w:p>
      <w:r>
        <w:rPr>
          <w:rFonts w:ascii="Calibri" w:hAnsi="Calibri"/>
          <w:b w:val="0"/>
          <w:sz w:val="22"/>
        </w:rPr>
        <w:t>Replace with a class:</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&lt;div class="product-meta-row"&gt;</w:t>
            </w:r>
          </w:p>
        </w:tc>
      </w:tr>
    </w:tbl>
    <w:p/>
    <w:p>
      <w:r>
        <w:rPr>
          <w:rFonts w:ascii="Calibri" w:hAnsi="Calibri"/>
          <w:b w:val="0"/>
          <w:sz w:val="22"/>
        </w:rPr>
        <w:t>Then add the CSS in `assets/custom.css`:</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.product-meta-row {</w:t>
              <w:br/>
              <w:t xml:space="preserve">  margin-top: 20px;</w:t>
              <w:br/>
              <w:t xml:space="preserve">  color: #333;</w:t>
              <w:br/>
              <w:t>}</w:t>
            </w:r>
          </w:p>
        </w:tc>
      </w:tr>
    </w:tbl>
    <w:p/>
    <w:p>
      <w:pPr>
        <w:pStyle w:val="Heading3"/>
      </w:pPr>
      <w:r>
        <w:rPr>
          <w:rFonts w:ascii="Calibri" w:hAnsi="Calibri"/>
        </w:rPr>
        <w:t>Step 4: Separate logic from HTML</w:t>
      </w:r>
    </w:p>
    <w:p>
      <w:r>
        <w:rPr>
          <w:rFonts w:ascii="Calibri" w:hAnsi="Calibri"/>
          <w:b w:val="0"/>
          <w:sz w:val="22"/>
        </w:rPr>
        <w:t>Group all Liquid logic at the top of the template: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 assign show_badge = false -%}</w:t>
              <w:br/>
              <w:t>{%- if product.tags contains 'sale' -%}</w:t>
              <w:br/>
              <w:t xml:space="preserve">  {%- assign show_badge = true -%}</w:t>
              <w:br/>
              <w:t>{%- endif -%}</w:t>
              <w:br/>
              <w:br/>
              <w:t>{%- capture product_badge -%}</w:t>
              <w:br/>
              <w:t xml:space="preserve">  {%- if show_badge -%}&lt;span class="sale-badge"&gt;Sale&lt;/span&gt;{%- endif -%}</w:t>
              <w:br/>
              <w:t>{%- endcapture -%}</w:t>
              <w:br/>
              <w:br/>
              <w:t>&lt;!-- HTML section below — logic is already resolved --&gt;</w:t>
              <w:br/>
              <w:t>&lt;div class="product-card"&gt;</w:t>
              <w:br/>
              <w:t xml:space="preserve">  {{ product_badge }}</w:t>
              <w:br/>
              <w:t xml:space="preserve">  ...</w:t>
              <w:br/>
              <w:t>&lt;/div&gt;</w:t>
            </w:r>
          </w:p>
        </w:tc>
      </w:tr>
    </w:tbl>
    <w:p/>
    <w:p>
      <w:pPr>
        <w:pStyle w:val="Heading2"/>
      </w:pPr>
      <w:r>
        <w:rPr>
          <w:rFonts w:ascii="Calibri" w:hAnsi="Calibri"/>
        </w:rPr>
        <w:t>TC-2 — Custom Sections</w:t>
      </w:r>
    </w:p>
    <w:p>
      <w:pPr>
        <w:pStyle w:val="Heading3"/>
      </w:pPr>
      <w:r>
        <w:rPr>
          <w:rFonts w:ascii="Calibri" w:hAnsi="Calibri"/>
        </w:rPr>
        <w:t>Minimal custom section template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 comment %} sections/my-custom-banner.liquid {% endcomment %}</w:t>
              <w:br/>
              <w:t>&lt;div class="custom-banner" style="padding-top: {{ section.settings.padding_top }}px; padding-bottom: {{ section.settings.padding_bottom }}px;"&gt;</w:t>
              <w:br/>
              <w:t xml:space="preserve">  &lt;h2&gt;{{ section.settings.heading }}&lt;/h2&gt;</w:t>
              <w:br/>
              <w:t xml:space="preserve">  &lt;p&gt;{{ section.settings.body_text }}&lt;/p&gt;</w:t>
              <w:br/>
              <w:t xml:space="preserve">  {%- if section.settings.image != blank -%}</w:t>
              <w:br/>
              <w:t xml:space="preserve">    {{ section.settings.image | image_url: width: 1200 | image_tag }}</w:t>
              <w:br/>
              <w:t xml:space="preserve">  {%- endif -%}</w:t>
              <w:br/>
              <w:t xml:space="preserve">  {%- if section.settings.button_label != blank -%}</w:t>
              <w:br/>
              <w:t xml:space="preserve">    &lt;a href="{{ section.settings.button_url }}" class="button button--primary"&gt;{{ section.settings.button_label }}&lt;/a&gt;</w:t>
              <w:br/>
              <w:t xml:space="preserve">  {%- endif -%}</w:t>
              <w:br/>
              <w:t>&lt;/div&gt;</w:t>
              <w:br/>
              <w:br/>
              <w:t>{% schema %}</w:t>
              <w:br/>
              <w:t>{</w:t>
              <w:br/>
              <w:t xml:space="preserve">  "name": "Custom Banner",</w:t>
              <w:br/>
              <w:t xml:space="preserve">  "settings": [</w:t>
              <w:br/>
              <w:t xml:space="preserve">    { "type": "text", "id": "heading", "label": "Heading", "default": "Welcome" },</w:t>
              <w:br/>
              <w:t xml:space="preserve">    { "type": "richtext", "id": "body_text", "label": "Body text" },</w:t>
              <w:br/>
              <w:t xml:space="preserve">    { "type": "image_picker", "id": "image", "label": "Background image" },</w:t>
              <w:br/>
              <w:t xml:space="preserve">    { "type": "text", "id": "button_label", "label": "Button label" },</w:t>
              <w:br/>
              <w:t xml:space="preserve">    { "type": "url", "id": "button_url", "label": "Button link" },</w:t>
              <w:br/>
              <w:t xml:space="preserve">    { "type": "range", "id": "padding_top", "min": 0, "max": 100, "step": 4, "unit": "px", "label": "Padding top", "default": 40 },</w:t>
              <w:br/>
              <w:t xml:space="preserve">    { "type": "range", "id": "padding_bottom", "min": 0, "max": 100, "step": 4, "unit": "px", "label": "Padding bottom", "default": 40 }</w:t>
              <w:br/>
              <w:t xml:space="preserve">  ],</w:t>
              <w:br/>
              <w:t xml:space="preserve">  "presets": [</w:t>
              <w:br/>
              <w:t xml:space="preserve">    { "name": "Custom Banner" }</w:t>
              <w:br/>
              <w:t xml:space="preserve">  ]</w:t>
              <w:br/>
              <w:t>}</w:t>
              <w:br/>
              <w:t>{% endschema %}</w:t>
            </w:r>
          </w:p>
        </w:tc>
      </w:tr>
    </w:tbl>
    <w:p/>
    <w:p>
      <w:pPr>
        <w:pStyle w:val="Heading2"/>
      </w:pPr>
      <w:r>
        <w:rPr>
          <w:rFonts w:ascii="Calibri" w:hAnsi="Calibri"/>
        </w:rPr>
        <w:t>TC-3 — Custom Blocks</w:t>
      </w:r>
    </w:p>
    <w:p>
      <w:pPr>
        <w:pStyle w:val="Heading3"/>
      </w:pPr>
      <w:r>
        <w:rPr>
          <w:rFonts w:ascii="Calibri" w:hAnsi="Calibri"/>
        </w:rPr>
        <w:t>Custom section with blocks</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 comment %} sections/feature-icons.liquid {% endcomment %}</w:t>
              <w:br/>
              <w:t>&lt;div class="feature-icons"&gt;</w:t>
              <w:br/>
              <w:t xml:space="preserve">  {%- for block in section.blocks -%}</w:t>
              <w:br/>
              <w:t xml:space="preserve">    &lt;div class="feature-icon-item" {{ block.shopify_attributes }}&gt;</w:t>
              <w:br/>
              <w:t xml:space="preserve">      {%- if block.settings.icon != blank -%}</w:t>
              <w:br/>
              <w:t xml:space="preserve">        {{ block.settings.icon | image_url: width: 80 | image_tag }}</w:t>
              <w:br/>
              <w:t xml:space="preserve">      {%- endif -%}</w:t>
              <w:br/>
              <w:t xml:space="preserve">      &lt;h3&gt;{{ block.settings.title }}&lt;/h3&gt;</w:t>
              <w:br/>
              <w:t xml:space="preserve">      &lt;p&gt;{{ block.settings.description }}&lt;/p&gt;</w:t>
              <w:br/>
              <w:t xml:space="preserve">    &lt;/div&gt;</w:t>
              <w:br/>
              <w:t xml:space="preserve">  {%- else -%}</w:t>
              <w:br/>
              <w:t xml:space="preserve">    &lt;p class="placeholder-text"&gt;Add blocks to display feature icons.&lt;/p&gt;</w:t>
              <w:br/>
              <w:t xml:space="preserve">  {%- endfor -%}</w:t>
              <w:br/>
              <w:t>&lt;/div&gt;</w:t>
              <w:br/>
              <w:br/>
              <w:t>{% schema %}</w:t>
              <w:br/>
              <w:t>{</w:t>
              <w:br/>
              <w:t xml:space="preserve">  "name": "Feature Icons",</w:t>
              <w:br/>
              <w:t xml:space="preserve">  "max_blocks": 6,</w:t>
              <w:br/>
              <w:t xml:space="preserve">  "blocks": [</w:t>
              <w:br/>
              <w:t xml:space="preserve">    {</w:t>
              <w:br/>
              <w:t xml:space="preserve">      "type": "feature",</w:t>
              <w:br/>
              <w:t xml:space="preserve">      "name": "Feature",</w:t>
              <w:br/>
              <w:t xml:space="preserve">      "settings": [</w:t>
              <w:br/>
              <w:t xml:space="preserve">        { "type": "image_picker", "id": "icon", "label": "Icon" },</w:t>
              <w:br/>
              <w:t xml:space="preserve">        { "type": "text", "id": "title", "label": "Title", "default": "Feature title" },</w:t>
              <w:br/>
              <w:t xml:space="preserve">        { "type": "text", "id": "description", "label": "Description" }</w:t>
              <w:br/>
              <w:t xml:space="preserve">      ]</w:t>
              <w:br/>
              <w:t xml:space="preserve">    },</w:t>
              <w:br/>
              <w:t xml:space="preserve">    { "type": "@app" }</w:t>
              <w:br/>
              <w:t xml:space="preserve">  ],</w:t>
              <w:br/>
              <w:t xml:space="preserve">  "presets": [</w:t>
              <w:br/>
              <w:t xml:space="preserve">    {</w:t>
              <w:br/>
              <w:t xml:space="preserve">      "name": "Feature Icons",</w:t>
              <w:br/>
              <w:t xml:space="preserve">      "blocks": [</w:t>
              <w:br/>
              <w:t xml:space="preserve">        { "type": "feature" },</w:t>
              <w:br/>
              <w:t xml:space="preserve">        { "type": "feature" }</w:t>
              <w:br/>
              <w:t xml:space="preserve">      ]</w:t>
              <w:br/>
              <w:t xml:space="preserve">    }</w:t>
              <w:br/>
              <w:t xml:space="preserve">  ]</w:t>
              <w:br/>
              <w:t>}</w:t>
              <w:br/>
              <w:t>{% endschema %}</w:t>
            </w:r>
          </w:p>
        </w:tc>
      </w:tr>
    </w:tbl>
    <w:p/>
    <w:p>
      <w:pPr>
        <w:pStyle w:val="Heading2"/>
      </w:pPr>
      <w:r>
        <w:rPr>
          <w:rFonts w:ascii="Calibri" w:hAnsi="Calibri"/>
        </w:rPr>
        <w:t>TC-4 — Navigation Menu Restructuring</w:t>
      </w:r>
    </w:p>
    <w:p>
      <w:pPr>
        <w:pStyle w:val="Heading3"/>
      </w:pPr>
      <w:r>
        <w:rPr>
          <w:rFonts w:ascii="Calibri" w:hAnsi="Calibri"/>
        </w:rPr>
        <w:t>Step 1: Review current navigation structure</w:t>
      </w:r>
    </w:p>
    <w:p>
      <w:r>
        <w:rPr>
          <w:rFonts w:ascii="Calibri" w:hAnsi="Calibri"/>
          <w:b w:val="0"/>
          <w:sz w:val="22"/>
        </w:rPr>
        <w:t>1. Shopify Admin → **Online Store → Navigation → Main menu**.</w:t>
      </w:r>
    </w:p>
    <w:p>
      <w:r>
        <w:rPr>
          <w:rFonts w:ascii="Calibri" w:hAnsi="Calibri"/>
          <w:b w:val="0"/>
          <w:sz w:val="22"/>
        </w:rPr>
        <w:t>2. Count top-level items. If more than 7, identify which can be consolidated or moved to a secondary menu.</w:t>
      </w:r>
    </w:p>
    <w:p>
      <w:r>
        <w:rPr>
          <w:rFonts w:ascii="Calibri" w:hAnsi="Calibri"/>
          <w:b w:val="0"/>
          <w:sz w:val="22"/>
        </w:rPr>
        <w:t>3. Check Analytics → what are the top 3 revenue-generating collections? Ensure these appear in positions 1–3.</w:t>
      </w:r>
    </w:p>
    <w:p>
      <w:pPr>
        <w:pStyle w:val="Heading3"/>
      </w:pPr>
      <w:r>
        <w:rPr>
          <w:rFonts w:ascii="Calibri" w:hAnsi="Calibri"/>
        </w:rPr>
        <w:t>Step 2: Restructure menu items</w:t>
      </w:r>
    </w:p>
    <w:p>
      <w:r>
        <w:rPr>
          <w:rFonts w:ascii="Calibri" w:hAnsi="Calibri"/>
          <w:b w:val="0"/>
          <w:sz w:val="22"/>
        </w:rPr>
        <w:t>1. Drag and drop menu items to reorder in the Navigation admin panel.</w:t>
      </w:r>
    </w:p>
    <w:p>
      <w:r>
        <w:rPr>
          <w:rFonts w:ascii="Calibri" w:hAnsi="Calibri"/>
          <w:b w:val="0"/>
          <w:sz w:val="22"/>
        </w:rPr>
        <w:t>2. Move low-traffic items into a sub-menu (nested under a relevant top-level parent).</w:t>
      </w:r>
    </w:p>
    <w:p>
      <w:r>
        <w:rPr>
          <w:rFonts w:ascii="Calibri" w:hAnsi="Calibri"/>
          <w:b w:val="0"/>
          <w:sz w:val="22"/>
        </w:rPr>
        <w:t>3. Click **Save**.</w:t>
      </w:r>
    </w:p>
    <w:p>
      <w:pPr>
        <w:pStyle w:val="Heading3"/>
      </w:pPr>
      <w:r>
        <w:rPr>
          <w:rFonts w:ascii="Calibri" w:hAnsi="Calibri"/>
        </w:rPr>
        <w:t>Step 3: Verify mobile accordion behaviour</w:t>
      </w:r>
    </w:p>
    <w:p>
      <w:r>
        <w:rPr>
          <w:rFonts w:ascii="Calibri" w:hAnsi="Calibri"/>
          <w:b w:val="0"/>
          <w:sz w:val="22"/>
        </w:rPr>
        <w:t>1. Open store in Chrome DevTools at 375px.</w:t>
      </w:r>
    </w:p>
    <w:p>
      <w:r>
        <w:rPr>
          <w:rFonts w:ascii="Calibri" w:hAnsi="Calibri"/>
          <w:b w:val="0"/>
          <w:sz w:val="22"/>
        </w:rPr>
        <w:t>2. Click the hamburger menu icon.</w:t>
      </w:r>
    </w:p>
    <w:p>
      <w:r>
        <w:rPr>
          <w:rFonts w:ascii="Calibri" w:hAnsi="Calibri"/>
          <w:b w:val="0"/>
          <w:sz w:val="22"/>
        </w:rPr>
        <w:t>3. Tap a top-level item that has a dropdown.</w:t>
      </w:r>
    </w:p>
    <w:p>
      <w:r>
        <w:rPr>
          <w:rFonts w:ascii="Calibri" w:hAnsi="Calibri"/>
          <w:b w:val="0"/>
          <w:sz w:val="22"/>
        </w:rPr>
        <w:t>4. The dropdown should expand as an accordion on tap.</w:t>
      </w:r>
    </w:p>
    <w:p>
      <w:r>
        <w:rPr>
          <w:rFonts w:ascii="Calibri" w:hAnsi="Calibri"/>
          <w:b w:val="0"/>
          <w:sz w:val="22"/>
        </w:rPr>
        <w:t>5. If it does not respond to tap (hover-only CSS), escalate to developer for JavaScript fix.</w:t>
      </w:r>
    </w:p>
    <w:p>
      <w:pPr>
        <w:pStyle w:val="Heading2"/>
      </w:pPr>
      <w:r>
        <w:rPr>
          <w:rFonts w:ascii="Calibri" w:hAnsi="Calibri"/>
        </w:rPr>
        <w:t>TC-5 — Footer Redesigns</w:t>
      </w:r>
    </w:p>
    <w:p>
      <w:pPr>
        <w:pStyle w:val="Heading3"/>
      </w:pPr>
      <w:r>
        <w:rPr>
          <w:rFonts w:ascii="Calibri" w:hAnsi="Calibri"/>
        </w:rPr>
        <w:t>Step 1: Add legal policy links via Shopify Navigation</w:t>
      </w:r>
    </w:p>
    <w:p>
      <w:r>
        <w:rPr>
          <w:rFonts w:ascii="Calibri" w:hAnsi="Calibri"/>
          <w:b w:val="0"/>
          <w:sz w:val="22"/>
        </w:rPr>
        <w:t>1. Admin → **Online Store → Navigation → Footer menu**.</w:t>
      </w:r>
    </w:p>
    <w:p>
      <w:r>
        <w:rPr>
          <w:rFonts w:ascii="Calibri" w:hAnsi="Calibri"/>
          <w:b w:val="0"/>
          <w:sz w:val="22"/>
        </w:rPr>
        <w:t>2. Ensure the following items exist and link to the correct Shopify policy pages:</w:t>
      </w:r>
    </w:p>
    <w:p>
      <w:r>
        <w:rPr>
          <w:rFonts w:ascii="Calibri" w:hAnsi="Calibri"/>
          <w:b w:val="0"/>
          <w:sz w:val="22"/>
        </w:rPr>
        <w:t>- Privacy Policy → `/policies/privacy-policy`</w:t>
      </w:r>
    </w:p>
    <w:p>
      <w:r>
        <w:rPr>
          <w:rFonts w:ascii="Calibri" w:hAnsi="Calibri"/>
          <w:b w:val="0"/>
          <w:sz w:val="22"/>
        </w:rPr>
        <w:t>- Terms of Service → `/policies/terms-of-service`</w:t>
      </w:r>
    </w:p>
    <w:p>
      <w:r>
        <w:rPr>
          <w:rFonts w:ascii="Calibri" w:hAnsi="Calibri"/>
          <w:b w:val="0"/>
          <w:sz w:val="22"/>
        </w:rPr>
        <w:t>- Refund Policy → `/policies/refund-policy`</w:t>
      </w:r>
    </w:p>
    <w:p>
      <w:r>
        <w:rPr>
          <w:rFonts w:ascii="Calibri" w:hAnsi="Calibri"/>
          <w:b w:val="0"/>
          <w:sz w:val="22"/>
        </w:rPr>
        <w:t>3. Click **Save**.</w:t>
      </w:r>
    </w:p>
    <w:p>
      <w:pPr>
        <w:pStyle w:val="Heading3"/>
      </w:pPr>
      <w:r>
        <w:rPr>
          <w:rFonts w:ascii="Calibri" w:hAnsi="Calibri"/>
        </w:rPr>
        <w:t>Step 2: Update footer newsletter copy via Theme Customizer</w:t>
      </w:r>
    </w:p>
    <w:p>
      <w:r>
        <w:rPr>
          <w:rFonts w:ascii="Calibri" w:hAnsi="Calibri"/>
          <w:b w:val="0"/>
          <w:sz w:val="22"/>
        </w:rPr>
        <w:t>1. Admin → **Online Store → Themes → Customize**.</w:t>
      </w:r>
    </w:p>
    <w:p>
      <w:r>
        <w:rPr>
          <w:rFonts w:ascii="Calibri" w:hAnsi="Calibri"/>
          <w:b w:val="0"/>
          <w:sz w:val="22"/>
        </w:rPr>
        <w:t>2. Scroll to the footer section → click on the Email Signup or Newsletter block.</w:t>
      </w:r>
    </w:p>
    <w:p>
      <w:r>
        <w:rPr>
          <w:rFonts w:ascii="Calibri" w:hAnsi="Calibri"/>
          <w:b w:val="0"/>
          <w:sz w:val="22"/>
        </w:rPr>
        <w:t>3. Update the heading to a value proposition: "Get 10% off your first order"</w:t>
      </w:r>
    </w:p>
    <w:p>
      <w:r>
        <w:rPr>
          <w:rFonts w:ascii="Calibri" w:hAnsi="Calibri"/>
          <w:b w:val="0"/>
          <w:sz w:val="22"/>
        </w:rPr>
        <w:t>4. Update the button label: "Claim my discount"</w:t>
      </w:r>
    </w:p>
    <w:p>
      <w:r>
        <w:rPr>
          <w:rFonts w:ascii="Calibri" w:hAnsi="Calibri"/>
          <w:b w:val="0"/>
          <w:sz w:val="22"/>
        </w:rPr>
        <w:t>5. Click **Save**.</w:t>
      </w:r>
    </w:p>
    <w:p>
      <w:pPr>
        <w:pStyle w:val="Heading2"/>
      </w:pPr>
      <w:r>
        <w:rPr>
          <w:rFonts w:ascii="Calibri" w:hAnsi="Calibri"/>
        </w:rPr>
        <w:t>TC-6 — Header Redesigns</w:t>
      </w:r>
    </w:p>
    <w:p>
      <w:pPr>
        <w:pStyle w:val="Heading3"/>
      </w:pPr>
      <w:r>
        <w:rPr>
          <w:rFonts w:ascii="Calibri" w:hAnsi="Calibri"/>
        </w:rPr>
        <w:t>Step 1: Test header at both viewport sizes</w:t>
      </w:r>
    </w:p>
    <w:p>
      <w:r>
        <w:rPr>
          <w:rFonts w:ascii="Calibri" w:hAnsi="Calibri"/>
          <w:b w:val="0"/>
          <w:sz w:val="22"/>
        </w:rPr>
        <w:t>1. Open Chrome DevTools (F12).</w:t>
      </w:r>
    </w:p>
    <w:p>
      <w:r>
        <w:rPr>
          <w:rFonts w:ascii="Calibri" w:hAnsi="Calibri"/>
          <w:b w:val="0"/>
          <w:sz w:val="22"/>
        </w:rPr>
        <w:t>2. Toggle device toolbar (Ctrl+Shift+M).</w:t>
      </w:r>
    </w:p>
    <w:p>
      <w:r>
        <w:rPr>
          <w:rFonts w:ascii="Calibri" w:hAnsi="Calibri"/>
          <w:b w:val="0"/>
          <w:sz w:val="22"/>
        </w:rPr>
        <w:t>3. Test at 375px (mobile) and disable device toolbar for 1440px (desktop).</w:t>
      </w:r>
    </w:p>
    <w:p>
      <w:r>
        <w:rPr>
          <w:rFonts w:ascii="Calibri" w:hAnsi="Calibri"/>
          <w:b w:val="0"/>
          <w:sz w:val="22"/>
        </w:rPr>
        <w:t>4. At 375px: confirm logo, hamburger, and cart icon are all visible and not overlapping.</w:t>
      </w:r>
    </w:p>
    <w:p>
      <w:r>
        <w:rPr>
          <w:rFonts w:ascii="Calibri" w:hAnsi="Calibri"/>
          <w:b w:val="0"/>
          <w:sz w:val="22"/>
        </w:rPr>
        <w:t>5. At 1440px: confirm header height is proportionate (≤ 80px).</w:t>
      </w:r>
    </w:p>
    <w:p>
      <w:pPr>
        <w:pStyle w:val="Heading3"/>
      </w:pPr>
      <w:r>
        <w:rPr>
          <w:rFonts w:ascii="Calibri" w:hAnsi="Calibri"/>
        </w:rPr>
        <w:t>Step 2: Verify and fix cart badge count</w:t>
      </w:r>
    </w:p>
    <w:p>
      <w:r>
        <w:rPr>
          <w:rFonts w:ascii="Calibri" w:hAnsi="Calibri"/>
          <w:b w:val="0"/>
          <w:sz w:val="22"/>
        </w:rPr>
        <w:t>1. Add a product to the cart.</w:t>
      </w:r>
    </w:p>
    <w:p>
      <w:r>
        <w:rPr>
          <w:rFonts w:ascii="Calibri" w:hAnsi="Calibri"/>
          <w:b w:val="0"/>
          <w:sz w:val="22"/>
        </w:rPr>
        <w:t>2. Check the cart badge in the header — it should show `1`.</w:t>
      </w:r>
    </w:p>
    <w:p>
      <w:r>
        <w:rPr>
          <w:rFonts w:ascii="Calibri" w:hAnsi="Calibri"/>
          <w:b w:val="0"/>
          <w:sz w:val="22"/>
        </w:rPr>
        <w:t>3. Add another product — it should show `2`.</w:t>
      </w:r>
    </w:p>
    <w:p>
      <w:r>
        <w:rPr>
          <w:rFonts w:ascii="Calibri" w:hAnsi="Calibri"/>
          <w:b w:val="0"/>
          <w:sz w:val="22"/>
        </w:rPr>
        <w:t>4. If the count is not updating dynamically, the JavaScript AJAX cart update is broken — escalate to developer.</w:t>
      </w:r>
    </w:p>
    <w:p>
      <w:pPr>
        <w:pStyle w:val="Heading3"/>
      </w:pPr>
      <w:r>
        <w:rPr>
          <w:rFonts w:ascii="Calibri" w:hAnsi="Calibri"/>
        </w:rPr>
        <w:t>Step 3: Add border to header via custom CSS</w:t>
      </w:r>
    </w:p>
    <w:p>
      <w:r>
        <w:rPr>
          <w:rFonts w:ascii="Calibri" w:hAnsi="Calibri"/>
          <w:b w:val="0"/>
          <w:sz w:val="22"/>
        </w:rPr>
        <w:t>If the header has no visual separator from the content below:</w:t>
      </w:r>
    </w:p>
    <w:p>
      <w:r>
        <w:rPr>
          <w:rFonts w:ascii="Calibri" w:hAnsi="Calibri"/>
          <w:b w:val="0"/>
          <w:sz w:val="22"/>
        </w:rPr>
        <w:t>1. Edit Code → find `base.css` or `header.css`.</w:t>
      </w:r>
    </w:p>
    <w:p>
      <w:r>
        <w:rPr>
          <w:rFonts w:ascii="Calibri" w:hAnsi="Calibri"/>
          <w:b w:val="0"/>
          <w:sz w:val="22"/>
        </w:rPr>
        <w:t>2. Add:</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.header {</w:t>
              <w:br/>
              <w:t xml:space="preserve">  border-bottom: 1px solid rgba(0, 0, 0, 0.08);</w:t>
              <w:br/>
              <w:t>}</w:t>
            </w:r>
          </w:p>
        </w:tc>
      </w:tr>
    </w:tbl>
    <w:p/>
    <w:p>
      <w:pPr>
        <w:pStyle w:val="Heading3"/>
      </w:pPr>
      <w:r>
        <w:rPr>
          <w:rFonts w:ascii="Calibri" w:hAnsi="Calibri"/>
        </w:rPr>
        <w:t>Step 4: Reduce sticky header height on scroll (developer task)</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window.addEventListener('scroll', function () {</w:t>
              <w:br/>
              <w:t xml:space="preserve">  const header = document.querySelector('.header');</w:t>
              <w:br/>
              <w:t xml:space="preserve">  if (window.scrollY &gt; 80) {</w:t>
              <w:br/>
              <w:t xml:space="preserve">    header.classList.add('header--scrolled');</w:t>
              <w:br/>
              <w:t xml:space="preserve">  } else {</w:t>
              <w:br/>
              <w:t xml:space="preserve">    header.classList.remove('header--scrolled');</w:t>
              <w:br/>
              <w:t xml:space="preserve">  }</w:t>
              <w:br/>
              <w:t>});</w:t>
            </w:r>
          </w:p>
        </w:tc>
      </w:tr>
    </w:tbl>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.header--scrolled {</w:t>
              <w:br/>
              <w:t xml:space="preserve">  padding-top: 8px;</w:t>
              <w:br/>
              <w:t xml:space="preserve">  padding-bottom: 8px;</w:t>
              <w:br/>
              <w:t xml:space="preserve">  transition: padding 0.3s ease;</w:t>
              <w:br/>
              <w:t>}</w:t>
            </w:r>
          </w:p>
        </w:tc>
      </w:tr>
    </w:tbl>
    <w:p/>
    <w:p>
      <w:pPr>
        <w:pStyle w:val="Heading2"/>
      </w:pPr>
      <w:r>
        <w:rPr>
          <w:rFonts w:ascii="Calibri" w:hAnsi="Calibri"/>
        </w:rPr>
        <w:t>DO's and DON'Ts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DO</w:t>
            </w:r>
          </w:p>
        </w:tc>
        <w:tc>
          <w:tcPr>
            <w:tcW w:type="dxa" w:w="4680"/>
          </w:tcPr>
          <w:p>
            <w:r>
              <w:rPr>
                <w:rFonts w:ascii="Calibri" w:hAnsi="Calibri"/>
                <w:b/>
                <w:sz w:val="20"/>
              </w:rPr>
              <w:t>DON'T</w:t>
            </w:r>
          </w:p>
        </w:tc>
      </w:tr>
      <w:tr>
        <w:tc>
          <w:tcPr>
            <w:tcW w:type="dxa" w:w="4680"/>
          </w:tcPr>
          <w:p>
            <w:r>
              <w:rPr>
                <w:rFonts w:ascii="Calibri" w:hAnsi="Calibri"/>
                <w:sz w:val="20"/>
              </w:rPr>
              <w:t>DO: Duplicate live theme before every code change.</w:t>
            </w:r>
          </w:p>
        </w:tc>
        <w:tc>
          <w:tcPr>
            <w:tcW w:type="dxa" w:w="4680"/>
          </w:tcPr>
          <w:p>
            <w:r>
              <w:rPr>
                <w:rFonts w:ascii="Calibri" w:hAnsi="Calibri"/>
                <w:sz w:val="20"/>
              </w:rPr>
              <w:t>DON'T: Edit the live theme directly.</w:t>
            </w:r>
          </w:p>
        </w:tc>
      </w:tr>
      <w:tr>
        <w:tc>
          <w:tcPr>
            <w:tcW w:type="dxa" w:w="4680"/>
          </w:tcPr>
          <w:p>
            <w:r>
              <w:rPr>
                <w:rFonts w:ascii="Calibri" w:hAnsi="Calibri"/>
                <w:sz w:val="20"/>
              </w:rPr>
              <w:t>DO: Use `{% render %}` for all snippet calls.</w:t>
            </w:r>
          </w:p>
        </w:tc>
        <w:tc>
          <w:tcPr>
            <w:tcW w:type="dxa" w:w="4680"/>
          </w:tcPr>
          <w:p>
            <w:r>
              <w:rPr>
                <w:rFonts w:ascii="Calibri" w:hAnsi="Calibri"/>
                <w:sz w:val="20"/>
              </w:rPr>
              <w:t>DON'T: Use deprecated `{% include %}`.</w:t>
            </w:r>
          </w:p>
        </w:tc>
      </w:tr>
      <w:tr>
        <w:tc>
          <w:tcPr>
            <w:tcW w:type="dxa" w:w="4680"/>
          </w:tcPr>
          <w:p>
            <w:r>
              <w:rPr>
                <w:rFonts w:ascii="Calibri" w:hAnsi="Calibri"/>
                <w:sz w:val="20"/>
              </w:rPr>
              <w:t>DO: Expose all section content as schema settings.</w:t>
            </w:r>
          </w:p>
        </w:tc>
        <w:tc>
          <w:tcPr>
            <w:tcW w:type="dxa" w:w="4680"/>
          </w:tcPr>
          <w:p>
            <w:r>
              <w:rPr>
                <w:rFonts w:ascii="Calibri" w:hAnsi="Calibri"/>
                <w:sz w:val="20"/>
              </w:rPr>
              <w:t>DON'T: Hardcode copy, images, or prices in Liquid templates.</w:t>
            </w:r>
          </w:p>
        </w:tc>
      </w:tr>
      <w:tr>
        <w:tc>
          <w:tcPr>
            <w:tcW w:type="dxa" w:w="4680"/>
          </w:tcPr>
          <w:p>
            <w:r>
              <w:rPr>
                <w:rFonts w:ascii="Calibri" w:hAnsi="Calibri"/>
                <w:sz w:val="20"/>
              </w:rPr>
              <w:t>DO: Include `{{ block.shopify_attributes }}` on every block wrapper.</w:t>
            </w:r>
          </w:p>
        </w:tc>
        <w:tc>
          <w:tcPr>
            <w:tcW w:type="dxa" w:w="4680"/>
          </w:tcPr>
          <w:p>
            <w:r>
              <w:rPr>
                <w:rFonts w:ascii="Calibri" w:hAnsi="Calibri"/>
                <w:sz w:val="20"/>
              </w:rPr>
              <w:t>DON'T: Create block sections without a `max_blocks` limit.</w:t>
            </w:r>
          </w:p>
        </w:tc>
      </w:tr>
      <w:tr>
        <w:tc>
          <w:tcPr>
            <w:tcW w:type="dxa" w:w="4680"/>
          </w:tcPr>
          <w:p>
            <w:r>
              <w:rPr>
                <w:rFonts w:ascii="Calibri" w:hAnsi="Calibri"/>
                <w:sz w:val="20"/>
              </w:rPr>
              <w:t>DO: Put bestselling categories in nav positions 1–3.</w:t>
            </w:r>
          </w:p>
        </w:tc>
        <w:tc>
          <w:tcPr>
            <w:tcW w:type="dxa" w:w="4680"/>
          </w:tcPr>
          <w:p>
            <w:r>
              <w:rPr>
                <w:rFonts w:ascii="Calibri" w:hAnsi="Calibri"/>
                <w:sz w:val="20"/>
              </w:rPr>
              <w:t>DON'T: Bury high-revenue categories in deep dropdown levels.</w:t>
            </w:r>
          </w:p>
        </w:tc>
      </w:tr>
      <w:tr>
        <w:tc>
          <w:tcPr>
            <w:tcW w:type="dxa" w:w="4680"/>
          </w:tcPr>
          <w:p>
            <w:r>
              <w:rPr>
                <w:rFonts w:ascii="Calibri" w:hAnsi="Calibri"/>
                <w:sz w:val="20"/>
              </w:rPr>
              <w:t>DO: Include all three legal policy links in the footer.</w:t>
            </w:r>
          </w:p>
        </w:tc>
        <w:tc>
          <w:tcPr>
            <w:tcW w:type="dxa" w:w="4680"/>
          </w:tcPr>
          <w:p>
            <w:r>
              <w:rPr>
                <w:rFonts w:ascii="Calibri" w:hAnsi="Calibri"/>
                <w:sz w:val="20"/>
              </w:rPr>
              <w:t>DON'T: Use "Subscribe" as the only newsletter CTA copy.</w:t>
            </w:r>
          </w:p>
        </w:tc>
      </w:tr>
      <w:tr>
        <w:tc>
          <w:tcPr>
            <w:tcW w:type="dxa" w:w="4680"/>
          </w:tcPr>
          <w:p>
            <w:r>
              <w:rPr>
                <w:rFonts w:ascii="Calibri" w:hAnsi="Calibri"/>
                <w:sz w:val="20"/>
              </w:rPr>
              <w:t>DO: Keep header height ≤ 80px and test on 375px and 1440px.</w:t>
            </w:r>
          </w:p>
        </w:tc>
        <w:tc>
          <w:tcPr>
            <w:tcW w:type="dxa" w:w="4680"/>
          </w:tcPr>
          <w:p>
            <w:r>
              <w:rPr>
                <w:rFonts w:ascii="Calibri" w:hAnsi="Calibri"/>
                <w:sz w:val="20"/>
              </w:rPr>
              <w:t>DON'T: Remove the cart badge count from the header.</w:t>
            </w:r>
          </w:p>
        </w:tc>
      </w:tr>
    </w:tbl>
    <w:p/>
    <w:p>
      <w:r>
        <w:br w:type="page"/>
      </w:r>
    </w:p>
    <w:p>
      <w:pPr>
        <w:pStyle w:val="Heading1"/>
      </w:pPr>
      <w:r>
        <w:rPr>
          <w:rFonts w:ascii="Calibri" w:hAnsi="Calibri"/>
        </w:rPr>
        <w:t>Section E — Governance</w:t>
      </w:r>
    </w:p>
    <w:p>
      <w:r>
        <w:rPr>
          <w:rFonts w:ascii="Calibri" w:hAnsi="Calibri"/>
          <w:b w:val="0"/>
          <w:sz w:val="22"/>
        </w:rPr>
        <w:t>Source: Original BGCT Word Document — Evidence Stages, Backup, Rollback, Security, Review Schedule</w:t>
      </w:r>
    </w:p>
    <w:p/>
    <w:p>
      <w:r>
        <w:rPr>
          <w:rFonts w:ascii="Calibri" w:hAnsi="Calibri"/>
          <w:b w:val="0"/>
          <w:sz w:val="22"/>
        </w:rPr>
        <w:t>Required Evidence</w:t>
      </w:r>
    </w:p>
    <w:p>
      <w:r>
        <w:rPr>
          <w:rFonts w:ascii="Calibri" w:hAnsi="Calibri"/>
          <w:b w:val="0"/>
          <w:sz w:val="22"/>
        </w:rPr>
        <w:t>Task request, access proof, theme backup proof, original code copy, new code diff, PageSpeed before/after reports, console screenshots, test order proof, approval proof, publish proof, change log entry.</w:t>
      </w:r>
    </w:p>
    <w:p>
      <w:r>
        <w:rPr>
          <w:rFonts w:ascii="Calibri" w:hAnsi="Calibri"/>
          <w:b w:val="0"/>
          <w:sz w:val="22"/>
        </w:rPr>
        <w:t>Backup Requirements</w:t>
      </w:r>
    </w:p>
    <w:p>
      <w:r>
        <w:rPr>
          <w:rFonts w:ascii="Calibri" w:hAnsi="Calibri"/>
          <w:b w:val="0"/>
          <w:sz w:val="22"/>
        </w:rPr>
        <w:t>Duplicate the theme before ANY code edit. Name format: BACKUP-[theme name]-[YYYY-MM-DD]-[change description], e.g., BACKUP-Dawn-2026-06-11-Pre-ATC-bar.</w:t>
      </w:r>
    </w:p>
    <w:p>
      <w:r>
        <w:rPr>
          <w:rFonts w:ascii="Calibri" w:hAnsi="Calibri"/>
          <w:b w:val="0"/>
          <w:sz w:val="22"/>
        </w:rPr>
        <w:t>Copy the original content of every file to be edited into the change log before editing.</w:t>
      </w:r>
    </w:p>
    <w:p>
      <w:r>
        <w:rPr>
          <w:rFonts w:ascii="Calibri" w:hAnsi="Calibri"/>
          <w:b w:val="0"/>
          <w:sz w:val="22"/>
        </w:rPr>
        <w:t>No backup = work must not begin.</w:t>
      </w:r>
    </w:p>
    <w:p>
      <w:r>
        <w:rPr>
          <w:rFonts w:ascii="Calibri" w:hAnsi="Calibri"/>
          <w:b w:val="0"/>
          <w:sz w:val="22"/>
        </w:rPr>
        <w:t>Rollback Requirements</w:t>
      </w:r>
    </w:p>
    <w:p>
      <w:r>
        <w:rPr>
          <w:rFonts w:ascii="Calibri" w:hAnsi="Calibri"/>
          <w:b w:val="0"/>
          <w:sz w:val="22"/>
        </w:rPr>
        <w:t>Rollback = republish the dated backup theme, or restore the original file content from the change log.</w:t>
      </w:r>
    </w:p>
    <w:p>
      <w:r>
        <w:rPr>
          <w:rFonts w:ascii="Calibri" w:hAnsi="Calibri"/>
          <w:b w:val="0"/>
          <w:sz w:val="22"/>
        </w:rPr>
        <w:t>Rollback decision authority: Muguntha (TL).</w:t>
      </w:r>
    </w:p>
    <w:p>
      <w:r>
        <w:rPr>
          <w:rFonts w:ascii="Calibri" w:hAnsi="Calibri"/>
          <w:b w:val="0"/>
          <w:sz w:val="22"/>
        </w:rPr>
        <w:t>Rollback immediately on storefront-down, Liquid syntax errors, broken checkout/ATC, or severe performance regression in production.</w:t>
      </w:r>
    </w:p>
    <w:p>
      <w:r>
        <w:rPr>
          <w:rFonts w:ascii="Calibri" w:hAnsi="Calibri"/>
          <w:b w:val="0"/>
          <w:sz w:val="22"/>
        </w:rPr>
        <w:t>Security Requirements</w:t>
      </w:r>
    </w:p>
    <w:p>
      <w:r>
        <w:rPr>
          <w:rFonts w:ascii="Calibri" w:hAnsi="Calibri"/>
          <w:b w:val="0"/>
          <w:sz w:val="22"/>
        </w:rPr>
        <w:t>All user-generated content output through {{ | escape }} — unescaped output is an XSS vulnerability and must be escalated and fixed on discovery.</w:t>
      </w:r>
    </w:p>
    <w:p>
      <w:r>
        <w:rPr>
          <w:rFonts w:ascii="Calibri" w:hAnsi="Calibri"/>
          <w:b w:val="0"/>
          <w:sz w:val="22"/>
        </w:rPr>
        <w:t>No third-party scripts loaded from unverified domains; review every external src before adding.</w:t>
      </w:r>
    </w:p>
    <w:p>
      <w:r>
        <w:rPr>
          <w:rFonts w:ascii="Calibri" w:hAnsi="Calibri"/>
          <w:b w:val="0"/>
          <w:sz w:val="22"/>
        </w:rPr>
        <w:t>App embeds reviewed for permission scope and origin before enabling; lingering scripts from uninstalled apps removed.</w:t>
      </w:r>
    </w:p>
    <w:p>
      <w:r>
        <w:rPr>
          <w:rFonts w:ascii="Calibri" w:hAnsi="Calibri"/>
          <w:b w:val="0"/>
          <w:sz w:val="22"/>
        </w:rPr>
        <w:t>No credentials, API keys, or tokens hardcoded in Liquid, JS, or settings.</w:t>
      </w:r>
    </w:p>
    <w:p>
      <w:r>
        <w:rPr>
          <w:rFonts w:ascii="Calibri" w:hAnsi="Calibri"/>
          <w:b w:val="0"/>
          <w:sz w:val="22"/>
        </w:rPr>
        <w:t>Any suspected security exposure escalated to Muguntha immediately and documented.</w:t>
      </w:r>
    </w:p>
    <w:p>
      <w:r>
        <w:rPr>
          <w:rFonts w:ascii="Calibri" w:hAnsi="Calibri"/>
          <w:b w:val="0"/>
          <w:sz w:val="22"/>
        </w:rPr>
        <w:t>Review Schedule</w:t>
      </w:r>
    </w:p>
    <w:p>
      <w:r>
        <w:rPr>
          <w:rFonts w:ascii="Calibri" w:hAnsi="Calibri"/>
          <w:b w:val="0"/>
          <w:sz w:val="22"/>
        </w:rPr>
        <w:t>Monthly handbook review by Owner (Kuberan) and Validator (Muguntha). App embed audit quarterly. Change log reviewed before every theme version upgrade against the vendor changelog.</w:t>
      </w:r>
    </w:p>
    <w:p>
      <w:r>
        <w:rPr>
          <w:rFonts w:ascii="Calibri" w:hAnsi="Calibri"/>
          <w:b w:val="0"/>
          <w:sz w:val="22"/>
        </w:rPr>
        <w:t>Reason This Standard Was Selected</w:t>
      </w:r>
    </w:p>
    <w:p>
      <w:r>
        <w:rPr>
          <w:rFonts w:ascii="Calibri" w:hAnsi="Calibri"/>
          <w:b w:val="0"/>
          <w:sz w:val="22"/>
        </w:rPr>
        <w:t>A single Liquid syntax error can take down an entire storefront, and undocumented customizations are destroyed by theme updates. The hierarchy (settings first, isolated prefixed code second), mandatory dated backups, performance gates, and change logging keep client themes fast, updatable, and recoverable.</w:t>
      </w:r>
    </w:p>
    <w:p>
      <w:r>
        <w:rPr>
          <w:rFonts w:ascii="Calibri" w:hAnsi="Calibri"/>
          <w:b w:val="0"/>
          <w:sz w:val="22"/>
        </w:rPr>
        <w:t>Examples</w:t>
      </w:r>
    </w:p>
    <w:p>
      <w:r>
        <w:rPr>
          <w:rFonts w:ascii="Calibri" w:hAnsi="Calibri"/>
          <w:b w:val="0"/>
          <w:sz w:val="22"/>
        </w:rPr>
        <w:t>Compliant: Theme duplicated as BACKUP-Dawn-2026-06-11-Pre-trust-bar &gt; snippets/custom-trust-bar.liquid created with a {% comment %} header on the duplicate &gt; rendered via {% render %} &gt; PageSpeed compared &gt; Muguntha approves &gt; published &gt; test order passes &gt; change log updated.</w:t>
      </w:r>
    </w:p>
    <w:p>
      <w:r>
        <w:rPr>
          <w:rFonts w:ascii="Calibri" w:hAnsi="Calibri"/>
          <w:b w:val="0"/>
          <w:sz w:val="22"/>
        </w:rPr>
        <w:t>Non-compliant: editing product.json on the live theme directly, with no backup, no PageSpeed check, and no change log entry.</w:t>
      </w:r>
    </w:p>
    <w:p>
      <w:r>
        <w:rPr>
          <w:rFonts w:ascii="Calibri" w:hAnsi="Calibri"/>
          <w:b w:val="0"/>
          <w:sz w:val="22"/>
        </w:rPr>
        <w:t>G — Guidance</w:t>
      </w:r>
    </w:p>
    <w:p>
      <w:r>
        <w:rPr>
          <w:rFonts w:ascii="Calibri" w:hAnsi="Calibri"/>
          <w:b w:val="0"/>
          <w:sz w:val="22"/>
        </w:rPr>
        <w:t>Starting Point</w:t>
      </w:r>
    </w:p>
    <w:p>
      <w:r>
        <w:rPr>
          <w:rFonts w:ascii="Calibri" w:hAnsi="Calibri"/>
          <w:b w:val="0"/>
          <w:sz w:val="22"/>
        </w:rPr>
        <w:t>A theme customization task is assigned via a written task brief. Verbal requests must first be converted into a task brief. The brief must state whether the change is achievable via Theme Editor settings or requires custom code.</w:t>
      </w:r>
    </w:p>
    <w:p>
      <w:r>
        <w:rPr>
          <w:rFonts w:ascii="Calibri" w:hAnsi="Calibri"/>
          <w:b w:val="0"/>
          <w:sz w:val="22"/>
        </w:rPr>
        <w:t>Requirements Before Work Begins</w:t>
      </w:r>
    </w:p>
    <w:p>
      <w:r>
        <w:rPr>
          <w:rFonts w:ascii="Calibri" w:hAnsi="Calibri"/>
          <w:b w:val="0"/>
          <w:sz w:val="22"/>
        </w:rPr>
        <w:t>Approved task brief with: store name, feature, approach level (settings / CSS / JS / Liquid), deadline.</w:t>
      </w:r>
    </w:p>
    <w:p>
      <w:r>
        <w:rPr>
          <w:rFonts w:ascii="Calibri" w:hAnsi="Calibri"/>
          <w:b w:val="0"/>
          <w:sz w:val="22"/>
        </w:rPr>
        <w:t>Confirmation that no Theme Editor setting already covers the request (screenshot the checked settings).</w:t>
      </w:r>
    </w:p>
    <w:p>
      <w:r>
        <w:rPr>
          <w:rFonts w:ascii="Calibri" w:hAnsi="Calibri"/>
          <w:b w:val="0"/>
          <w:sz w:val="22"/>
          <w:highlight w:val="yellow"/>
        </w:rPr>
        <w:t>Code review requirement confirmed — ⚠ MISSING — OWNER INPUT REQUIRED (define who reviews custom code before approval, or confirm TL review by Muguntha is the standard).</w:t>
      </w:r>
    </w:p>
    <w:p>
      <w:r>
        <w:rPr>
          <w:rFonts w:ascii="Calibri" w:hAnsi="Calibri"/>
          <w:b w:val="0"/>
          <w:sz w:val="22"/>
        </w:rPr>
        <w:t>Access Requirements</w:t>
      </w:r>
    </w:p>
    <w:p>
      <w:r>
        <w:rPr>
          <w:rFonts w:ascii="Calibri" w:hAnsi="Calibri"/>
          <w:b w:val="0"/>
          <w:sz w:val="22"/>
        </w:rPr>
        <w:t>Individual Shopify staff/collaborator account with Themes (code) permissions.</w:t>
      </w:r>
    </w:p>
    <w:p>
      <w:r>
        <w:rPr>
          <w:rFonts w:ascii="Calibri" w:hAnsi="Calibri"/>
          <w:b w:val="0"/>
          <w:sz w:val="22"/>
        </w:rPr>
        <w:t>Access proof recorded before work starts.</w:t>
      </w:r>
    </w:p>
    <w:p>
      <w:r>
        <w:rPr>
          <w:rFonts w:ascii="Calibri" w:hAnsi="Calibri"/>
          <w:b w:val="0"/>
          <w:sz w:val="22"/>
          <w:highlight w:val="yellow"/>
        </w:rPr>
        <w:t>⚠ MISSING — OWNER INPUT REQUIRED: documented access request/grant procedure and issuer.</w:t>
      </w:r>
    </w:p>
    <w:p>
      <w:r>
        <w:rPr>
          <w:rFonts w:ascii="Calibri" w:hAnsi="Calibri"/>
          <w:b w:val="0"/>
          <w:sz w:val="22"/>
        </w:rPr>
        <w:t>Backup Requirements</w:t>
      </w:r>
    </w:p>
    <w:p>
      <w:r>
        <w:rPr>
          <w:rFonts w:ascii="Calibri" w:hAnsi="Calibri"/>
          <w:b w:val="0"/>
          <w:sz w:val="22"/>
        </w:rPr>
        <w:t>Dated, described theme duplicate before any code edit, plus original file content copied into the change log (see Section B).</w:t>
      </w:r>
    </w:p>
    <w:p>
      <w:r>
        <w:rPr>
          <w:rFonts w:ascii="Calibri" w:hAnsi="Calibri"/>
          <w:b w:val="0"/>
          <w:sz w:val="22"/>
        </w:rPr>
        <w:t>Workflow Steps</w:t>
      </w:r>
    </w:p>
    <w:p>
      <w:r>
        <w:rPr>
          <w:rFonts w:ascii="Calibri" w:hAnsi="Calibri"/>
          <w:b w:val="0"/>
          <w:sz w:val="22"/>
        </w:rPr>
        <w:t>Read task brief; confirm the approach level — Theme Editor setting, CSS variable, JS asset, or Liquid snippet.</w:t>
      </w:r>
    </w:p>
    <w:p>
      <w:r>
        <w:rPr>
          <w:rFonts w:ascii="Calibri" w:hAnsi="Calibri"/>
          <w:b w:val="0"/>
          <w:sz w:val="22"/>
        </w:rPr>
        <w:t>Verify access; capture access proof.</w:t>
      </w:r>
    </w:p>
    <w:p>
      <w:r>
        <w:rPr>
          <w:rFonts w:ascii="Calibri" w:hAnsi="Calibri"/>
          <w:b w:val="0"/>
          <w:sz w:val="22"/>
        </w:rPr>
        <w:t>Duplicate theme with dated/described name; copy originals of files to be edited into the change log.</w:t>
      </w:r>
    </w:p>
    <w:p>
      <w:r>
        <w:rPr>
          <w:rFonts w:ascii="Calibri" w:hAnsi="Calibri"/>
          <w:b w:val="0"/>
          <w:sz w:val="22"/>
        </w:rPr>
        <w:t>Run a baseline PageSpeed test and capture before screenshots.</w:t>
      </w:r>
    </w:p>
    <w:p>
      <w:r>
        <w:rPr>
          <w:rFonts w:ascii="Calibri" w:hAnsi="Calibri"/>
          <w:b w:val="0"/>
          <w:sz w:val="22"/>
        </w:rPr>
        <w:t>Implement on the duplicate: settings in Theme Editor; CSS in custom.css with .dwl- prefix; JS in assets/custom.js with defer; Liquid in snippets/custom-*.liquid with {% comment %} headers.</w:t>
      </w:r>
    </w:p>
    <w:p>
      <w:r>
        <w:rPr>
          <w:rFonts w:ascii="Calibri" w:hAnsi="Calibri"/>
          <w:b w:val="0"/>
          <w:sz w:val="22"/>
        </w:rPr>
        <w:t>Self-QA on preview: feature works on desktop/mobile; console clean; no duplicate cart/ATC listeners.</w:t>
      </w:r>
    </w:p>
    <w:p>
      <w:r>
        <w:rPr>
          <w:rFonts w:ascii="Calibri" w:hAnsi="Calibri"/>
          <w:b w:val="0"/>
          <w:sz w:val="22"/>
        </w:rPr>
        <w:t>Run the after PageSpeed test; compare against baseline.</w:t>
      </w:r>
    </w:p>
    <w:p>
      <w:r>
        <w:rPr>
          <w:rFonts w:ascii="Calibri" w:hAnsi="Calibri"/>
          <w:b w:val="0"/>
          <w:sz w:val="22"/>
        </w:rPr>
        <w:t>Submit preview link, code diff, and evidence to Muguntha for approval (and client where required).</w:t>
      </w:r>
    </w:p>
    <w:p>
      <w:r>
        <w:rPr>
          <w:rFonts w:ascii="Calibri" w:hAnsi="Calibri"/>
          <w:b w:val="0"/>
          <w:sz w:val="22"/>
        </w:rPr>
        <w:t>On documented approval, publish the theme.</w:t>
      </w:r>
    </w:p>
    <w:p>
      <w:r>
        <w:rPr>
          <w:rFonts w:ascii="Calibri" w:hAnsi="Calibri"/>
          <w:b w:val="0"/>
          <w:sz w:val="22"/>
        </w:rPr>
        <w:t>Post-publish QA: full purchase flow test; console re-check; AFTER screenshots.</w:t>
      </w:r>
    </w:p>
    <w:p>
      <w:r>
        <w:rPr>
          <w:rFonts w:ascii="Calibri" w:hAnsi="Calibri"/>
          <w:b w:val="0"/>
          <w:sz w:val="22"/>
        </w:rPr>
        <w:t>Update the change log (date, developer, what changed, why); file evidence; close task.</w:t>
      </w:r>
    </w:p>
    <w:p>
      <w:r>
        <w:rPr>
          <w:rFonts w:ascii="Calibri" w:hAnsi="Calibri"/>
          <w:b w:val="0"/>
          <w:sz w:val="22"/>
        </w:rPr>
        <w:t>Testing Requirements</w:t>
      </w:r>
    </w:p>
    <w:p>
      <w:r>
        <w:rPr>
          <w:rFonts w:ascii="Calibri" w:hAnsi="Calibri"/>
          <w:b w:val="0"/>
          <w:sz w:val="22"/>
        </w:rPr>
        <w:t>Every code change requires: preview functional test (desktop + mobile), console check on key pages, PageSpeed before/after comparison, and a post-publish full purchase flow test.</w:t>
      </w:r>
    </w:p>
    <w:p>
      <w:r>
        <w:rPr>
          <w:rFonts w:ascii="Calibri" w:hAnsi="Calibri"/>
          <w:b w:val="0"/>
          <w:sz w:val="22"/>
        </w:rPr>
        <w:t>Deployment Requirements</w:t>
      </w:r>
    </w:p>
    <w:p>
      <w:r>
        <w:rPr>
          <w:rFonts w:ascii="Calibri" w:hAnsi="Calibri"/>
          <w:b w:val="0"/>
          <w:sz w:val="22"/>
        </w:rPr>
        <w:t>Production publish only after documented approval from Muguntha (and client approval where the brief requires it).</w:t>
      </w:r>
    </w:p>
    <w:p>
      <w:r>
        <w:rPr>
          <w:rFonts w:ascii="Calibri" w:hAnsi="Calibri"/>
          <w:b w:val="0"/>
          <w:sz w:val="22"/>
          <w:highlight w:val="yellow"/>
        </w:rPr>
        <w:t>Publish during low-traffic windows where possible — ⚠ MISSING — OWNER INPUT REQUIRED (define standard window per client).</w:t>
      </w:r>
    </w:p>
    <w:p>
      <w:r>
        <w:rPr>
          <w:rFonts w:ascii="Calibri" w:hAnsi="Calibri"/>
          <w:b w:val="0"/>
          <w:sz w:val="22"/>
        </w:rPr>
        <w:t>Rollback Requirements</w:t>
      </w:r>
    </w:p>
    <w:p>
      <w:r>
        <w:rPr>
          <w:rFonts w:ascii="Calibri" w:hAnsi="Calibri"/>
          <w:b w:val="0"/>
          <w:sz w:val="22"/>
        </w:rPr>
        <w:t>Backup theme remains untouched until the task is closed and validated. On storefront-down, syntax error, broken purchase path, or severe performance regression: republish the backup immediately, then investigate.</w:t>
      </w:r>
    </w:p>
    <w:p>
      <w:r>
        <w:rPr>
          <w:rFonts w:ascii="Calibri" w:hAnsi="Calibri"/>
          <w:b w:val="0"/>
          <w:sz w:val="22"/>
        </w:rPr>
        <w:t>Milestones</w:t>
      </w:r>
    </w:p>
    <w:p>
      <w:r>
        <w:rPr>
          <w:rFonts w:ascii="Calibri" w:hAnsi="Calibri"/>
          <w:b w:val="0"/>
          <w:sz w:val="22"/>
        </w:rPr>
        <w:t>M1 Brief accepted and approach confirmed &gt; M2 Backup, code copies, baseline PageSpeed done &gt; M3 Implemented on preview &gt; M4 QA and PageSpeed comparison passed &gt; M5 Approval received &gt; M6 Published &gt; M7 Purchase flow verified and change log updated &gt; M8 Task closed.</w:t>
      </w:r>
    </w:p>
    <w:p>
      <w:r>
        <w:rPr>
          <w:rFonts w:ascii="Calibri" w:hAnsi="Calibri"/>
          <w:b w:val="0"/>
          <w:sz w:val="22"/>
        </w:rPr>
        <w:t>Pitfalls</w:t>
      </w:r>
    </w:p>
    <w:p>
      <w:r>
        <w:rPr>
          <w:rFonts w:ascii="Calibri" w:hAnsi="Calibri"/>
          <w:b w:val="0"/>
          <w:sz w:val="22"/>
        </w:rPr>
        <w:t>Targeting Shopify's internal CSS class names — they change with theme updates and break overrides.</w:t>
      </w:r>
    </w:p>
    <w:p>
      <w:r>
        <w:rPr>
          <w:rFonts w:ascii="Calibri" w:hAnsi="Calibri"/>
          <w:b w:val="0"/>
          <w:sz w:val="22"/>
        </w:rPr>
        <w:t>Adding jQuery for new code when the theme doesn't include it (+30KB for no benefit).</w:t>
      </w:r>
    </w:p>
    <w:p>
      <w:r>
        <w:rPr>
          <w:rFonts w:ascii="Calibri" w:hAnsi="Calibri"/>
          <w:b w:val="0"/>
          <w:sz w:val="22"/>
        </w:rPr>
        <w:t>Editing core template files (product.json, collection.json) directly instead of using OS 2.0 app blocks/snippets.</w:t>
      </w:r>
    </w:p>
    <w:p>
      <w:r>
        <w:rPr>
          <w:rFonts w:ascii="Calibri" w:hAnsi="Calibri"/>
          <w:b w:val="0"/>
          <w:sz w:val="22"/>
        </w:rPr>
        <w:t>Loading chat/review/pop-up scripts synchronously in &lt;head&gt; — they block rendering.</w:t>
      </w:r>
    </w:p>
    <w:p>
      <w:r>
        <w:rPr>
          <w:rFonts w:ascii="Calibri" w:hAnsi="Calibri"/>
          <w:b w:val="0"/>
          <w:sz w:val="22"/>
        </w:rPr>
        <w:t>Uninstalling an app without first disabling its embed block — scripts may keep loading.</w:t>
      </w:r>
    </w:p>
    <w:p>
      <w:r>
        <w:rPr>
          <w:rFonts w:ascii="Calibri" w:hAnsi="Calibri"/>
          <w:b w:val="0"/>
          <w:sz w:val="22"/>
        </w:rPr>
        <w:t>Hardcoding text/colours in section Liquid instead of schema settings.</w:t>
      </w:r>
    </w:p>
    <w:p>
      <w:r>
        <w:rPr>
          <w:rFonts w:ascii="Calibri" w:hAnsi="Calibri"/>
          <w:b w:val="0"/>
          <w:sz w:val="22"/>
        </w:rPr>
        <w:t>Custom currency-switching scripts instead of Shopify Markets — they break native tax and checkout logic.</w:t>
      </w:r>
    </w:p>
    <w:p>
      <w:r>
        <w:rPr>
          <w:rFonts w:ascii="Calibri" w:hAnsi="Calibri"/>
          <w:b w:val="0"/>
          <w:sz w:val="22"/>
        </w:rPr>
        <w:t>Accident Spots</w:t>
      </w:r>
    </w:p>
    <w:p>
      <w:r>
        <w:rPr>
          <w:rFonts w:ascii="Calibri" w:hAnsi="Calibri"/>
          <w:b w:val="0"/>
          <w:sz w:val="22"/>
        </w:rPr>
        <w:t>Storefront down: a Liquid syntax error in theme.liquid can blank the entire site — never edit live; always preview first.</w:t>
      </w:r>
    </w:p>
    <w:p>
      <w:r>
        <w:rPr>
          <w:rFonts w:ascii="Calibri" w:hAnsi="Calibri"/>
          <w:b w:val="0"/>
          <w:sz w:val="22"/>
        </w:rPr>
        <w:t>Broken checkout/ATC: duplicate event listeners or cart JS conflicts silently kill the purchase path — run the full flow after every change.</w:t>
      </w:r>
    </w:p>
    <w:p>
      <w:r>
        <w:rPr>
          <w:rFonts w:ascii="Calibri" w:hAnsi="Calibri"/>
          <w:b w:val="0"/>
          <w:sz w:val="22"/>
        </w:rPr>
        <w:t>Theme update wipe-out: vendor updates overwrite edited core files — keep customizations in prefixed assets/snippets and compare changelogs before upgrading.</w:t>
      </w:r>
    </w:p>
    <w:p>
      <w:r>
        <w:rPr>
          <w:rFonts w:ascii="Calibri" w:hAnsi="Calibri"/>
          <w:b w:val="0"/>
          <w:sz w:val="22"/>
        </w:rPr>
        <w:t>Performance decay: each app embed and font weight adds requests/KB — audit embeds and fonts whenever speed drops.</w:t>
      </w:r>
    </w:p>
    <w:p>
      <w:r>
        <w:rPr>
          <w:rFonts w:ascii="Calibri" w:hAnsi="Calibri"/>
          <w:b w:val="0"/>
          <w:sz w:val="22"/>
        </w:rPr>
        <w:t>XSS exposure: unescaped user-generated output in custom Liquid — always use | escape and escalate any instance found.</w:t>
      </w:r>
    </w:p>
    <w:p>
      <w:r>
        <w:rPr>
          <w:rFonts w:ascii="Calibri" w:hAnsi="Calibri"/>
          <w:b w:val="0"/>
          <w:sz w:val="22"/>
        </w:rPr>
        <w:t>!important wars: unjustified !important makes future styling unmaintainable — use specificity, comment any exception.</w:t>
      </w:r>
    </w:p>
    <w:p>
      <w:r>
        <w:rPr>
          <w:rFonts w:ascii="Calibri" w:hAnsi="Calibri"/>
          <w:b w:val="0"/>
          <w:sz w:val="22"/>
        </w:rPr>
        <w:t>Wrong theme published: multiple duplicates with similar names — verify the theme name before publishing.</w:t>
      </w:r>
    </w:p>
    <w:p>
      <w:r>
        <w:rPr>
          <w:rFonts w:ascii="Calibri" w:hAnsi="Calibri"/>
          <w:b w:val="0"/>
          <w:sz w:val="22"/>
        </w:rPr>
        <w:t>Decision Points</w:t>
      </w:r>
    </w:p>
    <w:p>
      <w:r>
        <w:rPr>
          <w:rFonts w:ascii="Calibri" w:hAnsi="Calibri"/>
          <w:b w:val="0"/>
          <w:sz w:val="22"/>
        </w:rPr>
        <w:t>Theme Editor setting exists? Use it — no code.</w:t>
      </w:r>
    </w:p>
    <w:p>
      <w:r>
        <w:rPr>
          <w:rFonts w:ascii="Calibri" w:hAnsi="Calibri"/>
          <w:b w:val="0"/>
          <w:sz w:val="22"/>
        </w:rPr>
        <w:t>Styling change? CSS custom property / prefixed custom.css — never core CSS edits.</w:t>
      </w:r>
    </w:p>
    <w:p>
      <w:r>
        <w:rPr>
          <w:rFonts w:ascii="Calibri" w:hAnsi="Calibri"/>
          <w:b w:val="0"/>
          <w:sz w:val="22"/>
        </w:rPr>
        <w:t>New markup/logic? New snippet with {% render %} — never core template edits where avoidable.</w:t>
      </w:r>
    </w:p>
    <w:p>
      <w:r>
        <w:rPr>
          <w:rFonts w:ascii="Calibri" w:hAnsi="Calibri"/>
          <w:b w:val="0"/>
          <w:sz w:val="22"/>
        </w:rPr>
        <w:t>Extra product data needed? Metafield — not description HTML.</w:t>
      </w:r>
    </w:p>
    <w:p>
      <w:r>
        <w:rPr>
          <w:rFonts w:ascii="Calibri" w:hAnsi="Calibri"/>
          <w:b w:val="0"/>
          <w:sz w:val="22"/>
        </w:rPr>
        <w:t>Currency/language request? Shopify Markets — escalate any request for custom switching scripts.</w:t>
      </w:r>
    </w:p>
    <w:p>
      <w:r>
        <w:rPr>
          <w:rFonts w:ascii="Calibri" w:hAnsi="Calibri"/>
          <w:b w:val="0"/>
          <w:sz w:val="22"/>
        </w:rPr>
        <w:t>Theme version upgrade planned? Compare vendor changelog against the change log first; re-test all customizations after.</w:t>
      </w:r>
    </w:p>
    <w:p>
      <w:r>
        <w:rPr>
          <w:rFonts w:ascii="Calibri" w:hAnsi="Calibri"/>
          <w:b w:val="0"/>
          <w:sz w:val="22"/>
        </w:rPr>
        <w:t>Escalation Points</w:t>
      </w:r>
    </w:p>
    <w:p>
      <w:r>
        <w:rPr>
          <w:rFonts w:ascii="Calibri" w:hAnsi="Calibri"/>
          <w:b w:val="0"/>
          <w:sz w:val="22"/>
        </w:rPr>
        <w:t>Escalate to Muguntha (TL) immediately when: the storefront goes down or checkout breaks; an XSS or other security exposure is found; a request requires editing locked/checkout code; a client requests custom currency scripts; a theme upgrade conflicts with logged customizations; or any uncovered situation occurs.</w:t>
      </w:r>
    </w:p>
    <w:p>
      <w:r>
        <w:rPr>
          <w:rFonts w:ascii="Calibri" w:hAnsi="Calibri"/>
          <w:b w:val="0"/>
          <w:sz w:val="22"/>
        </w:rPr>
        <w:t>Evidence Points</w:t>
      </w:r>
    </w:p>
    <w:p>
      <w:r>
        <w:rPr>
          <w:rFonts w:ascii="Calibri" w:hAnsi="Calibri"/>
          <w:b w:val="0"/>
          <w:sz w:val="22"/>
        </w:rPr>
        <w:t>Evidence is captured at: task start (brief and access), pre-change (backup, original code copies, baseline PageSpeed), implementation (code diff), QA (console, PageSpeed after), approval, publish, and post-publish purchase-flow verification. No evidence = the step is treated as not done.</w:t>
      </w:r>
    </w:p>
    <w:p>
      <w:r>
        <w:rPr>
          <w:rFonts w:ascii="Calibri" w:hAnsi="Calibri"/>
          <w:b w:val="0"/>
          <w:sz w:val="22"/>
        </w:rPr>
        <w:t>QA Points</w:t>
      </w:r>
    </w:p>
    <w:p>
      <w:r>
        <w:rPr>
          <w:rFonts w:ascii="Calibri" w:hAnsi="Calibri"/>
          <w:b w:val="0"/>
          <w:sz w:val="22"/>
          <w:highlight w:val="yellow"/>
        </w:rPr>
        <w:t>QA gate 1: preview self-QA — feature, console, PageSpeed comparison (executor). QA gate 2: code and evidence review before approval (Muguntha / designated reviewer — ⚠ MISSING — OWNER INPUT REQUIRED). QA gate 3: post-publish purchase-flow test and console re-check.</w:t>
      </w:r>
    </w:p>
    <w:p>
      <w:r>
        <w:rPr>
          <w:rFonts w:ascii="Calibri" w:hAnsi="Calibri"/>
          <w:b w:val="0"/>
          <w:sz w:val="22"/>
        </w:rPr>
        <w:t>No-Rule Procedure</w:t>
      </w:r>
    </w:p>
    <w:p>
      <w:r>
        <w:rPr>
          <w:rFonts w:ascii="Calibri" w:hAnsi="Calibri"/>
          <w:b w:val="0"/>
          <w:sz w:val="22"/>
        </w:rPr>
        <w:t>If a situation is not covered by this handbook: stop work, document it in the task record, escalate to Muguntha, and log the outcome as a proposed new rule for the next monthly handbook review.</w:t>
      </w:r>
    </w:p>
    <w:p>
      <w:r>
        <w:rPr>
          <w:rFonts w:ascii="Calibri" w:hAnsi="Calibri"/>
          <w:b w:val="0"/>
          <w:sz w:val="22"/>
        </w:rPr>
        <w:t>C — Checklist</w:t>
      </w:r>
    </w:p>
    <w:p>
      <w:r>
        <w:rPr>
          <w:rFonts w:ascii="Calibri" w:hAnsi="Calibri"/>
          <w:b w:val="0"/>
          <w:sz w:val="22"/>
        </w:rPr>
        <w:t>Binary compliance checklist — every item must be marked YES with the stated evidence before the task is closed.</w:t>
      </w:r>
    </w:p>
    <w:p>
      <w:r>
        <w:rPr>
          <w:rFonts w:ascii="Calibri" w:hAnsi="Calibri"/>
          <w:b w:val="0"/>
          <w:sz w:val="22"/>
        </w:rPr>
        <w:t>Governance &amp; Safety</w:t>
      </w:r>
    </w:p>
    <w:p>
      <w:r>
        <w:rPr>
          <w:rFonts w:ascii="Calibri" w:hAnsi="Calibri"/>
          <w:b w:val="0"/>
          <w:sz w:val="22"/>
        </w:rPr>
        <w:t>CSS &amp; Styling</w:t>
      </w:r>
    </w:p>
    <w:p>
      <w:r>
        <w:rPr>
          <w:rFonts w:ascii="Calibri" w:hAnsi="Calibri"/>
          <w:b w:val="0"/>
          <w:sz w:val="22"/>
        </w:rPr>
        <w:t>JavaScript</w:t>
      </w:r>
    </w:p>
    <w:p>
      <w:r>
        <w:rPr>
          <w:rFonts w:ascii="Calibri" w:hAnsi="Calibri"/>
          <w:b w:val="0"/>
          <w:sz w:val="22"/>
        </w:rPr>
        <w:t>Liquid &amp; Templates</w:t>
      </w:r>
    </w:p>
    <w:p>
      <w:r>
        <w:rPr>
          <w:rFonts w:ascii="Calibri" w:hAnsi="Calibri"/>
          <w:b w:val="0"/>
          <w:sz w:val="22"/>
        </w:rPr>
        <w:t>Performance</w:t>
      </w:r>
    </w:p>
    <w:p>
      <w:r>
        <w:rPr>
          <w:rFonts w:ascii="Calibri" w:hAnsi="Calibri"/>
          <w:b w:val="0"/>
          <w:sz w:val="22"/>
        </w:rPr>
        <w:t>App Embeds</w:t>
      </w:r>
    </w:p>
    <w:p>
      <w:r>
        <w:rPr>
          <w:rFonts w:ascii="Calibri" w:hAnsi="Calibri"/>
          <w:b w:val="0"/>
          <w:sz w:val="22"/>
        </w:rPr>
        <w:t>Backups &amp; Version Control</w:t>
      </w:r>
    </w:p>
    <w:p>
      <w:r>
        <w:rPr>
          <w:rFonts w:ascii="Calibri" w:hAnsi="Calibri"/>
          <w:b w:val="0"/>
          <w:sz w:val="22"/>
        </w:rPr>
        <w:t>Closure</w:t>
      </w:r>
    </w:p>
    <w:p>
      <w:r>
        <w:rPr>
          <w:rFonts w:ascii="Calibri" w:hAnsi="Calibri"/>
          <w:b w:val="0"/>
          <w:sz w:val="22"/>
        </w:rPr>
        <w:t>T — Tutorial / Handbook</w:t>
      </w:r>
    </w:p>
    <w:p>
      <w:r>
        <w:rPr>
          <w:rFonts w:ascii="Calibri" w:hAnsi="Calibri"/>
          <w:b w:val="0"/>
          <w:sz w:val="22"/>
        </w:rPr>
        <w:t>1. Purpose</w:t>
      </w:r>
    </w:p>
    <w:p>
      <w:r>
        <w:rPr>
          <w:rFonts w:ascii="Calibri" w:hAnsi="Calibri"/>
          <w:b w:val="0"/>
          <w:sz w:val="22"/>
        </w:rPr>
        <w:t>This handbook enables any Technical team member — including a brand-new employee — to customize Shopify themes safely at the settings, CSS/JS, and Liquid levels, with backups, performance gates, approvals, and a complete change log, without needing verbal explanation.</w:t>
      </w:r>
    </w:p>
    <w:p>
      <w:r>
        <w:rPr>
          <w:rFonts w:ascii="Calibri" w:hAnsi="Calibri"/>
          <w:b w:val="0"/>
          <w:sz w:val="22"/>
        </w:rPr>
        <w:t>2. When to Use This Handbook</w:t>
      </w:r>
    </w:p>
    <w:p>
      <w:r>
        <w:rPr>
          <w:rFonts w:ascii="Calibri" w:hAnsi="Calibri"/>
          <w:b w:val="0"/>
          <w:sz w:val="22"/>
        </w:rPr>
        <w:t>Use this handbook for tasks involving: Theme Editor settings vs. custom code decisions, CSS custom properties, custom Liquid blocks/snippets, custom JavaScript, theme versioning and backups, speed and performance work, app embed management, metafields, section/block schema architecture, or multi-currency/multi-language setup on any Shopify store managed by Digitweb Lanka.</w:t>
      </w:r>
    </w:p>
    <w:p>
      <w:r>
        <w:rPr>
          <w:rFonts w:ascii="Calibri" w:hAnsi="Calibri"/>
          <w:b w:val="0"/>
          <w:sz w:val="22"/>
        </w:rPr>
        <w:t>Do NOT use this handbook for: CRO feature configuration (see BGCT Doc 1), design/layout standards (see BGCT Doc 2), or accessibility remediation (see BGCT Doc 3) — though this handbook's code rules apply whenever those handbooks require custom code.</w:t>
      </w:r>
    </w:p>
    <w:p>
      <w:r>
        <w:rPr>
          <w:rFonts w:ascii="Calibri" w:hAnsi="Calibri"/>
          <w:b w:val="0"/>
          <w:sz w:val="22"/>
        </w:rPr>
        <w:t>3. Step-by-Step Execution</w:t>
      </w:r>
    </w:p>
    <w:p>
      <w:r>
        <w:rPr>
          <w:rFonts w:ascii="Calibri" w:hAnsi="Calibri"/>
          <w:b w:val="0"/>
          <w:sz w:val="22"/>
        </w:rPr>
        <w:t>Stage A — Pre-work (mandatory for every task)</w:t>
      </w:r>
    </w:p>
    <w:p>
      <w:r>
        <w:rPr>
          <w:rFonts w:ascii="Calibri" w:hAnsi="Calibri"/>
          <w:b w:val="0"/>
          <w:sz w:val="22"/>
        </w:rPr>
        <w:t>Open the task brief; confirm store, scope, deadline.</w:t>
      </w:r>
    </w:p>
    <w:p>
      <w:r>
        <w:rPr>
          <w:rFonts w:ascii="Calibri" w:hAnsi="Calibri"/>
          <w:b w:val="0"/>
          <w:sz w:val="22"/>
        </w:rPr>
        <w:t>Log into Shopify Admin with your own staff/collaborator account. Screenshot access proof.</w:t>
      </w:r>
    </w:p>
    <w:p>
      <w:r>
        <w:rPr>
          <w:rFonts w:ascii="Calibri" w:hAnsi="Calibri"/>
          <w:b w:val="0"/>
          <w:sz w:val="22"/>
        </w:rPr>
        <w:t>Online Store &gt; Themes &gt; on the live theme select Actions &gt; Duplicate. Rename: BACKUP-[theme]-[YYYY-MM-DD]-[task ID]. Screenshot.</w:t>
      </w:r>
    </w:p>
    <w:p>
      <w:r>
        <w:rPr>
          <w:rFonts w:ascii="Calibri" w:hAnsi="Calibri"/>
          <w:b w:val="0"/>
          <w:sz w:val="22"/>
        </w:rPr>
        <w:t>Capture BEFORE screenshots (desktop and mobile) of all affected pages.</w:t>
      </w:r>
    </w:p>
    <w:p>
      <w:r>
        <w:rPr>
          <w:rFonts w:ascii="Calibri" w:hAnsi="Calibri"/>
          <w:b w:val="0"/>
          <w:sz w:val="22"/>
        </w:rPr>
        <w:t>Open the duplicated theme in Customize / Edit Code — all work happens here, never on live.</w:t>
      </w:r>
    </w:p>
    <w:p>
      <w:r>
        <w:rPr>
          <w:rFonts w:ascii="Calibri" w:hAnsi="Calibri"/>
          <w:b w:val="0"/>
          <w:sz w:val="22"/>
        </w:rPr>
        <w:t>Stage B — Implementation (apply only the rows in scope)</w:t>
      </w:r>
    </w:p>
    <w:p>
      <w:r>
        <w:rPr>
          <w:rFonts w:ascii="Calibri" w:hAnsi="Calibri"/>
          <w:b w:val="0"/>
          <w:sz w:val="22"/>
        </w:rPr>
        <w:t>Stage C — Testing (preview theme)</w:t>
      </w:r>
    </w:p>
    <w:p>
      <w:r>
        <w:rPr>
          <w:rFonts w:ascii="Calibri" w:hAnsi="Calibri"/>
          <w:b w:val="0"/>
          <w:sz w:val="22"/>
        </w:rPr>
        <w:t>Verify the customized feature on desktop and mobile preview.</w:t>
      </w:r>
    </w:p>
    <w:p>
      <w:r>
        <w:rPr>
          <w:rFonts w:ascii="Calibri" w:hAnsi="Calibri"/>
          <w:b w:val="0"/>
          <w:sz w:val="22"/>
        </w:rPr>
        <w:t>Open DevTools console on home, product, collection, cart — zero new errors; confirm no duplicate cart/ATC listeners.</w:t>
      </w:r>
    </w:p>
    <w:p>
      <w:r>
        <w:rPr>
          <w:rFonts w:ascii="Calibri" w:hAnsi="Calibri"/>
          <w:b w:val="0"/>
          <w:sz w:val="22"/>
        </w:rPr>
        <w:t>Run the after PageSpeed test and compare with the baseline report.</w:t>
      </w:r>
    </w:p>
    <w:p>
      <w:r>
        <w:rPr>
          <w:rFonts w:ascii="Calibri" w:hAnsi="Calibri"/>
          <w:b w:val="0"/>
          <w:sz w:val="22"/>
        </w:rPr>
        <w:t>For Liquid changes: confirm | escape on user-generated output and {% comment %} headers present.</w:t>
      </w:r>
    </w:p>
    <w:p>
      <w:r>
        <w:rPr>
          <w:rFonts w:ascii="Calibri" w:hAnsi="Calibri"/>
          <w:b w:val="0"/>
          <w:sz w:val="22"/>
        </w:rPr>
        <w:t>Stage D — Approval</w:t>
      </w:r>
    </w:p>
    <w:p>
      <w:r>
        <w:rPr>
          <w:rFonts w:ascii="Calibri" w:hAnsi="Calibri"/>
          <w:b w:val="0"/>
          <w:sz w:val="22"/>
        </w:rPr>
        <w:t>Send preview link, before/after evidence, and checklist status to Muguntha (TL).</w:t>
      </w:r>
    </w:p>
    <w:p>
      <w:r>
        <w:rPr>
          <w:rFonts w:ascii="Calibri" w:hAnsi="Calibri"/>
          <w:b w:val="0"/>
          <w:sz w:val="22"/>
        </w:rPr>
        <w:t>Obtain client approval where the task brief requires it.</w:t>
      </w:r>
    </w:p>
    <w:p>
      <w:r>
        <w:rPr>
          <w:rFonts w:ascii="Calibri" w:hAnsi="Calibri"/>
          <w:b w:val="0"/>
          <w:sz w:val="22"/>
        </w:rPr>
        <w:t>Save the approval message as evidence. No documented approval = no publish.</w:t>
      </w:r>
    </w:p>
    <w:p>
      <w:r>
        <w:rPr>
          <w:rFonts w:ascii="Calibri" w:hAnsi="Calibri"/>
          <w:b w:val="0"/>
          <w:sz w:val="22"/>
        </w:rPr>
        <w:t>Stage E — Deployment</w:t>
      </w:r>
    </w:p>
    <w:p>
      <w:r>
        <w:rPr>
          <w:rFonts w:ascii="Calibri" w:hAnsi="Calibri"/>
          <w:b w:val="0"/>
          <w:sz w:val="22"/>
        </w:rPr>
        <w:t>Verify the correct duplicated theme name, then Publish.</w:t>
      </w:r>
    </w:p>
    <w:p>
      <w:r>
        <w:rPr>
          <w:rFonts w:ascii="Calibri" w:hAnsi="Calibri"/>
          <w:b w:val="0"/>
          <w:sz w:val="22"/>
        </w:rPr>
        <w:t>Run the full purchase flow (add to cart &gt; checkout &gt; order confirmation).</w:t>
      </w:r>
    </w:p>
    <w:p>
      <w:r>
        <w:rPr>
          <w:rFonts w:ascii="Calibri" w:hAnsi="Calibri"/>
          <w:b w:val="0"/>
          <w:sz w:val="22"/>
        </w:rPr>
        <w:t>Re-check the console on live key pages.</w:t>
      </w:r>
    </w:p>
    <w:p>
      <w:r>
        <w:rPr>
          <w:rFonts w:ascii="Calibri" w:hAnsi="Calibri"/>
          <w:b w:val="0"/>
          <w:sz w:val="22"/>
        </w:rPr>
        <w:t>Update the change log (date, developer, what changed, why) and capture AFTER screenshots.</w:t>
      </w:r>
    </w:p>
    <w:p>
      <w:r>
        <w:rPr>
          <w:rFonts w:ascii="Calibri" w:hAnsi="Calibri"/>
          <w:b w:val="0"/>
          <w:sz w:val="22"/>
        </w:rPr>
        <w:t>Stage F — Rollback (if required)</w:t>
      </w:r>
    </w:p>
    <w:p>
      <w:r>
        <w:rPr>
          <w:rFonts w:ascii="Calibri" w:hAnsi="Calibri"/>
          <w:b w:val="0"/>
          <w:sz w:val="22"/>
        </w:rPr>
        <w:t>Any storefront, checkout, or add-to-cart defect in production: republish the BACKUP theme immediately.</w:t>
      </w:r>
    </w:p>
    <w:p>
      <w:r>
        <w:rPr>
          <w:rFonts w:ascii="Calibri" w:hAnsi="Calibri"/>
          <w:b w:val="0"/>
          <w:sz w:val="22"/>
        </w:rPr>
        <w:t>Notify Muguntha, document the failure, attach rollback proof, and reopen the task.</w:t>
      </w:r>
    </w:p>
    <w:p>
      <w:r>
        <w:rPr>
          <w:rFonts w:ascii="Calibri" w:hAnsi="Calibri"/>
          <w:b w:val="0"/>
          <w:sz w:val="22"/>
        </w:rPr>
        <w:t>Stage G — Documentation &amp; Closure</w:t>
      </w:r>
    </w:p>
    <w:p>
      <w:r>
        <w:rPr>
          <w:rFonts w:ascii="Calibri" w:hAnsi="Calibri"/>
          <w:b w:val="0"/>
          <w:sz w:val="22"/>
        </w:rPr>
        <w:t>File all evidence against the task record; update the change log.</w:t>
      </w:r>
    </w:p>
    <w:p>
      <w:r>
        <w:rPr>
          <w:rFonts w:ascii="Calibri" w:hAnsi="Calibri"/>
          <w:b w:val="0"/>
          <w:sz w:val="22"/>
        </w:rPr>
        <w:t>Mark Section C checklist items; submit to Muguntha for validator sign-off.</w:t>
      </w:r>
    </w:p>
    <w:p>
      <w:r>
        <w:rPr>
          <w:rFonts w:ascii="Calibri" w:hAnsi="Calibri"/>
          <w:b w:val="0"/>
          <w:sz w:val="22"/>
        </w:rPr>
        <w:t>Log any uncovered situations for the monthly new-rule review.</w:t>
      </w:r>
    </w:p>
    <w:p>
      <w:r>
        <w:rPr>
          <w:rFonts w:ascii="Calibri" w:hAnsi="Calibri"/>
          <w:b w:val="0"/>
          <w:sz w:val="22"/>
        </w:rPr>
        <w:t>4. Visual Reference Requirements</w:t>
      </w:r>
    </w:p>
    <w:p>
      <w:r>
        <w:rPr>
          <w:rFonts w:ascii="Calibri" w:hAnsi="Calibri"/>
          <w:b w:val="0"/>
          <w:sz w:val="22"/>
        </w:rPr>
        <w:t>Required evidence per task: task request/brief; access proof; dated backup theme (name and timestamp); original code copies in the change log; baseline PageSpeed report; configuration/code screenshots; console screenshots; after PageSpeed report; approval proof; publish proof; test order confirmation; final screenshots.</w:t>
      </w:r>
    </w:p>
    <w:p>
      <w:r>
        <w:rPr>
          <w:rFonts w:ascii="Calibri" w:hAnsi="Calibri"/>
          <w:b w:val="0"/>
          <w:sz w:val="22"/>
        </w:rPr>
        <w:t>5. Worked Examples</w:t>
      </w:r>
    </w:p>
    <w:p>
      <w:r>
        <w:rPr>
          <w:rFonts w:ascii="Calibri" w:hAnsi="Calibri"/>
          <w:b w:val="0"/>
          <w:sz w:val="22"/>
        </w:rPr>
        <w:t>Example 1 — Custom Trust Bar Snippet</w:t>
      </w:r>
    </w:p>
    <w:p>
      <w:r>
        <w:rPr>
          <w:rFonts w:ascii="Calibri" w:hAnsi="Calibri"/>
          <w:b w:val="0"/>
          <w:sz w:val="22"/>
        </w:rPr>
        <w:t>Brief: add a trust bar under the buy buttons. Executor duplicates the theme as BACKUP-Dawn-2026-06-11-Pre-trust-bar, creates snippets/custom-trust-bar.liquid with a {% comment %} header, renders it from the product template, styles it via .dwl- classes in custom.css, compares PageSpeed (no regression), gets Muguntha's approval, publishes, runs a test order, and logs the change. Compliant.</w:t>
      </w:r>
    </w:p>
    <w:p>
      <w:r>
        <w:rPr>
          <w:rFonts w:ascii="Calibri" w:hAnsi="Calibri"/>
          <w:b w:val="0"/>
          <w:sz w:val="22"/>
        </w:rPr>
        <w:t>Example 2 — Size Guide via Metafield</w:t>
      </w:r>
    </w:p>
    <w:p>
      <w:r>
        <w:rPr>
          <w:rFonts w:ascii="Calibri" w:hAnsi="Calibri"/>
          <w:b w:val="0"/>
          <w:sz w:val="22"/>
        </w:rPr>
        <w:t>Brief: per-product size guides. Executor defines the metafield custom.size_guide (multi-line text) in Settings &gt; Custom data, outputs it in a collapsible row through a snippet on the duplicated theme, populates two test products, verifies rendering and console, completes approval, publish, purchase-flow test, and the change log entry. Compliant.</w:t>
      </w:r>
    </w:p>
    <w:p>
      <w:r>
        <w:rPr>
          <w:rFonts w:ascii="Calibri" w:hAnsi="Calibri"/>
          <w:b w:val="0"/>
          <w:sz w:val="22"/>
        </w:rPr>
        <w:t>Example 3 — App Embed Audit</w:t>
      </w:r>
    </w:p>
    <w:p>
      <w:r>
        <w:rPr>
          <w:rFonts w:ascii="Calibri" w:hAnsi="Calibri"/>
          <w:b w:val="0"/>
          <w:sz w:val="22"/>
        </w:rPr>
        <w:t>Brief: quarterly performance review shows slow product pages. Executor screenshots the App embeds panel, identifies two embeds from uninstalled apps and one unused pop-up app, disables them on the duplicate, compares PageSpeed (mobile score recovers), obtains approval, publishes, re-tests the purchase flow, and records the audit in the change log. Compliant.</w:t>
      </w:r>
    </w:p>
    <w:p>
      <w:r>
        <w:rPr>
          <w:rFonts w:ascii="Calibri" w:hAnsi="Calibri"/>
          <w:b w:val="0"/>
          <w:sz w:val="22"/>
        </w:rPr>
        <w:t>6. Anti-Examples</w:t>
      </w:r>
    </w:p>
    <w:p>
      <w:r>
        <w:rPr>
          <w:rFonts w:ascii="Calibri" w:hAnsi="Calibri"/>
          <w:b w:val="0"/>
          <w:sz w:val="22"/>
        </w:rPr>
        <w:t>7. Required Templates</w:t>
      </w:r>
    </w:p>
    <w:p>
      <w:r>
        <w:rPr>
          <w:rFonts w:ascii="Calibri" w:hAnsi="Calibri"/>
          <w:b w:val="0"/>
          <w:sz w:val="22"/>
        </w:rPr>
        <w:t>Task Brief: Task ID, Store, Feature, Approach level (settings/CSS/JS/Liquid), Requested by, Date, Deadline, Client approval required? (Y/N), Notes.</w:t>
      </w:r>
    </w:p>
    <w:p>
      <w:r>
        <w:rPr>
          <w:rFonts w:ascii="Calibri" w:hAnsi="Calibri"/>
          <w:b w:val="0"/>
          <w:sz w:val="22"/>
          <w:highlight w:val="yellow"/>
        </w:rPr>
        <w:t>Access Request Record: Requester, Store, Permission scopes needed, Granted by (⚠ MISSING — OWNER INPUT REQUIRED), Date, Proof screenshot.</w:t>
      </w:r>
    </w:p>
    <w:p>
      <w:r>
        <w:rPr>
          <w:rFonts w:ascii="Calibri" w:hAnsi="Calibri"/>
          <w:b w:val="0"/>
          <w:sz w:val="22"/>
        </w:rPr>
        <w:t>Backup Record: Task ID, Store, Backup theme name (dated + described), Files copied to change log, Created by, Date/time, Screenshot link.</w:t>
      </w:r>
    </w:p>
    <w:p>
      <w:r>
        <w:rPr>
          <w:rFonts w:ascii="Calibri" w:hAnsi="Calibri"/>
          <w:b w:val="0"/>
          <w:sz w:val="22"/>
        </w:rPr>
        <w:t>Change Log Entry: Date, Developer, Store/theme, File(s) changed, Original code, New code, What changed, Why, Evidence links.</w:t>
      </w:r>
    </w:p>
    <w:p>
      <w:r>
        <w:rPr>
          <w:rFonts w:ascii="Calibri" w:hAnsi="Calibri"/>
          <w:b w:val="0"/>
          <w:sz w:val="22"/>
          <w:highlight w:val="yellow"/>
        </w:rPr>
        <w:t>Code Review Record: Task ID, Reviewer (⚠ MISSING — OWNER INPUT REQUIRED), Files reviewed, Escape/security check (Y/N), Prefix/structure check (Y/N), Outcome, Date.</w:t>
      </w:r>
    </w:p>
    <w:p>
      <w:r>
        <w:rPr>
          <w:rFonts w:ascii="Calibri" w:hAnsi="Calibri"/>
          <w:b w:val="0"/>
          <w:sz w:val="22"/>
        </w:rPr>
        <w:t>Performance Test Record: Task ID, URL(s) tested, Mobile/desktop scores before, Scores after, Key opportunities, Tester, Report links.</w:t>
      </w:r>
    </w:p>
    <w:p>
      <w:r>
        <w:rPr>
          <w:rFonts w:ascii="Calibri" w:hAnsi="Calibri"/>
          <w:b w:val="0"/>
          <w:sz w:val="22"/>
        </w:rPr>
        <w:t>App Embed Audit Record: Store, Date, Embeds enabled before, Embeds disabled/removed, Reason per change, PageSpeed impact, Auditor.</w:t>
      </w:r>
    </w:p>
    <w:p>
      <w:r>
        <w:rPr>
          <w:rFonts w:ascii="Calibri" w:hAnsi="Calibri"/>
          <w:b w:val="0"/>
          <w:sz w:val="22"/>
        </w:rPr>
        <w:t>Deployment Approval Record: Task ID, Preview link, Approver (Muguntha), Client approver (if required), Approval date/time, Approval message link.</w:t>
      </w:r>
    </w:p>
    <w:p>
      <w:r>
        <w:rPr>
          <w:rFonts w:ascii="Calibri" w:hAnsi="Calibri"/>
          <w:b w:val="0"/>
          <w:sz w:val="22"/>
        </w:rPr>
        <w:t>Rollback Plan: Task ID, Backup theme name, Rollback trigger conditions, Rollback executor, Rollback authority (Muguntha), Post-rollback verification steps.</w:t>
      </w:r>
    </w:p>
    <w:p>
      <w:r>
        <w:rPr>
          <w:rFonts w:ascii="Calibri" w:hAnsi="Calibri"/>
          <w:b w:val="0"/>
          <w:sz w:val="22"/>
        </w:rPr>
        <w:t>8. Troubleshooting</w:t>
      </w:r>
    </w:p>
    <w:p>
      <w:r>
        <w:rPr>
          <w:rFonts w:ascii="Calibri" w:hAnsi="Calibri"/>
          <w:b w:val="0"/>
          <w:sz w:val="22"/>
        </w:rPr>
        <w:t>9. Evidence Examples</w:t>
      </w:r>
    </w:p>
    <w:p>
      <w:r>
        <w:rPr>
          <w:rFonts w:ascii="Calibri" w:hAnsi="Calibri"/>
          <w:b w:val="0"/>
          <w:sz w:val="22"/>
        </w:rPr>
        <w:t>Task start: ticket/brief screenshot; admin dashboard with the named account; screenshot showing Theme Editor settings checked first.</w:t>
      </w:r>
    </w:p>
    <w:p>
      <w:r>
        <w:rPr>
          <w:rFonts w:ascii="Calibri" w:hAnsi="Calibri"/>
          <w:b w:val="0"/>
          <w:sz w:val="22"/>
        </w:rPr>
        <w:t>Backup: Themes page showing the dated BACKUP duplicate; change log entries holding original code.</w:t>
      </w:r>
    </w:p>
    <w:p>
      <w:r>
        <w:rPr>
          <w:rFonts w:ascii="Calibri" w:hAnsi="Calibri"/>
          <w:b w:val="0"/>
          <w:sz w:val="22"/>
        </w:rPr>
        <w:t>Implementation: code diffs of custom.css / custom.js / snippets; {% schema %} settings screenshot.</w:t>
      </w:r>
    </w:p>
    <w:p>
      <w:r>
        <w:rPr>
          <w:rFonts w:ascii="Calibri" w:hAnsi="Calibri"/>
          <w:b w:val="0"/>
          <w:sz w:val="22"/>
        </w:rPr>
        <w:t>QA: console screenshots per key page; before/after PageSpeed reports.</w:t>
      </w:r>
    </w:p>
    <w:p>
      <w:r>
        <w:rPr>
          <w:rFonts w:ascii="Calibri" w:hAnsi="Calibri"/>
          <w:b w:val="0"/>
          <w:sz w:val="22"/>
        </w:rPr>
        <w:t>Approval: message/email from Muguntha (and client) approving the preview and code diff.</w:t>
      </w:r>
    </w:p>
    <w:p>
      <w:r>
        <w:rPr>
          <w:rFonts w:ascii="Calibri" w:hAnsi="Calibri"/>
          <w:b w:val="0"/>
          <w:sz w:val="22"/>
        </w:rPr>
        <w:t>Deployment: Themes page showing the published theme; timestamp.</w:t>
      </w:r>
    </w:p>
    <w:p>
      <w:r>
        <w:rPr>
          <w:rFonts w:ascii="Calibri" w:hAnsi="Calibri"/>
          <w:b w:val="0"/>
          <w:sz w:val="22"/>
        </w:rPr>
        <w:t>Post-publish: test order confirmation; live console re-check; completed change log entry; after screenshots.</w:t>
      </w:r>
    </w:p>
    <w:p>
      <w:r>
        <w:rPr>
          <w:rFonts w:ascii="Calibri" w:hAnsi="Calibri"/>
          <w:b w:val="0"/>
          <w:sz w:val="22"/>
        </w:rPr>
        <w:t>Compliance Summary</w:t>
      </w:r>
    </w:p>
    <w:p>
      <w:r>
        <w:rPr>
          <w:rFonts w:ascii="Calibri" w:hAnsi="Calibri"/>
          <w:b w:val="0"/>
          <w:sz w:val="22"/>
        </w:rPr>
        <w:t>Critical Gaps Flagged in the Original Document</w:t>
      </w:r>
    </w:p>
    <w:p>
      <w:r>
        <w:rPr>
          <w:rFonts w:ascii="Calibri" w:hAnsi="Calibri"/>
          <w:b w:val="0"/>
          <w:sz w:val="22"/>
          <w:highlight w:val="yellow"/>
        </w:rPr>
        <w:t>⚠ CRITICAL GAP — No approval gate existed before publishing code changes to production — direct code edits could ship unreviewed to live storefronts. Resolved: documented TL approval (and code review) before publish.</w:t>
      </w:r>
    </w:p>
    <w:p>
      <w:r>
        <w:rPr>
          <w:rFonts w:ascii="Calibri" w:hAnsi="Calibri"/>
          <w:b w:val="0"/>
          <w:sz w:val="22"/>
          <w:highlight w:val="yellow"/>
        </w:rPr>
        <w:t>⚠ CRITICAL GAP — Purchase-flow testing was advised but not enforced with evidence — a cart/ATC-breaking change could pass unnoticed. Resolved: test order proof is a binary checklist item after every code change.</w:t>
      </w:r>
    </w:p>
    <w:p>
      <w:r>
        <w:rPr>
          <w:rFonts w:ascii="Calibri" w:hAnsi="Calibri"/>
          <w:b w:val="0"/>
          <w:sz w:val="22"/>
          <w:highlight w:val="yellow"/>
        </w:rPr>
        <w:t>⚠ CRITICAL GAP — XSS prevention (| escape) was stated with no escalation or remediation path for discovered exposures. Resolved: security exposures escalate to Muguntha immediately and are documented.</w:t>
      </w:r>
    </w:p>
    <w:p>
      <w:r>
        <w:rPr>
          <w:rFonts w:ascii="Calibri" w:hAnsi="Calibri"/>
          <w:b w:val="0"/>
          <w:sz w:val="22"/>
          <w:highlight w:val="yellow"/>
        </w:rPr>
        <w:t>⚠ CRITICAL GAP — No rollback authority or trigger conditions were defined despite backup guidance. Resolved: rollback authority (Muguntha) and mandatory triggers (storefront down, broken checkout, severe regression) defined.</w:t>
      </w:r>
    </w:p>
    <w:p>
      <w:r>
        <w:rPr>
          <w:rFonts w:ascii="Calibri" w:hAnsi="Calibri"/>
          <w:b w:val="0"/>
          <w:sz w:val="22"/>
        </w:rPr>
        <w:t>Open Owner Inputs Required</w:t>
      </w:r>
    </w:p>
    <w:p>
      <w:r>
        <w:rPr>
          <w:rFonts w:ascii="Calibri" w:hAnsi="Calibri"/>
          <w:b w:val="0"/>
          <w:sz w:val="22"/>
          <w:highlight w:val="yellow"/>
        </w:rPr>
        <w:t>⚠ MISSING — OWNER INPUT REQUIRED: Confirm whether PageSpeed 90+ mobile is binding per client or a tolerance band applies.</w:t>
      </w:r>
    </w:p>
    <w:p>
      <w:r>
        <w:rPr>
          <w:rFonts w:ascii="Calibri" w:hAnsi="Calibri"/>
          <w:b w:val="0"/>
          <w:sz w:val="22"/>
          <w:highlight w:val="yellow"/>
        </w:rPr>
        <w:t>⚠ MISSING — OWNER INPUT REQUIRED: Designated code reviewer for custom code (TL or other).</w:t>
      </w:r>
    </w:p>
    <w:p>
      <w:r>
        <w:rPr>
          <w:rFonts w:ascii="Calibri" w:hAnsi="Calibri"/>
          <w:b w:val="0"/>
          <w:sz w:val="22"/>
          <w:highlight w:val="yellow"/>
        </w:rPr>
        <w:t>⚠ MISSING — OWNER INPUT REQUIRED: Whether version control (Git / Shopify CLI) should be adopted alongside theme duplicates.</w:t>
      </w:r>
    </w:p>
    <w:p>
      <w:r>
        <w:rPr>
          <w:rFonts w:ascii="Calibri" w:hAnsi="Calibri"/>
          <w:b w:val="0"/>
          <w:sz w:val="22"/>
          <w:highlight w:val="yellow"/>
        </w:rPr>
        <w:t>⚠ MISSING — OWNER INPUT REQUIRED: Confirm the 5-7 active app embed cap as a binding limit per client.</w:t>
      </w:r>
    </w:p>
    <w:p>
      <w:r>
        <w:rPr>
          <w:rFonts w:ascii="Calibri" w:hAnsi="Calibri"/>
          <w:b w:val="0"/>
          <w:sz w:val="22"/>
          <w:highlight w:val="yellow"/>
        </w:rPr>
        <w:t>⚠ MISSING — OWNER INPUT REQUIRED: Access request/grant procedure and issuer.</w:t>
      </w:r>
    </w:p>
    <w:p>
      <w:r>
        <w:rPr>
          <w:rFonts w:ascii="Calibri" w:hAnsi="Calibri"/>
          <w:b w:val="0"/>
          <w:sz w:val="22"/>
          <w:highlight w:val="yellow"/>
        </w:rPr>
        <w:t>⚠ MISSING — OWNER INPUT REQUIRED: Standard deployment window per client.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