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9dy98n1q7pwr" w:id="0"/>
      <w:bookmarkEnd w:id="0"/>
      <w:r w:rsidDel="00000000" w:rsidR="00000000" w:rsidRPr="00000000">
        <w:rPr>
          <w:b w:val="1"/>
          <w:bCs w:val="1"/>
          <w:sz w:val="46"/>
          <w:szCs w:val="46"/>
          <w:rtl w:val="0"/>
        </w:rPr>
        <w:t xml:space="preserve">🏢 ONCEPOLY: MANUAL OFICIAL DE INSTRUCCIONES</w:t>
      </w:r>
    </w:p>
    <w:p w:rsidR="00000000" w:rsidDel="00000000" w:rsidP="00000000" w:rsidRDefault="00000000" w:rsidRPr="00000000" w14:paraId="00000002">
      <w:pPr>
        <w:spacing w:after="240" w:lineRule="auto"/>
        <w:rPr/>
      </w:pPr>
      <w:r w:rsidDel="00000000" w:rsidR="00000000" w:rsidRPr="00000000">
        <w:rPr>
          <w:rtl w:val="0"/>
        </w:rPr>
        <w:t xml:space="preserve">Bienvenido al manual oficial de </w:t>
      </w:r>
      <w:r w:rsidDel="00000000" w:rsidR="00000000" w:rsidRPr="00000000">
        <w:rPr>
          <w:b w:val="1"/>
          <w:bCs w:val="1"/>
          <w:rtl w:val="0"/>
        </w:rPr>
        <w:t xml:space="preserve">ONCEPOLY</w:t>
      </w:r>
      <w:r w:rsidDel="00000000" w:rsidR="00000000" w:rsidRPr="00000000">
        <w:rPr>
          <w:rtl w:val="0"/>
        </w:rPr>
        <w:t xml:space="preserve">. Este documento detalla las normativas, mecánicas de juego y el registro completo de propiedades y eventos para garantizar partidas equitativas y estratégicas.</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nre4gm1l5j69" w:id="1"/>
      <w:bookmarkEnd w:id="1"/>
      <w:r w:rsidDel="00000000" w:rsidR="00000000" w:rsidRPr="00000000">
        <w:rPr>
          <w:b w:val="1"/>
          <w:bCs w:val="1"/>
          <w:sz w:val="34"/>
          <w:szCs w:val="34"/>
          <w:rtl w:val="0"/>
        </w:rPr>
        <w:t xml:space="preserve">1. PREPARACIÓN DEL JUEGO</w:t>
      </w:r>
    </w:p>
    <w:p w:rsidR="00000000" w:rsidDel="00000000" w:rsidP="00000000" w:rsidRDefault="00000000" w:rsidRPr="00000000" w14:paraId="00000004">
      <w:pPr>
        <w:spacing w:after="240" w:lineRule="auto"/>
        <w:rPr/>
      </w:pPr>
      <w:r w:rsidDel="00000000" w:rsidR="00000000" w:rsidRPr="00000000">
        <w:rPr>
          <w:rtl w:val="0"/>
        </w:rPr>
        <w:t xml:space="preserve">Para asegurar un inicio de partida ordenado, siga estrictamente estos pasos:</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b w:val="1"/>
          <w:bCs w:val="1"/>
          <w:rtl w:val="0"/>
        </w:rPr>
        <w:t xml:space="preserve">Disposición del Tablero:</w:t>
      </w:r>
      <w:r w:rsidDel="00000000" w:rsidR="00000000" w:rsidRPr="00000000">
        <w:rPr>
          <w:rtl w:val="0"/>
        </w:rPr>
        <w:t xml:space="preserve"> Coloque el tablero en el centro de la mesa. Asegúrese de que todos los jugadores tengan acceso visual a las casillas.</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b w:val="1"/>
          <w:bCs w:val="1"/>
          <w:rtl w:val="0"/>
        </w:rPr>
        <w:t xml:space="preserve">Preparación de las Cartas:</w:t>
      </w:r>
      <w:r w:rsidDel="00000000" w:rsidR="00000000" w:rsidRPr="00000000">
        <w:rPr>
          <w:rtl w:val="0"/>
        </w:rPr>
        <w:t xml:space="preserve"> Baraje los mazos de </w:t>
      </w:r>
      <w:r w:rsidDel="00000000" w:rsidR="00000000" w:rsidRPr="00000000">
        <w:rPr>
          <w:b w:val="1"/>
          <w:bCs w:val="1"/>
          <w:rtl w:val="0"/>
        </w:rPr>
        <w:t xml:space="preserve">Fundación ONCE</w:t>
      </w:r>
      <w:r w:rsidDel="00000000" w:rsidR="00000000" w:rsidRPr="00000000">
        <w:rPr>
          <w:rtl w:val="0"/>
        </w:rPr>
        <w:t xml:space="preserve"> y </w:t>
      </w:r>
      <w:r w:rsidDel="00000000" w:rsidR="00000000" w:rsidRPr="00000000">
        <w:rPr>
          <w:b w:val="1"/>
          <w:bCs w:val="1"/>
          <w:rtl w:val="0"/>
        </w:rPr>
        <w:t xml:space="preserve">GSO (Grupo Social ONCE)</w:t>
      </w:r>
      <w:r w:rsidDel="00000000" w:rsidR="00000000" w:rsidRPr="00000000">
        <w:rPr>
          <w:rtl w:val="0"/>
        </w:rPr>
        <w:t xml:space="preserve"> por separado y sitúelos boca abajo en sus respectivas áreas centrales del tablero.</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Selección del Banquero:</w:t>
      </w:r>
      <w:r w:rsidDel="00000000" w:rsidR="00000000" w:rsidRPr="00000000">
        <w:rPr>
          <w:rtl w:val="0"/>
        </w:rPr>
        <w:t xml:space="preserve"> Desígnese a un jugador como el </w:t>
      </w:r>
      <w:r w:rsidDel="00000000" w:rsidR="00000000" w:rsidRPr="00000000">
        <w:rPr>
          <w:i w:val="1"/>
          <w:iCs w:val="1"/>
          <w:rtl w:val="0"/>
        </w:rPr>
        <w:t xml:space="preserve">Banquero</w:t>
      </w:r>
      <w:r w:rsidDel="00000000" w:rsidR="00000000" w:rsidRPr="00000000">
        <w:rPr>
          <w:rtl w:val="0"/>
        </w:rPr>
        <w:t xml:space="preserve"> (o Tesorero). Esta persona custodiará las escrituras de propiedad, el dinero de la reserva, los Quioscos y las Agencias.</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b w:val="1"/>
          <w:bCs w:val="1"/>
          <w:rtl w:val="0"/>
        </w:rPr>
        <w:t xml:space="preserve">Distribución del Capital Inicial:</w:t>
      </w:r>
      <w:r w:rsidDel="00000000" w:rsidR="00000000" w:rsidRPr="00000000">
        <w:rPr>
          <w:rtl w:val="0"/>
        </w:rPr>
        <w:t xml:space="preserve"> El Banquero debe entregar a cada jugador un total de </w:t>
      </w:r>
      <w:r w:rsidDel="00000000" w:rsidR="00000000" w:rsidRPr="00000000">
        <w:rPr>
          <w:b w:val="1"/>
          <w:bCs w:val="1"/>
          <w:rtl w:val="0"/>
        </w:rPr>
        <w:t xml:space="preserve">1.500 €</w:t>
      </w:r>
      <w:r w:rsidDel="00000000" w:rsidR="00000000" w:rsidRPr="00000000">
        <w:rPr>
          <w:rtl w:val="0"/>
        </w:rPr>
        <w:t xml:space="preserve"> divididos en diversas denominaciones.</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b w:val="1"/>
          <w:bCs w:val="1"/>
          <w:rtl w:val="0"/>
        </w:rPr>
        <w:t xml:space="preserve">Elección de Peones:</w:t>
      </w:r>
      <w:r w:rsidDel="00000000" w:rsidR="00000000" w:rsidRPr="00000000">
        <w:rPr>
          <w:rtl w:val="0"/>
        </w:rPr>
        <w:t xml:space="preserve"> Cada jugador selecciona un peón (ej. el Perro Guía, el Bastón Blanco, el Bombo, etc.) y lo coloca en la casilla de </w:t>
      </w:r>
      <w:r w:rsidDel="00000000" w:rsidR="00000000" w:rsidRPr="00000000">
        <w:rPr>
          <w:b w:val="1"/>
          <w:bCs w:val="1"/>
          <w:rtl w:val="0"/>
        </w:rPr>
        <w:t xml:space="preserve">SALIDA</w:t>
      </w:r>
      <w:r w:rsidDel="00000000" w:rsidR="00000000" w:rsidRPr="00000000">
        <w:rPr>
          <w:rtl w:val="0"/>
        </w:rPr>
        <w:t xml:space="preserve">.</w:t>
      </w:r>
    </w:p>
    <w:p w:rsidR="00000000" w:rsidDel="00000000" w:rsidP="00000000" w:rsidRDefault="00000000" w:rsidRPr="00000000" w14:paraId="0000000A">
      <w:pPr>
        <w:numPr>
          <w:ilvl w:val="0"/>
          <w:numId w:val="2"/>
        </w:numPr>
        <w:spacing w:after="240" w:lineRule="auto"/>
        <w:ind w:left="720" w:hanging="360"/>
      </w:pPr>
      <w:r w:rsidDel="00000000" w:rsidR="00000000" w:rsidRPr="00000000">
        <w:rPr>
          <w:b w:val="1"/>
          <w:bCs w:val="1"/>
          <w:rtl w:val="0"/>
        </w:rPr>
        <w:t xml:space="preserve">Turno Inicial:</w:t>
      </w:r>
      <w:r w:rsidDel="00000000" w:rsidR="00000000" w:rsidRPr="00000000">
        <w:rPr>
          <w:rtl w:val="0"/>
        </w:rPr>
        <w:t xml:space="preserve"> Todos los jugadores lanzan los dos dados. El jugador con la puntuación más alta comienza la partida. El orden de juego continúa en el sentido de las agujas del reloj.</w:t>
      </w:r>
    </w:p>
    <w:p w:rsidR="00000000" w:rsidDel="00000000" w:rsidP="00000000" w:rsidRDefault="00000000" w:rsidRPr="00000000" w14:paraId="0000000B">
      <w:pPr>
        <w:pStyle w:val="Heading2"/>
        <w:keepNext w:val="0"/>
        <w:keepLines w:val="0"/>
        <w:spacing w:after="80" w:before="0" w:lineRule="auto"/>
        <w:rPr>
          <w:b w:val="1"/>
          <w:bCs w:val="1"/>
          <w:sz w:val="34"/>
          <w:szCs w:val="34"/>
        </w:rPr>
      </w:pPr>
      <w:bookmarkStart w:colFirst="0" w:colLast="0" w:name="_45116njl82sr" w:id="2"/>
      <w:bookmarkEnd w:id="2"/>
      <w:r w:rsidDel="00000000" w:rsidR="00000000" w:rsidRPr="00000000">
        <w:rPr>
          <w:b w:val="1"/>
          <w:bCs w:val="1"/>
          <w:sz w:val="34"/>
          <w:szCs w:val="34"/>
          <w:rtl w:val="0"/>
        </w:rPr>
        <w:t xml:space="preserve">2. CÓMO JUGAR</w:t>
      </w:r>
    </w:p>
    <w:p w:rsidR="00000000" w:rsidDel="00000000" w:rsidP="00000000" w:rsidRDefault="00000000" w:rsidRPr="00000000" w14:paraId="0000000C">
      <w:pPr>
        <w:spacing w:after="240" w:lineRule="auto"/>
        <w:rPr/>
      </w:pPr>
      <w:r w:rsidDel="00000000" w:rsidR="00000000" w:rsidRPr="00000000">
        <w:rPr>
          <w:rtl w:val="0"/>
        </w:rPr>
        <w:t xml:space="preserve">El objetivo principal es convertirse en el gestor supremo del Grupo Social ONCE, llevando a los demás jugadores a la bancarrota mediante la adquisición inteligente de activos.</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s5byug8hw1w1" w:id="3"/>
      <w:bookmarkEnd w:id="3"/>
      <w:r w:rsidDel="00000000" w:rsidR="00000000" w:rsidRPr="00000000">
        <w:rPr>
          <w:b w:val="1"/>
          <w:bCs w:val="1"/>
          <w:color w:val="000000"/>
          <w:sz w:val="26"/>
          <w:szCs w:val="26"/>
          <w:rtl w:val="0"/>
        </w:rPr>
        <w:t xml:space="preserve">2.1. Dinámica del Turno</w:t>
      </w:r>
    </w:p>
    <w:p w:rsidR="00000000" w:rsidDel="00000000" w:rsidP="00000000" w:rsidRDefault="00000000" w:rsidRPr="00000000" w14:paraId="0000000E">
      <w:pPr>
        <w:spacing w:after="240" w:lineRule="auto"/>
        <w:rPr/>
      </w:pPr>
      <w:r w:rsidDel="00000000" w:rsidR="00000000" w:rsidRPr="00000000">
        <w:rPr>
          <w:rtl w:val="0"/>
        </w:rPr>
        <w:t xml:space="preserve">En su turno, el jugador lanza los dos dados y avanza su peón el número de casillas correspondiente. La acción a realizar dependerá de la casilla de destino:</w:t>
      </w:r>
    </w:p>
    <w:p w:rsidR="00000000" w:rsidDel="00000000" w:rsidP="00000000" w:rsidRDefault="00000000" w:rsidRPr="00000000" w14:paraId="0000000F">
      <w:pPr>
        <w:numPr>
          <w:ilvl w:val="0"/>
          <w:numId w:val="4"/>
        </w:numPr>
        <w:spacing w:after="0" w:afterAutospacing="0" w:lineRule="auto"/>
        <w:ind w:left="720" w:hanging="360"/>
      </w:pPr>
      <w:r w:rsidDel="00000000" w:rsidR="00000000" w:rsidRPr="00000000">
        <w:rPr>
          <w:b w:val="1"/>
          <w:bCs w:val="1"/>
          <w:rtl w:val="0"/>
        </w:rPr>
        <w:t xml:space="preserve">Propiedades sin dueño:</w:t>
      </w:r>
      <w:r w:rsidDel="00000000" w:rsidR="00000000" w:rsidRPr="00000000">
        <w:rPr>
          <w:rtl w:val="0"/>
        </w:rPr>
        <w:t xml:space="preserve"> Puede adquirirla pagando al Banco el importe indicado.</w:t>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b w:val="1"/>
          <w:bCs w:val="1"/>
          <w:rtl w:val="0"/>
        </w:rPr>
        <w:t xml:space="preserve">Propiedades con dueño:</w:t>
      </w:r>
      <w:r w:rsidDel="00000000" w:rsidR="00000000" w:rsidRPr="00000000">
        <w:rPr>
          <w:rtl w:val="0"/>
        </w:rPr>
        <w:t xml:space="preserve"> Deberá abonar la cuota de gestión (alquiler) al propietario. Si este posee todas las propiedades de ese grupo de color (Monopolio), el alquiler base se duplica.</w:t>
      </w:r>
    </w:p>
    <w:p w:rsidR="00000000" w:rsidDel="00000000" w:rsidP="00000000" w:rsidRDefault="00000000" w:rsidRPr="00000000" w14:paraId="00000011">
      <w:pPr>
        <w:numPr>
          <w:ilvl w:val="0"/>
          <w:numId w:val="4"/>
        </w:numPr>
        <w:spacing w:after="240" w:lineRule="auto"/>
        <w:ind w:left="720" w:hanging="360"/>
      </w:pPr>
      <w:r w:rsidDel="00000000" w:rsidR="00000000" w:rsidRPr="00000000">
        <w:rPr>
          <w:b w:val="1"/>
          <w:bCs w:val="1"/>
          <w:rtl w:val="0"/>
        </w:rPr>
        <w:t xml:space="preserve">Cartas de Evento:</w:t>
      </w:r>
      <w:r w:rsidDel="00000000" w:rsidR="00000000" w:rsidRPr="00000000">
        <w:rPr>
          <w:rtl w:val="0"/>
        </w:rPr>
        <w:t xml:space="preserve"> Al caer en </w:t>
      </w:r>
      <w:r w:rsidDel="00000000" w:rsidR="00000000" w:rsidRPr="00000000">
        <w:rPr>
          <w:i w:val="1"/>
          <w:iCs w:val="1"/>
          <w:rtl w:val="0"/>
        </w:rPr>
        <w:t xml:space="preserve">Fundación ONCE</w:t>
      </w:r>
      <w:r w:rsidDel="00000000" w:rsidR="00000000" w:rsidRPr="00000000">
        <w:rPr>
          <w:rtl w:val="0"/>
        </w:rPr>
        <w:t xml:space="preserve"> o </w:t>
      </w:r>
      <w:r w:rsidDel="00000000" w:rsidR="00000000" w:rsidRPr="00000000">
        <w:rPr>
          <w:i w:val="1"/>
          <w:iCs w:val="1"/>
          <w:rtl w:val="0"/>
        </w:rPr>
        <w:t xml:space="preserve">GSO</w:t>
      </w:r>
      <w:r w:rsidDel="00000000" w:rsidR="00000000" w:rsidRPr="00000000">
        <w:rPr>
          <w:rtl w:val="0"/>
        </w:rPr>
        <w:t xml:space="preserve">, tome la carta superior del mazo y ejecute las instrucciones inmediatamente.</w:t>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nsdrgd8gmtd2" w:id="4"/>
      <w:bookmarkEnd w:id="4"/>
      <w:r w:rsidDel="00000000" w:rsidR="00000000" w:rsidRPr="00000000">
        <w:rPr>
          <w:b w:val="1"/>
          <w:bCs w:val="1"/>
          <w:color w:val="000000"/>
          <w:sz w:val="26"/>
          <w:szCs w:val="26"/>
          <w:rtl w:val="0"/>
        </w:rPr>
        <w:t xml:space="preserve">2.2. Casillas Especiales</w:t>
      </w:r>
    </w:p>
    <w:p w:rsidR="00000000" w:rsidDel="00000000" w:rsidP="00000000" w:rsidRDefault="00000000" w:rsidRPr="00000000" w14:paraId="00000013">
      <w:pPr>
        <w:numPr>
          <w:ilvl w:val="0"/>
          <w:numId w:val="5"/>
        </w:numPr>
        <w:spacing w:after="0" w:afterAutospacing="0" w:lineRule="auto"/>
        <w:ind w:left="720" w:hanging="360"/>
      </w:pPr>
      <w:r w:rsidDel="00000000" w:rsidR="00000000" w:rsidRPr="00000000">
        <w:rPr>
          <w:b w:val="1"/>
          <w:bCs w:val="1"/>
          <w:rtl w:val="0"/>
        </w:rPr>
        <w:t xml:space="preserve">SALIDA:</w:t>
      </w:r>
      <w:r w:rsidDel="00000000" w:rsidR="00000000" w:rsidRPr="00000000">
        <w:rPr>
          <w:rtl w:val="0"/>
        </w:rPr>
        <w:t xml:space="preserve"> Cada vez que un jugador pase o caiga en esta casilla, el Banco le ingresará </w:t>
      </w:r>
      <w:r w:rsidDel="00000000" w:rsidR="00000000" w:rsidRPr="00000000">
        <w:rPr>
          <w:b w:val="1"/>
          <w:bCs w:val="1"/>
          <w:rtl w:val="0"/>
        </w:rPr>
        <w:t xml:space="preserve">200 €</w:t>
      </w:r>
      <w:r w:rsidDel="00000000" w:rsidR="00000000" w:rsidRPr="00000000">
        <w:rPr>
          <w:rtl w:val="0"/>
        </w:rPr>
        <w:t xml:space="preserve"> en concepto de presupuesto.</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b w:val="1"/>
          <w:bCs w:val="1"/>
          <w:rtl w:val="0"/>
        </w:rPr>
        <w:t xml:space="preserve">Extraordinario 11 del 11:</w:t>
      </w:r>
      <w:r w:rsidDel="00000000" w:rsidR="00000000" w:rsidRPr="00000000">
        <w:rPr>
          <w:rtl w:val="0"/>
        </w:rPr>
        <w:t xml:space="preserve"> Casilla de descanso (sustituye al Parking Gratuito). No se aplican penalizaciones ni se cobran bonificaciones.</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b w:val="1"/>
          <w:bCs w:val="1"/>
          <w:rtl w:val="0"/>
        </w:rPr>
        <w:t xml:space="preserve">Hoteles ILUNION (Estaciones):</w:t>
      </w:r>
      <w:r w:rsidDel="00000000" w:rsidR="00000000" w:rsidRPr="00000000">
        <w:rPr>
          <w:rtl w:val="0"/>
        </w:rPr>
        <w:t xml:space="preserve"> El alquiler aumenta en función de cuántos Hoteles ILUNION posea el jugador titular (1, 2, 3 o los 4).</w:t>
      </w:r>
    </w:p>
    <w:p w:rsidR="00000000" w:rsidDel="00000000" w:rsidP="00000000" w:rsidRDefault="00000000" w:rsidRPr="00000000" w14:paraId="00000016">
      <w:pPr>
        <w:numPr>
          <w:ilvl w:val="0"/>
          <w:numId w:val="5"/>
        </w:numPr>
        <w:spacing w:after="240" w:lineRule="auto"/>
        <w:ind w:left="720" w:hanging="360"/>
      </w:pPr>
      <w:r w:rsidDel="00000000" w:rsidR="00000000" w:rsidRPr="00000000">
        <w:rPr>
          <w:b w:val="1"/>
          <w:bCs w:val="1"/>
          <w:rtl w:val="0"/>
        </w:rPr>
        <w:t xml:space="preserve">Suministros (Centros de Decisión):</w:t>
      </w:r>
      <w:r w:rsidDel="00000000" w:rsidR="00000000" w:rsidRPr="00000000">
        <w:rPr>
          <w:rtl w:val="0"/>
        </w:rPr>
        <w:t xml:space="preserve"> Dirección General y Consejo General. El alquiler se calcula multiplicando la tirada de dados reciente del jugador que ha caído en la casilla por </w:t>
      </w:r>
      <w:r w:rsidDel="00000000" w:rsidR="00000000" w:rsidRPr="00000000">
        <w:rPr>
          <w:b w:val="1"/>
          <w:bCs w:val="1"/>
          <w:rtl w:val="0"/>
        </w:rPr>
        <w:t xml:space="preserve">4</w:t>
      </w:r>
      <w:r w:rsidDel="00000000" w:rsidR="00000000" w:rsidRPr="00000000">
        <w:rPr>
          <w:rtl w:val="0"/>
        </w:rPr>
        <w:t xml:space="preserve"> (si se posee 1 centro) o por </w:t>
      </w:r>
      <w:r w:rsidDel="00000000" w:rsidR="00000000" w:rsidRPr="00000000">
        <w:rPr>
          <w:b w:val="1"/>
          <w:bCs w:val="1"/>
          <w:rtl w:val="0"/>
        </w:rPr>
        <w:t xml:space="preserve">10</w:t>
      </w:r>
      <w:r w:rsidDel="00000000" w:rsidR="00000000" w:rsidRPr="00000000">
        <w:rPr>
          <w:rtl w:val="0"/>
        </w:rPr>
        <w:t xml:space="preserve"> (si se poseen los 2).</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p5pma2num5ah" w:id="5"/>
      <w:bookmarkEnd w:id="5"/>
      <w:r w:rsidDel="00000000" w:rsidR="00000000" w:rsidRPr="00000000">
        <w:rPr>
          <w:b w:val="1"/>
          <w:bCs w:val="1"/>
          <w:color w:val="000000"/>
          <w:sz w:val="26"/>
          <w:szCs w:val="26"/>
          <w:rtl w:val="0"/>
        </w:rPr>
        <w:t xml:space="preserve">2.3. Formación Interna (La Cárcel)</w:t>
      </w:r>
    </w:p>
    <w:p w:rsidR="00000000" w:rsidDel="00000000" w:rsidP="00000000" w:rsidRDefault="00000000" w:rsidRPr="00000000" w14:paraId="00000018">
      <w:pPr>
        <w:spacing w:after="240" w:lineRule="auto"/>
        <w:rPr/>
      </w:pPr>
      <w:r w:rsidDel="00000000" w:rsidR="00000000" w:rsidRPr="00000000">
        <w:rPr>
          <w:rtl w:val="0"/>
        </w:rPr>
        <w:t xml:space="preserve">Un jugador es enviado a Formación Interna si: cae en la casilla "Ve a Formación Interna", saca una carta que así lo ordene, o saca dobles en los dados tres veces consecutivas.</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b w:val="1"/>
          <w:bCs w:val="1"/>
          <w:rtl w:val="0"/>
        </w:rPr>
        <w:t xml:space="preserve">Cómo salir:</w:t>
      </w:r>
    </w:p>
    <w:p w:rsidR="00000000" w:rsidDel="00000000" w:rsidP="00000000" w:rsidRDefault="00000000" w:rsidRPr="00000000" w14:paraId="0000001A">
      <w:pPr>
        <w:numPr>
          <w:ilvl w:val="1"/>
          <w:numId w:val="1"/>
        </w:numPr>
        <w:spacing w:after="0" w:afterAutospacing="0" w:lineRule="auto"/>
        <w:ind w:left="1440" w:hanging="360"/>
      </w:pPr>
      <w:r w:rsidDel="00000000" w:rsidR="00000000" w:rsidRPr="00000000">
        <w:rPr>
          <w:rtl w:val="0"/>
        </w:rPr>
        <w:t xml:space="preserve">Pagando una matrícula de </w:t>
      </w:r>
      <w:r w:rsidDel="00000000" w:rsidR="00000000" w:rsidRPr="00000000">
        <w:rPr>
          <w:b w:val="1"/>
          <w:bCs w:val="1"/>
          <w:rtl w:val="0"/>
        </w:rPr>
        <w:t xml:space="preserve">50 €</w:t>
      </w:r>
      <w:r w:rsidDel="00000000" w:rsidR="00000000" w:rsidRPr="00000000">
        <w:rPr>
          <w:rtl w:val="0"/>
        </w:rPr>
        <w:t xml:space="preserve"> al inicio de su siguiente turno.</w:t>
      </w:r>
    </w:p>
    <w:p w:rsidR="00000000" w:rsidDel="00000000" w:rsidP="00000000" w:rsidRDefault="00000000" w:rsidRPr="00000000" w14:paraId="0000001B">
      <w:pPr>
        <w:numPr>
          <w:ilvl w:val="1"/>
          <w:numId w:val="1"/>
        </w:numPr>
        <w:spacing w:after="0" w:afterAutospacing="0" w:lineRule="auto"/>
        <w:ind w:left="1440" w:hanging="360"/>
      </w:pPr>
      <w:r w:rsidDel="00000000" w:rsidR="00000000" w:rsidRPr="00000000">
        <w:rPr>
          <w:rtl w:val="0"/>
        </w:rPr>
        <w:t xml:space="preserve">Utilizando la carta </w:t>
      </w:r>
      <w:r w:rsidDel="00000000" w:rsidR="00000000" w:rsidRPr="00000000">
        <w:rPr>
          <w:i w:val="1"/>
          <w:iCs w:val="1"/>
          <w:rtl w:val="0"/>
        </w:rPr>
        <w:t xml:space="preserve">"Quedas exento de la Formación Interna"</w:t>
      </w:r>
      <w:r w:rsidDel="00000000" w:rsidR="00000000" w:rsidRPr="00000000">
        <w:rPr>
          <w:rtl w:val="0"/>
        </w:rPr>
        <w:t xml:space="preserve">.</w:t>
      </w:r>
    </w:p>
    <w:p w:rsidR="00000000" w:rsidDel="00000000" w:rsidP="00000000" w:rsidRDefault="00000000" w:rsidRPr="00000000" w14:paraId="0000001C">
      <w:pPr>
        <w:numPr>
          <w:ilvl w:val="1"/>
          <w:numId w:val="1"/>
        </w:numPr>
        <w:spacing w:after="240" w:lineRule="auto"/>
        <w:ind w:left="1440" w:hanging="360"/>
      </w:pPr>
      <w:r w:rsidDel="00000000" w:rsidR="00000000" w:rsidRPr="00000000">
        <w:rPr>
          <w:rtl w:val="0"/>
        </w:rPr>
        <w:t xml:space="preserve">Sacando dobles en los dados (tiene un máximo de 3 turnos para intentarlo).</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79z3ybgyvwmh" w:id="6"/>
      <w:bookmarkEnd w:id="6"/>
      <w:r w:rsidDel="00000000" w:rsidR="00000000" w:rsidRPr="00000000">
        <w:rPr>
          <w:b w:val="1"/>
          <w:bCs w:val="1"/>
          <w:color w:val="000000"/>
          <w:sz w:val="26"/>
          <w:szCs w:val="26"/>
          <w:rtl w:val="0"/>
        </w:rPr>
        <w:t xml:space="preserve">2.4. Construcción: Quioscos y Agencias</w:t>
      </w:r>
    </w:p>
    <w:p w:rsidR="00000000" w:rsidDel="00000000" w:rsidP="00000000" w:rsidRDefault="00000000" w:rsidRPr="00000000" w14:paraId="0000001E">
      <w:pPr>
        <w:spacing w:after="240" w:lineRule="auto"/>
        <w:rPr/>
      </w:pPr>
      <w:r w:rsidDel="00000000" w:rsidR="00000000" w:rsidRPr="00000000">
        <w:rPr>
          <w:rtl w:val="0"/>
        </w:rPr>
        <w:t xml:space="preserve">Para incrementar el valor de sus propiedades, debe poseer el monopolio de un color (todas las Delegaciones Territoriales de esa serie).</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b w:val="1"/>
          <w:bCs w:val="1"/>
          <w:rtl w:val="0"/>
        </w:rPr>
        <w:t xml:space="preserve">Quioscos:</w:t>
      </w:r>
      <w:r w:rsidDel="00000000" w:rsidR="00000000" w:rsidRPr="00000000">
        <w:rPr>
          <w:rtl w:val="0"/>
        </w:rPr>
        <w:t xml:space="preserve"> Constituyen el primer nivel de mejora. Se deben edificar de manera uniforme (no se puede poner un segundo Quiosco en una propiedad si las demás del mismo color no tienen al menos uno). El límite es de </w:t>
      </w:r>
      <w:r w:rsidDel="00000000" w:rsidR="00000000" w:rsidRPr="00000000">
        <w:rPr>
          <w:b w:val="1"/>
          <w:bCs w:val="1"/>
          <w:rtl w:val="0"/>
        </w:rPr>
        <w:t xml:space="preserve">4 Quioscos</w:t>
      </w:r>
      <w:r w:rsidDel="00000000" w:rsidR="00000000" w:rsidRPr="00000000">
        <w:rPr>
          <w:rtl w:val="0"/>
        </w:rPr>
        <w:t xml:space="preserve"> por propiedad.</w:t>
      </w:r>
    </w:p>
    <w:p w:rsidR="00000000" w:rsidDel="00000000" w:rsidP="00000000" w:rsidRDefault="00000000" w:rsidRPr="00000000" w14:paraId="00000020">
      <w:pPr>
        <w:numPr>
          <w:ilvl w:val="0"/>
          <w:numId w:val="3"/>
        </w:numPr>
        <w:spacing w:after="240" w:lineRule="auto"/>
        <w:ind w:left="720" w:hanging="360"/>
      </w:pPr>
      <w:r w:rsidDel="00000000" w:rsidR="00000000" w:rsidRPr="00000000">
        <w:rPr>
          <w:b w:val="1"/>
          <w:bCs w:val="1"/>
          <w:rtl w:val="0"/>
        </w:rPr>
        <w:t xml:space="preserve">Agencias (Edificación Máxima):</w:t>
      </w:r>
      <w:r w:rsidDel="00000000" w:rsidR="00000000" w:rsidRPr="00000000">
        <w:rPr>
          <w:rtl w:val="0"/>
        </w:rPr>
        <w:t xml:space="preserve"> Al tener 4 Quioscos en todas las propiedades de un color, puede canjearlos y pagar la cuota de mejora para instalar </w:t>
      </w:r>
      <w:r w:rsidDel="00000000" w:rsidR="00000000" w:rsidRPr="00000000">
        <w:rPr>
          <w:b w:val="1"/>
          <w:bCs w:val="1"/>
          <w:rtl w:val="0"/>
        </w:rPr>
        <w:t xml:space="preserve">1 Agencia</w:t>
      </w:r>
      <w:r w:rsidDel="00000000" w:rsidR="00000000" w:rsidRPr="00000000">
        <w:rPr>
          <w:rtl w:val="0"/>
        </w:rPr>
        <w:t xml:space="preserve">. Es la estructura de máxima rentabilidad.</w:t>
      </w:r>
    </w:p>
    <w:p w:rsidR="00000000" w:rsidDel="00000000" w:rsidP="00000000" w:rsidRDefault="00000000" w:rsidRPr="00000000" w14:paraId="00000021">
      <w:pPr>
        <w:pStyle w:val="Heading2"/>
        <w:keepNext w:val="0"/>
        <w:keepLines w:val="0"/>
        <w:spacing w:after="80" w:before="0" w:lineRule="auto"/>
        <w:rPr>
          <w:b w:val="1"/>
          <w:bCs w:val="1"/>
          <w:sz w:val="34"/>
          <w:szCs w:val="34"/>
        </w:rPr>
      </w:pPr>
      <w:bookmarkStart w:colFirst="0" w:colLast="0" w:name="_y4y7mahnybl8" w:id="7"/>
      <w:bookmarkEnd w:id="7"/>
      <w:r w:rsidDel="00000000" w:rsidR="00000000" w:rsidRPr="00000000">
        <w:rPr>
          <w:b w:val="1"/>
          <w:bCs w:val="1"/>
          <w:sz w:val="34"/>
          <w:szCs w:val="34"/>
          <w:rtl w:val="0"/>
        </w:rPr>
        <w:t xml:space="preserve">3. REGISTRO DE EVENTOS (CARTAS)</w:t>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nzxn16dw7181" w:id="8"/>
      <w:bookmarkEnd w:id="8"/>
      <w:r w:rsidDel="00000000" w:rsidR="00000000" w:rsidRPr="00000000">
        <w:rPr>
          <w:b w:val="1"/>
          <w:bCs w:val="1"/>
          <w:color w:val="000000"/>
          <w:sz w:val="26"/>
          <w:szCs w:val="26"/>
          <w:rtl w:val="0"/>
        </w:rPr>
        <w:t xml:space="preserve">🟢 Mazo GSO (Grupo Social ONCE)</w:t>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860"/>
        <w:tblGridChange w:id="0">
          <w:tblGrid>
            <w:gridCol w:w="990"/>
            <w:gridCol w:w="786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Num.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Instrucción del Evento</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¡Ha habido elecciones y te han elegido presidente del Consejo! Recibe 250 € en dietas.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Has vendido el premio mayor del Cupón Extraordinario. Cobra 150 € de bonus de ventas.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Error fatal en el sistema del TPV. Paga 50 € para repararlo y reiniciar el terminal.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Convocatoria urgente de directivos. Avanza hasta Dirección General. (Si pasas por SALIDA, cobra 200 €).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Tus quioscos han alcanzado los objetivos de ventas mensuales. Cobra 100 €.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Hay que renovar los uniformes de invierno de los vendedores. Paga 150 €.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Es tu cumpleaños y todos los directivos te invitan a un café. Cobra 10 € de cada jugador.</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Avanza hasta el Hotel ILUNION Pío XII. (Si pasas por SALIDA, cobra 200 €).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Quedas exento de la Formación Interna. (Conserva esta carta o véndela).</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Paga el seguro de responsabilidad civil de tus oficinas: 50 €.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Se ha aprobado un nuevo fondo de contingencia. El Banco te paga 50 €.</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12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Adelanto del presupuesto trimestral. Recibes 200 € del Banco.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13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Ve directamente a Formación Interna. No pases por SALIDA ni cobres 200 €.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14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Paga una multa por retraso en el envío de informes a la Dirección de Zona: 20 €.</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15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Avanza hasta DT Andalucía. (Si pasas por SALIDA, cobra 200 €).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16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Es el aniversario del Grupo Social ONCE. Cada jugador te regala 50 € para celebrarlo.</w:t>
            </w:r>
          </w:p>
        </w:tc>
      </w:tr>
    </w:tbl>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12166wst9xkp" w:id="9"/>
      <w:bookmarkEnd w:id="9"/>
      <w:r w:rsidDel="00000000" w:rsidR="00000000" w:rsidRPr="00000000">
        <w:rPr>
          <w:b w:val="1"/>
          <w:bCs w:val="1"/>
          <w:color w:val="000000"/>
          <w:sz w:val="26"/>
          <w:szCs w:val="26"/>
          <w:rtl w:val="0"/>
        </w:rPr>
        <w:t xml:space="preserve">🟡 Mazo FUNDACIÓN ONCE</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7860"/>
        <w:tblGridChange w:id="0">
          <w:tblGrid>
            <w:gridCol w:w="990"/>
            <w:gridCol w:w="786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Num.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Instrucción del Evento</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La </w:t>
            </w:r>
            <w:r w:rsidDel="00000000" w:rsidR="00000000" w:rsidRPr="00000000">
              <w:rPr>
                <w:b w:val="1"/>
                <w:bCs w:val="1"/>
                <w:rtl w:val="0"/>
              </w:rPr>
              <w:t xml:space="preserve">FOPG</w:t>
            </w:r>
            <w:r w:rsidDel="00000000" w:rsidR="00000000" w:rsidRPr="00000000">
              <w:rPr>
                <w:rtl w:val="0"/>
              </w:rPr>
              <w:t xml:space="preserve"> (Fundación ONCE del Perro Guía) necesita renovar arneses. Dona 50 €.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Tu proyecto de cooperación con la </w:t>
            </w:r>
            <w:r w:rsidDel="00000000" w:rsidR="00000000" w:rsidRPr="00000000">
              <w:rPr>
                <w:b w:val="1"/>
                <w:bCs w:val="1"/>
                <w:rtl w:val="0"/>
              </w:rPr>
              <w:t xml:space="preserve">FOAL</w:t>
            </w:r>
            <w:r w:rsidDel="00000000" w:rsidR="00000000" w:rsidRPr="00000000">
              <w:rPr>
                <w:rtl w:val="0"/>
              </w:rPr>
              <w:t xml:space="preserve"> ha sido un éxito. Recibes un fondo de 150 €.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Colaboras en una campaña sobre sordoceguera con la </w:t>
            </w:r>
            <w:r w:rsidDel="00000000" w:rsidR="00000000" w:rsidRPr="00000000">
              <w:rPr>
                <w:b w:val="1"/>
                <w:bCs w:val="1"/>
                <w:rtl w:val="0"/>
              </w:rPr>
              <w:t xml:space="preserve">FOAPS</w:t>
            </w:r>
            <w:r w:rsidDel="00000000" w:rsidR="00000000" w:rsidRPr="00000000">
              <w:rPr>
                <w:rtl w:val="0"/>
              </w:rPr>
              <w:t xml:space="preserve">. Paga 100 €.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Semana cultural en los </w:t>
            </w:r>
            <w:r w:rsidDel="00000000" w:rsidR="00000000" w:rsidRPr="00000000">
              <w:rPr>
                <w:b w:val="1"/>
                <w:bCs w:val="1"/>
                <w:rtl w:val="0"/>
              </w:rPr>
              <w:t xml:space="preserve">CRE</w:t>
            </w:r>
            <w:r w:rsidDel="00000000" w:rsidR="00000000" w:rsidRPr="00000000">
              <w:rPr>
                <w:rtl w:val="0"/>
              </w:rPr>
              <w:t xml:space="preserve">. Paga 25 € por cada Quiosco y 100 € por cada Agencia que poseas.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Financias un nuevo proyecto de accesibilidad universal en tu ciudad. Paga 150 €.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b w:val="1"/>
                <w:bCs w:val="1"/>
                <w:rtl w:val="0"/>
              </w:rPr>
              <w:t xml:space="preserve">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Recibes una subvención europea por el fomento del empleo. Cobra 200 €.</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Avanza hasta la casilla de SALIDA (y cobra 200 € de presupuesto).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Tu empresa ha sido galardonada con el Premio Solidarios ONCE. Cobra 50 €.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Error de accesibilidad. Paga 40 € por cada Quiosco y 115 € por cada Agencia.</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Avanza al Hotel ILUNION más cercano. Puedes comprarlo, o paga el doble de su alquiler si tiene dueño.</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Retrocede 3 casillas.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12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Ganas un premio en el concurso literario de Tiflos. Cobra 100 €.</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13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Eres invitado a dar una charla sobre inclusión. Avanza hasta DT Madrid.</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14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Quedas exento de la Formación Interna. (Conserva esta carta o véndela).</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15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¡Auditoría sorpresa de accesibilidad! Paga 50 € al Banco.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16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Ve directamente a Formación Interna. No pases por SALIDA ni cobres 200 €.</w:t>
            </w:r>
          </w:p>
        </w:tc>
      </w:tr>
    </w:tbl>
    <w:p w:rsidR="00000000" w:rsidDel="00000000" w:rsidP="00000000" w:rsidRDefault="00000000" w:rsidRPr="00000000" w14:paraId="00000068">
      <w:pPr>
        <w:pStyle w:val="Heading2"/>
        <w:keepNext w:val="0"/>
        <w:keepLines w:val="0"/>
        <w:spacing w:after="80" w:before="0" w:lineRule="auto"/>
        <w:rPr>
          <w:b w:val="1"/>
          <w:bCs w:val="1"/>
          <w:sz w:val="34"/>
          <w:szCs w:val="34"/>
        </w:rPr>
      </w:pPr>
      <w:bookmarkStart w:colFirst="0" w:colLast="0" w:name="_gu9zoeqjmug0" w:id="10"/>
      <w:bookmarkEnd w:id="10"/>
      <w:r w:rsidDel="00000000" w:rsidR="00000000" w:rsidRPr="00000000">
        <w:rPr>
          <w:b w:val="1"/>
          <w:bCs w:val="1"/>
          <w:sz w:val="34"/>
          <w:szCs w:val="34"/>
          <w:rtl w:val="0"/>
        </w:rPr>
        <w:t xml:space="preserve">4. REGISTRO OFICIAL DE PROPIEDADES (Títulos)</w:t>
      </w:r>
    </w:p>
    <w:p w:rsidR="00000000" w:rsidDel="00000000" w:rsidP="00000000" w:rsidRDefault="00000000" w:rsidRPr="00000000" w14:paraId="00000069">
      <w:pPr>
        <w:spacing w:after="240" w:lineRule="auto"/>
        <w:rPr/>
      </w:pPr>
      <w:r w:rsidDel="00000000" w:rsidR="00000000" w:rsidRPr="00000000">
        <w:rPr>
          <w:rtl w:val="0"/>
        </w:rPr>
        <w:t xml:space="preserve">La siguiente tabla refleja los valores financieros de todas las Delegaciones Territoriales, agrupadas por su color de monopolio.</w:t>
      </w:r>
    </w:p>
    <w:tbl>
      <w:tblPr>
        <w:tblStyle w:val="Table3"/>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3.4332903509015"/>
        <w:gridCol w:w="1226.463277456172"/>
        <w:gridCol w:w="901.5029218908614"/>
        <w:gridCol w:w="891.0203297758515"/>
        <w:gridCol w:w="943.4332903509015"/>
        <w:gridCol w:w="1027.2940272709816"/>
        <w:gridCol w:w="1027.2940272709816"/>
        <w:gridCol w:w="1027.2940272709816"/>
        <w:gridCol w:w="1037.7766193859916"/>
        <w:tblGridChange w:id="0">
          <w:tblGrid>
            <w:gridCol w:w="943.4332903509015"/>
            <w:gridCol w:w="1226.463277456172"/>
            <w:gridCol w:w="901.5029218908614"/>
            <w:gridCol w:w="891.0203297758515"/>
            <w:gridCol w:w="943.4332903509015"/>
            <w:gridCol w:w="1027.2940272709816"/>
            <w:gridCol w:w="1027.2940272709816"/>
            <w:gridCol w:w="1027.2940272709816"/>
            <w:gridCol w:w="1037.7766193859916"/>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b w:val="1"/>
                <w:bCs w:val="1"/>
                <w:rtl w:val="0"/>
              </w:rPr>
              <w:t xml:space="preserve">Grupo (Mejora)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b w:val="1"/>
                <w:bCs w:val="1"/>
                <w:rtl w:val="0"/>
              </w:rPr>
              <w:t xml:space="preserve">Propiedad (Sede)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b w:val="1"/>
                <w:bCs w:val="1"/>
                <w:rtl w:val="0"/>
              </w:rPr>
              <w:t xml:space="preserve">Precio de Compra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b w:val="1"/>
                <w:bCs w:val="1"/>
                <w:rtl w:val="0"/>
              </w:rPr>
              <w:t xml:space="preserve">Alquiler Base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1 Quiosco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b w:val="1"/>
                <w:bCs w:val="1"/>
                <w:rtl w:val="0"/>
              </w:rPr>
              <w:t xml:space="preserve">2 Quioscos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3 Quioscos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b w:val="1"/>
                <w:bCs w:val="1"/>
                <w:rtl w:val="0"/>
              </w:rPr>
              <w:t xml:space="preserve">4 Quioscos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1 AGENCIA (Máx)</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Marrón</w:t>
            </w:r>
            <w:r w:rsidDel="00000000" w:rsidR="00000000" w:rsidRPr="00000000">
              <w:rPr>
                <w:rtl w:val="0"/>
              </w:rPr>
              <w:t xml:space="preserve"> (50 €)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DT La Rioja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60 €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2 €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10 €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30 €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90 €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160 €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b w:val="1"/>
                <w:bCs w:val="1"/>
                <w:rtl w:val="0"/>
              </w:rPr>
              <w:t xml:space="preserve">250 €</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Marrón</w:t>
            </w:r>
            <w:r w:rsidDel="00000000" w:rsidR="00000000" w:rsidRPr="00000000">
              <w:rPr>
                <w:rtl w:val="0"/>
              </w:rPr>
              <w:t xml:space="preserve"> (50 €)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DT Navarra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60 €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4 €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20 €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60 €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180 €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320 €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b w:val="1"/>
                <w:bCs w:val="1"/>
                <w:rtl w:val="0"/>
              </w:rPr>
              <w:t xml:space="preserve">450 €</w:t>
            </w:r>
            <w:r w:rsidDel="00000000" w:rsidR="00000000" w:rsidRPr="00000000">
              <w:rPr>
                <w:rtl w:val="0"/>
              </w:rPr>
            </w:r>
          </w:p>
        </w:tc>
      </w:tr>
      <w:tr>
        <w:trPr>
          <w:cantSplit w:val="0"/>
          <w:trHeight w:val="2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b w:val="1"/>
                <w:bCs w:val="1"/>
                <w:rtl w:val="0"/>
              </w:rPr>
              <w:t xml:space="preserve">Azul Claro</w:t>
            </w:r>
            <w:r w:rsidDel="00000000" w:rsidR="00000000" w:rsidRPr="00000000">
              <w:rPr>
                <w:rtl w:val="0"/>
              </w:rPr>
              <w:t xml:space="preserve"> (50 €)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DT Cantabria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100 €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r w:rsidDel="00000000" w:rsidR="00000000" w:rsidRPr="00000000">
              <w:rPr>
                <w:rtl w:val="0"/>
              </w:rPr>
              <w:t xml:space="preserve">6 €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30 €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90 €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270 €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400 €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pPr>
            <w:r w:rsidDel="00000000" w:rsidR="00000000" w:rsidRPr="00000000">
              <w:rPr>
                <w:b w:val="1"/>
                <w:bCs w:val="1"/>
                <w:rtl w:val="0"/>
              </w:rPr>
              <w:t xml:space="preserve">550 €</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pPr>
            <w:r w:rsidDel="00000000" w:rsidR="00000000" w:rsidRPr="00000000">
              <w:rPr>
                <w:b w:val="1"/>
                <w:bCs w:val="1"/>
                <w:rtl w:val="0"/>
              </w:rPr>
              <w:t xml:space="preserve">Azul Claro</w:t>
            </w:r>
            <w:r w:rsidDel="00000000" w:rsidR="00000000" w:rsidRPr="00000000">
              <w:rPr>
                <w:rtl w:val="0"/>
              </w:rPr>
              <w:t xml:space="preserve"> (50 €)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pPr>
            <w:r w:rsidDel="00000000" w:rsidR="00000000" w:rsidRPr="00000000">
              <w:rPr>
                <w:rtl w:val="0"/>
              </w:rPr>
              <w:t xml:space="preserve">DT Región de Murcia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pPr>
            <w:r w:rsidDel="00000000" w:rsidR="00000000" w:rsidRPr="00000000">
              <w:rPr>
                <w:rtl w:val="0"/>
              </w:rPr>
              <w:t xml:space="preserve">100 €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pPr>
            <w:r w:rsidDel="00000000" w:rsidR="00000000" w:rsidRPr="00000000">
              <w:rPr>
                <w:rtl w:val="0"/>
              </w:rPr>
              <w:t xml:space="preserve">6 €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pPr>
            <w:r w:rsidDel="00000000" w:rsidR="00000000" w:rsidRPr="00000000">
              <w:rPr>
                <w:rtl w:val="0"/>
              </w:rPr>
              <w:t xml:space="preserve">30 €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pPr>
            <w:r w:rsidDel="00000000" w:rsidR="00000000" w:rsidRPr="00000000">
              <w:rPr>
                <w:rtl w:val="0"/>
              </w:rPr>
              <w:t xml:space="preserve">90 €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pPr>
            <w:r w:rsidDel="00000000" w:rsidR="00000000" w:rsidRPr="00000000">
              <w:rPr>
                <w:rtl w:val="0"/>
              </w:rPr>
              <w:t xml:space="preserve">270 €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pPr>
            <w:r w:rsidDel="00000000" w:rsidR="00000000" w:rsidRPr="00000000">
              <w:rPr>
                <w:rtl w:val="0"/>
              </w:rPr>
              <w:t xml:space="preserve">400 €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pPr>
            <w:r w:rsidDel="00000000" w:rsidR="00000000" w:rsidRPr="00000000">
              <w:rPr>
                <w:b w:val="1"/>
                <w:bCs w:val="1"/>
                <w:rtl w:val="0"/>
              </w:rPr>
              <w:t xml:space="preserve">550 €</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pPr>
            <w:r w:rsidDel="00000000" w:rsidR="00000000" w:rsidRPr="00000000">
              <w:rPr>
                <w:b w:val="1"/>
                <w:bCs w:val="1"/>
                <w:rtl w:val="0"/>
              </w:rPr>
              <w:t xml:space="preserve">Azul Claro</w:t>
            </w:r>
            <w:r w:rsidDel="00000000" w:rsidR="00000000" w:rsidRPr="00000000">
              <w:rPr>
                <w:rtl w:val="0"/>
              </w:rPr>
              <w:t xml:space="preserve"> (50 €)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pPr>
            <w:r w:rsidDel="00000000" w:rsidR="00000000" w:rsidRPr="00000000">
              <w:rPr>
                <w:rtl w:val="0"/>
              </w:rPr>
              <w:t xml:space="preserve">DT Extremadura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rtl w:val="0"/>
              </w:rPr>
              <w:t xml:space="preserve">120 €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pPr>
            <w:r w:rsidDel="00000000" w:rsidR="00000000" w:rsidRPr="00000000">
              <w:rPr>
                <w:rtl w:val="0"/>
              </w:rPr>
              <w:t xml:space="preserve">8 €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rtl w:val="0"/>
              </w:rPr>
              <w:t xml:space="preserve">40 €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rtl w:val="0"/>
              </w:rPr>
              <w:t xml:space="preserve">100 €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rtl w:val="0"/>
              </w:rPr>
              <w:t xml:space="preserve">300 €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rtl w:val="0"/>
              </w:rPr>
              <w:t xml:space="preserve">450 €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b w:val="1"/>
                <w:bCs w:val="1"/>
                <w:rtl w:val="0"/>
              </w:rPr>
              <w:t xml:space="preserve">600 €</w:t>
            </w:r>
            <w:r w:rsidDel="00000000" w:rsidR="00000000" w:rsidRPr="00000000">
              <w:rPr>
                <w:rtl w:val="0"/>
              </w:rPr>
            </w:r>
          </w:p>
        </w:tc>
      </w:tr>
      <w:tr>
        <w:trPr>
          <w:cantSplit w:val="0"/>
          <w:trHeight w:val="2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pPr>
            <w:r w:rsidDel="00000000" w:rsidR="00000000" w:rsidRPr="00000000">
              <w:rPr>
                <w:b w:val="1"/>
                <w:bCs w:val="1"/>
                <w:rtl w:val="0"/>
              </w:rPr>
              <w:t xml:space="preserve">Rosa</w:t>
            </w:r>
            <w:r w:rsidDel="00000000" w:rsidR="00000000" w:rsidRPr="00000000">
              <w:rPr>
                <w:rtl w:val="0"/>
              </w:rPr>
              <w:t xml:space="preserve"> (100 €)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pPr>
            <w:r w:rsidDel="00000000" w:rsidR="00000000" w:rsidRPr="00000000">
              <w:rPr>
                <w:rtl w:val="0"/>
              </w:rPr>
              <w:t xml:space="preserve">DT Asturias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pPr>
            <w:r w:rsidDel="00000000" w:rsidR="00000000" w:rsidRPr="00000000">
              <w:rPr>
                <w:rtl w:val="0"/>
              </w:rPr>
              <w:t xml:space="preserve">140 €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pPr>
            <w:r w:rsidDel="00000000" w:rsidR="00000000" w:rsidRPr="00000000">
              <w:rPr>
                <w:rtl w:val="0"/>
              </w:rPr>
              <w:t xml:space="preserve">10 €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pPr>
            <w:r w:rsidDel="00000000" w:rsidR="00000000" w:rsidRPr="00000000">
              <w:rPr>
                <w:rtl w:val="0"/>
              </w:rPr>
              <w:t xml:space="preserve">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pPr>
            <w:r w:rsidDel="00000000" w:rsidR="00000000" w:rsidRPr="00000000">
              <w:rPr>
                <w:rtl w:val="0"/>
              </w:rPr>
              <w:t xml:space="preserve">150 €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pPr>
            <w:r w:rsidDel="00000000" w:rsidR="00000000" w:rsidRPr="00000000">
              <w:rPr>
                <w:rtl w:val="0"/>
              </w:rPr>
              <w:t xml:space="preserve">450 €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pPr>
            <w:r w:rsidDel="00000000" w:rsidR="00000000" w:rsidRPr="00000000">
              <w:rPr>
                <w:rtl w:val="0"/>
              </w:rPr>
              <w:t xml:space="preserve">625 €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pPr>
            <w:r w:rsidDel="00000000" w:rsidR="00000000" w:rsidRPr="00000000">
              <w:rPr>
                <w:b w:val="1"/>
                <w:bCs w:val="1"/>
                <w:rtl w:val="0"/>
              </w:rPr>
              <w:t xml:space="preserve">750 €</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pPr>
            <w:r w:rsidDel="00000000" w:rsidR="00000000" w:rsidRPr="00000000">
              <w:rPr>
                <w:b w:val="1"/>
                <w:bCs w:val="1"/>
                <w:rtl w:val="0"/>
              </w:rPr>
              <w:t xml:space="preserve">Rosa</w:t>
            </w:r>
            <w:r w:rsidDel="00000000" w:rsidR="00000000" w:rsidRPr="00000000">
              <w:rPr>
                <w:rtl w:val="0"/>
              </w:rPr>
              <w:t xml:space="preserve"> (100 €)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DT Aragón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pPr>
            <w:r w:rsidDel="00000000" w:rsidR="00000000" w:rsidRPr="00000000">
              <w:rPr>
                <w:rtl w:val="0"/>
              </w:rPr>
              <w:t xml:space="preserve">140 €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pPr>
            <w:r w:rsidDel="00000000" w:rsidR="00000000" w:rsidRPr="00000000">
              <w:rPr>
                <w:rtl w:val="0"/>
              </w:rPr>
              <w:t xml:space="preserve">10 €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pPr>
            <w:r w:rsidDel="00000000" w:rsidR="00000000" w:rsidRPr="00000000">
              <w:rPr>
                <w:rtl w:val="0"/>
              </w:rPr>
              <w:t xml:space="preserve">150 €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pPr>
            <w:r w:rsidDel="00000000" w:rsidR="00000000" w:rsidRPr="00000000">
              <w:rPr>
                <w:rtl w:val="0"/>
              </w:rPr>
              <w:t xml:space="preserve">450 €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pPr>
            <w:r w:rsidDel="00000000" w:rsidR="00000000" w:rsidRPr="00000000">
              <w:rPr>
                <w:rtl w:val="0"/>
              </w:rPr>
              <w:t xml:space="preserve">625 €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pPr>
            <w:r w:rsidDel="00000000" w:rsidR="00000000" w:rsidRPr="00000000">
              <w:rPr>
                <w:b w:val="1"/>
                <w:bCs w:val="1"/>
                <w:rtl w:val="0"/>
              </w:rPr>
              <w:t xml:space="preserve">750 €</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pPr>
            <w:r w:rsidDel="00000000" w:rsidR="00000000" w:rsidRPr="00000000">
              <w:rPr>
                <w:b w:val="1"/>
                <w:bCs w:val="1"/>
                <w:rtl w:val="0"/>
              </w:rPr>
              <w:t xml:space="preserve">Rosa</w:t>
            </w:r>
            <w:r w:rsidDel="00000000" w:rsidR="00000000" w:rsidRPr="00000000">
              <w:rPr>
                <w:rtl w:val="0"/>
              </w:rPr>
              <w:t xml:space="preserve"> (100 €)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pPr>
            <w:r w:rsidDel="00000000" w:rsidR="00000000" w:rsidRPr="00000000">
              <w:rPr>
                <w:rtl w:val="0"/>
              </w:rPr>
              <w:t xml:space="preserve">DT Islas Baleares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160 €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pPr>
            <w:r w:rsidDel="00000000" w:rsidR="00000000" w:rsidRPr="00000000">
              <w:rPr>
                <w:rtl w:val="0"/>
              </w:rPr>
              <w:t xml:space="preserve">12 €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pPr>
            <w:r w:rsidDel="00000000" w:rsidR="00000000" w:rsidRPr="00000000">
              <w:rPr>
                <w:rtl w:val="0"/>
              </w:rPr>
              <w:t xml:space="preserve">60 €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180 €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pPr>
            <w:r w:rsidDel="00000000" w:rsidR="00000000" w:rsidRPr="00000000">
              <w:rPr>
                <w:rtl w:val="0"/>
              </w:rPr>
              <w:t xml:space="preserve">500 €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700 €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pPr>
            <w:r w:rsidDel="00000000" w:rsidR="00000000" w:rsidRPr="00000000">
              <w:rPr>
                <w:b w:val="1"/>
                <w:bCs w:val="1"/>
                <w:rtl w:val="0"/>
              </w:rPr>
              <w:t xml:space="preserve">900 €</w:t>
            </w:r>
            <w:r w:rsidDel="00000000" w:rsidR="00000000" w:rsidRPr="00000000">
              <w:rPr>
                <w:rtl w:val="0"/>
              </w:rPr>
            </w:r>
          </w:p>
        </w:tc>
      </w:tr>
      <w:tr>
        <w:trPr>
          <w:cantSplit w:val="0"/>
          <w:trHeight w:val="2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pPr>
            <w:r w:rsidDel="00000000" w:rsidR="00000000" w:rsidRPr="00000000">
              <w:rPr>
                <w:b w:val="1"/>
                <w:bCs w:val="1"/>
                <w:rtl w:val="0"/>
              </w:rPr>
              <w:t xml:space="preserve">Naranja</w:t>
            </w:r>
            <w:r w:rsidDel="00000000" w:rsidR="00000000" w:rsidRPr="00000000">
              <w:rPr>
                <w:rtl w:val="0"/>
              </w:rPr>
              <w:t xml:space="preserve"> (100 €)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pPr>
            <w:r w:rsidDel="00000000" w:rsidR="00000000" w:rsidRPr="00000000">
              <w:rPr>
                <w:rtl w:val="0"/>
              </w:rPr>
              <w:t xml:space="preserve">DZ Cádiz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pPr>
            <w:r w:rsidDel="00000000" w:rsidR="00000000" w:rsidRPr="00000000">
              <w:rPr>
                <w:rtl w:val="0"/>
              </w:rPr>
              <w:t xml:space="preserve">180 €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pPr>
            <w:r w:rsidDel="00000000" w:rsidR="00000000" w:rsidRPr="00000000">
              <w:rPr>
                <w:rtl w:val="0"/>
              </w:rPr>
              <w:t xml:space="preserve">14 €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pPr>
            <w:r w:rsidDel="00000000" w:rsidR="00000000" w:rsidRPr="00000000">
              <w:rPr>
                <w:rtl w:val="0"/>
              </w:rPr>
              <w:t xml:space="preserve">70 €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pPr>
            <w:r w:rsidDel="00000000" w:rsidR="00000000" w:rsidRPr="00000000">
              <w:rPr>
                <w:rtl w:val="0"/>
              </w:rPr>
              <w:t xml:space="preserve">200 €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pPr>
            <w:r w:rsidDel="00000000" w:rsidR="00000000" w:rsidRPr="00000000">
              <w:rPr>
                <w:rtl w:val="0"/>
              </w:rPr>
              <w:t xml:space="preserve">550 €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pPr>
            <w:r w:rsidDel="00000000" w:rsidR="00000000" w:rsidRPr="00000000">
              <w:rPr>
                <w:rtl w:val="0"/>
              </w:rPr>
              <w:t xml:space="preserve">750 €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pPr>
            <w:r w:rsidDel="00000000" w:rsidR="00000000" w:rsidRPr="00000000">
              <w:rPr>
                <w:b w:val="1"/>
                <w:bCs w:val="1"/>
                <w:rtl w:val="0"/>
              </w:rPr>
              <w:t xml:space="preserve">950 €</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pPr>
            <w:r w:rsidDel="00000000" w:rsidR="00000000" w:rsidRPr="00000000">
              <w:rPr>
                <w:b w:val="1"/>
                <w:bCs w:val="1"/>
                <w:rtl w:val="0"/>
              </w:rPr>
              <w:t xml:space="preserve">Naranja</w:t>
            </w:r>
            <w:r w:rsidDel="00000000" w:rsidR="00000000" w:rsidRPr="00000000">
              <w:rPr>
                <w:rtl w:val="0"/>
              </w:rPr>
              <w:t xml:space="preserve"> (100 €)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pPr>
            <w:r w:rsidDel="00000000" w:rsidR="00000000" w:rsidRPr="00000000">
              <w:rPr>
                <w:rtl w:val="0"/>
              </w:rPr>
              <w:t xml:space="preserve">DZ Alicante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pPr>
            <w:r w:rsidDel="00000000" w:rsidR="00000000" w:rsidRPr="00000000">
              <w:rPr>
                <w:rtl w:val="0"/>
              </w:rPr>
              <w:t xml:space="preserve">180 €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pPr>
            <w:r w:rsidDel="00000000" w:rsidR="00000000" w:rsidRPr="00000000">
              <w:rPr>
                <w:rtl w:val="0"/>
              </w:rPr>
              <w:t xml:space="preserve">14 €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pPr>
            <w:r w:rsidDel="00000000" w:rsidR="00000000" w:rsidRPr="00000000">
              <w:rPr>
                <w:rtl w:val="0"/>
              </w:rPr>
              <w:t xml:space="preserve">70 €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pPr>
            <w:r w:rsidDel="00000000" w:rsidR="00000000" w:rsidRPr="00000000">
              <w:rPr>
                <w:rtl w:val="0"/>
              </w:rPr>
              <w:t xml:space="preserve">200 €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pPr>
            <w:r w:rsidDel="00000000" w:rsidR="00000000" w:rsidRPr="00000000">
              <w:rPr>
                <w:rtl w:val="0"/>
              </w:rPr>
              <w:t xml:space="preserve">550 €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pPr>
            <w:r w:rsidDel="00000000" w:rsidR="00000000" w:rsidRPr="00000000">
              <w:rPr>
                <w:rtl w:val="0"/>
              </w:rPr>
              <w:t xml:space="preserve">750 €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pPr>
            <w:r w:rsidDel="00000000" w:rsidR="00000000" w:rsidRPr="00000000">
              <w:rPr>
                <w:b w:val="1"/>
                <w:bCs w:val="1"/>
                <w:rtl w:val="0"/>
              </w:rPr>
              <w:t xml:space="preserve">950 €</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pPr>
            <w:r w:rsidDel="00000000" w:rsidR="00000000" w:rsidRPr="00000000">
              <w:rPr>
                <w:b w:val="1"/>
                <w:bCs w:val="1"/>
                <w:rtl w:val="0"/>
              </w:rPr>
              <w:t xml:space="preserve">Naranja</w:t>
            </w:r>
            <w:r w:rsidDel="00000000" w:rsidR="00000000" w:rsidRPr="00000000">
              <w:rPr>
                <w:rtl w:val="0"/>
              </w:rPr>
              <w:t xml:space="preserve"> (100 €)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pPr>
            <w:r w:rsidDel="00000000" w:rsidR="00000000" w:rsidRPr="00000000">
              <w:rPr>
                <w:rtl w:val="0"/>
              </w:rPr>
              <w:t xml:space="preserve">DT Canarias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pPr>
            <w:r w:rsidDel="00000000" w:rsidR="00000000" w:rsidRPr="00000000">
              <w:rPr>
                <w:rtl w:val="0"/>
              </w:rPr>
              <w:t xml:space="preserve">200 €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pPr>
            <w:r w:rsidDel="00000000" w:rsidR="00000000" w:rsidRPr="00000000">
              <w:rPr>
                <w:rtl w:val="0"/>
              </w:rPr>
              <w:t xml:space="preserve">16 €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pPr>
            <w:r w:rsidDel="00000000" w:rsidR="00000000" w:rsidRPr="00000000">
              <w:rPr>
                <w:rtl w:val="0"/>
              </w:rPr>
              <w:t xml:space="preserve">80 €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pPr>
            <w:r w:rsidDel="00000000" w:rsidR="00000000" w:rsidRPr="00000000">
              <w:rPr>
                <w:rtl w:val="0"/>
              </w:rPr>
              <w:t xml:space="preserve">220 €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pPr>
            <w:r w:rsidDel="00000000" w:rsidR="00000000" w:rsidRPr="00000000">
              <w:rPr>
                <w:rtl w:val="0"/>
              </w:rPr>
              <w:t xml:space="preserve">600 €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pPr>
            <w:r w:rsidDel="00000000" w:rsidR="00000000" w:rsidRPr="00000000">
              <w:rPr>
                <w:rtl w:val="0"/>
              </w:rPr>
              <w:t xml:space="preserve">800 €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pPr>
            <w:r w:rsidDel="00000000" w:rsidR="00000000" w:rsidRPr="00000000">
              <w:rPr>
                <w:b w:val="1"/>
                <w:bCs w:val="1"/>
                <w:rtl w:val="0"/>
              </w:rPr>
              <w:t xml:space="preserve">1000 €</w:t>
            </w:r>
            <w:r w:rsidDel="00000000" w:rsidR="00000000" w:rsidRPr="00000000">
              <w:rPr>
                <w:rtl w:val="0"/>
              </w:rPr>
            </w:r>
          </w:p>
        </w:tc>
      </w:tr>
      <w:tr>
        <w:trPr>
          <w:cantSplit w:val="0"/>
          <w:trHeight w:val="2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pPr>
            <w:r w:rsidDel="00000000" w:rsidR="00000000" w:rsidRPr="00000000">
              <w:rPr>
                <w:b w:val="1"/>
                <w:bCs w:val="1"/>
                <w:rtl w:val="0"/>
              </w:rPr>
              <w:t xml:space="preserve">Rojo</w:t>
            </w:r>
            <w:r w:rsidDel="00000000" w:rsidR="00000000" w:rsidRPr="00000000">
              <w:rPr>
                <w:rtl w:val="0"/>
              </w:rPr>
              <w:t xml:space="preserve"> (150 €)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pPr>
            <w:r w:rsidDel="00000000" w:rsidR="00000000" w:rsidRPr="00000000">
              <w:rPr>
                <w:rtl w:val="0"/>
              </w:rPr>
              <w:t xml:space="preserve">DT Castilla-La Mancha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pPr>
            <w:r w:rsidDel="00000000" w:rsidR="00000000" w:rsidRPr="00000000">
              <w:rPr>
                <w:rtl w:val="0"/>
              </w:rPr>
              <w:t xml:space="preserve">220 €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pPr>
            <w:r w:rsidDel="00000000" w:rsidR="00000000" w:rsidRPr="00000000">
              <w:rPr>
                <w:rtl w:val="0"/>
              </w:rPr>
              <w:t xml:space="preserve">18 €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pPr>
            <w:r w:rsidDel="00000000" w:rsidR="00000000" w:rsidRPr="00000000">
              <w:rPr>
                <w:rtl w:val="0"/>
              </w:rPr>
              <w:t xml:space="preserve">90 €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pPr>
            <w:r w:rsidDel="00000000" w:rsidR="00000000" w:rsidRPr="00000000">
              <w:rPr>
                <w:rtl w:val="0"/>
              </w:rPr>
              <w:t xml:space="preserve">250 €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pPr>
            <w:r w:rsidDel="00000000" w:rsidR="00000000" w:rsidRPr="00000000">
              <w:rPr>
                <w:rtl w:val="0"/>
              </w:rPr>
              <w:t xml:space="preserve">700 €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pPr>
            <w:r w:rsidDel="00000000" w:rsidR="00000000" w:rsidRPr="00000000">
              <w:rPr>
                <w:rtl w:val="0"/>
              </w:rPr>
              <w:t xml:space="preserve">875 €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pPr>
            <w:r w:rsidDel="00000000" w:rsidR="00000000" w:rsidRPr="00000000">
              <w:rPr>
                <w:b w:val="1"/>
                <w:bCs w:val="1"/>
                <w:rtl w:val="0"/>
              </w:rPr>
              <w:t xml:space="preserve">1050 €</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pPr>
            <w:r w:rsidDel="00000000" w:rsidR="00000000" w:rsidRPr="00000000">
              <w:rPr>
                <w:b w:val="1"/>
                <w:bCs w:val="1"/>
                <w:rtl w:val="0"/>
              </w:rPr>
              <w:t xml:space="preserve">Rojo</w:t>
            </w:r>
            <w:r w:rsidDel="00000000" w:rsidR="00000000" w:rsidRPr="00000000">
              <w:rPr>
                <w:rtl w:val="0"/>
              </w:rPr>
              <w:t xml:space="preserve"> (150 €)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pPr>
            <w:r w:rsidDel="00000000" w:rsidR="00000000" w:rsidRPr="00000000">
              <w:rPr>
                <w:rtl w:val="0"/>
              </w:rPr>
              <w:t xml:space="preserve">DT Castilla y León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pPr>
            <w:r w:rsidDel="00000000" w:rsidR="00000000" w:rsidRPr="00000000">
              <w:rPr>
                <w:rtl w:val="0"/>
              </w:rPr>
              <w:t xml:space="preserve">220 €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pPr>
            <w:r w:rsidDel="00000000" w:rsidR="00000000" w:rsidRPr="00000000">
              <w:rPr>
                <w:rtl w:val="0"/>
              </w:rPr>
              <w:t xml:space="preserve">18 €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pPr>
            <w:r w:rsidDel="00000000" w:rsidR="00000000" w:rsidRPr="00000000">
              <w:rPr>
                <w:rtl w:val="0"/>
              </w:rPr>
              <w:t xml:space="preserve">90 €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pPr>
            <w:r w:rsidDel="00000000" w:rsidR="00000000" w:rsidRPr="00000000">
              <w:rPr>
                <w:rtl w:val="0"/>
              </w:rPr>
              <w:t xml:space="preserve">250 €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pPr>
            <w:r w:rsidDel="00000000" w:rsidR="00000000" w:rsidRPr="00000000">
              <w:rPr>
                <w:rtl w:val="0"/>
              </w:rPr>
              <w:t xml:space="preserve">700 €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pPr>
            <w:r w:rsidDel="00000000" w:rsidR="00000000" w:rsidRPr="00000000">
              <w:rPr>
                <w:rtl w:val="0"/>
              </w:rPr>
              <w:t xml:space="preserve">875 €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pPr>
            <w:r w:rsidDel="00000000" w:rsidR="00000000" w:rsidRPr="00000000">
              <w:rPr>
                <w:b w:val="1"/>
                <w:bCs w:val="1"/>
                <w:rtl w:val="0"/>
              </w:rPr>
              <w:t xml:space="preserve">1050 €</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pPr>
            <w:r w:rsidDel="00000000" w:rsidR="00000000" w:rsidRPr="00000000">
              <w:rPr>
                <w:b w:val="1"/>
                <w:bCs w:val="1"/>
                <w:rtl w:val="0"/>
              </w:rPr>
              <w:t xml:space="preserve">Rojo</w:t>
            </w:r>
            <w:r w:rsidDel="00000000" w:rsidR="00000000" w:rsidRPr="00000000">
              <w:rPr>
                <w:rtl w:val="0"/>
              </w:rPr>
              <w:t xml:space="preserve"> (150 €)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pPr>
            <w:r w:rsidDel="00000000" w:rsidR="00000000" w:rsidRPr="00000000">
              <w:rPr>
                <w:rtl w:val="0"/>
              </w:rPr>
              <w:t xml:space="preserve">DT País Vasco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pPr>
            <w:r w:rsidDel="00000000" w:rsidR="00000000" w:rsidRPr="00000000">
              <w:rPr>
                <w:rtl w:val="0"/>
              </w:rPr>
              <w:t xml:space="preserve">240 €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pPr>
            <w:r w:rsidDel="00000000" w:rsidR="00000000" w:rsidRPr="00000000">
              <w:rPr>
                <w:rtl w:val="0"/>
              </w:rPr>
              <w:t xml:space="preserve">20 €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pPr>
            <w:r w:rsidDel="00000000" w:rsidR="00000000" w:rsidRPr="00000000">
              <w:rPr>
                <w:rtl w:val="0"/>
              </w:rPr>
              <w:t xml:space="preserve">100 €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pPr>
            <w:r w:rsidDel="00000000" w:rsidR="00000000" w:rsidRPr="00000000">
              <w:rPr>
                <w:rtl w:val="0"/>
              </w:rPr>
              <w:t xml:space="preserve">300 €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pPr>
            <w:r w:rsidDel="00000000" w:rsidR="00000000" w:rsidRPr="00000000">
              <w:rPr>
                <w:rtl w:val="0"/>
              </w:rPr>
              <w:t xml:space="preserve">750 €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pPr>
            <w:r w:rsidDel="00000000" w:rsidR="00000000" w:rsidRPr="00000000">
              <w:rPr>
                <w:rtl w:val="0"/>
              </w:rPr>
              <w:t xml:space="preserve">925 €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pPr>
            <w:r w:rsidDel="00000000" w:rsidR="00000000" w:rsidRPr="00000000">
              <w:rPr>
                <w:b w:val="1"/>
                <w:bCs w:val="1"/>
                <w:rtl w:val="0"/>
              </w:rPr>
              <w:t xml:space="preserve">1100 €</w:t>
            </w:r>
            <w:r w:rsidDel="00000000" w:rsidR="00000000" w:rsidRPr="00000000">
              <w:rPr>
                <w:rtl w:val="0"/>
              </w:rPr>
            </w:r>
          </w:p>
        </w:tc>
      </w:tr>
      <w:tr>
        <w:trPr>
          <w:cantSplit w:val="0"/>
          <w:trHeight w:val="2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pPr>
            <w:r w:rsidDel="00000000" w:rsidR="00000000" w:rsidRPr="00000000">
              <w:rPr>
                <w:b w:val="1"/>
                <w:bCs w:val="1"/>
                <w:rtl w:val="0"/>
              </w:rPr>
              <w:t xml:space="preserve">Amarillo</w:t>
            </w:r>
            <w:r w:rsidDel="00000000" w:rsidR="00000000" w:rsidRPr="00000000">
              <w:rPr>
                <w:rtl w:val="0"/>
              </w:rPr>
              <w:t xml:space="preserve"> (150 €)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pPr>
            <w:r w:rsidDel="00000000" w:rsidR="00000000" w:rsidRPr="00000000">
              <w:rPr>
                <w:rtl w:val="0"/>
              </w:rPr>
              <w:t xml:space="preserve">DZ Málaga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pPr>
            <w:r w:rsidDel="00000000" w:rsidR="00000000" w:rsidRPr="00000000">
              <w:rPr>
                <w:rtl w:val="0"/>
              </w:rPr>
              <w:t xml:space="preserve">260 €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pPr>
            <w:r w:rsidDel="00000000" w:rsidR="00000000" w:rsidRPr="00000000">
              <w:rPr>
                <w:rtl w:val="0"/>
              </w:rPr>
              <w:t xml:space="preserve">22 €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pPr>
            <w:r w:rsidDel="00000000" w:rsidR="00000000" w:rsidRPr="00000000">
              <w:rPr>
                <w:rtl w:val="0"/>
              </w:rPr>
              <w:t xml:space="preserve">110 €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pPr>
            <w:r w:rsidDel="00000000" w:rsidR="00000000" w:rsidRPr="00000000">
              <w:rPr>
                <w:rtl w:val="0"/>
              </w:rPr>
              <w:t xml:space="preserve">330 €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pPr>
            <w:r w:rsidDel="00000000" w:rsidR="00000000" w:rsidRPr="00000000">
              <w:rPr>
                <w:rtl w:val="0"/>
              </w:rPr>
              <w:t xml:space="preserve">800 €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pPr>
            <w:r w:rsidDel="00000000" w:rsidR="00000000" w:rsidRPr="00000000">
              <w:rPr>
                <w:rtl w:val="0"/>
              </w:rPr>
              <w:t xml:space="preserve">975 €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pPr>
            <w:r w:rsidDel="00000000" w:rsidR="00000000" w:rsidRPr="00000000">
              <w:rPr>
                <w:b w:val="1"/>
                <w:bCs w:val="1"/>
                <w:rtl w:val="0"/>
              </w:rPr>
              <w:t xml:space="preserve">1150 €</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pPr>
            <w:r w:rsidDel="00000000" w:rsidR="00000000" w:rsidRPr="00000000">
              <w:rPr>
                <w:b w:val="1"/>
                <w:bCs w:val="1"/>
                <w:rtl w:val="0"/>
              </w:rPr>
              <w:t xml:space="preserve">Amarillo</w:t>
            </w:r>
            <w:r w:rsidDel="00000000" w:rsidR="00000000" w:rsidRPr="00000000">
              <w:rPr>
                <w:rtl w:val="0"/>
              </w:rPr>
              <w:t xml:space="preserve"> (150 €)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pPr>
            <w:r w:rsidDel="00000000" w:rsidR="00000000" w:rsidRPr="00000000">
              <w:rPr>
                <w:rtl w:val="0"/>
              </w:rPr>
              <w:t xml:space="preserve">DZ Vigo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pPr>
            <w:r w:rsidDel="00000000" w:rsidR="00000000" w:rsidRPr="00000000">
              <w:rPr>
                <w:rtl w:val="0"/>
              </w:rPr>
              <w:t xml:space="preserve">260 €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pPr>
            <w:r w:rsidDel="00000000" w:rsidR="00000000" w:rsidRPr="00000000">
              <w:rPr>
                <w:rtl w:val="0"/>
              </w:rPr>
              <w:t xml:space="preserve">22 €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pPr>
            <w:r w:rsidDel="00000000" w:rsidR="00000000" w:rsidRPr="00000000">
              <w:rPr>
                <w:rtl w:val="0"/>
              </w:rPr>
              <w:t xml:space="preserve">110 €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pPr>
            <w:r w:rsidDel="00000000" w:rsidR="00000000" w:rsidRPr="00000000">
              <w:rPr>
                <w:rtl w:val="0"/>
              </w:rPr>
              <w:t xml:space="preserve">330 €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pPr>
            <w:r w:rsidDel="00000000" w:rsidR="00000000" w:rsidRPr="00000000">
              <w:rPr>
                <w:rtl w:val="0"/>
              </w:rPr>
              <w:t xml:space="preserve">800 €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pPr>
            <w:r w:rsidDel="00000000" w:rsidR="00000000" w:rsidRPr="00000000">
              <w:rPr>
                <w:rtl w:val="0"/>
              </w:rPr>
              <w:t xml:space="preserve">975 €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pPr>
            <w:r w:rsidDel="00000000" w:rsidR="00000000" w:rsidRPr="00000000">
              <w:rPr>
                <w:b w:val="1"/>
                <w:bCs w:val="1"/>
                <w:rtl w:val="0"/>
              </w:rPr>
              <w:t xml:space="preserve">1150 €</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pPr>
            <w:r w:rsidDel="00000000" w:rsidR="00000000" w:rsidRPr="00000000">
              <w:rPr>
                <w:b w:val="1"/>
                <w:bCs w:val="1"/>
                <w:rtl w:val="0"/>
              </w:rPr>
              <w:t xml:space="preserve">Amarillo</w:t>
            </w:r>
            <w:r w:rsidDel="00000000" w:rsidR="00000000" w:rsidRPr="00000000">
              <w:rPr>
                <w:rtl w:val="0"/>
              </w:rPr>
              <w:t xml:space="preserve"> (150 €)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pPr>
            <w:r w:rsidDel="00000000" w:rsidR="00000000" w:rsidRPr="00000000">
              <w:rPr>
                <w:rtl w:val="0"/>
              </w:rPr>
              <w:t xml:space="preserve">DT Galicia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pPr>
            <w:r w:rsidDel="00000000" w:rsidR="00000000" w:rsidRPr="00000000">
              <w:rPr>
                <w:rtl w:val="0"/>
              </w:rPr>
              <w:t xml:space="preserve">280 €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pPr>
            <w:r w:rsidDel="00000000" w:rsidR="00000000" w:rsidRPr="00000000">
              <w:rPr>
                <w:rtl w:val="0"/>
              </w:rPr>
              <w:t xml:space="preserve">24 €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pPr>
            <w:r w:rsidDel="00000000" w:rsidR="00000000" w:rsidRPr="00000000">
              <w:rPr>
                <w:rtl w:val="0"/>
              </w:rPr>
              <w:t xml:space="preserve">120 €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pPr>
            <w:r w:rsidDel="00000000" w:rsidR="00000000" w:rsidRPr="00000000">
              <w:rPr>
                <w:rtl w:val="0"/>
              </w:rPr>
              <w:t xml:space="preserve">360 €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pPr>
            <w:r w:rsidDel="00000000" w:rsidR="00000000" w:rsidRPr="00000000">
              <w:rPr>
                <w:rtl w:val="0"/>
              </w:rPr>
              <w:t xml:space="preserve">850 €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pPr>
            <w:r w:rsidDel="00000000" w:rsidR="00000000" w:rsidRPr="00000000">
              <w:rPr>
                <w:rtl w:val="0"/>
              </w:rPr>
              <w:t xml:space="preserve">1025 €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pPr>
            <w:r w:rsidDel="00000000" w:rsidR="00000000" w:rsidRPr="00000000">
              <w:rPr>
                <w:b w:val="1"/>
                <w:bCs w:val="1"/>
                <w:rtl w:val="0"/>
              </w:rPr>
              <w:t xml:space="preserve">1200 €</w:t>
            </w:r>
            <w:r w:rsidDel="00000000" w:rsidR="00000000" w:rsidRPr="00000000">
              <w:rPr>
                <w:rtl w:val="0"/>
              </w:rPr>
            </w:r>
          </w:p>
        </w:tc>
      </w:tr>
      <w:tr>
        <w:trPr>
          <w:cantSplit w:val="0"/>
          <w:trHeight w:val="2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rPr/>
            </w:pPr>
            <w:r w:rsidDel="00000000" w:rsidR="00000000" w:rsidRPr="00000000">
              <w:rPr>
                <w:b w:val="1"/>
                <w:bCs w:val="1"/>
                <w:rtl w:val="0"/>
              </w:rPr>
              <w:t xml:space="preserve">Verde</w:t>
            </w:r>
            <w:r w:rsidDel="00000000" w:rsidR="00000000" w:rsidRPr="00000000">
              <w:rPr>
                <w:rtl w:val="0"/>
              </w:rPr>
              <w:t xml:space="preserve"> (200 €)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rPr/>
            </w:pPr>
            <w:r w:rsidDel="00000000" w:rsidR="00000000" w:rsidRPr="00000000">
              <w:rPr>
                <w:rtl w:val="0"/>
              </w:rPr>
              <w:t xml:space="preserve">DT Comunidad Valenciana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rPr/>
            </w:pPr>
            <w:r w:rsidDel="00000000" w:rsidR="00000000" w:rsidRPr="00000000">
              <w:rPr>
                <w:rtl w:val="0"/>
              </w:rPr>
              <w:t xml:space="preserve">300 €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pPr>
            <w:r w:rsidDel="00000000" w:rsidR="00000000" w:rsidRPr="00000000">
              <w:rPr>
                <w:rtl w:val="0"/>
              </w:rPr>
              <w:t xml:space="preserve">26 €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rPr/>
            </w:pPr>
            <w:r w:rsidDel="00000000" w:rsidR="00000000" w:rsidRPr="00000000">
              <w:rPr>
                <w:rtl w:val="0"/>
              </w:rPr>
              <w:t xml:space="preserve">130 €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pPr>
            <w:r w:rsidDel="00000000" w:rsidR="00000000" w:rsidRPr="00000000">
              <w:rPr>
                <w:rtl w:val="0"/>
              </w:rPr>
              <w:t xml:space="preserve">390 €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rPr/>
            </w:pPr>
            <w:r w:rsidDel="00000000" w:rsidR="00000000" w:rsidRPr="00000000">
              <w:rPr>
                <w:rtl w:val="0"/>
              </w:rPr>
              <w:t xml:space="preserve">900 €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pPr>
            <w:r w:rsidDel="00000000" w:rsidR="00000000" w:rsidRPr="00000000">
              <w:rPr>
                <w:rtl w:val="0"/>
              </w:rPr>
              <w:t xml:space="preserve">1100 €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pPr>
            <w:r w:rsidDel="00000000" w:rsidR="00000000" w:rsidRPr="00000000">
              <w:rPr>
                <w:b w:val="1"/>
                <w:bCs w:val="1"/>
                <w:rtl w:val="0"/>
              </w:rPr>
              <w:t xml:space="preserve">1275 €</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rPr/>
            </w:pPr>
            <w:r w:rsidDel="00000000" w:rsidR="00000000" w:rsidRPr="00000000">
              <w:rPr>
                <w:b w:val="1"/>
                <w:bCs w:val="1"/>
                <w:rtl w:val="0"/>
              </w:rPr>
              <w:t xml:space="preserve">Verde</w:t>
            </w:r>
            <w:r w:rsidDel="00000000" w:rsidR="00000000" w:rsidRPr="00000000">
              <w:rPr>
                <w:rtl w:val="0"/>
              </w:rPr>
              <w:t xml:space="preserve"> (200 €)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Rule="auto"/>
              <w:rPr/>
            </w:pPr>
            <w:r w:rsidDel="00000000" w:rsidR="00000000" w:rsidRPr="00000000">
              <w:rPr>
                <w:rtl w:val="0"/>
              </w:rPr>
              <w:t xml:space="preserve">DZ Tenerife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pPr>
            <w:r w:rsidDel="00000000" w:rsidR="00000000" w:rsidRPr="00000000">
              <w:rPr>
                <w:rtl w:val="0"/>
              </w:rPr>
              <w:t xml:space="preserve">300 €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pPr>
            <w:r w:rsidDel="00000000" w:rsidR="00000000" w:rsidRPr="00000000">
              <w:rPr>
                <w:rtl w:val="0"/>
              </w:rPr>
              <w:t xml:space="preserve">26 €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pPr>
            <w:r w:rsidDel="00000000" w:rsidR="00000000" w:rsidRPr="00000000">
              <w:rPr>
                <w:rtl w:val="0"/>
              </w:rPr>
              <w:t xml:space="preserve">130 €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pPr>
            <w:r w:rsidDel="00000000" w:rsidR="00000000" w:rsidRPr="00000000">
              <w:rPr>
                <w:rtl w:val="0"/>
              </w:rPr>
              <w:t xml:space="preserve">390 €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rPr/>
            </w:pPr>
            <w:r w:rsidDel="00000000" w:rsidR="00000000" w:rsidRPr="00000000">
              <w:rPr>
                <w:rtl w:val="0"/>
              </w:rPr>
              <w:t xml:space="preserve">900 €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pPr>
            <w:r w:rsidDel="00000000" w:rsidR="00000000" w:rsidRPr="00000000">
              <w:rPr>
                <w:rtl w:val="0"/>
              </w:rPr>
              <w:t xml:space="preserve">1100 €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rPr/>
            </w:pPr>
            <w:r w:rsidDel="00000000" w:rsidR="00000000" w:rsidRPr="00000000">
              <w:rPr>
                <w:b w:val="1"/>
                <w:bCs w:val="1"/>
                <w:rtl w:val="0"/>
              </w:rPr>
              <w:t xml:space="preserve">1275 €</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pPr>
            <w:r w:rsidDel="00000000" w:rsidR="00000000" w:rsidRPr="00000000">
              <w:rPr>
                <w:b w:val="1"/>
                <w:bCs w:val="1"/>
                <w:rtl w:val="0"/>
              </w:rPr>
              <w:t xml:space="preserve">Verde</w:t>
            </w:r>
            <w:r w:rsidDel="00000000" w:rsidR="00000000" w:rsidRPr="00000000">
              <w:rPr>
                <w:rtl w:val="0"/>
              </w:rPr>
              <w:t xml:space="preserve"> (200 €)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pPr>
            <w:r w:rsidDel="00000000" w:rsidR="00000000" w:rsidRPr="00000000">
              <w:rPr>
                <w:rtl w:val="0"/>
              </w:rPr>
              <w:t xml:space="preserve">DT Andalucía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pPr>
            <w:r w:rsidDel="00000000" w:rsidR="00000000" w:rsidRPr="00000000">
              <w:rPr>
                <w:rtl w:val="0"/>
              </w:rPr>
              <w:t xml:space="preserve">320 €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pPr>
            <w:r w:rsidDel="00000000" w:rsidR="00000000" w:rsidRPr="00000000">
              <w:rPr>
                <w:rtl w:val="0"/>
              </w:rPr>
              <w:t xml:space="preserve">28 €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pPr>
            <w:r w:rsidDel="00000000" w:rsidR="00000000" w:rsidRPr="00000000">
              <w:rPr>
                <w:rtl w:val="0"/>
              </w:rPr>
              <w:t xml:space="preserve">150 €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pPr>
            <w:r w:rsidDel="00000000" w:rsidR="00000000" w:rsidRPr="00000000">
              <w:rPr>
                <w:rtl w:val="0"/>
              </w:rPr>
              <w:t xml:space="preserve">450 €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pPr>
            <w:r w:rsidDel="00000000" w:rsidR="00000000" w:rsidRPr="00000000">
              <w:rPr>
                <w:rtl w:val="0"/>
              </w:rPr>
              <w:t xml:space="preserve">1000 €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rPr/>
            </w:pPr>
            <w:r w:rsidDel="00000000" w:rsidR="00000000" w:rsidRPr="00000000">
              <w:rPr>
                <w:rtl w:val="0"/>
              </w:rPr>
              <w:t xml:space="preserve">1200 €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rPr/>
            </w:pPr>
            <w:r w:rsidDel="00000000" w:rsidR="00000000" w:rsidRPr="00000000">
              <w:rPr>
                <w:b w:val="1"/>
                <w:bCs w:val="1"/>
                <w:rtl w:val="0"/>
              </w:rPr>
              <w:t xml:space="preserve">1400 €</w:t>
            </w:r>
            <w:r w:rsidDel="00000000" w:rsidR="00000000" w:rsidRPr="00000000">
              <w:rPr>
                <w:rtl w:val="0"/>
              </w:rPr>
            </w:r>
          </w:p>
        </w:tc>
      </w:tr>
      <w:tr>
        <w:trPr>
          <w:cantSplit w:val="0"/>
          <w:trHeight w:val="2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pPr>
            <w:r w:rsidDel="00000000" w:rsidR="00000000" w:rsidRPr="00000000">
              <w:rPr>
                <w:b w:val="1"/>
                <w:bCs w:val="1"/>
                <w:rtl w:val="0"/>
              </w:rPr>
              <w:t xml:space="preserve">Azul Osc.</w:t>
            </w:r>
            <w:r w:rsidDel="00000000" w:rsidR="00000000" w:rsidRPr="00000000">
              <w:rPr>
                <w:rtl w:val="0"/>
              </w:rPr>
              <w:t xml:space="preserve"> (200 €)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pPr>
            <w:r w:rsidDel="00000000" w:rsidR="00000000" w:rsidRPr="00000000">
              <w:rPr>
                <w:rtl w:val="0"/>
              </w:rPr>
              <w:t xml:space="preserve">DT Cataluña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rPr/>
            </w:pPr>
            <w:r w:rsidDel="00000000" w:rsidR="00000000" w:rsidRPr="00000000">
              <w:rPr>
                <w:rtl w:val="0"/>
              </w:rPr>
              <w:t xml:space="preserve">350 €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rPr/>
            </w:pPr>
            <w:r w:rsidDel="00000000" w:rsidR="00000000" w:rsidRPr="00000000">
              <w:rPr>
                <w:rtl w:val="0"/>
              </w:rPr>
              <w:t xml:space="preserve">35 €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rPr/>
            </w:pPr>
            <w:r w:rsidDel="00000000" w:rsidR="00000000" w:rsidRPr="00000000">
              <w:rPr>
                <w:rtl w:val="0"/>
              </w:rPr>
              <w:t xml:space="preserve">175 €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rPr/>
            </w:pPr>
            <w:r w:rsidDel="00000000" w:rsidR="00000000" w:rsidRPr="00000000">
              <w:rPr>
                <w:rtl w:val="0"/>
              </w:rPr>
              <w:t xml:space="preserve">500 €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rPr/>
            </w:pPr>
            <w:r w:rsidDel="00000000" w:rsidR="00000000" w:rsidRPr="00000000">
              <w:rPr>
                <w:rtl w:val="0"/>
              </w:rPr>
              <w:t xml:space="preserve">1100 €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rPr/>
            </w:pPr>
            <w:r w:rsidDel="00000000" w:rsidR="00000000" w:rsidRPr="00000000">
              <w:rPr>
                <w:rtl w:val="0"/>
              </w:rPr>
              <w:t xml:space="preserve">1300 €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Rule="auto"/>
              <w:rPr/>
            </w:pPr>
            <w:r w:rsidDel="00000000" w:rsidR="00000000" w:rsidRPr="00000000">
              <w:rPr>
                <w:b w:val="1"/>
                <w:bCs w:val="1"/>
                <w:rtl w:val="0"/>
              </w:rPr>
              <w:t xml:space="preserve">1500 €</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Rule="auto"/>
              <w:rPr/>
            </w:pPr>
            <w:r w:rsidDel="00000000" w:rsidR="00000000" w:rsidRPr="00000000">
              <w:rPr>
                <w:b w:val="1"/>
                <w:bCs w:val="1"/>
                <w:rtl w:val="0"/>
              </w:rPr>
              <w:t xml:space="preserve">Azul Osc.</w:t>
            </w:r>
            <w:r w:rsidDel="00000000" w:rsidR="00000000" w:rsidRPr="00000000">
              <w:rPr>
                <w:rtl w:val="0"/>
              </w:rPr>
              <w:t xml:space="preserve"> (200 €)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Rule="auto"/>
              <w:rPr/>
            </w:pPr>
            <w:r w:rsidDel="00000000" w:rsidR="00000000" w:rsidRPr="00000000">
              <w:rPr>
                <w:rtl w:val="0"/>
              </w:rPr>
              <w:t xml:space="preserve">DT Madrid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Rule="auto"/>
              <w:rPr/>
            </w:pPr>
            <w:r w:rsidDel="00000000" w:rsidR="00000000" w:rsidRPr="00000000">
              <w:rPr>
                <w:rtl w:val="0"/>
              </w:rPr>
              <w:t xml:space="preserve">400 €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Rule="auto"/>
              <w:rPr/>
            </w:pPr>
            <w:r w:rsidDel="00000000" w:rsidR="00000000" w:rsidRPr="00000000">
              <w:rPr>
                <w:rtl w:val="0"/>
              </w:rPr>
              <w:t xml:space="preserve">50 €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Rule="auto"/>
              <w:rPr/>
            </w:pPr>
            <w:r w:rsidDel="00000000" w:rsidR="00000000" w:rsidRPr="00000000">
              <w:rPr>
                <w:rtl w:val="0"/>
              </w:rPr>
              <w:t xml:space="preserve">200 €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Rule="auto"/>
              <w:rPr/>
            </w:pPr>
            <w:r w:rsidDel="00000000" w:rsidR="00000000" w:rsidRPr="00000000">
              <w:rPr>
                <w:rtl w:val="0"/>
              </w:rPr>
              <w:t xml:space="preserve">600 €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Rule="auto"/>
              <w:rPr/>
            </w:pPr>
            <w:r w:rsidDel="00000000" w:rsidR="00000000" w:rsidRPr="00000000">
              <w:rPr>
                <w:rtl w:val="0"/>
              </w:rPr>
              <w:t xml:space="preserve">1400 €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Rule="auto"/>
              <w:rPr/>
            </w:pPr>
            <w:r w:rsidDel="00000000" w:rsidR="00000000" w:rsidRPr="00000000">
              <w:rPr>
                <w:rtl w:val="0"/>
              </w:rPr>
              <w:t xml:space="preserve">1700 €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Rule="auto"/>
              <w:rPr/>
            </w:pPr>
            <w:r w:rsidDel="00000000" w:rsidR="00000000" w:rsidRPr="00000000">
              <w:rPr>
                <w:b w:val="1"/>
                <w:bCs w:val="1"/>
                <w:rtl w:val="0"/>
              </w:rPr>
              <w:t xml:space="preserve">2000 €</w:t>
            </w:r>
            <w:r w:rsidDel="00000000" w:rsidR="00000000" w:rsidRPr="00000000">
              <w:rPr>
                <w:rtl w:val="0"/>
              </w:rPr>
            </w:r>
          </w:p>
        </w:tc>
      </w:tr>
    </w:tbl>
    <w:p w:rsidR="00000000" w:rsidDel="00000000" w:rsidP="00000000" w:rsidRDefault="00000000" w:rsidRPr="00000000" w14:paraId="00000178">
      <w:pPr>
        <w:pStyle w:val="Heading3"/>
        <w:keepNext w:val="0"/>
        <w:keepLines w:val="0"/>
        <w:spacing w:before="0" w:lineRule="auto"/>
        <w:rPr>
          <w:b w:val="1"/>
          <w:bCs w:val="1"/>
          <w:color w:val="000000"/>
          <w:sz w:val="26"/>
          <w:szCs w:val="26"/>
        </w:rPr>
      </w:pPr>
      <w:bookmarkStart w:colFirst="0" w:colLast="0" w:name="_ymf78mne7dqr" w:id="11"/>
      <w:bookmarkEnd w:id="11"/>
      <w:r w:rsidDel="00000000" w:rsidR="00000000" w:rsidRPr="00000000">
        <w:rPr>
          <w:b w:val="1"/>
          <w:bCs w:val="1"/>
          <w:color w:val="000000"/>
          <w:sz w:val="26"/>
          <w:szCs w:val="26"/>
          <w:rtl w:val="0"/>
        </w:rPr>
        <w:t xml:space="preserve">🏨 Hoteles ILUNION (Estaciones) y Suministros</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400"/>
        <w:gridCol w:w="1755"/>
        <w:gridCol w:w="2415"/>
        <w:tblGridChange w:id="0">
          <w:tblGrid>
            <w:gridCol w:w="2220"/>
            <w:gridCol w:w="2400"/>
            <w:gridCol w:w="1755"/>
            <w:gridCol w:w="241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Rule="auto"/>
              <w:rPr/>
            </w:pPr>
            <w:r w:rsidDel="00000000" w:rsidR="00000000" w:rsidRPr="00000000">
              <w:rPr>
                <w:b w:val="1"/>
                <w:bCs w:val="1"/>
                <w:rtl w:val="0"/>
              </w:rPr>
              <w:t xml:space="preserve">Tipo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Rule="auto"/>
              <w:rPr/>
            </w:pPr>
            <w:r w:rsidDel="00000000" w:rsidR="00000000" w:rsidRPr="00000000">
              <w:rPr>
                <w:b w:val="1"/>
                <w:bCs w:val="1"/>
                <w:rtl w:val="0"/>
              </w:rPr>
              <w:t xml:space="preserve">Propiedades Disponibles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Rule="auto"/>
              <w:rPr/>
            </w:pPr>
            <w:r w:rsidDel="00000000" w:rsidR="00000000" w:rsidRPr="00000000">
              <w:rPr>
                <w:b w:val="1"/>
                <w:bCs w:val="1"/>
                <w:rtl w:val="0"/>
              </w:rPr>
              <w:t xml:space="preserve">Precio de Compra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Rule="auto"/>
              <w:rPr/>
            </w:pPr>
            <w:r w:rsidDel="00000000" w:rsidR="00000000" w:rsidRPr="00000000">
              <w:rPr>
                <w:b w:val="1"/>
                <w:bCs w:val="1"/>
                <w:rtl w:val="0"/>
              </w:rPr>
              <w:t xml:space="preserve">Régimen de Alquiler / Cobro</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Rule="auto"/>
              <w:rPr/>
            </w:pPr>
            <w:r w:rsidDel="00000000" w:rsidR="00000000" w:rsidRPr="00000000">
              <w:rPr>
                <w:b w:val="1"/>
                <w:bCs w:val="1"/>
                <w:rtl w:val="0"/>
              </w:rPr>
              <w:t xml:space="preserve">HOTELES ILUNION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Rule="auto"/>
              <w:rPr/>
            </w:pPr>
            <w:r w:rsidDel="00000000" w:rsidR="00000000" w:rsidRPr="00000000">
              <w:rPr>
                <w:rtl w:val="0"/>
              </w:rPr>
              <w:t xml:space="preserve">• Pío XII</w:t>
            </w:r>
          </w:p>
          <w:p w:rsidR="00000000" w:rsidDel="00000000" w:rsidP="00000000" w:rsidRDefault="00000000" w:rsidRPr="00000000" w14:paraId="0000017F">
            <w:pPr>
              <w:spacing w:after="480" w:lineRule="auto"/>
              <w:rPr/>
            </w:pPr>
            <w:r w:rsidDel="00000000" w:rsidR="00000000" w:rsidRPr="00000000">
              <w:rPr>
                <w:rtl w:val="0"/>
              </w:rPr>
            </w:r>
          </w:p>
          <w:p w:rsidR="00000000" w:rsidDel="00000000" w:rsidP="00000000" w:rsidRDefault="00000000" w:rsidRPr="00000000" w14:paraId="00000180">
            <w:pPr>
              <w:spacing w:after="480" w:lineRule="auto"/>
              <w:rPr/>
            </w:pPr>
            <w:r w:rsidDel="00000000" w:rsidR="00000000" w:rsidRPr="00000000">
              <w:rPr>
                <w:rtl w:val="0"/>
              </w:rPr>
              <w:t xml:space="preserve">• Atrium</w:t>
            </w:r>
          </w:p>
          <w:p w:rsidR="00000000" w:rsidDel="00000000" w:rsidP="00000000" w:rsidRDefault="00000000" w:rsidRPr="00000000" w14:paraId="00000181">
            <w:pPr>
              <w:spacing w:after="480" w:lineRule="auto"/>
              <w:rPr/>
            </w:pPr>
            <w:r w:rsidDel="00000000" w:rsidR="00000000" w:rsidRPr="00000000">
              <w:rPr>
                <w:rtl w:val="0"/>
              </w:rPr>
            </w:r>
          </w:p>
          <w:p w:rsidR="00000000" w:rsidDel="00000000" w:rsidP="00000000" w:rsidRDefault="00000000" w:rsidRPr="00000000" w14:paraId="00000182">
            <w:pPr>
              <w:spacing w:after="480" w:lineRule="auto"/>
              <w:rPr/>
            </w:pPr>
            <w:r w:rsidDel="00000000" w:rsidR="00000000" w:rsidRPr="00000000">
              <w:rPr>
                <w:rtl w:val="0"/>
              </w:rPr>
              <w:t xml:space="preserve">• Barcelona</w:t>
            </w:r>
          </w:p>
          <w:p w:rsidR="00000000" w:rsidDel="00000000" w:rsidP="00000000" w:rsidRDefault="00000000" w:rsidRPr="00000000" w14:paraId="00000183">
            <w:pPr>
              <w:spacing w:after="480" w:lineRule="auto"/>
              <w:rPr/>
            </w:pPr>
            <w:r w:rsidDel="00000000" w:rsidR="00000000" w:rsidRPr="00000000">
              <w:rPr>
                <w:rtl w:val="0"/>
              </w:rPr>
            </w:r>
          </w:p>
          <w:p w:rsidR="00000000" w:rsidDel="00000000" w:rsidP="00000000" w:rsidRDefault="00000000" w:rsidRPr="00000000" w14:paraId="00000184">
            <w:pPr>
              <w:spacing w:after="480" w:lineRule="auto"/>
              <w:rPr/>
            </w:pPr>
            <w:r w:rsidDel="00000000" w:rsidR="00000000" w:rsidRPr="00000000">
              <w:rPr>
                <w:rtl w:val="0"/>
              </w:rPr>
              <w:t xml:space="preserve">• Málaga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Rule="auto"/>
              <w:rPr/>
            </w:pPr>
            <w:r w:rsidDel="00000000" w:rsidR="00000000" w:rsidRPr="00000000">
              <w:rPr>
                <w:b w:val="1"/>
                <w:bCs w:val="1"/>
                <w:rtl w:val="0"/>
              </w:rPr>
              <w:t xml:space="preserve">200 €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Rule="auto"/>
              <w:rPr/>
            </w:pPr>
            <w:r w:rsidDel="00000000" w:rsidR="00000000" w:rsidRPr="00000000">
              <w:rPr>
                <w:b w:val="1"/>
                <w:bCs w:val="1"/>
                <w:rtl w:val="0"/>
              </w:rPr>
              <w:t xml:space="preserve">1 Hotel:</w:t>
            </w:r>
            <w:r w:rsidDel="00000000" w:rsidR="00000000" w:rsidRPr="00000000">
              <w:rPr>
                <w:rtl w:val="0"/>
              </w:rPr>
              <w:t xml:space="preserve"> 25 €</w:t>
            </w:r>
          </w:p>
          <w:p w:rsidR="00000000" w:rsidDel="00000000" w:rsidP="00000000" w:rsidRDefault="00000000" w:rsidRPr="00000000" w14:paraId="00000187">
            <w:pPr>
              <w:spacing w:after="480" w:lineRule="auto"/>
              <w:rPr/>
            </w:pPr>
            <w:r w:rsidDel="00000000" w:rsidR="00000000" w:rsidRPr="00000000">
              <w:rPr>
                <w:rtl w:val="0"/>
              </w:rPr>
            </w:r>
          </w:p>
          <w:p w:rsidR="00000000" w:rsidDel="00000000" w:rsidP="00000000" w:rsidRDefault="00000000" w:rsidRPr="00000000" w14:paraId="00000188">
            <w:pPr>
              <w:spacing w:after="480" w:lineRule="auto"/>
              <w:rPr/>
            </w:pPr>
            <w:r w:rsidDel="00000000" w:rsidR="00000000" w:rsidRPr="00000000">
              <w:rPr>
                <w:b w:val="1"/>
                <w:bCs w:val="1"/>
                <w:rtl w:val="0"/>
              </w:rPr>
              <w:t xml:space="preserve">2 Hoteles:</w:t>
            </w:r>
            <w:r w:rsidDel="00000000" w:rsidR="00000000" w:rsidRPr="00000000">
              <w:rPr>
                <w:rtl w:val="0"/>
              </w:rPr>
              <w:t xml:space="preserve"> 50 €</w:t>
            </w:r>
          </w:p>
          <w:p w:rsidR="00000000" w:rsidDel="00000000" w:rsidP="00000000" w:rsidRDefault="00000000" w:rsidRPr="00000000" w14:paraId="00000189">
            <w:pPr>
              <w:spacing w:after="480" w:lineRule="auto"/>
              <w:rPr/>
            </w:pPr>
            <w:r w:rsidDel="00000000" w:rsidR="00000000" w:rsidRPr="00000000">
              <w:rPr>
                <w:rtl w:val="0"/>
              </w:rPr>
            </w:r>
          </w:p>
          <w:p w:rsidR="00000000" w:rsidDel="00000000" w:rsidP="00000000" w:rsidRDefault="00000000" w:rsidRPr="00000000" w14:paraId="0000018A">
            <w:pPr>
              <w:spacing w:after="480" w:lineRule="auto"/>
              <w:rPr/>
            </w:pPr>
            <w:r w:rsidDel="00000000" w:rsidR="00000000" w:rsidRPr="00000000">
              <w:rPr>
                <w:b w:val="1"/>
                <w:bCs w:val="1"/>
                <w:rtl w:val="0"/>
              </w:rPr>
              <w:t xml:space="preserve">3 Hoteles:</w:t>
            </w:r>
            <w:r w:rsidDel="00000000" w:rsidR="00000000" w:rsidRPr="00000000">
              <w:rPr>
                <w:rtl w:val="0"/>
              </w:rPr>
              <w:t xml:space="preserve"> 100 €</w:t>
            </w:r>
          </w:p>
          <w:p w:rsidR="00000000" w:rsidDel="00000000" w:rsidP="00000000" w:rsidRDefault="00000000" w:rsidRPr="00000000" w14:paraId="0000018B">
            <w:pPr>
              <w:spacing w:after="480" w:lineRule="auto"/>
              <w:rPr/>
            </w:pPr>
            <w:r w:rsidDel="00000000" w:rsidR="00000000" w:rsidRPr="00000000">
              <w:rPr>
                <w:rtl w:val="0"/>
              </w:rPr>
            </w:r>
          </w:p>
          <w:p w:rsidR="00000000" w:rsidDel="00000000" w:rsidP="00000000" w:rsidRDefault="00000000" w:rsidRPr="00000000" w14:paraId="0000018C">
            <w:pPr>
              <w:spacing w:after="480" w:lineRule="auto"/>
              <w:rPr/>
            </w:pPr>
            <w:r w:rsidDel="00000000" w:rsidR="00000000" w:rsidRPr="00000000">
              <w:rPr>
                <w:b w:val="1"/>
                <w:bCs w:val="1"/>
                <w:rtl w:val="0"/>
              </w:rPr>
              <w:t xml:space="preserve">4 Hoteles:</w:t>
            </w:r>
            <w:r w:rsidDel="00000000" w:rsidR="00000000" w:rsidRPr="00000000">
              <w:rPr>
                <w:rtl w:val="0"/>
              </w:rPr>
              <w:t xml:space="preserve"> 200 €</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Rule="auto"/>
              <w:rPr/>
            </w:pPr>
            <w:r w:rsidDel="00000000" w:rsidR="00000000" w:rsidRPr="00000000">
              <w:rPr>
                <w:b w:val="1"/>
                <w:bCs w:val="1"/>
                <w:rtl w:val="0"/>
              </w:rPr>
              <w:t xml:space="preserve">CENTROS DE DECISIÓN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Rule="auto"/>
              <w:rPr/>
            </w:pPr>
            <w:r w:rsidDel="00000000" w:rsidR="00000000" w:rsidRPr="00000000">
              <w:rPr>
                <w:rtl w:val="0"/>
              </w:rPr>
              <w:t xml:space="preserve">• Dirección General</w:t>
            </w:r>
          </w:p>
          <w:p w:rsidR="00000000" w:rsidDel="00000000" w:rsidP="00000000" w:rsidRDefault="00000000" w:rsidRPr="00000000" w14:paraId="0000018F">
            <w:pPr>
              <w:spacing w:after="480" w:lineRule="auto"/>
              <w:rPr/>
            </w:pPr>
            <w:r w:rsidDel="00000000" w:rsidR="00000000" w:rsidRPr="00000000">
              <w:rPr>
                <w:rtl w:val="0"/>
              </w:rPr>
            </w:r>
          </w:p>
          <w:p w:rsidR="00000000" w:rsidDel="00000000" w:rsidP="00000000" w:rsidRDefault="00000000" w:rsidRPr="00000000" w14:paraId="00000190">
            <w:pPr>
              <w:spacing w:after="480" w:lineRule="auto"/>
              <w:rPr/>
            </w:pPr>
            <w:r w:rsidDel="00000000" w:rsidR="00000000" w:rsidRPr="00000000">
              <w:rPr>
                <w:rtl w:val="0"/>
              </w:rPr>
              <w:t xml:space="preserve">• Consejo General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Rule="auto"/>
              <w:rPr/>
            </w:pPr>
            <w:r w:rsidDel="00000000" w:rsidR="00000000" w:rsidRPr="00000000">
              <w:rPr>
                <w:b w:val="1"/>
                <w:bCs w:val="1"/>
                <w:rtl w:val="0"/>
              </w:rPr>
              <w:t xml:space="preserve">150 €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Rule="auto"/>
              <w:rPr/>
            </w:pPr>
            <w:r w:rsidDel="00000000" w:rsidR="00000000" w:rsidRPr="00000000">
              <w:rPr>
                <w:b w:val="1"/>
                <w:bCs w:val="1"/>
                <w:rtl w:val="0"/>
              </w:rPr>
              <w:t xml:space="preserve">1 Centro:</w:t>
            </w:r>
            <w:r w:rsidDel="00000000" w:rsidR="00000000" w:rsidRPr="00000000">
              <w:rPr>
                <w:rtl w:val="0"/>
              </w:rPr>
              <w:t xml:space="preserve"> Tirada de dados x 4</w:t>
            </w:r>
          </w:p>
          <w:p w:rsidR="00000000" w:rsidDel="00000000" w:rsidP="00000000" w:rsidRDefault="00000000" w:rsidRPr="00000000" w14:paraId="00000193">
            <w:pPr>
              <w:spacing w:after="480" w:lineRule="auto"/>
              <w:rPr/>
            </w:pPr>
            <w:r w:rsidDel="00000000" w:rsidR="00000000" w:rsidRPr="00000000">
              <w:rPr>
                <w:rtl w:val="0"/>
              </w:rPr>
            </w:r>
          </w:p>
          <w:p w:rsidR="00000000" w:rsidDel="00000000" w:rsidP="00000000" w:rsidRDefault="00000000" w:rsidRPr="00000000" w14:paraId="00000194">
            <w:pPr>
              <w:spacing w:after="480" w:lineRule="auto"/>
              <w:rPr/>
            </w:pPr>
            <w:r w:rsidDel="00000000" w:rsidR="00000000" w:rsidRPr="00000000">
              <w:rPr>
                <w:b w:val="1"/>
                <w:bCs w:val="1"/>
                <w:rtl w:val="0"/>
              </w:rPr>
              <w:t xml:space="preserve">2 Centros:</w:t>
            </w:r>
            <w:r w:rsidDel="00000000" w:rsidR="00000000" w:rsidRPr="00000000">
              <w:rPr>
                <w:rtl w:val="0"/>
              </w:rPr>
              <w:t xml:space="preserve"> Tirada de dados x 10</w:t>
            </w:r>
          </w:p>
        </w:tc>
      </w:tr>
    </w:tbl>
    <w:p w:rsidR="00000000" w:rsidDel="00000000" w:rsidP="00000000" w:rsidRDefault="00000000" w:rsidRPr="00000000" w14:paraId="00000195">
      <w:pPr>
        <w:spacing w:after="240" w:lineRule="auto"/>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