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AD771" w14:textId="77777777" w:rsidR="004A5F0C" w:rsidRDefault="004A5F0C"/>
    <w:p w14:paraId="15901473" w14:textId="1BDB4515" w:rsidR="004A5F0C" w:rsidRDefault="004A5F0C" w:rsidP="004A5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4A5F0C">
        <w:rPr>
          <w:b/>
        </w:rPr>
        <w:t xml:space="preserve">Python </w:t>
      </w:r>
      <w:r w:rsidR="008023F2">
        <w:rPr>
          <w:b/>
        </w:rPr>
        <w:t>scripts</w:t>
      </w:r>
      <w:r w:rsidR="00840224" w:rsidRPr="004A5F0C">
        <w:rPr>
          <w:b/>
        </w:rPr>
        <w:t xml:space="preserve"> used </w:t>
      </w:r>
      <w:r w:rsidR="00365C2C">
        <w:rPr>
          <w:b/>
        </w:rPr>
        <w:t xml:space="preserve">for performing Partition Around Medoids (PAM) </w:t>
      </w:r>
      <w:r>
        <w:rPr>
          <w:b/>
        </w:rPr>
        <w:t xml:space="preserve">clustering of L2-v3 AERONET measurements </w:t>
      </w:r>
    </w:p>
    <w:p w14:paraId="247DD56D" w14:textId="77777777" w:rsidR="004A5F0C" w:rsidRDefault="004A5F0C" w:rsidP="004A5F0C">
      <w:pPr>
        <w:jc w:val="center"/>
      </w:pPr>
    </w:p>
    <w:p w14:paraId="796A0291" w14:textId="35DE1950" w:rsidR="004A5F0C" w:rsidRDefault="004A5F0C" w:rsidP="004A5F0C">
      <w:pPr>
        <w:jc w:val="center"/>
      </w:pPr>
      <w:r>
        <w:t>Martin Montes, SSAI-NASA</w:t>
      </w:r>
    </w:p>
    <w:p w14:paraId="0A717564" w14:textId="262E51E1" w:rsidR="004A5F0C" w:rsidRDefault="00322F9A" w:rsidP="004A5F0C">
      <w:pPr>
        <w:jc w:val="center"/>
      </w:pPr>
      <w:r>
        <w:t>Lanham, April 30</w:t>
      </w:r>
      <w:bookmarkStart w:id="0" w:name="_GoBack"/>
      <w:bookmarkEnd w:id="0"/>
      <w:r w:rsidR="004A5F0C">
        <w:t>, 2020</w:t>
      </w:r>
    </w:p>
    <w:p w14:paraId="5DE1DAAD" w14:textId="77777777" w:rsidR="009F148C" w:rsidRDefault="009F148C" w:rsidP="004A5F0C"/>
    <w:p w14:paraId="11224F6E" w14:textId="0E892957" w:rsidR="00B732F3" w:rsidRPr="00240026" w:rsidRDefault="00E56204" w:rsidP="004A5F0C">
      <w:pPr>
        <w:rPr>
          <w:b/>
        </w:rPr>
      </w:pPr>
      <w:r w:rsidRPr="00240026">
        <w:rPr>
          <w:b/>
        </w:rPr>
        <w:t>mainPAM</w:t>
      </w:r>
      <w:r w:rsidR="00BB627E" w:rsidRPr="00240026">
        <w:rPr>
          <w:b/>
        </w:rPr>
        <w:t>.py</w:t>
      </w:r>
    </w:p>
    <w:p w14:paraId="0BB63B71" w14:textId="60445679" w:rsidR="00B866DD" w:rsidRDefault="002F42F8" w:rsidP="004A5F0C">
      <w:pPr>
        <w:rPr>
          <w:rFonts w:eastAsiaTheme="minorEastAsia"/>
        </w:rPr>
      </w:pPr>
      <w:r>
        <w:t xml:space="preserve">This script </w:t>
      </w:r>
      <w:r w:rsidR="00BB627E">
        <w:t xml:space="preserve">is the main and it </w:t>
      </w:r>
      <w:r>
        <w:t>is used to perform PAM clustering based on an AERONET L2-v3 global database having SSA records (</w:t>
      </w:r>
      <w:r w:rsidRPr="002F42F8">
        <w:t>globe_aeronet_SSArecordsID.csv</w:t>
      </w:r>
      <w:r>
        <w:t xml:space="preserve">). </w:t>
      </w:r>
      <w:r w:rsidR="00BB627E">
        <w:t>The main is has two main routines</w:t>
      </w:r>
      <w:r w:rsidR="00BB627E" w:rsidRPr="00240026">
        <w:rPr>
          <w:b/>
        </w:rPr>
        <w:t xml:space="preserve">: </w:t>
      </w:r>
      <w:r w:rsidR="00E56204" w:rsidRPr="00240026">
        <w:rPr>
          <w:b/>
        </w:rPr>
        <w:t>PAM</w:t>
      </w:r>
      <w:r w:rsidR="009A17D0" w:rsidRPr="00240026">
        <w:rPr>
          <w:b/>
        </w:rPr>
        <w:t>binder</w:t>
      </w:r>
      <w:r w:rsidR="00BB627E" w:rsidRPr="00240026">
        <w:rPr>
          <w:b/>
        </w:rPr>
        <w:t>.py</w:t>
      </w:r>
      <w:r w:rsidR="00BB627E">
        <w:t xml:space="preserve"> and </w:t>
      </w:r>
      <w:r w:rsidR="00E56204" w:rsidRPr="00240026">
        <w:rPr>
          <w:b/>
        </w:rPr>
        <w:t>PAM</w:t>
      </w:r>
      <w:r w:rsidR="009A17D0" w:rsidRPr="00240026">
        <w:rPr>
          <w:b/>
        </w:rPr>
        <w:t>algo.R</w:t>
      </w:r>
      <w:r w:rsidR="00BB627E">
        <w:t>, thus R open source soft along with libraries must be installed before running mainPAM from a console.</w:t>
      </w:r>
      <w:r w:rsidR="00450FCA">
        <w:t xml:space="preserve"> The database is open using a csv reader and split in even and uneven record ids in order to generate two subdatasets with </w:t>
      </w:r>
      <w:r w:rsidR="00C20B8A" w:rsidRPr="00C20B8A">
        <w:t xml:space="preserve">75% and 25% of data </w:t>
      </w:r>
      <w:r w:rsidR="00164BF2">
        <w:t>(</w:t>
      </w:r>
      <w:r w:rsidR="00164BF2" w:rsidRPr="00164BF2">
        <w:t>globe_aeronet_SSAtrain2</w:t>
      </w:r>
      <w:r w:rsidR="00164BF2">
        <w:t>.csv and globe_aeronet_SSAtest</w:t>
      </w:r>
      <w:r w:rsidR="00164BF2" w:rsidRPr="00164BF2">
        <w:t>2</w:t>
      </w:r>
      <w:r w:rsidR="00164BF2">
        <w:t xml:space="preserve">) </w:t>
      </w:r>
      <w:r w:rsidR="00C20B8A" w:rsidRPr="00C20B8A">
        <w:t>for clustering and validation, respectively</w:t>
      </w:r>
      <w:r w:rsidR="00450FCA">
        <w:t>.</w:t>
      </w:r>
      <w:r w:rsidR="00240026">
        <w:t xml:space="preserve"> The following step is the data stratification based on different aerosol loadings.</w:t>
      </w:r>
      <w:r w:rsidR="00330439">
        <w:t xml:space="preserve"> In our application, only </w:t>
      </w:r>
      <w:r w:rsidR="00E53869">
        <w:t xml:space="preserve">measurements with </w:t>
      </w:r>
      <w:r w:rsidR="00330439">
        <w:t>AOD(0.44)</w:t>
      </w:r>
      <m:oMath>
        <m:r>
          <w:rPr>
            <w:rFonts w:ascii="Cambria Math" w:hAnsi="Cambria Math"/>
          </w:rPr>
          <m:t>≤</m:t>
        </m:r>
      </m:oMath>
      <w:r w:rsidR="00E53869">
        <w:rPr>
          <w:rFonts w:eastAsiaTheme="minorEastAsia"/>
        </w:rPr>
        <w:t xml:space="preserve"> 0.4 are used. Also each AOD(0.44) value corresponds to the mean value between coincident and non-coincident values.</w:t>
      </w:r>
      <w:r w:rsidR="00F43E25">
        <w:rPr>
          <w:rFonts w:eastAsiaTheme="minorEastAsia"/>
        </w:rPr>
        <w:t xml:space="preserve"> </w:t>
      </w:r>
      <w:r w:rsidR="00B866DD">
        <w:rPr>
          <w:rFonts w:eastAsiaTheme="minorEastAsia"/>
        </w:rPr>
        <w:t xml:space="preserve">Stratified data for clustering are backup in </w:t>
      </w:r>
      <w:r w:rsidR="00B866DD" w:rsidRPr="00B866DD">
        <w:rPr>
          <w:rFonts w:eastAsiaTheme="minorEastAsia"/>
        </w:rPr>
        <w:t>trainglobe75_3params2</w:t>
      </w:r>
      <w:r w:rsidR="00B866DD">
        <w:rPr>
          <w:rFonts w:eastAsiaTheme="minorEastAsia"/>
        </w:rPr>
        <w:t>.cv.</w:t>
      </w:r>
    </w:p>
    <w:p w14:paraId="5DE0A584" w14:textId="16D345A1" w:rsidR="00240026" w:rsidRDefault="00F43E25" w:rsidP="004A5F0C">
      <w:pPr>
        <w:rPr>
          <w:rFonts w:eastAsiaTheme="minorEastAsia"/>
        </w:rPr>
      </w:pPr>
      <w:r>
        <w:rPr>
          <w:rFonts w:eastAsiaTheme="minorEastAsia"/>
        </w:rPr>
        <w:t xml:space="preserve">Before clustering, aerosol properties for clustering are selected (single scattering albedo at a wavelength of 0.44 </w:t>
      </w:r>
      <m:oMath>
        <m:r>
          <w:rPr>
            <w:rFonts w:ascii="Cambria Math" w:eastAsiaTheme="minorEastAsia" w:hAnsi="Cambria Math"/>
            <w:i/>
          </w:rPr>
          <w:sym w:font="Symbol" w:char="F06D"/>
        </m:r>
      </m:oMath>
      <w:r>
        <w:rPr>
          <w:rFonts w:eastAsiaTheme="minorEastAsia"/>
        </w:rPr>
        <w:t xml:space="preserve">m, SSA(0.44), and Angstrom exponents for the spectral range  0.44-0.87 </w:t>
      </w:r>
      <m:oMath>
        <m:r>
          <w:rPr>
            <w:rFonts w:ascii="Cambria Math" w:eastAsiaTheme="minorEastAsia" w:hAnsi="Cambria Math"/>
            <w:i/>
          </w:rPr>
          <w:sym w:font="Symbol" w:char="F06D"/>
        </m:r>
      </m:oMath>
      <w:r>
        <w:rPr>
          <w:rFonts w:eastAsiaTheme="minorEastAsia"/>
        </w:rPr>
        <w:t>m, AE</w:t>
      </w:r>
      <w:r w:rsidRPr="00F43E25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and  AE</w:t>
      </w:r>
      <w:r w:rsidRPr="00F43E25">
        <w:rPr>
          <w:rFonts w:eastAsiaTheme="minorEastAsia"/>
          <w:vertAlign w:val="subscript"/>
        </w:rPr>
        <w:t>a</w:t>
      </w:r>
      <w:r>
        <w:rPr>
          <w:rFonts w:eastAsiaTheme="minorEastAsia"/>
        </w:rPr>
        <w:t>, respectively).</w:t>
      </w:r>
      <w:r w:rsidR="00365C2C">
        <w:rPr>
          <w:rFonts w:eastAsiaTheme="minorEastAsia"/>
        </w:rPr>
        <w:t xml:space="preserve"> The next step is to call the R-python wrapper which has two methods: pam_clus2 and check_kmax. The PAM clustering</w:t>
      </w:r>
      <w:r w:rsidR="00054D97">
        <w:rPr>
          <w:rFonts w:eastAsiaTheme="minorEastAsia"/>
        </w:rPr>
        <w:t xml:space="preserve"> is done twice, the first time with an intitial guess in terms of the maximum number of clusters (Kmaxi) and second time using the final estimate or Kmax.</w:t>
      </w:r>
      <w:r w:rsidR="00112DC2">
        <w:rPr>
          <w:rFonts w:eastAsiaTheme="minorEastAsia"/>
        </w:rPr>
        <w:t xml:space="preserve"> The method pam_clus2 has 2 arguments: kmaxi and flag_run. In our case, kmaxi=30 and flag_run indicates if it is the first or the second clustering with initital (init) or optimized (opt) classification</w:t>
      </w:r>
      <w:r w:rsidR="00C056AD">
        <w:rPr>
          <w:rFonts w:eastAsiaTheme="minorEastAsia"/>
        </w:rPr>
        <w:t xml:space="preserve"> (1 or 2, respectively)</w:t>
      </w:r>
      <w:r w:rsidR="00112DC2">
        <w:rPr>
          <w:rFonts w:eastAsiaTheme="minorEastAsia"/>
        </w:rPr>
        <w:t>.</w:t>
      </w:r>
      <w:r w:rsidR="00C056AD">
        <w:rPr>
          <w:rFonts w:eastAsiaTheme="minorEastAsia"/>
        </w:rPr>
        <w:t xml:space="preserve"> </w:t>
      </w:r>
    </w:p>
    <w:p w14:paraId="4F8D8487" w14:textId="326CDB05" w:rsidR="00EF4D11" w:rsidRDefault="00F67172" w:rsidP="00EF4D11">
      <w:r>
        <w:rPr>
          <w:rFonts w:eastAsiaTheme="minorEastAsia"/>
        </w:rPr>
        <w:t xml:space="preserve">In </w:t>
      </w:r>
      <w:r w:rsidRPr="00EF4D11">
        <w:rPr>
          <w:b/>
        </w:rPr>
        <w:t>PAMbinder.py</w:t>
      </w:r>
      <w:r>
        <w:t xml:space="preserve">, </w:t>
      </w:r>
      <w:r w:rsidR="0043461C">
        <w:t>a subprocess is built based on a command composed by 4 arguments: type of R call, path of R script, Kmaxi or Kmax anf flag_run.</w:t>
      </w:r>
      <w:r w:rsidR="00EF4D11">
        <w:t xml:space="preserve"> </w:t>
      </w:r>
      <w:r w:rsidR="00EF4D11" w:rsidRPr="00EF4D11">
        <w:t xml:space="preserve">The subprocess </w:t>
      </w:r>
      <w:r w:rsidR="00EF4D11">
        <w:t xml:space="preserve">calls the </w:t>
      </w:r>
      <w:r w:rsidR="00EF4D11" w:rsidRPr="00B73830">
        <w:rPr>
          <w:b/>
        </w:rPr>
        <w:t>PAMalgo.R</w:t>
      </w:r>
    </w:p>
    <w:p w14:paraId="646831AE" w14:textId="16324199" w:rsidR="0043461C" w:rsidRDefault="00EF4D11" w:rsidP="00EF4D11">
      <w:r>
        <w:t>Script and the package ClusterR is loaded.</w:t>
      </w:r>
      <w:r w:rsidR="00B73830">
        <w:t xml:space="preserve"> The PAM clustering is carried out by </w:t>
      </w:r>
      <w:r w:rsidRPr="00D5348D">
        <w:t>Cluster_Medoids</w:t>
      </w:r>
      <w:r w:rsidR="00B73830">
        <w:t xml:space="preserve"> method. This method is set with the Mahalanobis distance. </w:t>
      </w:r>
      <w:r w:rsidR="00B73830" w:rsidRPr="00B73830">
        <w:t>PAMalgo.R</w:t>
      </w:r>
      <w:r w:rsidR="00B73830">
        <w:t xml:space="preserve"> </w:t>
      </w:r>
      <w:r w:rsidR="006C3B4E">
        <w:t xml:space="preserve">output is divided in 3 files storing the cluster indices (ci), the </w:t>
      </w:r>
      <w:r w:rsidRPr="00121736">
        <w:t xml:space="preserve">medoid centers (cc) and </w:t>
      </w:r>
      <w:r w:rsidR="006C3B4E">
        <w:t xml:space="preserve">the </w:t>
      </w:r>
      <w:r w:rsidRPr="00121736">
        <w:t xml:space="preserve">silhouette </w:t>
      </w:r>
      <w:r w:rsidR="00F312F1">
        <w:t>index values</w:t>
      </w:r>
      <w:r w:rsidR="006C3B4E">
        <w:t xml:space="preserve"> (si).</w:t>
      </w:r>
    </w:p>
    <w:p w14:paraId="6D01BE5B" w14:textId="3E7844E8" w:rsidR="00927F00" w:rsidRDefault="00556ED6" w:rsidP="00927F00">
      <w:r>
        <w:rPr>
          <w:rFonts w:eastAsiaTheme="minorEastAsia"/>
        </w:rPr>
        <w:t xml:space="preserve">In </w:t>
      </w:r>
      <w:r w:rsidRPr="00EF4D11">
        <w:rPr>
          <w:b/>
        </w:rPr>
        <w:t>PAMbinder.py</w:t>
      </w:r>
      <w:r>
        <w:t xml:space="preserve">, </w:t>
      </w:r>
      <w:r w:rsidR="00634EF2">
        <w:t>check_</w:t>
      </w:r>
      <w:r w:rsidR="004B79B3">
        <w:t>k</w:t>
      </w:r>
      <w:r w:rsidR="00634EF2">
        <w:t>max method is called wth arguments defining the number of initial maximum number of clusters (nclus), the silhouette index threshold (sil_thre) and the number of records per cluster with a Silhouette threshold (</w:t>
      </w:r>
      <w:r w:rsidR="00634EF2" w:rsidRPr="00634EF2">
        <w:t>nsamples</w:t>
      </w:r>
      <w:r w:rsidR="00634EF2">
        <w:t xml:space="preserve">). By default, these values are 30, 0.51 and 10. Values for si are derived from </w:t>
      </w:r>
      <w:r w:rsidR="00634EF2" w:rsidRPr="00634EF2">
        <w:t>clus_silinit.csv</w:t>
      </w:r>
      <w:r w:rsidR="00634EF2">
        <w:t xml:space="preserve"> and used to determine Kmax</w:t>
      </w:r>
      <w:r w:rsidR="004B79B3">
        <w:t>, the outuput of check_kmax.</w:t>
      </w:r>
      <w:r w:rsidR="00950EAC">
        <w:t xml:space="preserve"> The final processing step in </w:t>
      </w:r>
      <w:r w:rsidR="00950EAC" w:rsidRPr="00EF4D11">
        <w:rPr>
          <w:b/>
        </w:rPr>
        <w:t>PAMbinder.py</w:t>
      </w:r>
      <w:r w:rsidR="00950EAC">
        <w:rPr>
          <w:b/>
        </w:rPr>
        <w:t xml:space="preserve"> is the </w:t>
      </w:r>
      <w:r w:rsidR="00950EAC">
        <w:t>the o</w:t>
      </w:r>
      <w:r w:rsidR="00927F00">
        <w:t xml:space="preserve">ptimization of Mahalanobis distances </w:t>
      </w:r>
      <w:r w:rsidR="00950EAC">
        <w:t xml:space="preserve">using Kmax instead of Kmaxi , thus </w:t>
      </w:r>
      <w:r w:rsidR="00927F00">
        <w:t>pam_clus2</w:t>
      </w:r>
      <w:r w:rsidR="00950EAC">
        <w:t xml:space="preserve"> is called again but using the flag_run =2.</w:t>
      </w:r>
    </w:p>
    <w:p w14:paraId="6797E8FC" w14:textId="79CB73E2" w:rsidR="004A5F0C" w:rsidRPr="004A5F0C" w:rsidRDefault="004A5F0C" w:rsidP="00950EAC">
      <w:pPr>
        <w:rPr>
          <w:b/>
        </w:rPr>
      </w:pPr>
    </w:p>
    <w:sectPr w:rsidR="004A5F0C" w:rsidRPr="004A5F0C" w:rsidSect="00417752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F6A7A" w14:textId="77777777" w:rsidR="00681AA0" w:rsidRDefault="00681AA0" w:rsidP="00DD25EC">
      <w:r>
        <w:separator/>
      </w:r>
    </w:p>
  </w:endnote>
  <w:endnote w:type="continuationSeparator" w:id="0">
    <w:p w14:paraId="32CB1780" w14:textId="77777777" w:rsidR="00681AA0" w:rsidRDefault="00681AA0" w:rsidP="00DD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0061E" w14:textId="77777777" w:rsidR="00DD25EC" w:rsidRDefault="00DD25EC" w:rsidP="0081034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8643B2" w14:textId="77777777" w:rsidR="00DD25EC" w:rsidRDefault="00DD25E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EE9" w14:textId="77777777" w:rsidR="00DD25EC" w:rsidRDefault="00DD25EC" w:rsidP="0081034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1AA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477C4C4" w14:textId="77777777" w:rsidR="00DD25EC" w:rsidRDefault="00DD25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A5512" w14:textId="77777777" w:rsidR="00681AA0" w:rsidRDefault="00681AA0" w:rsidP="00DD25EC">
      <w:r>
        <w:separator/>
      </w:r>
    </w:p>
  </w:footnote>
  <w:footnote w:type="continuationSeparator" w:id="0">
    <w:p w14:paraId="31441A31" w14:textId="77777777" w:rsidR="00681AA0" w:rsidRDefault="00681AA0" w:rsidP="00DD2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96"/>
    <w:rsid w:val="00036818"/>
    <w:rsid w:val="00054D97"/>
    <w:rsid w:val="000C3C96"/>
    <w:rsid w:val="000E7075"/>
    <w:rsid w:val="00112DC2"/>
    <w:rsid w:val="00114281"/>
    <w:rsid w:val="00121736"/>
    <w:rsid w:val="00164BF2"/>
    <w:rsid w:val="00240026"/>
    <w:rsid w:val="00281DCB"/>
    <w:rsid w:val="002D047B"/>
    <w:rsid w:val="002F42F8"/>
    <w:rsid w:val="00322F9A"/>
    <w:rsid w:val="00330439"/>
    <w:rsid w:val="00365C2C"/>
    <w:rsid w:val="00376EFE"/>
    <w:rsid w:val="003B1C3A"/>
    <w:rsid w:val="003C2E9D"/>
    <w:rsid w:val="00417752"/>
    <w:rsid w:val="0043461C"/>
    <w:rsid w:val="00450FCA"/>
    <w:rsid w:val="004521E6"/>
    <w:rsid w:val="004A5F0C"/>
    <w:rsid w:val="004B79B3"/>
    <w:rsid w:val="00547437"/>
    <w:rsid w:val="00556ED6"/>
    <w:rsid w:val="00634EF2"/>
    <w:rsid w:val="00640B66"/>
    <w:rsid w:val="006649B6"/>
    <w:rsid w:val="00681AA0"/>
    <w:rsid w:val="00687AD1"/>
    <w:rsid w:val="006C3B4E"/>
    <w:rsid w:val="008023F2"/>
    <w:rsid w:val="00840224"/>
    <w:rsid w:val="008772B5"/>
    <w:rsid w:val="00927F00"/>
    <w:rsid w:val="00950EAC"/>
    <w:rsid w:val="00983E63"/>
    <w:rsid w:val="009A17D0"/>
    <w:rsid w:val="009F148C"/>
    <w:rsid w:val="00A52752"/>
    <w:rsid w:val="00AC7777"/>
    <w:rsid w:val="00AF4847"/>
    <w:rsid w:val="00B12547"/>
    <w:rsid w:val="00B1631E"/>
    <w:rsid w:val="00B732F3"/>
    <w:rsid w:val="00B73830"/>
    <w:rsid w:val="00B866DD"/>
    <w:rsid w:val="00BB627E"/>
    <w:rsid w:val="00BF6444"/>
    <w:rsid w:val="00C056AD"/>
    <w:rsid w:val="00C20B8A"/>
    <w:rsid w:val="00C70415"/>
    <w:rsid w:val="00C92C26"/>
    <w:rsid w:val="00CC5954"/>
    <w:rsid w:val="00D31D4A"/>
    <w:rsid w:val="00D42F4E"/>
    <w:rsid w:val="00D44177"/>
    <w:rsid w:val="00D5348D"/>
    <w:rsid w:val="00DD25EC"/>
    <w:rsid w:val="00E53869"/>
    <w:rsid w:val="00E56204"/>
    <w:rsid w:val="00EF4D11"/>
    <w:rsid w:val="00F01E2F"/>
    <w:rsid w:val="00F312F1"/>
    <w:rsid w:val="00F34CDA"/>
    <w:rsid w:val="00F43E25"/>
    <w:rsid w:val="00F67172"/>
    <w:rsid w:val="00FA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5F7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869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D2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5EC"/>
  </w:style>
  <w:style w:type="character" w:styleId="PageNumber">
    <w:name w:val="page number"/>
    <w:basedOn w:val="DefaultParagraphFont"/>
    <w:uiPriority w:val="99"/>
    <w:semiHidden/>
    <w:unhideWhenUsed/>
    <w:rsid w:val="00DD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421</Words>
  <Characters>2402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2020-04-29T13:15:00Z</dcterms:created>
  <dcterms:modified xsi:type="dcterms:W3CDTF">2020-04-30T23:33:00Z</dcterms:modified>
</cp:coreProperties>
</file>